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74374" w14:textId="6CA6E26F" w:rsidR="00833EB8" w:rsidRPr="00045667" w:rsidRDefault="00833EB8" w:rsidP="007F0223">
      <w:pPr>
        <w:jc w:val="center"/>
        <w:rPr>
          <w:b/>
        </w:rPr>
      </w:pPr>
    </w:p>
    <w:p w14:paraId="7FE38198" w14:textId="77777777" w:rsidR="00833EB8" w:rsidRPr="00934705" w:rsidRDefault="00833EB8" w:rsidP="007F0223">
      <w:pPr>
        <w:jc w:val="center"/>
      </w:pPr>
    </w:p>
    <w:p w14:paraId="55EF96DC" w14:textId="77777777" w:rsidR="00833EB8" w:rsidRPr="00934705" w:rsidRDefault="00833EB8" w:rsidP="007F0223">
      <w:pPr>
        <w:jc w:val="center"/>
      </w:pPr>
    </w:p>
    <w:p w14:paraId="637B4C76" w14:textId="77777777" w:rsidR="00833EB8" w:rsidRPr="00934705" w:rsidRDefault="00833EB8" w:rsidP="007F0223">
      <w:pPr>
        <w:jc w:val="center"/>
      </w:pPr>
    </w:p>
    <w:p w14:paraId="0C314335" w14:textId="77777777" w:rsidR="00833EB8" w:rsidRPr="00934705" w:rsidRDefault="00833EB8" w:rsidP="007F0223">
      <w:pPr>
        <w:jc w:val="center"/>
      </w:pPr>
    </w:p>
    <w:p w14:paraId="58EBF0CA" w14:textId="23FB2323" w:rsidR="00833EB8" w:rsidRPr="00934705" w:rsidRDefault="00833EB8" w:rsidP="007F0223">
      <w:pPr>
        <w:jc w:val="center"/>
      </w:pPr>
    </w:p>
    <w:p w14:paraId="6E81597C" w14:textId="3A5AF2BC" w:rsidR="00833EB8" w:rsidRPr="00934705" w:rsidRDefault="00045667" w:rsidP="007F0223">
      <w:pPr>
        <w:jc w:val="center"/>
      </w:pPr>
      <w:r w:rsidRPr="0074454B">
        <w:rPr>
          <w:noProof/>
        </w:rPr>
        <w:drawing>
          <wp:inline distT="0" distB="0" distL="0" distR="0" wp14:anchorId="4E1EEC9D" wp14:editId="16A0A553">
            <wp:extent cx="2340381" cy="596900"/>
            <wp:effectExtent l="0" t="0" r="3175" b="0"/>
            <wp:docPr id="1" name="Bilde 1" descr="signature_221558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pic:cNvPicPr/>
                  </pic:nvPicPr>
                  <pic:blipFill>
                    <a:blip r:embed="rId12">
                      <a:extLst>
                        <a:ext uri="{28A0092B-C50C-407E-A947-70E740481C1C}">
                          <a14:useLocalDpi xmlns:a14="http://schemas.microsoft.com/office/drawing/2010/main" val="0"/>
                        </a:ext>
                      </a:extLst>
                    </a:blip>
                    <a:stretch>
                      <a:fillRect/>
                    </a:stretch>
                  </pic:blipFill>
                  <pic:spPr>
                    <a:xfrm>
                      <a:off x="0" y="0"/>
                      <a:ext cx="2356204" cy="600935"/>
                    </a:xfrm>
                    <a:prstGeom prst="rect">
                      <a:avLst/>
                    </a:prstGeom>
                  </pic:spPr>
                </pic:pic>
              </a:graphicData>
            </a:graphic>
          </wp:inline>
        </w:drawing>
      </w:r>
    </w:p>
    <w:p w14:paraId="7352DDA9" w14:textId="77777777" w:rsidR="00833EB8" w:rsidRPr="00934705" w:rsidRDefault="00833EB8" w:rsidP="007F0223">
      <w:pPr>
        <w:jc w:val="center"/>
      </w:pPr>
    </w:p>
    <w:p w14:paraId="4D0E80B9" w14:textId="77777777" w:rsidR="00833EB8" w:rsidRPr="00934705" w:rsidRDefault="00833EB8" w:rsidP="007F0223">
      <w:pPr>
        <w:jc w:val="center"/>
      </w:pPr>
    </w:p>
    <w:p w14:paraId="5D5D36C8" w14:textId="77777777" w:rsidR="00833EB8" w:rsidRPr="00934705" w:rsidRDefault="00833EB8" w:rsidP="00F2199A"/>
    <w:p w14:paraId="5C0B6F72" w14:textId="77777777" w:rsidR="00833EB8" w:rsidRPr="00934705" w:rsidRDefault="00833EB8" w:rsidP="00F2199A"/>
    <w:p w14:paraId="3DBF4B9F" w14:textId="77777777" w:rsidR="00833EB8" w:rsidRPr="00934705" w:rsidRDefault="00833EB8" w:rsidP="00F2199A"/>
    <w:p w14:paraId="6EC4D91E" w14:textId="77777777" w:rsidR="00833EB8" w:rsidRPr="00934705" w:rsidRDefault="00A91710" w:rsidP="005E60FC">
      <w:pPr>
        <w:pStyle w:val="Tittel"/>
      </w:pPr>
      <w:bookmarkStart w:id="0" w:name="_Toc135385659"/>
      <w:bookmarkStart w:id="1" w:name="_Toc230350097"/>
      <w:r w:rsidRPr="00934705">
        <w:t>KONTRAKT</w:t>
      </w:r>
      <w:bookmarkEnd w:id="0"/>
      <w:bookmarkEnd w:id="1"/>
    </w:p>
    <w:p w14:paraId="10CA433F" w14:textId="77777777" w:rsidR="00E22942" w:rsidRPr="00934705" w:rsidRDefault="00E22942" w:rsidP="005E60FC">
      <w:pPr>
        <w:jc w:val="center"/>
      </w:pPr>
    </w:p>
    <w:p w14:paraId="2E5650BB" w14:textId="2473F538" w:rsidR="00A965FE" w:rsidRPr="00CD48FC" w:rsidRDefault="00A965FE" w:rsidP="005E60FC">
      <w:pPr>
        <w:jc w:val="center"/>
        <w:rPr>
          <w:rFonts w:ascii="Roboto Light" w:hAnsi="Roboto Light"/>
          <w:snapToGrid w:val="0"/>
          <w:sz w:val="22"/>
          <w:szCs w:val="22"/>
        </w:rPr>
      </w:pPr>
      <w:r w:rsidRPr="00CD48FC">
        <w:rPr>
          <w:rFonts w:ascii="Roboto Light" w:hAnsi="Roboto Light"/>
          <w:snapToGrid w:val="0"/>
          <w:sz w:val="22"/>
          <w:szCs w:val="22"/>
        </w:rPr>
        <w:t>Drift av ferjesambanda</w:t>
      </w:r>
      <w:r w:rsidR="0032047B" w:rsidRPr="00CD48FC">
        <w:rPr>
          <w:rFonts w:ascii="Roboto Light" w:hAnsi="Roboto Light"/>
          <w:snapToGrid w:val="0"/>
          <w:sz w:val="22"/>
          <w:szCs w:val="22"/>
        </w:rPr>
        <w:t>:</w:t>
      </w:r>
    </w:p>
    <w:p w14:paraId="08AFEC3D" w14:textId="01701544" w:rsidR="00650D82" w:rsidRPr="00CD48FC" w:rsidRDefault="00650D82" w:rsidP="007F0223">
      <w:pPr>
        <w:rPr>
          <w:rFonts w:ascii="Roboto Light" w:hAnsi="Roboto Light"/>
          <w:sz w:val="22"/>
          <w:szCs w:val="22"/>
        </w:rPr>
      </w:pPr>
    </w:p>
    <w:p w14:paraId="23D18A0D" w14:textId="77777777" w:rsidR="003D7416" w:rsidRPr="00CD48FC" w:rsidRDefault="003D7416" w:rsidP="003D7416">
      <w:pPr>
        <w:rPr>
          <w:rFonts w:ascii="Roboto Light" w:hAnsi="Roboto Light"/>
          <w:sz w:val="22"/>
          <w:szCs w:val="22"/>
        </w:rPr>
      </w:pPr>
    </w:p>
    <w:p w14:paraId="10236F8A" w14:textId="77777777" w:rsidR="003D7416" w:rsidRPr="00CD48FC" w:rsidRDefault="003D7416" w:rsidP="003D7416">
      <w:pPr>
        <w:rPr>
          <w:rFonts w:ascii="Roboto Light" w:hAnsi="Roboto Light"/>
          <w:sz w:val="22"/>
          <w:szCs w:val="22"/>
        </w:rPr>
      </w:pPr>
    </w:p>
    <w:p w14:paraId="57A1AE98" w14:textId="2696976C" w:rsidR="0076089E" w:rsidRPr="00FE184C" w:rsidRDefault="0091593D" w:rsidP="00E66F75">
      <w:pPr>
        <w:pStyle w:val="Punktliste"/>
        <w:rPr>
          <w:rFonts w:ascii="Roboto Light" w:hAnsi="Roboto Light"/>
          <w:sz w:val="22"/>
          <w:szCs w:val="22"/>
          <w:lang w:val="nn-NO"/>
        </w:rPr>
      </w:pPr>
      <w:r w:rsidRPr="00FE184C">
        <w:rPr>
          <w:rFonts w:ascii="Roboto Light" w:hAnsi="Roboto Light"/>
          <w:sz w:val="22"/>
          <w:szCs w:val="22"/>
          <w:lang w:val="nn-NO"/>
        </w:rPr>
        <w:t>Rutepakke</w:t>
      </w:r>
      <w:r w:rsidR="0040019B">
        <w:rPr>
          <w:rFonts w:ascii="Roboto Light" w:hAnsi="Roboto Light"/>
          <w:sz w:val="22"/>
          <w:szCs w:val="22"/>
          <w:lang w:val="nn-NO"/>
        </w:rPr>
        <w:t xml:space="preserve"> Austevoll og Gulen</w:t>
      </w:r>
      <w:r w:rsidRPr="00FE184C">
        <w:rPr>
          <w:rFonts w:ascii="Roboto Light" w:hAnsi="Roboto Light"/>
          <w:sz w:val="22"/>
          <w:szCs w:val="22"/>
          <w:lang w:val="nn-NO"/>
        </w:rPr>
        <w:t>:</w:t>
      </w:r>
      <w:r w:rsidR="006025DC" w:rsidRPr="00FE184C">
        <w:rPr>
          <w:rFonts w:ascii="Roboto Light" w:hAnsi="Roboto Light"/>
          <w:sz w:val="22"/>
          <w:szCs w:val="22"/>
          <w:lang w:val="nn-NO"/>
        </w:rPr>
        <w:tab/>
      </w:r>
      <w:r w:rsidRPr="00FE184C">
        <w:rPr>
          <w:rFonts w:ascii="Roboto Light" w:hAnsi="Roboto Light"/>
          <w:sz w:val="22"/>
          <w:szCs w:val="22"/>
          <w:lang w:val="nn-NO"/>
        </w:rPr>
        <w:t>Leirvåg-Sløvåg</w:t>
      </w:r>
    </w:p>
    <w:p w14:paraId="6522C9E2" w14:textId="51770967" w:rsidR="006025DC" w:rsidRPr="00FE184C" w:rsidRDefault="006025DC" w:rsidP="006025DC">
      <w:pPr>
        <w:pStyle w:val="Default"/>
        <w:rPr>
          <w:rFonts w:ascii="Roboto Light" w:hAnsi="Roboto Light"/>
          <w:sz w:val="22"/>
          <w:szCs w:val="22"/>
          <w:lang w:eastAsia="en-US"/>
        </w:rPr>
      </w:pP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0040019B">
        <w:rPr>
          <w:rFonts w:ascii="Roboto Light" w:hAnsi="Roboto Light"/>
          <w:sz w:val="22"/>
          <w:szCs w:val="22"/>
          <w:lang w:eastAsia="en-US"/>
        </w:rPr>
        <w:tab/>
      </w:r>
      <w:r w:rsidRPr="00FE184C">
        <w:rPr>
          <w:rFonts w:ascii="Roboto Light" w:hAnsi="Roboto Light"/>
          <w:sz w:val="22"/>
          <w:szCs w:val="22"/>
          <w:lang w:eastAsia="en-US"/>
        </w:rPr>
        <w:t>Hufthamar-Krokeide</w:t>
      </w:r>
    </w:p>
    <w:p w14:paraId="62D84CFD" w14:textId="77777777" w:rsidR="006025DC" w:rsidRPr="00FE184C" w:rsidRDefault="006025DC" w:rsidP="006025DC">
      <w:pPr>
        <w:pStyle w:val="Default"/>
        <w:rPr>
          <w:rFonts w:ascii="Roboto Light" w:hAnsi="Roboto Light"/>
          <w:sz w:val="22"/>
          <w:szCs w:val="22"/>
          <w:lang w:eastAsia="en-US"/>
        </w:rPr>
      </w:pPr>
    </w:p>
    <w:p w14:paraId="089296DC" w14:textId="53231F73" w:rsidR="006025DC" w:rsidRPr="00FE184C" w:rsidRDefault="006025DC" w:rsidP="006025DC">
      <w:pPr>
        <w:pStyle w:val="Default"/>
        <w:rPr>
          <w:rFonts w:ascii="Roboto Light" w:hAnsi="Roboto Light"/>
          <w:sz w:val="22"/>
          <w:szCs w:val="22"/>
          <w:lang w:eastAsia="en-US"/>
        </w:rPr>
      </w:pPr>
      <w:r w:rsidRPr="00FE184C">
        <w:rPr>
          <w:rFonts w:ascii="Roboto Light" w:hAnsi="Roboto Light"/>
          <w:sz w:val="22"/>
          <w:szCs w:val="22"/>
          <w:lang w:eastAsia="en-US"/>
        </w:rPr>
        <w:t>Rutepakke</w:t>
      </w:r>
      <w:r w:rsidR="00812CC7">
        <w:rPr>
          <w:rFonts w:ascii="Roboto Light" w:hAnsi="Roboto Light"/>
          <w:sz w:val="22"/>
          <w:szCs w:val="22"/>
          <w:lang w:eastAsia="en-US"/>
        </w:rPr>
        <w:t xml:space="preserve"> Bjørnafjord</w:t>
      </w:r>
      <w:r w:rsidR="00C4454A">
        <w:rPr>
          <w:rFonts w:ascii="Roboto Light" w:hAnsi="Roboto Light"/>
          <w:sz w:val="22"/>
          <w:szCs w:val="22"/>
          <w:lang w:eastAsia="en-US"/>
        </w:rPr>
        <w:t>en</w:t>
      </w:r>
      <w:r w:rsidRPr="00FE184C">
        <w:rPr>
          <w:rFonts w:ascii="Roboto Light" w:hAnsi="Roboto Light"/>
          <w:sz w:val="22"/>
          <w:szCs w:val="22"/>
          <w:lang w:eastAsia="en-US"/>
        </w:rPr>
        <w:t>:</w:t>
      </w:r>
      <w:r w:rsidR="00812CC7">
        <w:rPr>
          <w:rFonts w:ascii="Roboto Light" w:hAnsi="Roboto Light"/>
          <w:sz w:val="22"/>
          <w:szCs w:val="22"/>
          <w:lang w:eastAsia="en-US"/>
        </w:rPr>
        <w:tab/>
      </w:r>
      <w:r w:rsidRPr="00FE184C">
        <w:rPr>
          <w:rFonts w:ascii="Roboto Light" w:hAnsi="Roboto Light"/>
          <w:sz w:val="22"/>
          <w:szCs w:val="22"/>
          <w:lang w:eastAsia="en-US"/>
        </w:rPr>
        <w:tab/>
        <w:t>Halhjem-Våge</w:t>
      </w:r>
    </w:p>
    <w:p w14:paraId="34A2DE45" w14:textId="41B52C9C" w:rsidR="00E223A5" w:rsidRPr="00FE184C" w:rsidRDefault="006025DC" w:rsidP="006025DC">
      <w:pPr>
        <w:pStyle w:val="Default"/>
        <w:rPr>
          <w:rFonts w:ascii="Roboto Light" w:hAnsi="Roboto Light"/>
          <w:sz w:val="22"/>
          <w:szCs w:val="22"/>
          <w:lang w:eastAsia="en-US"/>
        </w:rPr>
      </w:pP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00812CC7">
        <w:rPr>
          <w:rFonts w:ascii="Roboto Light" w:hAnsi="Roboto Light"/>
          <w:sz w:val="22"/>
          <w:szCs w:val="22"/>
          <w:lang w:eastAsia="en-US"/>
        </w:rPr>
        <w:tab/>
      </w:r>
      <w:r w:rsidRPr="00FE184C">
        <w:rPr>
          <w:rFonts w:ascii="Roboto Light" w:hAnsi="Roboto Light"/>
          <w:sz w:val="22"/>
          <w:szCs w:val="22"/>
          <w:lang w:eastAsia="en-US"/>
        </w:rPr>
        <w:t>Hatvik-Venjaneset</w:t>
      </w:r>
    </w:p>
    <w:p w14:paraId="70DEE703" w14:textId="77777777" w:rsidR="006025DC" w:rsidRPr="00FE184C" w:rsidRDefault="006025DC" w:rsidP="006025DC">
      <w:pPr>
        <w:pStyle w:val="Default"/>
        <w:rPr>
          <w:rFonts w:ascii="Roboto Light" w:hAnsi="Roboto Light"/>
          <w:sz w:val="22"/>
          <w:szCs w:val="22"/>
          <w:lang w:eastAsia="en-US"/>
        </w:rPr>
      </w:pPr>
    </w:p>
    <w:p w14:paraId="0327BA89" w14:textId="2BC6B193" w:rsidR="006025DC" w:rsidRPr="00CD48FC" w:rsidRDefault="006025DC" w:rsidP="006025DC">
      <w:pPr>
        <w:pStyle w:val="Default"/>
        <w:rPr>
          <w:rFonts w:ascii="Roboto Light" w:hAnsi="Roboto Light"/>
          <w:sz w:val="22"/>
          <w:szCs w:val="22"/>
          <w:lang w:eastAsia="en-US"/>
        </w:rPr>
      </w:pPr>
      <w:r w:rsidRPr="0AF714FF">
        <w:rPr>
          <w:rFonts w:ascii="Roboto Light" w:hAnsi="Roboto Light"/>
          <w:sz w:val="22"/>
          <w:szCs w:val="22"/>
          <w:lang w:eastAsia="en-US"/>
        </w:rPr>
        <w:t>Rutepakke</w:t>
      </w:r>
      <w:r w:rsidR="00812CC7" w:rsidRPr="0AF714FF">
        <w:rPr>
          <w:rFonts w:ascii="Roboto Light" w:hAnsi="Roboto Light"/>
          <w:sz w:val="22"/>
          <w:szCs w:val="22"/>
          <w:lang w:eastAsia="en-US"/>
        </w:rPr>
        <w:t xml:space="preserve"> </w:t>
      </w:r>
      <w:r w:rsidR="00F8164B" w:rsidRPr="0AF714FF">
        <w:rPr>
          <w:rFonts w:ascii="Roboto Light" w:hAnsi="Roboto Light"/>
          <w:sz w:val="22"/>
          <w:szCs w:val="22"/>
          <w:lang w:eastAsia="en-US"/>
        </w:rPr>
        <w:t>Hardangerfjord</w:t>
      </w:r>
      <w:r w:rsidR="00C4454A" w:rsidRPr="0AF714FF">
        <w:rPr>
          <w:rFonts w:ascii="Roboto Light" w:hAnsi="Roboto Light"/>
          <w:sz w:val="22"/>
          <w:szCs w:val="22"/>
          <w:lang w:eastAsia="en-US"/>
        </w:rPr>
        <w:t>en</w:t>
      </w:r>
      <w:r w:rsidRPr="0AF714FF">
        <w:rPr>
          <w:rFonts w:ascii="Roboto Light" w:hAnsi="Roboto Light"/>
          <w:sz w:val="22"/>
          <w:szCs w:val="22"/>
          <w:lang w:eastAsia="en-US"/>
        </w:rPr>
        <w:t>:</w:t>
      </w:r>
      <w:r>
        <w:tab/>
      </w:r>
      <w:r w:rsidR="008F2EA5">
        <w:tab/>
      </w:r>
      <w:r w:rsidR="00637DE9" w:rsidRPr="0AF714FF">
        <w:rPr>
          <w:rFonts w:ascii="Roboto Light" w:hAnsi="Roboto Light"/>
          <w:sz w:val="22"/>
          <w:szCs w:val="22"/>
          <w:lang w:eastAsia="en-US"/>
        </w:rPr>
        <w:t>Kvanndal Utne</w:t>
      </w:r>
    </w:p>
    <w:p w14:paraId="3FD35361" w14:textId="4383C120" w:rsidR="00637DE9" w:rsidRPr="00CD48FC" w:rsidRDefault="00637DE9" w:rsidP="006025DC">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00F8164B">
        <w:rPr>
          <w:rFonts w:ascii="Roboto Light" w:hAnsi="Roboto Light"/>
          <w:sz w:val="22"/>
          <w:szCs w:val="22"/>
          <w:lang w:eastAsia="en-US"/>
        </w:rPr>
        <w:tab/>
      </w:r>
      <w:r w:rsidRPr="00CD48FC">
        <w:rPr>
          <w:rFonts w:ascii="Roboto Light" w:hAnsi="Roboto Light"/>
          <w:sz w:val="22"/>
          <w:szCs w:val="22"/>
          <w:lang w:eastAsia="en-US"/>
        </w:rPr>
        <w:t>Jondal-Tørvikbygd</w:t>
      </w:r>
    </w:p>
    <w:p w14:paraId="204B8176" w14:textId="3094CDDB" w:rsidR="00637DE9" w:rsidRPr="00CD48FC" w:rsidRDefault="00637DE9" w:rsidP="006025DC">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00F8164B">
        <w:rPr>
          <w:rFonts w:ascii="Roboto Light" w:hAnsi="Roboto Light"/>
          <w:sz w:val="22"/>
          <w:szCs w:val="22"/>
          <w:lang w:eastAsia="en-US"/>
        </w:rPr>
        <w:tab/>
      </w:r>
      <w:r w:rsidRPr="00CD48FC">
        <w:rPr>
          <w:rFonts w:ascii="Roboto Light" w:hAnsi="Roboto Light"/>
          <w:sz w:val="22"/>
          <w:szCs w:val="22"/>
          <w:lang w:eastAsia="en-US"/>
        </w:rPr>
        <w:t>Gjermundshamn-Varaldsøy-Årsnes</w:t>
      </w:r>
    </w:p>
    <w:p w14:paraId="1EB3133D" w14:textId="77777777" w:rsidR="00637DE9" w:rsidRPr="00CD48FC" w:rsidRDefault="00637DE9" w:rsidP="006025DC">
      <w:pPr>
        <w:pStyle w:val="Default"/>
        <w:rPr>
          <w:rFonts w:ascii="Roboto Light" w:hAnsi="Roboto Light"/>
          <w:sz w:val="22"/>
          <w:szCs w:val="22"/>
          <w:lang w:eastAsia="en-US"/>
        </w:rPr>
      </w:pPr>
    </w:p>
    <w:p w14:paraId="2CA224C2" w14:textId="42A05B20" w:rsidR="00637DE9" w:rsidRPr="00CD48FC" w:rsidRDefault="00637DE9" w:rsidP="006025DC">
      <w:pPr>
        <w:pStyle w:val="Default"/>
        <w:rPr>
          <w:rFonts w:ascii="Roboto Light" w:hAnsi="Roboto Light"/>
          <w:sz w:val="22"/>
          <w:szCs w:val="22"/>
          <w:lang w:eastAsia="en-US"/>
        </w:rPr>
      </w:pPr>
      <w:r w:rsidRPr="00CD48FC">
        <w:rPr>
          <w:rFonts w:ascii="Roboto Light" w:hAnsi="Roboto Light"/>
          <w:sz w:val="22"/>
          <w:szCs w:val="22"/>
          <w:lang w:eastAsia="en-US"/>
        </w:rPr>
        <w:t>Rutepakke</w:t>
      </w:r>
      <w:r w:rsidR="00D162AB">
        <w:rPr>
          <w:rFonts w:ascii="Roboto Light" w:hAnsi="Roboto Light"/>
          <w:sz w:val="22"/>
          <w:szCs w:val="22"/>
          <w:lang w:eastAsia="en-US"/>
        </w:rPr>
        <w:t xml:space="preserve"> Sunnhordland</w:t>
      </w:r>
      <w:r w:rsidRPr="00CD48FC">
        <w:rPr>
          <w:rFonts w:ascii="Roboto Light" w:hAnsi="Roboto Light"/>
          <w:sz w:val="22"/>
          <w:szCs w:val="22"/>
          <w:lang w:eastAsia="en-US"/>
        </w:rPr>
        <w:t>:</w:t>
      </w:r>
      <w:r w:rsidRPr="00CD48FC">
        <w:rPr>
          <w:rFonts w:ascii="Roboto Light" w:hAnsi="Roboto Light"/>
          <w:sz w:val="22"/>
          <w:szCs w:val="22"/>
          <w:lang w:eastAsia="en-US"/>
        </w:rPr>
        <w:tab/>
      </w:r>
      <w:r w:rsidR="000B5893">
        <w:rPr>
          <w:rFonts w:ascii="Roboto Light" w:hAnsi="Roboto Light"/>
          <w:sz w:val="22"/>
          <w:szCs w:val="22"/>
          <w:lang w:eastAsia="en-US"/>
        </w:rPr>
        <w:tab/>
      </w:r>
      <w:r w:rsidR="00AD4D1A" w:rsidRPr="00CD48FC">
        <w:rPr>
          <w:rFonts w:ascii="Roboto Light" w:hAnsi="Roboto Light"/>
          <w:sz w:val="22"/>
          <w:szCs w:val="22"/>
          <w:lang w:eastAsia="en-US"/>
        </w:rPr>
        <w:t>Ranavik-Skjersholmane</w:t>
      </w:r>
    </w:p>
    <w:p w14:paraId="39260301" w14:textId="77777777" w:rsidR="00121406" w:rsidRDefault="00AD4D1A" w:rsidP="006025DC">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00D162AB">
        <w:rPr>
          <w:rFonts w:ascii="Roboto Light" w:hAnsi="Roboto Light"/>
          <w:sz w:val="22"/>
          <w:szCs w:val="22"/>
          <w:lang w:eastAsia="en-US"/>
        </w:rPr>
        <w:tab/>
      </w:r>
      <w:r w:rsidR="00A2332A" w:rsidRPr="00CD48FC">
        <w:rPr>
          <w:rFonts w:ascii="Roboto Light" w:hAnsi="Roboto Light"/>
          <w:sz w:val="22"/>
          <w:szCs w:val="22"/>
          <w:lang w:eastAsia="en-US"/>
        </w:rPr>
        <w:t>Utåker-Matre-Skånevik</w:t>
      </w:r>
      <w:r w:rsidR="00121406" w:rsidRPr="00121406">
        <w:rPr>
          <w:rFonts w:ascii="Roboto Light" w:hAnsi="Roboto Light"/>
          <w:sz w:val="22"/>
          <w:szCs w:val="22"/>
          <w:lang w:eastAsia="en-US"/>
        </w:rPr>
        <w:t xml:space="preserve"> </w:t>
      </w:r>
    </w:p>
    <w:p w14:paraId="2D44E01A" w14:textId="3BD6C3E5" w:rsidR="00AD4D1A" w:rsidRPr="00CD48FC" w:rsidRDefault="00121406" w:rsidP="00121406">
      <w:pPr>
        <w:pStyle w:val="Default"/>
        <w:ind w:left="2832" w:firstLine="708"/>
        <w:rPr>
          <w:rFonts w:ascii="Roboto Light" w:hAnsi="Roboto Light"/>
          <w:sz w:val="22"/>
          <w:szCs w:val="22"/>
          <w:lang w:eastAsia="en-US"/>
        </w:rPr>
      </w:pPr>
      <w:r>
        <w:rPr>
          <w:rFonts w:ascii="Roboto Light" w:hAnsi="Roboto Light"/>
          <w:sz w:val="22"/>
          <w:szCs w:val="22"/>
          <w:lang w:eastAsia="en-US"/>
        </w:rPr>
        <w:t>Jektavik-Hodnanes-Nordhuglo</w:t>
      </w:r>
    </w:p>
    <w:p w14:paraId="072F04E8" w14:textId="77777777" w:rsidR="00A2332A" w:rsidRPr="00CD48FC" w:rsidRDefault="00A2332A" w:rsidP="006025DC">
      <w:pPr>
        <w:pStyle w:val="Default"/>
        <w:rPr>
          <w:rFonts w:ascii="Roboto Light" w:hAnsi="Roboto Light"/>
          <w:sz w:val="22"/>
          <w:szCs w:val="22"/>
          <w:lang w:eastAsia="en-US"/>
        </w:rPr>
      </w:pPr>
    </w:p>
    <w:p w14:paraId="5B41168C" w14:textId="612AFFF6" w:rsidR="00A2332A" w:rsidRPr="00CD48FC" w:rsidRDefault="00A2332A" w:rsidP="006025DC">
      <w:pPr>
        <w:pStyle w:val="Default"/>
        <w:rPr>
          <w:rFonts w:ascii="Roboto Light" w:hAnsi="Roboto Light"/>
          <w:sz w:val="22"/>
          <w:szCs w:val="22"/>
          <w:lang w:eastAsia="en-US"/>
        </w:rPr>
      </w:pPr>
      <w:r w:rsidRPr="00CD48FC">
        <w:rPr>
          <w:rFonts w:ascii="Roboto Light" w:hAnsi="Roboto Light"/>
          <w:sz w:val="22"/>
          <w:szCs w:val="22"/>
          <w:lang w:eastAsia="en-US"/>
        </w:rPr>
        <w:t>Rutepakke</w:t>
      </w:r>
      <w:r w:rsidR="00D162AB">
        <w:rPr>
          <w:rFonts w:ascii="Roboto Light" w:hAnsi="Roboto Light"/>
          <w:sz w:val="22"/>
          <w:szCs w:val="22"/>
          <w:lang w:eastAsia="en-US"/>
        </w:rPr>
        <w:t xml:space="preserve"> Kyst</w:t>
      </w:r>
      <w:r w:rsidR="001878D2">
        <w:rPr>
          <w:rFonts w:ascii="Roboto Light" w:hAnsi="Roboto Light"/>
          <w:sz w:val="22"/>
          <w:szCs w:val="22"/>
          <w:lang w:eastAsia="en-US"/>
        </w:rPr>
        <w:t>sambanda</w:t>
      </w:r>
      <w:r w:rsidRPr="00CD48FC">
        <w:rPr>
          <w:rFonts w:ascii="Roboto Light" w:hAnsi="Roboto Light"/>
          <w:sz w:val="22"/>
          <w:szCs w:val="22"/>
          <w:lang w:eastAsia="en-US"/>
        </w:rPr>
        <w:t>:</w:t>
      </w:r>
      <w:r w:rsidRPr="00CD48FC">
        <w:rPr>
          <w:rFonts w:ascii="Roboto Light" w:hAnsi="Roboto Light"/>
          <w:sz w:val="22"/>
          <w:szCs w:val="22"/>
          <w:lang w:eastAsia="en-US"/>
        </w:rPr>
        <w:tab/>
      </w:r>
      <w:r w:rsidR="000B5893">
        <w:rPr>
          <w:rFonts w:ascii="Roboto Light" w:hAnsi="Roboto Light"/>
          <w:sz w:val="22"/>
          <w:szCs w:val="22"/>
          <w:lang w:eastAsia="en-US"/>
        </w:rPr>
        <w:tab/>
      </w:r>
      <w:r w:rsidR="002F3EAC" w:rsidRPr="00CD48FC">
        <w:rPr>
          <w:rFonts w:ascii="Roboto Light" w:hAnsi="Roboto Light"/>
          <w:sz w:val="22"/>
          <w:szCs w:val="22"/>
          <w:lang w:eastAsia="en-US"/>
        </w:rPr>
        <w:t xml:space="preserve">Langevåg-Buavåg </w:t>
      </w:r>
    </w:p>
    <w:p w14:paraId="79D01EF7" w14:textId="54766926" w:rsidR="00536B62" w:rsidRPr="00CD48FC" w:rsidRDefault="00536B62" w:rsidP="006025DC">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001878D2">
        <w:rPr>
          <w:rFonts w:ascii="Roboto Light" w:hAnsi="Roboto Light"/>
          <w:sz w:val="22"/>
          <w:szCs w:val="22"/>
          <w:lang w:eastAsia="en-US"/>
        </w:rPr>
        <w:tab/>
      </w:r>
      <w:r w:rsidRPr="00CD48FC">
        <w:rPr>
          <w:rFonts w:ascii="Roboto Light" w:hAnsi="Roboto Light"/>
          <w:sz w:val="22"/>
          <w:szCs w:val="22"/>
          <w:lang w:eastAsia="en-US"/>
        </w:rPr>
        <w:t>Husavik-Sandvikvåg</w:t>
      </w:r>
    </w:p>
    <w:p w14:paraId="264AAE94" w14:textId="1A182F72" w:rsidR="002F3EAC" w:rsidRPr="00CD48FC" w:rsidRDefault="002F3EAC" w:rsidP="002A333A">
      <w:pPr>
        <w:pStyle w:val="Default"/>
        <w:ind w:left="2832" w:firstLine="708"/>
        <w:rPr>
          <w:rFonts w:ascii="Roboto Light" w:hAnsi="Roboto Light"/>
          <w:sz w:val="22"/>
          <w:szCs w:val="22"/>
          <w:lang w:eastAsia="en-US"/>
        </w:rPr>
      </w:pPr>
      <w:r w:rsidRPr="00CD48FC">
        <w:rPr>
          <w:rFonts w:ascii="Roboto Light" w:hAnsi="Roboto Light"/>
          <w:sz w:val="22"/>
          <w:szCs w:val="22"/>
          <w:lang w:eastAsia="en-US"/>
        </w:rPr>
        <w:t>Fedje-Sævrøy</w:t>
      </w:r>
    </w:p>
    <w:p w14:paraId="097CB029" w14:textId="0E075F19" w:rsidR="00536B62" w:rsidRPr="00CD48FC" w:rsidRDefault="00536B62" w:rsidP="006025DC">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p>
    <w:p w14:paraId="63CAC97D" w14:textId="483E0414" w:rsidR="00536B62" w:rsidRPr="00FE184C" w:rsidRDefault="00536B62" w:rsidP="006025DC">
      <w:pPr>
        <w:pStyle w:val="Default"/>
        <w:rPr>
          <w:rFonts w:ascii="Roboto Light" w:hAnsi="Roboto Light"/>
          <w:sz w:val="22"/>
          <w:szCs w:val="22"/>
          <w:lang w:eastAsia="en-US"/>
        </w:rPr>
      </w:pPr>
      <w:r w:rsidRPr="00FE184C">
        <w:rPr>
          <w:rFonts w:ascii="Roboto Light" w:hAnsi="Roboto Light"/>
          <w:sz w:val="22"/>
          <w:szCs w:val="22"/>
          <w:lang w:eastAsia="en-US"/>
        </w:rPr>
        <w:t>Rutepakke</w:t>
      </w:r>
      <w:r w:rsidR="008C2838">
        <w:rPr>
          <w:rFonts w:ascii="Roboto Light" w:hAnsi="Roboto Light"/>
          <w:sz w:val="22"/>
          <w:szCs w:val="22"/>
          <w:lang w:eastAsia="en-US"/>
        </w:rPr>
        <w:t xml:space="preserve"> </w:t>
      </w:r>
      <w:r w:rsidR="0030646F">
        <w:rPr>
          <w:rFonts w:ascii="Roboto Light" w:hAnsi="Roboto Light"/>
          <w:sz w:val="22"/>
          <w:szCs w:val="22"/>
          <w:lang w:eastAsia="en-US"/>
        </w:rPr>
        <w:t>Innaskjers</w:t>
      </w:r>
      <w:r w:rsidRPr="00FE184C">
        <w:rPr>
          <w:rFonts w:ascii="Roboto Light" w:hAnsi="Roboto Light"/>
          <w:sz w:val="22"/>
          <w:szCs w:val="22"/>
          <w:lang w:eastAsia="en-US"/>
        </w:rPr>
        <w:t>:</w:t>
      </w:r>
      <w:r w:rsidRPr="00FE184C">
        <w:rPr>
          <w:rFonts w:ascii="Roboto Light" w:hAnsi="Roboto Light"/>
          <w:sz w:val="22"/>
          <w:szCs w:val="22"/>
          <w:lang w:eastAsia="en-US"/>
        </w:rPr>
        <w:tab/>
      </w:r>
      <w:r w:rsidR="002A333A">
        <w:rPr>
          <w:rFonts w:ascii="Roboto Light" w:hAnsi="Roboto Light"/>
          <w:sz w:val="22"/>
          <w:szCs w:val="22"/>
          <w:lang w:eastAsia="en-US"/>
        </w:rPr>
        <w:tab/>
      </w:r>
      <w:r w:rsidR="0030646F">
        <w:rPr>
          <w:rFonts w:ascii="Roboto Light" w:hAnsi="Roboto Light"/>
          <w:sz w:val="22"/>
          <w:szCs w:val="22"/>
          <w:lang w:eastAsia="en-US"/>
        </w:rPr>
        <w:tab/>
      </w:r>
      <w:r w:rsidR="00D01AF3" w:rsidRPr="00FE184C">
        <w:rPr>
          <w:rFonts w:ascii="Roboto Light" w:hAnsi="Roboto Light"/>
          <w:sz w:val="22"/>
          <w:szCs w:val="22"/>
          <w:lang w:eastAsia="en-US"/>
        </w:rPr>
        <w:t>Hjellestad-Lerøy-Bjelkarøy-Klokkarvik</w:t>
      </w:r>
    </w:p>
    <w:p w14:paraId="3111F475" w14:textId="23B2569D" w:rsidR="00D01AF3" w:rsidRPr="00FE184C" w:rsidRDefault="00D01AF3" w:rsidP="006025DC">
      <w:pPr>
        <w:pStyle w:val="Default"/>
        <w:rPr>
          <w:rFonts w:ascii="Roboto Light" w:hAnsi="Roboto Light"/>
          <w:sz w:val="22"/>
          <w:szCs w:val="22"/>
          <w:lang w:eastAsia="en-US"/>
        </w:rPr>
      </w:pP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001D3EC1">
        <w:rPr>
          <w:rFonts w:ascii="Roboto Light" w:hAnsi="Roboto Light"/>
          <w:sz w:val="22"/>
          <w:szCs w:val="22"/>
          <w:lang w:eastAsia="en-US"/>
        </w:rPr>
        <w:tab/>
      </w:r>
      <w:r w:rsidRPr="00FE184C">
        <w:rPr>
          <w:rFonts w:ascii="Roboto Light" w:hAnsi="Roboto Light"/>
          <w:sz w:val="22"/>
          <w:szCs w:val="22"/>
          <w:lang w:eastAsia="en-US"/>
        </w:rPr>
        <w:t>Sydnes-Fjelberg-Borgundøy-(Utbjoa)</w:t>
      </w:r>
    </w:p>
    <w:p w14:paraId="41029173" w14:textId="06691DDB" w:rsidR="006E137F" w:rsidRPr="00FE184C" w:rsidRDefault="006E137F" w:rsidP="006025DC">
      <w:pPr>
        <w:pStyle w:val="Default"/>
        <w:rPr>
          <w:rFonts w:ascii="Roboto Light" w:hAnsi="Roboto Light"/>
          <w:sz w:val="22"/>
          <w:szCs w:val="22"/>
          <w:lang w:eastAsia="en-US"/>
        </w:rPr>
      </w:pP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001D3EC1">
        <w:rPr>
          <w:rFonts w:ascii="Roboto Light" w:hAnsi="Roboto Light"/>
          <w:sz w:val="22"/>
          <w:szCs w:val="22"/>
          <w:lang w:eastAsia="en-US"/>
        </w:rPr>
        <w:tab/>
      </w:r>
      <w:r w:rsidRPr="00FE184C">
        <w:rPr>
          <w:rFonts w:ascii="Roboto Light" w:hAnsi="Roboto Light"/>
          <w:sz w:val="22"/>
          <w:szCs w:val="22"/>
          <w:lang w:eastAsia="en-US"/>
        </w:rPr>
        <w:t>Kinsarvik</w:t>
      </w:r>
      <w:r w:rsidR="003452B9" w:rsidRPr="00FE184C">
        <w:rPr>
          <w:rFonts w:ascii="Roboto Light" w:hAnsi="Roboto Light"/>
          <w:sz w:val="22"/>
          <w:szCs w:val="22"/>
          <w:lang w:eastAsia="en-US"/>
        </w:rPr>
        <w:t xml:space="preserve">-Utne </w:t>
      </w:r>
    </w:p>
    <w:p w14:paraId="3F3F2C62" w14:textId="77777777" w:rsidR="00D01AF3" w:rsidRPr="00FE184C" w:rsidRDefault="00D01AF3" w:rsidP="006025DC">
      <w:pPr>
        <w:pStyle w:val="Default"/>
        <w:rPr>
          <w:rFonts w:ascii="Roboto Light" w:hAnsi="Roboto Light"/>
          <w:sz w:val="22"/>
          <w:szCs w:val="22"/>
          <w:lang w:eastAsia="en-US"/>
        </w:rPr>
      </w:pPr>
    </w:p>
    <w:p w14:paraId="2C925A51" w14:textId="2CBD29F8" w:rsidR="00D01AF3" w:rsidRPr="00220D47" w:rsidRDefault="006E137F" w:rsidP="006025DC">
      <w:pPr>
        <w:pStyle w:val="Default"/>
        <w:rPr>
          <w:rFonts w:ascii="Roboto Light" w:hAnsi="Roboto Light"/>
          <w:sz w:val="22"/>
          <w:szCs w:val="22"/>
          <w:lang w:val="nb-NO" w:eastAsia="en-US"/>
        </w:rPr>
      </w:pPr>
      <w:r w:rsidRPr="00220D47">
        <w:rPr>
          <w:rFonts w:ascii="Roboto Light" w:hAnsi="Roboto Light"/>
          <w:sz w:val="22"/>
          <w:szCs w:val="22"/>
          <w:lang w:val="nb-NO" w:eastAsia="en-US"/>
        </w:rPr>
        <w:t>Rutepakke</w:t>
      </w:r>
      <w:r w:rsidR="00225A6A" w:rsidRPr="00220D47">
        <w:rPr>
          <w:rFonts w:ascii="Roboto Light" w:hAnsi="Roboto Light"/>
          <w:sz w:val="22"/>
          <w:szCs w:val="22"/>
          <w:lang w:val="nb-NO" w:eastAsia="en-US"/>
        </w:rPr>
        <w:t xml:space="preserve"> Masfjorden</w:t>
      </w:r>
      <w:r w:rsidRPr="00220D47">
        <w:rPr>
          <w:rFonts w:ascii="Roboto Light" w:hAnsi="Roboto Light"/>
          <w:sz w:val="22"/>
          <w:szCs w:val="22"/>
          <w:lang w:val="nb-NO" w:eastAsia="en-US"/>
        </w:rPr>
        <w:t>:</w:t>
      </w:r>
      <w:r w:rsidRPr="00220D47">
        <w:rPr>
          <w:rFonts w:ascii="Roboto Light" w:hAnsi="Roboto Light"/>
          <w:sz w:val="22"/>
          <w:szCs w:val="22"/>
          <w:lang w:val="nb-NO" w:eastAsia="en-US"/>
        </w:rPr>
        <w:tab/>
      </w:r>
      <w:r w:rsidR="001D3EC1" w:rsidRPr="00220D47">
        <w:rPr>
          <w:rFonts w:ascii="Roboto Light" w:hAnsi="Roboto Light"/>
          <w:sz w:val="22"/>
          <w:szCs w:val="22"/>
          <w:lang w:val="nb-NO" w:eastAsia="en-US"/>
        </w:rPr>
        <w:tab/>
      </w:r>
      <w:r w:rsidRPr="00220D47">
        <w:rPr>
          <w:rFonts w:ascii="Roboto Light" w:hAnsi="Roboto Light"/>
          <w:sz w:val="22"/>
          <w:szCs w:val="22"/>
          <w:lang w:val="nb-NO" w:eastAsia="en-US"/>
        </w:rPr>
        <w:t>Masfjordnes-Duesund</w:t>
      </w:r>
    </w:p>
    <w:p w14:paraId="70695347" w14:textId="77777777" w:rsidR="006E137F" w:rsidRPr="00220D47" w:rsidRDefault="006E137F" w:rsidP="006025DC">
      <w:pPr>
        <w:pStyle w:val="Default"/>
        <w:rPr>
          <w:rFonts w:ascii="Roboto Light" w:hAnsi="Roboto Light"/>
          <w:sz w:val="22"/>
          <w:szCs w:val="22"/>
          <w:lang w:val="nb-NO" w:eastAsia="en-US"/>
        </w:rPr>
      </w:pPr>
    </w:p>
    <w:p w14:paraId="797284E4" w14:textId="77777777" w:rsidR="0032047B" w:rsidRPr="00220D47" w:rsidRDefault="0032047B" w:rsidP="005E60FC">
      <w:pPr>
        <w:pStyle w:val="Default"/>
        <w:jc w:val="center"/>
        <w:rPr>
          <w:rFonts w:ascii="Roboto Light" w:hAnsi="Roboto Light"/>
          <w:b/>
          <w:sz w:val="22"/>
          <w:szCs w:val="22"/>
          <w:lang w:val="nb-NO" w:eastAsia="en-US"/>
        </w:rPr>
      </w:pPr>
    </w:p>
    <w:p w14:paraId="7CAD5215" w14:textId="77777777" w:rsidR="0032047B" w:rsidRPr="00220D47" w:rsidRDefault="0032047B" w:rsidP="005E60FC">
      <w:pPr>
        <w:pStyle w:val="Default"/>
        <w:jc w:val="center"/>
        <w:rPr>
          <w:rFonts w:ascii="Roboto Light" w:hAnsi="Roboto Light"/>
          <w:sz w:val="22"/>
          <w:szCs w:val="22"/>
          <w:lang w:val="nb-NO" w:eastAsia="en-US"/>
        </w:rPr>
      </w:pPr>
    </w:p>
    <w:p w14:paraId="0918E2FA" w14:textId="00CCDB5B" w:rsidR="00022267" w:rsidRPr="00220D47" w:rsidRDefault="00022267" w:rsidP="00DF5293">
      <w:pPr>
        <w:rPr>
          <w:rFonts w:ascii="Roboto Light" w:hAnsi="Roboto Light"/>
          <w:sz w:val="22"/>
          <w:szCs w:val="22"/>
          <w:lang w:val="nb-NO"/>
        </w:rPr>
      </w:pPr>
    </w:p>
    <w:p w14:paraId="3BBD8644" w14:textId="29808767" w:rsidR="00107455" w:rsidRPr="00220D47" w:rsidRDefault="00107455">
      <w:pPr>
        <w:rPr>
          <w:rFonts w:ascii="Roboto Light" w:hAnsi="Roboto Light"/>
          <w:sz w:val="22"/>
          <w:szCs w:val="22"/>
          <w:lang w:val="nb-NO"/>
        </w:rPr>
      </w:pPr>
      <w:r w:rsidRPr="00220D47">
        <w:rPr>
          <w:rFonts w:ascii="Roboto Light" w:hAnsi="Roboto Light"/>
          <w:sz w:val="22"/>
          <w:szCs w:val="22"/>
          <w:lang w:val="nb-NO"/>
        </w:rPr>
        <w:br w:type="page"/>
      </w:r>
    </w:p>
    <w:p w14:paraId="64D86D67" w14:textId="77777777" w:rsidR="00901F6E" w:rsidRPr="00BD3368" w:rsidRDefault="00901F6E" w:rsidP="00022267">
      <w:pPr>
        <w:pStyle w:val="Brdtekst"/>
        <w:rPr>
          <w:rFonts w:ascii="Roboto Light" w:hAnsi="Roboto Light"/>
          <w:sz w:val="22"/>
          <w:szCs w:val="22"/>
        </w:rPr>
      </w:pPr>
      <w:r w:rsidRPr="00BD3368">
        <w:rPr>
          <w:rFonts w:ascii="Roboto Light" w:hAnsi="Roboto Light"/>
          <w:sz w:val="22"/>
          <w:szCs w:val="22"/>
        </w:rPr>
        <w:lastRenderedPageBreak/>
        <w:t>Kontrakt om partsplikter mellom:</w:t>
      </w: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8640"/>
      </w:tblGrid>
      <w:tr w:rsidR="00901F6E" w:rsidRPr="00CD48FC" w14:paraId="08E0ACAF" w14:textId="77777777" w:rsidTr="00E278E6">
        <w:tc>
          <w:tcPr>
            <w:tcW w:w="8640" w:type="dxa"/>
            <w:tcBorders>
              <w:bottom w:val="single" w:sz="4" w:space="0" w:color="auto"/>
            </w:tcBorders>
          </w:tcPr>
          <w:p w14:paraId="7137E888" w14:textId="77777777" w:rsidR="00901F6E" w:rsidRPr="00CD48FC" w:rsidRDefault="00901F6E" w:rsidP="00022267">
            <w:pPr>
              <w:rPr>
                <w:rFonts w:ascii="Roboto Light" w:hAnsi="Roboto Light"/>
                <w:sz w:val="22"/>
                <w:szCs w:val="22"/>
                <w:highlight w:val="yellow"/>
              </w:rPr>
            </w:pPr>
            <w:r w:rsidRPr="00CD48FC">
              <w:rPr>
                <w:rFonts w:ascii="Roboto Light" w:hAnsi="Roboto Light"/>
                <w:sz w:val="22"/>
                <w:szCs w:val="22"/>
              </w:rPr>
              <w:t>Vestland fylkeskommune v/ Skyss</w:t>
            </w:r>
          </w:p>
        </w:tc>
      </w:tr>
    </w:tbl>
    <w:p w14:paraId="2E4D720B" w14:textId="77777777" w:rsidR="00901F6E" w:rsidRPr="00CD48FC" w:rsidRDefault="00901F6E" w:rsidP="00022267">
      <w:pPr>
        <w:pStyle w:val="Bilettekst"/>
        <w:rPr>
          <w:rFonts w:ascii="Roboto Light" w:hAnsi="Roboto Light"/>
          <w:sz w:val="22"/>
          <w:szCs w:val="22"/>
          <w:lang w:val="nn-NO"/>
        </w:rPr>
      </w:pPr>
      <w:r w:rsidRPr="00CD48FC">
        <w:rPr>
          <w:rFonts w:ascii="Roboto Light" w:hAnsi="Roboto Light"/>
          <w:sz w:val="22"/>
          <w:szCs w:val="22"/>
          <w:lang w:val="nn-NO"/>
        </w:rPr>
        <w:t>(heretter omtalt som Oppdragsgjevar)</w:t>
      </w:r>
    </w:p>
    <w:p w14:paraId="6C1CD9DF" w14:textId="77777777" w:rsidR="00901F6E" w:rsidRPr="00CD48FC" w:rsidRDefault="00901F6E" w:rsidP="00022267">
      <w:pPr>
        <w:rPr>
          <w:rFonts w:ascii="Roboto Light" w:hAnsi="Roboto Light"/>
          <w:sz w:val="22"/>
          <w:szCs w:val="22"/>
        </w:rPr>
      </w:pPr>
    </w:p>
    <w:p w14:paraId="29DF43F6" w14:textId="77777777" w:rsidR="00901F6E" w:rsidRPr="00CD48FC" w:rsidRDefault="00901F6E" w:rsidP="00022267">
      <w:pPr>
        <w:pStyle w:val="Brdtekst"/>
        <w:rPr>
          <w:rFonts w:ascii="Roboto Light" w:hAnsi="Roboto Light"/>
          <w:sz w:val="22"/>
          <w:szCs w:val="22"/>
          <w:lang w:val="nn-NO"/>
        </w:rPr>
      </w:pPr>
      <w:r w:rsidRPr="00CD48FC">
        <w:rPr>
          <w:rFonts w:ascii="Roboto Light" w:hAnsi="Roboto Light"/>
          <w:sz w:val="22"/>
          <w:szCs w:val="22"/>
          <w:lang w:val="nn-NO"/>
        </w:rPr>
        <w:t>og</w:t>
      </w: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8640"/>
      </w:tblGrid>
      <w:tr w:rsidR="00901F6E" w:rsidRPr="00CD48FC" w14:paraId="263788B5" w14:textId="77777777" w:rsidTr="00E278E6">
        <w:tc>
          <w:tcPr>
            <w:tcW w:w="8640" w:type="dxa"/>
            <w:tcBorders>
              <w:bottom w:val="single" w:sz="4" w:space="0" w:color="auto"/>
            </w:tcBorders>
          </w:tcPr>
          <w:p w14:paraId="0E532177" w14:textId="77777777" w:rsidR="00901F6E" w:rsidRPr="00CD48FC" w:rsidRDefault="00901F6E" w:rsidP="00022267">
            <w:pPr>
              <w:rPr>
                <w:rFonts w:ascii="Roboto Light" w:hAnsi="Roboto Light"/>
                <w:sz w:val="22"/>
                <w:szCs w:val="22"/>
              </w:rPr>
            </w:pPr>
          </w:p>
        </w:tc>
      </w:tr>
    </w:tbl>
    <w:p w14:paraId="3B843D41" w14:textId="77777777" w:rsidR="00901F6E" w:rsidRPr="00CD48FC" w:rsidRDefault="00901F6E" w:rsidP="00022267">
      <w:pPr>
        <w:pStyle w:val="Bilettekst"/>
        <w:rPr>
          <w:rFonts w:ascii="Roboto Light" w:hAnsi="Roboto Light"/>
          <w:sz w:val="22"/>
          <w:szCs w:val="22"/>
          <w:lang w:val="nn-NO"/>
        </w:rPr>
      </w:pPr>
      <w:r w:rsidRPr="00CD48FC">
        <w:rPr>
          <w:rFonts w:ascii="Roboto Light" w:hAnsi="Roboto Light"/>
          <w:sz w:val="22"/>
          <w:szCs w:val="22"/>
          <w:lang w:val="nn-NO"/>
        </w:rPr>
        <w:t>(heretter omtalt som leverandør)</w:t>
      </w:r>
    </w:p>
    <w:p w14:paraId="5B2EB49D" w14:textId="77777777" w:rsidR="00901F6E" w:rsidRPr="00CD48FC" w:rsidRDefault="00901F6E" w:rsidP="00022267">
      <w:pPr>
        <w:rPr>
          <w:rFonts w:ascii="Roboto Light" w:hAnsi="Roboto Light"/>
          <w:sz w:val="22"/>
          <w:szCs w:val="22"/>
        </w:rPr>
      </w:pPr>
    </w:p>
    <w:p w14:paraId="29D3C83F" w14:textId="77777777" w:rsidR="00901F6E" w:rsidRPr="00CD48FC" w:rsidRDefault="00901F6E" w:rsidP="00022267">
      <w:pPr>
        <w:pStyle w:val="Brdtekst"/>
        <w:rPr>
          <w:rFonts w:ascii="Roboto Light" w:hAnsi="Roboto Light"/>
          <w:sz w:val="22"/>
          <w:szCs w:val="22"/>
          <w:lang w:val="nn-NO"/>
        </w:rPr>
      </w:pPr>
      <w:r w:rsidRPr="00CD48FC">
        <w:rPr>
          <w:rFonts w:ascii="Roboto Light" w:hAnsi="Roboto Light"/>
          <w:sz w:val="22"/>
          <w:szCs w:val="22"/>
          <w:lang w:val="nn-NO"/>
        </w:rPr>
        <w:t>Oppdragsgjevaren handlar for denne Kontrakten etter fullmakt også på vegner av følgjande samarbeidspartnarar, som òg opptrer som Oppdragsgjevarar etter denne Kontrakten: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22"/>
      </w:tblGrid>
      <w:tr w:rsidR="00901F6E" w:rsidRPr="00CD48FC" w14:paraId="72292D19" w14:textId="77777777" w:rsidTr="00E278E6">
        <w:tc>
          <w:tcPr>
            <w:tcW w:w="9322" w:type="dxa"/>
          </w:tcPr>
          <w:p w14:paraId="2AF41DD5" w14:textId="77777777" w:rsidR="00901F6E" w:rsidRPr="00CD48FC" w:rsidRDefault="00901F6E" w:rsidP="00022267">
            <w:pPr>
              <w:rPr>
                <w:rFonts w:ascii="Roboto Light" w:hAnsi="Roboto Light"/>
                <w:sz w:val="22"/>
                <w:szCs w:val="22"/>
                <w:highlight w:val="yellow"/>
              </w:rPr>
            </w:pPr>
          </w:p>
        </w:tc>
      </w:tr>
      <w:tr w:rsidR="00901F6E" w:rsidRPr="00CD48FC" w14:paraId="05377B2C" w14:textId="77777777" w:rsidTr="00E278E6">
        <w:tc>
          <w:tcPr>
            <w:tcW w:w="9322" w:type="dxa"/>
          </w:tcPr>
          <w:p w14:paraId="30B4052E" w14:textId="77777777" w:rsidR="00901F6E" w:rsidRPr="00CD48FC" w:rsidRDefault="00901F6E" w:rsidP="00022267">
            <w:pPr>
              <w:rPr>
                <w:rFonts w:ascii="Roboto Light" w:hAnsi="Roboto Light"/>
                <w:sz w:val="22"/>
                <w:szCs w:val="22"/>
                <w:highlight w:val="yellow"/>
              </w:rPr>
            </w:pPr>
          </w:p>
        </w:tc>
      </w:tr>
      <w:tr w:rsidR="00901F6E" w:rsidRPr="00CD48FC" w14:paraId="23D1D953" w14:textId="77777777" w:rsidTr="00E278E6">
        <w:tc>
          <w:tcPr>
            <w:tcW w:w="9322" w:type="dxa"/>
          </w:tcPr>
          <w:p w14:paraId="3C7D0912" w14:textId="77777777" w:rsidR="00901F6E" w:rsidRPr="00CD48FC" w:rsidRDefault="00901F6E" w:rsidP="00022267">
            <w:pPr>
              <w:rPr>
                <w:rFonts w:ascii="Roboto Light" w:hAnsi="Roboto Light"/>
                <w:sz w:val="22"/>
                <w:szCs w:val="22"/>
                <w:highlight w:val="yellow"/>
              </w:rPr>
            </w:pPr>
          </w:p>
        </w:tc>
      </w:tr>
      <w:tr w:rsidR="00901F6E" w:rsidRPr="00CD48FC" w14:paraId="22AD6772" w14:textId="77777777" w:rsidTr="00E278E6">
        <w:tc>
          <w:tcPr>
            <w:tcW w:w="9322" w:type="dxa"/>
          </w:tcPr>
          <w:p w14:paraId="448AFA34" w14:textId="77777777" w:rsidR="00901F6E" w:rsidRPr="00CD48FC" w:rsidRDefault="00901F6E" w:rsidP="00022267">
            <w:pPr>
              <w:rPr>
                <w:rFonts w:ascii="Roboto Light" w:hAnsi="Roboto Light"/>
                <w:sz w:val="22"/>
                <w:szCs w:val="22"/>
                <w:highlight w:val="yellow"/>
              </w:rPr>
            </w:pPr>
          </w:p>
        </w:tc>
      </w:tr>
    </w:tbl>
    <w:p w14:paraId="71664FFC" w14:textId="77777777" w:rsidR="00901F6E" w:rsidRPr="00CD48FC" w:rsidRDefault="00901F6E" w:rsidP="00022267">
      <w:pPr>
        <w:rPr>
          <w:rFonts w:ascii="Roboto Light" w:hAnsi="Roboto Light"/>
          <w:sz w:val="22"/>
          <w:szCs w:val="22"/>
        </w:rPr>
      </w:pPr>
    </w:p>
    <w:p w14:paraId="7D177300" w14:textId="77777777" w:rsidR="00901F6E" w:rsidRPr="00CD48FC" w:rsidRDefault="00901F6E" w:rsidP="00022267">
      <w:pPr>
        <w:rPr>
          <w:rFonts w:ascii="Roboto Light" w:hAnsi="Roboto Light"/>
          <w:sz w:val="22"/>
          <w:szCs w:val="22"/>
        </w:rPr>
      </w:pPr>
    </w:p>
    <w:p w14:paraId="07A3BBF8" w14:textId="77777777" w:rsidR="00901F6E" w:rsidRPr="00CD48FC" w:rsidRDefault="00901F6E" w:rsidP="00022267">
      <w:pPr>
        <w:pStyle w:val="Brdtekst"/>
        <w:rPr>
          <w:rFonts w:ascii="Roboto Light" w:hAnsi="Roboto Light"/>
          <w:sz w:val="22"/>
          <w:szCs w:val="22"/>
          <w:lang w:val="nn-NO"/>
        </w:rPr>
      </w:pPr>
      <w:r w:rsidRPr="00CD48FC">
        <w:rPr>
          <w:rFonts w:ascii="Roboto Light" w:hAnsi="Roboto Light"/>
          <w:sz w:val="22"/>
          <w:szCs w:val="22"/>
          <w:lang w:val="nn-NO"/>
        </w:rPr>
        <w:t>For Oppdragsgjevaren:</w:t>
      </w:r>
      <w:r w:rsidRPr="00CD48FC">
        <w:rPr>
          <w:rFonts w:ascii="Roboto Light" w:hAnsi="Roboto Light"/>
          <w:sz w:val="22"/>
          <w:szCs w:val="22"/>
          <w:lang w:val="nn-NO"/>
        </w:rPr>
        <w:tab/>
        <w:t>For leverandøren: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8"/>
        <w:gridCol w:w="419"/>
        <w:gridCol w:w="4222"/>
      </w:tblGrid>
      <w:tr w:rsidR="00901F6E" w:rsidRPr="00CD48FC" w14:paraId="3638F1D3" w14:textId="77777777" w:rsidTr="00E278E6">
        <w:trPr>
          <w:jc w:val="center"/>
        </w:trPr>
        <w:tc>
          <w:tcPr>
            <w:tcW w:w="2398" w:type="pct"/>
          </w:tcPr>
          <w:p w14:paraId="2F6EBB0A" w14:textId="77777777" w:rsidR="00901F6E" w:rsidRPr="00CD48FC" w:rsidRDefault="00901F6E" w:rsidP="00022267">
            <w:pPr>
              <w:rPr>
                <w:rFonts w:ascii="Roboto Light" w:hAnsi="Roboto Light"/>
                <w:sz w:val="22"/>
                <w:szCs w:val="22"/>
              </w:rPr>
            </w:pPr>
          </w:p>
          <w:p w14:paraId="460A2CF9" w14:textId="2C659770" w:rsidR="00901F6E" w:rsidRPr="00CD48FC" w:rsidRDefault="00901F6E" w:rsidP="00022267">
            <w:pPr>
              <w:rPr>
                <w:rFonts w:ascii="Roboto Light" w:hAnsi="Roboto Light"/>
                <w:sz w:val="22"/>
                <w:szCs w:val="22"/>
              </w:rPr>
            </w:pPr>
            <w:r w:rsidRPr="00CD48FC">
              <w:rPr>
                <w:rFonts w:ascii="Roboto Light" w:hAnsi="Roboto Light"/>
                <w:sz w:val="22"/>
                <w:szCs w:val="22"/>
              </w:rPr>
              <w:t>Bergen        /        202</w:t>
            </w:r>
            <w:r w:rsidR="00BD3368">
              <w:rPr>
                <w:rFonts w:ascii="Roboto Light" w:hAnsi="Roboto Light"/>
                <w:sz w:val="22"/>
                <w:szCs w:val="22"/>
              </w:rPr>
              <w:t>7</w:t>
            </w:r>
          </w:p>
          <w:p w14:paraId="0F6C2B18" w14:textId="77777777" w:rsidR="00901F6E" w:rsidRPr="00CD48FC" w:rsidRDefault="00901F6E" w:rsidP="00022267">
            <w:pPr>
              <w:rPr>
                <w:rFonts w:ascii="Roboto Light" w:hAnsi="Roboto Light"/>
                <w:sz w:val="22"/>
                <w:szCs w:val="22"/>
              </w:rPr>
            </w:pPr>
          </w:p>
          <w:p w14:paraId="43BDFB01" w14:textId="77777777" w:rsidR="00901F6E" w:rsidRPr="00CD48FC" w:rsidRDefault="00901F6E" w:rsidP="00022267">
            <w:pPr>
              <w:rPr>
                <w:rFonts w:ascii="Roboto Light" w:hAnsi="Roboto Light"/>
                <w:sz w:val="22"/>
                <w:szCs w:val="22"/>
              </w:rPr>
            </w:pPr>
          </w:p>
          <w:p w14:paraId="6A53338C" w14:textId="77777777" w:rsidR="00901F6E" w:rsidRPr="00CD48FC" w:rsidRDefault="00901F6E" w:rsidP="00022267">
            <w:pPr>
              <w:rPr>
                <w:rFonts w:ascii="Roboto Light" w:hAnsi="Roboto Light"/>
                <w:sz w:val="22"/>
                <w:szCs w:val="22"/>
              </w:rPr>
            </w:pPr>
            <w:r w:rsidRPr="00CD48FC">
              <w:rPr>
                <w:rFonts w:ascii="Roboto Light" w:hAnsi="Roboto Light"/>
                <w:sz w:val="22"/>
                <w:szCs w:val="22"/>
              </w:rPr>
              <w:t>______________________________</w:t>
            </w:r>
          </w:p>
          <w:p w14:paraId="14ED6811" w14:textId="77777777" w:rsidR="00901F6E" w:rsidRPr="00CD48FC" w:rsidRDefault="00901F6E" w:rsidP="00022267">
            <w:pPr>
              <w:rPr>
                <w:rFonts w:ascii="Roboto Light" w:hAnsi="Roboto Light"/>
                <w:sz w:val="22"/>
                <w:szCs w:val="22"/>
                <w:highlight w:val="yellow"/>
              </w:rPr>
            </w:pPr>
            <w:r w:rsidRPr="00CD48FC">
              <w:rPr>
                <w:rFonts w:ascii="Roboto Light" w:hAnsi="Roboto Light"/>
                <w:sz w:val="22"/>
                <w:szCs w:val="22"/>
              </w:rPr>
              <w:br/>
              <w:t>Direktør Skyss</w:t>
            </w:r>
          </w:p>
        </w:tc>
        <w:tc>
          <w:tcPr>
            <w:tcW w:w="235" w:type="pct"/>
          </w:tcPr>
          <w:p w14:paraId="72BDFE5C" w14:textId="77777777" w:rsidR="00901F6E" w:rsidRPr="00CD48FC" w:rsidRDefault="00901F6E" w:rsidP="00022267">
            <w:pPr>
              <w:rPr>
                <w:rFonts w:ascii="Roboto Light" w:hAnsi="Roboto Light"/>
                <w:sz w:val="22"/>
                <w:szCs w:val="22"/>
              </w:rPr>
            </w:pPr>
          </w:p>
        </w:tc>
        <w:tc>
          <w:tcPr>
            <w:tcW w:w="2367" w:type="pct"/>
          </w:tcPr>
          <w:p w14:paraId="7DD3F35F" w14:textId="77777777" w:rsidR="00901F6E" w:rsidRPr="00CD48FC" w:rsidRDefault="00901F6E" w:rsidP="00022267">
            <w:pPr>
              <w:rPr>
                <w:rFonts w:ascii="Roboto Light" w:hAnsi="Roboto Light"/>
                <w:sz w:val="22"/>
                <w:szCs w:val="22"/>
              </w:rPr>
            </w:pPr>
          </w:p>
          <w:p w14:paraId="472C8FB4" w14:textId="41648F14" w:rsidR="00901F6E" w:rsidRPr="00CD48FC" w:rsidRDefault="00901F6E" w:rsidP="00022267">
            <w:pPr>
              <w:rPr>
                <w:rFonts w:ascii="Roboto Light" w:hAnsi="Roboto Light"/>
                <w:sz w:val="22"/>
                <w:szCs w:val="22"/>
              </w:rPr>
            </w:pPr>
            <w:r w:rsidRPr="00CD48FC">
              <w:rPr>
                <w:rFonts w:ascii="Roboto Light" w:hAnsi="Roboto Light"/>
                <w:sz w:val="22"/>
                <w:szCs w:val="22"/>
              </w:rPr>
              <w:t>Bergen        /         202</w:t>
            </w:r>
            <w:r w:rsidR="00BD3368">
              <w:rPr>
                <w:rFonts w:ascii="Roboto Light" w:hAnsi="Roboto Light"/>
                <w:sz w:val="22"/>
                <w:szCs w:val="22"/>
              </w:rPr>
              <w:t>7</w:t>
            </w:r>
          </w:p>
          <w:p w14:paraId="1391C08A" w14:textId="77777777" w:rsidR="00901F6E" w:rsidRPr="00CD48FC" w:rsidRDefault="00901F6E" w:rsidP="00022267">
            <w:pPr>
              <w:rPr>
                <w:rFonts w:ascii="Roboto Light" w:hAnsi="Roboto Light"/>
                <w:sz w:val="22"/>
                <w:szCs w:val="22"/>
              </w:rPr>
            </w:pPr>
          </w:p>
          <w:p w14:paraId="599420EF" w14:textId="77777777" w:rsidR="00901F6E" w:rsidRPr="00CD48FC" w:rsidRDefault="00901F6E" w:rsidP="00022267">
            <w:pPr>
              <w:rPr>
                <w:rFonts w:ascii="Roboto Light" w:hAnsi="Roboto Light"/>
                <w:sz w:val="22"/>
                <w:szCs w:val="22"/>
              </w:rPr>
            </w:pPr>
          </w:p>
          <w:p w14:paraId="22C05082" w14:textId="77777777" w:rsidR="00901F6E" w:rsidRPr="00CD48FC" w:rsidRDefault="00901F6E" w:rsidP="00022267">
            <w:pPr>
              <w:rPr>
                <w:rFonts w:ascii="Roboto Light" w:hAnsi="Roboto Light"/>
                <w:sz w:val="22"/>
                <w:szCs w:val="22"/>
              </w:rPr>
            </w:pPr>
            <w:r w:rsidRPr="00CD48FC">
              <w:rPr>
                <w:rFonts w:ascii="Roboto Light" w:hAnsi="Roboto Light"/>
                <w:sz w:val="22"/>
                <w:szCs w:val="22"/>
              </w:rPr>
              <w:t>______________________________</w:t>
            </w:r>
          </w:p>
          <w:p w14:paraId="46DD6358" w14:textId="77777777" w:rsidR="00901F6E" w:rsidRPr="00CD48FC" w:rsidRDefault="00901F6E" w:rsidP="00022267">
            <w:pPr>
              <w:rPr>
                <w:rFonts w:ascii="Roboto Light" w:hAnsi="Roboto Light"/>
                <w:sz w:val="22"/>
                <w:szCs w:val="22"/>
              </w:rPr>
            </w:pPr>
            <w:r w:rsidRPr="00CD48FC">
              <w:rPr>
                <w:rFonts w:ascii="Roboto Light" w:hAnsi="Roboto Light"/>
                <w:sz w:val="22"/>
                <w:szCs w:val="22"/>
              </w:rPr>
              <w:t xml:space="preserve"> </w:t>
            </w:r>
          </w:p>
        </w:tc>
      </w:tr>
    </w:tbl>
    <w:p w14:paraId="41A1F0BD" w14:textId="77777777" w:rsidR="00901F6E" w:rsidRPr="00CD48FC" w:rsidRDefault="00901F6E" w:rsidP="00022267">
      <w:pPr>
        <w:rPr>
          <w:rFonts w:ascii="Roboto Light" w:hAnsi="Roboto Light"/>
          <w:sz w:val="22"/>
          <w:szCs w:val="22"/>
        </w:rPr>
      </w:pPr>
    </w:p>
    <w:p w14:paraId="7C9D4844" w14:textId="77777777" w:rsidR="00901F6E" w:rsidRPr="00CD48FC" w:rsidRDefault="00901F6E" w:rsidP="00F2199A">
      <w:pPr>
        <w:rPr>
          <w:rFonts w:ascii="Roboto Light" w:hAnsi="Roboto Light"/>
          <w:sz w:val="22"/>
          <w:szCs w:val="22"/>
        </w:rPr>
      </w:pPr>
    </w:p>
    <w:p w14:paraId="38EA4F17" w14:textId="77777777" w:rsidR="00901F6E" w:rsidRPr="00CD48FC" w:rsidRDefault="00901F6E" w:rsidP="00CA7F57">
      <w:pPr>
        <w:pStyle w:val="Brdtekst"/>
        <w:rPr>
          <w:rFonts w:ascii="Roboto Light" w:hAnsi="Roboto Light"/>
          <w:sz w:val="22"/>
          <w:szCs w:val="22"/>
          <w:lang w:val="nn-NO"/>
        </w:rPr>
      </w:pPr>
      <w:bookmarkStart w:id="2" w:name="OLE_LINK5"/>
      <w:bookmarkStart w:id="3" w:name="OLE_LINK6"/>
      <w:r w:rsidRPr="00CD48FC">
        <w:rPr>
          <w:rFonts w:ascii="Roboto Light" w:hAnsi="Roboto Light"/>
          <w:sz w:val="22"/>
          <w:szCs w:val="22"/>
          <w:lang w:val="nn-NO"/>
        </w:rPr>
        <w:t>Signatursetjaren til Oppdragsgjevar stadfestar med signaturen sin på dette dokumentet at han har dei fullmaktene som er naudsynte for å binde kontraktsparten sin under denne kontrakten.</w:t>
      </w:r>
    </w:p>
    <w:bookmarkEnd w:id="2"/>
    <w:bookmarkEnd w:id="3"/>
    <w:p w14:paraId="7887735A" w14:textId="77777777" w:rsidR="00901F6E" w:rsidRPr="00CD48FC" w:rsidRDefault="00901F6E" w:rsidP="00CA7F57">
      <w:pPr>
        <w:pStyle w:val="Liste"/>
        <w:rPr>
          <w:rFonts w:ascii="Roboto Light" w:hAnsi="Roboto Light"/>
          <w:szCs w:val="22"/>
        </w:rPr>
      </w:pPr>
      <w:r w:rsidRPr="00CD48FC">
        <w:rPr>
          <w:rFonts w:ascii="Roboto Light" w:hAnsi="Roboto Light"/>
          <w:color w:val="2B579A"/>
          <w:szCs w:val="22"/>
          <w:shd w:val="clear" w:color="auto" w:fill="E6E6E6"/>
        </w:rPr>
        <w:fldChar w:fldCharType="begin">
          <w:ffData>
            <w:name w:val="Check3"/>
            <w:enabled/>
            <w:calcOnExit w:val="0"/>
            <w:checkBox>
              <w:size w:val="20"/>
              <w:default w:val="0"/>
            </w:checkBox>
          </w:ffData>
        </w:fldChar>
      </w:r>
      <w:r w:rsidRPr="00CD48FC">
        <w:rPr>
          <w:rFonts w:ascii="Roboto Light" w:hAnsi="Roboto Light"/>
          <w:szCs w:val="22"/>
        </w:rPr>
        <w:instrText xml:space="preserve"> FORMCHECKBOX </w:instrText>
      </w:r>
      <w:r w:rsidRPr="00CD48FC">
        <w:rPr>
          <w:rFonts w:ascii="Roboto Light" w:hAnsi="Roboto Light"/>
          <w:color w:val="2B579A"/>
          <w:szCs w:val="22"/>
          <w:shd w:val="clear" w:color="auto" w:fill="E6E6E6"/>
        </w:rPr>
      </w:r>
      <w:r w:rsidRPr="00CD48FC">
        <w:rPr>
          <w:rFonts w:ascii="Roboto Light" w:hAnsi="Roboto Light"/>
          <w:color w:val="2B579A"/>
          <w:szCs w:val="22"/>
          <w:shd w:val="clear" w:color="auto" w:fill="E6E6E6"/>
        </w:rPr>
        <w:fldChar w:fldCharType="separate"/>
      </w:r>
      <w:r w:rsidRPr="00CD48FC">
        <w:rPr>
          <w:rFonts w:ascii="Roboto Light" w:hAnsi="Roboto Light"/>
          <w:color w:val="2B579A"/>
          <w:szCs w:val="22"/>
          <w:shd w:val="clear" w:color="auto" w:fill="E6E6E6"/>
        </w:rPr>
        <w:fldChar w:fldCharType="end"/>
      </w:r>
      <w:r w:rsidRPr="00CD48FC">
        <w:rPr>
          <w:rFonts w:ascii="Roboto Light" w:hAnsi="Roboto Light"/>
          <w:szCs w:val="22"/>
        </w:rPr>
        <w:t>Fullmakt etter stilling</w:t>
      </w:r>
    </w:p>
    <w:p w14:paraId="7F612D91" w14:textId="77777777" w:rsidR="00901F6E" w:rsidRPr="00CD48FC" w:rsidRDefault="00901F6E" w:rsidP="00CA7F57">
      <w:pPr>
        <w:pStyle w:val="Liste"/>
        <w:rPr>
          <w:rFonts w:ascii="Roboto Light" w:hAnsi="Roboto Light"/>
          <w:szCs w:val="22"/>
        </w:rPr>
      </w:pPr>
      <w:r w:rsidRPr="00CD48FC">
        <w:rPr>
          <w:rFonts w:ascii="Roboto Light" w:hAnsi="Roboto Light"/>
          <w:color w:val="2B579A"/>
          <w:szCs w:val="22"/>
          <w:shd w:val="clear" w:color="auto" w:fill="E6E6E6"/>
        </w:rPr>
        <w:fldChar w:fldCharType="begin">
          <w:ffData>
            <w:name w:val="Check3"/>
            <w:enabled/>
            <w:calcOnExit w:val="0"/>
            <w:checkBox>
              <w:size w:val="20"/>
              <w:default w:val="0"/>
            </w:checkBox>
          </w:ffData>
        </w:fldChar>
      </w:r>
      <w:r w:rsidRPr="00CD48FC">
        <w:rPr>
          <w:rFonts w:ascii="Roboto Light" w:hAnsi="Roboto Light"/>
          <w:szCs w:val="22"/>
        </w:rPr>
        <w:instrText xml:space="preserve"> FORMCHECKBOX </w:instrText>
      </w:r>
      <w:r w:rsidRPr="00CD48FC">
        <w:rPr>
          <w:rFonts w:ascii="Roboto Light" w:hAnsi="Roboto Light"/>
          <w:color w:val="2B579A"/>
          <w:szCs w:val="22"/>
          <w:shd w:val="clear" w:color="auto" w:fill="E6E6E6"/>
        </w:rPr>
      </w:r>
      <w:r w:rsidRPr="00CD48FC">
        <w:rPr>
          <w:rFonts w:ascii="Roboto Light" w:hAnsi="Roboto Light"/>
          <w:color w:val="2B579A"/>
          <w:szCs w:val="22"/>
          <w:shd w:val="clear" w:color="auto" w:fill="E6E6E6"/>
        </w:rPr>
        <w:fldChar w:fldCharType="separate"/>
      </w:r>
      <w:r w:rsidRPr="00CD48FC">
        <w:rPr>
          <w:rFonts w:ascii="Roboto Light" w:hAnsi="Roboto Light"/>
          <w:color w:val="2B579A"/>
          <w:szCs w:val="22"/>
          <w:shd w:val="clear" w:color="auto" w:fill="E6E6E6"/>
        </w:rPr>
        <w:fldChar w:fldCharType="end"/>
      </w:r>
      <w:r w:rsidRPr="00CD48FC">
        <w:rPr>
          <w:rFonts w:ascii="Roboto Light" w:hAnsi="Roboto Light"/>
          <w:szCs w:val="22"/>
        </w:rPr>
        <w:t xml:space="preserve"> Skriftleg fullmakt vedlagd</w:t>
      </w:r>
    </w:p>
    <w:p w14:paraId="4E1E06D7" w14:textId="77777777" w:rsidR="00901F6E" w:rsidRPr="00CD48FC" w:rsidRDefault="00901F6E" w:rsidP="00F2199A">
      <w:pPr>
        <w:rPr>
          <w:rFonts w:ascii="Roboto Light" w:hAnsi="Roboto Light"/>
          <w:sz w:val="22"/>
          <w:szCs w:val="22"/>
        </w:rPr>
      </w:pPr>
    </w:p>
    <w:p w14:paraId="70F946FC" w14:textId="77777777" w:rsidR="00901F6E" w:rsidRPr="00CD48FC" w:rsidRDefault="00901F6E" w:rsidP="00CA7F57">
      <w:pPr>
        <w:pStyle w:val="Brdtekst"/>
        <w:rPr>
          <w:rFonts w:ascii="Roboto Light" w:hAnsi="Roboto Light"/>
          <w:sz w:val="22"/>
          <w:szCs w:val="22"/>
          <w:lang w:val="nn-NO"/>
        </w:rPr>
      </w:pPr>
      <w:r w:rsidRPr="00CD48FC">
        <w:rPr>
          <w:rFonts w:ascii="Roboto Light" w:hAnsi="Roboto Light"/>
          <w:sz w:val="22"/>
          <w:szCs w:val="22"/>
          <w:lang w:val="nn-NO"/>
        </w:rPr>
        <w:t>Signatursetjaren til Leverandøren stadfester med signaturen sin på dette dokumentet at han har dei fullmaktene som er naudsynte for å binde kontraktsparten sin under denne kontrakten.</w:t>
      </w:r>
    </w:p>
    <w:p w14:paraId="7B264D9A" w14:textId="77777777" w:rsidR="00901F6E" w:rsidRPr="00CD48FC" w:rsidRDefault="00901F6E" w:rsidP="00CA7F57">
      <w:pPr>
        <w:pStyle w:val="Liste"/>
        <w:rPr>
          <w:rFonts w:ascii="Roboto Light" w:hAnsi="Roboto Light"/>
          <w:szCs w:val="22"/>
        </w:rPr>
      </w:pPr>
      <w:r w:rsidRPr="00CD48FC">
        <w:rPr>
          <w:rFonts w:ascii="Roboto Light" w:hAnsi="Roboto Light"/>
          <w:color w:val="2B579A"/>
          <w:szCs w:val="22"/>
          <w:shd w:val="clear" w:color="auto" w:fill="E6E6E6"/>
        </w:rPr>
        <w:fldChar w:fldCharType="begin">
          <w:ffData>
            <w:name w:val="Check3"/>
            <w:enabled/>
            <w:calcOnExit w:val="0"/>
            <w:checkBox>
              <w:size w:val="20"/>
              <w:default w:val="0"/>
            </w:checkBox>
          </w:ffData>
        </w:fldChar>
      </w:r>
      <w:r w:rsidRPr="00CD48FC">
        <w:rPr>
          <w:rFonts w:ascii="Roboto Light" w:hAnsi="Roboto Light"/>
          <w:szCs w:val="22"/>
        </w:rPr>
        <w:instrText xml:space="preserve"> FORMCHECKBOX </w:instrText>
      </w:r>
      <w:r w:rsidRPr="00CD48FC">
        <w:rPr>
          <w:rFonts w:ascii="Roboto Light" w:hAnsi="Roboto Light"/>
          <w:color w:val="2B579A"/>
          <w:szCs w:val="22"/>
          <w:shd w:val="clear" w:color="auto" w:fill="E6E6E6"/>
        </w:rPr>
      </w:r>
      <w:r w:rsidRPr="00CD48FC">
        <w:rPr>
          <w:rFonts w:ascii="Roboto Light" w:hAnsi="Roboto Light"/>
          <w:color w:val="2B579A"/>
          <w:szCs w:val="22"/>
          <w:shd w:val="clear" w:color="auto" w:fill="E6E6E6"/>
        </w:rPr>
        <w:fldChar w:fldCharType="separate"/>
      </w:r>
      <w:r w:rsidRPr="00CD48FC">
        <w:rPr>
          <w:rFonts w:ascii="Roboto Light" w:hAnsi="Roboto Light"/>
          <w:color w:val="2B579A"/>
          <w:szCs w:val="22"/>
          <w:shd w:val="clear" w:color="auto" w:fill="E6E6E6"/>
        </w:rPr>
        <w:fldChar w:fldCharType="end"/>
      </w:r>
      <w:r w:rsidRPr="00CD48FC">
        <w:rPr>
          <w:rFonts w:ascii="Roboto Light" w:hAnsi="Roboto Light"/>
          <w:szCs w:val="22"/>
        </w:rPr>
        <w:t xml:space="preserve"> Fullmakt etter stilling</w:t>
      </w:r>
    </w:p>
    <w:p w14:paraId="077BFE64" w14:textId="77777777" w:rsidR="00901F6E" w:rsidRPr="00CD48FC" w:rsidRDefault="00901F6E" w:rsidP="00CA7F57">
      <w:pPr>
        <w:pStyle w:val="Liste"/>
        <w:rPr>
          <w:rFonts w:ascii="Roboto Light" w:hAnsi="Roboto Light"/>
          <w:szCs w:val="22"/>
        </w:rPr>
      </w:pPr>
      <w:r w:rsidRPr="00CD48FC">
        <w:rPr>
          <w:rFonts w:ascii="Roboto Light" w:hAnsi="Roboto Light"/>
          <w:color w:val="2B579A"/>
          <w:szCs w:val="22"/>
          <w:shd w:val="clear" w:color="auto" w:fill="E6E6E6"/>
        </w:rPr>
        <w:fldChar w:fldCharType="begin">
          <w:ffData>
            <w:name w:val="Check3"/>
            <w:enabled/>
            <w:calcOnExit w:val="0"/>
            <w:checkBox>
              <w:size w:val="20"/>
              <w:default w:val="0"/>
            </w:checkBox>
          </w:ffData>
        </w:fldChar>
      </w:r>
      <w:r w:rsidRPr="00CD48FC">
        <w:rPr>
          <w:rFonts w:ascii="Roboto Light" w:hAnsi="Roboto Light"/>
          <w:szCs w:val="22"/>
        </w:rPr>
        <w:instrText xml:space="preserve"> FORMCHECKBOX </w:instrText>
      </w:r>
      <w:r w:rsidRPr="00CD48FC">
        <w:rPr>
          <w:rFonts w:ascii="Roboto Light" w:hAnsi="Roboto Light"/>
          <w:color w:val="2B579A"/>
          <w:szCs w:val="22"/>
          <w:shd w:val="clear" w:color="auto" w:fill="E6E6E6"/>
        </w:rPr>
      </w:r>
      <w:r w:rsidRPr="00CD48FC">
        <w:rPr>
          <w:rFonts w:ascii="Roboto Light" w:hAnsi="Roboto Light"/>
          <w:color w:val="2B579A"/>
          <w:szCs w:val="22"/>
          <w:shd w:val="clear" w:color="auto" w:fill="E6E6E6"/>
        </w:rPr>
        <w:fldChar w:fldCharType="separate"/>
      </w:r>
      <w:r w:rsidRPr="00CD48FC">
        <w:rPr>
          <w:rFonts w:ascii="Roboto Light" w:hAnsi="Roboto Light"/>
          <w:color w:val="2B579A"/>
          <w:szCs w:val="22"/>
          <w:shd w:val="clear" w:color="auto" w:fill="E6E6E6"/>
        </w:rPr>
        <w:fldChar w:fldCharType="end"/>
      </w:r>
      <w:r w:rsidRPr="00CD48FC">
        <w:rPr>
          <w:rFonts w:ascii="Roboto Light" w:hAnsi="Roboto Light"/>
          <w:szCs w:val="22"/>
        </w:rPr>
        <w:t xml:space="preserve"> Skriftleg fullmakt vedlagd</w:t>
      </w:r>
    </w:p>
    <w:p w14:paraId="3ADAF61B" w14:textId="77777777" w:rsidR="00901F6E" w:rsidRPr="00CD48FC" w:rsidRDefault="00901F6E" w:rsidP="00F2199A">
      <w:pPr>
        <w:rPr>
          <w:rFonts w:ascii="Roboto Light" w:hAnsi="Roboto Light"/>
          <w:sz w:val="22"/>
          <w:szCs w:val="22"/>
        </w:rPr>
      </w:pPr>
    </w:p>
    <w:p w14:paraId="7D2030FD" w14:textId="77777777" w:rsidR="00901F6E" w:rsidRPr="00CD48FC" w:rsidRDefault="00901F6E" w:rsidP="00F2199A">
      <w:pPr>
        <w:rPr>
          <w:rFonts w:ascii="Roboto Light" w:hAnsi="Roboto Light"/>
          <w:sz w:val="22"/>
          <w:szCs w:val="22"/>
        </w:rPr>
      </w:pPr>
    </w:p>
    <w:p w14:paraId="5704492D" w14:textId="77777777" w:rsidR="00901F6E" w:rsidRPr="00CD48FC" w:rsidRDefault="00901F6E" w:rsidP="00CA7F57">
      <w:pPr>
        <w:pStyle w:val="Brdtekst"/>
        <w:rPr>
          <w:rFonts w:ascii="Roboto Light" w:hAnsi="Roboto Light"/>
          <w:sz w:val="22"/>
          <w:szCs w:val="22"/>
          <w:lang w:val="nn-NO"/>
        </w:rPr>
      </w:pPr>
      <w:bookmarkStart w:id="4" w:name="Tekst2"/>
      <w:r w:rsidRPr="00CD48FC">
        <w:rPr>
          <w:rFonts w:ascii="Roboto Light" w:hAnsi="Roboto Light"/>
          <w:sz w:val="22"/>
          <w:szCs w:val="22"/>
          <w:lang w:val="nn-NO"/>
        </w:rPr>
        <w:t>Denne Kontrakten er utskriven i 2 eksemplar. Oppdragsgjevaren beheld 1, og Leverandøren beheld 1.</w:t>
      </w:r>
    </w:p>
    <w:bookmarkEnd w:id="4"/>
    <w:p w14:paraId="6EE9A41E" w14:textId="3700C93B" w:rsidR="00DB7014" w:rsidRDefault="00DB7014">
      <w:pPr>
        <w:rPr>
          <w:rFonts w:ascii="Roboto Light" w:hAnsi="Roboto Light"/>
          <w:sz w:val="22"/>
          <w:szCs w:val="22"/>
        </w:rPr>
      </w:pPr>
      <w:r>
        <w:rPr>
          <w:rFonts w:ascii="Roboto Light" w:hAnsi="Roboto Light"/>
          <w:sz w:val="22"/>
          <w:szCs w:val="22"/>
        </w:rPr>
        <w:br w:type="page"/>
      </w:r>
    </w:p>
    <w:p w14:paraId="3434B779" w14:textId="77777777" w:rsidR="00833EB8" w:rsidRPr="00CD48FC" w:rsidRDefault="00833EB8" w:rsidP="00F2199A">
      <w:pPr>
        <w:rPr>
          <w:rFonts w:ascii="Roboto Light" w:hAnsi="Roboto Light"/>
          <w:sz w:val="22"/>
          <w:szCs w:val="22"/>
        </w:rPr>
      </w:pPr>
    </w:p>
    <w:p w14:paraId="7C601991" w14:textId="77777777" w:rsidR="00E03871" w:rsidRPr="00CD48FC" w:rsidRDefault="00E03871" w:rsidP="00F2199A">
      <w:pPr>
        <w:rPr>
          <w:rFonts w:ascii="Roboto Light" w:hAnsi="Roboto Light"/>
          <w:sz w:val="22"/>
          <w:szCs w:val="22"/>
        </w:rPr>
      </w:pPr>
    </w:p>
    <w:p w14:paraId="5FD4AE87" w14:textId="77777777" w:rsidR="00E03871" w:rsidRPr="00CD48FC" w:rsidRDefault="00E03871" w:rsidP="00F2199A">
      <w:pPr>
        <w:rPr>
          <w:rFonts w:ascii="Roboto Light" w:hAnsi="Roboto Light"/>
          <w:sz w:val="22"/>
          <w:szCs w:val="22"/>
        </w:rPr>
      </w:pPr>
    </w:p>
    <w:sdt>
      <w:sdtPr>
        <w:rPr>
          <w:rFonts w:ascii="Times New Roman" w:hAnsi="Times New Roman" w:cs="Arial"/>
          <w:b w:val="0"/>
          <w:bCs w:val="0"/>
          <w:caps w:val="0"/>
          <w:color w:val="auto"/>
          <w:sz w:val="24"/>
          <w:szCs w:val="24"/>
          <w:lang w:val="nn-NO"/>
        </w:rPr>
        <w:id w:val="914592257"/>
        <w:docPartObj>
          <w:docPartGallery w:val="Table of Contents"/>
          <w:docPartUnique/>
        </w:docPartObj>
      </w:sdtPr>
      <w:sdtEndPr>
        <w:rPr>
          <w:rFonts w:ascii="Roboto Light" w:hAnsi="Roboto Light"/>
          <w:sz w:val="22"/>
          <w:szCs w:val="22"/>
        </w:rPr>
      </w:sdtEndPr>
      <w:sdtContent>
        <w:p w14:paraId="62D82230" w14:textId="2184FBC3" w:rsidR="00EB0DD7" w:rsidRPr="00A50D67" w:rsidRDefault="00EB0DD7" w:rsidP="00C26F5C">
          <w:pPr>
            <w:pStyle w:val="Overskriftforinnhaldsliste"/>
            <w:numPr>
              <w:ilvl w:val="0"/>
              <w:numId w:val="0"/>
            </w:numPr>
            <w:rPr>
              <w:lang w:val="nn-NO"/>
            </w:rPr>
          </w:pPr>
          <w:r w:rsidRPr="00A50D67">
            <w:rPr>
              <w:lang w:val="nn-NO"/>
            </w:rPr>
            <w:t>InnhAld</w:t>
          </w:r>
          <w:r w:rsidRPr="00A50D67">
            <w:rPr>
              <w:lang w:val="nn-NO"/>
            </w:rPr>
            <w:br/>
          </w:r>
        </w:p>
        <w:p w14:paraId="483AEF2E" w14:textId="7AF25728" w:rsidR="000F6F3C" w:rsidRDefault="00EB0DD7">
          <w:pPr>
            <w:pStyle w:val="INNH1"/>
            <w:rPr>
              <w:rFonts w:asciiTheme="minorHAnsi" w:eastAsiaTheme="minorEastAsia" w:hAnsiTheme="minorHAnsi" w:cstheme="minorBidi"/>
              <w:b w:val="0"/>
              <w:kern w:val="2"/>
              <w:szCs w:val="24"/>
              <w:lang w:val="nb-NO"/>
              <w14:ligatures w14:val="standardContextual"/>
            </w:rPr>
          </w:pPr>
          <w:r w:rsidRPr="00CD48FC">
            <w:rPr>
              <w:rFonts w:ascii="Roboto Light" w:hAnsi="Roboto Light"/>
              <w:sz w:val="20"/>
            </w:rPr>
            <w:fldChar w:fldCharType="begin"/>
          </w:r>
          <w:r w:rsidRPr="009D2887">
            <w:rPr>
              <w:rFonts w:ascii="Roboto Light" w:hAnsi="Roboto Light"/>
              <w:sz w:val="20"/>
            </w:rPr>
            <w:instrText xml:space="preserve"> TOC \o "1-3" \h \z \u </w:instrText>
          </w:r>
          <w:r w:rsidRPr="00CD48FC">
            <w:rPr>
              <w:rFonts w:ascii="Roboto Light" w:hAnsi="Roboto Light"/>
              <w:sz w:val="20"/>
            </w:rPr>
            <w:fldChar w:fldCharType="separate"/>
          </w:r>
          <w:hyperlink w:anchor="_Toc230350097" w:history="1">
            <w:r w:rsidR="000F6F3C" w:rsidRPr="00EE4F92">
              <w:rPr>
                <w:rStyle w:val="Hyperkopling"/>
              </w:rPr>
              <w:t>KONTRAKT</w:t>
            </w:r>
            <w:r w:rsidR="000F6F3C">
              <w:rPr>
                <w:webHidden/>
              </w:rPr>
              <w:tab/>
            </w:r>
            <w:r w:rsidR="000F6F3C">
              <w:rPr>
                <w:webHidden/>
              </w:rPr>
              <w:fldChar w:fldCharType="begin"/>
            </w:r>
            <w:r w:rsidR="000F6F3C">
              <w:rPr>
                <w:webHidden/>
              </w:rPr>
              <w:instrText xml:space="preserve"> PAGEREF _Toc230350097 \h </w:instrText>
            </w:r>
            <w:r w:rsidR="000F6F3C">
              <w:rPr>
                <w:webHidden/>
              </w:rPr>
            </w:r>
            <w:r w:rsidR="000F6F3C">
              <w:rPr>
                <w:webHidden/>
              </w:rPr>
              <w:fldChar w:fldCharType="separate"/>
            </w:r>
            <w:r w:rsidR="000F6F3C">
              <w:rPr>
                <w:webHidden/>
              </w:rPr>
              <w:t>1</w:t>
            </w:r>
            <w:r w:rsidR="000F6F3C">
              <w:rPr>
                <w:webHidden/>
              </w:rPr>
              <w:fldChar w:fldCharType="end"/>
            </w:r>
          </w:hyperlink>
        </w:p>
        <w:p w14:paraId="17F68F3B" w14:textId="1B6793F3" w:rsidR="000F6F3C" w:rsidRDefault="000F6F3C">
          <w:pPr>
            <w:pStyle w:val="INNH1"/>
            <w:rPr>
              <w:rFonts w:asciiTheme="minorHAnsi" w:eastAsiaTheme="minorEastAsia" w:hAnsiTheme="minorHAnsi" w:cstheme="minorBidi"/>
              <w:b w:val="0"/>
              <w:kern w:val="2"/>
              <w:szCs w:val="24"/>
              <w:lang w:val="nb-NO"/>
              <w14:ligatures w14:val="standardContextual"/>
            </w:rPr>
          </w:pPr>
          <w:hyperlink w:anchor="_Toc230350098" w:history="1">
            <w:r w:rsidRPr="00EE4F92">
              <w:rPr>
                <w:rStyle w:val="Hyperkopling"/>
              </w:rPr>
              <w:t>1</w:t>
            </w:r>
            <w:r>
              <w:rPr>
                <w:rFonts w:asciiTheme="minorHAnsi" w:eastAsiaTheme="minorEastAsia" w:hAnsiTheme="minorHAnsi" w:cstheme="minorBidi"/>
                <w:b w:val="0"/>
                <w:kern w:val="2"/>
                <w:szCs w:val="24"/>
                <w:lang w:val="nb-NO"/>
                <w14:ligatures w14:val="standardContextual"/>
              </w:rPr>
              <w:tab/>
            </w:r>
            <w:r w:rsidRPr="00EE4F92">
              <w:rPr>
                <w:rStyle w:val="Hyperkopling"/>
              </w:rPr>
              <w:t>KONTRAKTSVILKÅR</w:t>
            </w:r>
            <w:r>
              <w:rPr>
                <w:webHidden/>
              </w:rPr>
              <w:tab/>
            </w:r>
            <w:r>
              <w:rPr>
                <w:webHidden/>
              </w:rPr>
              <w:fldChar w:fldCharType="begin"/>
            </w:r>
            <w:r>
              <w:rPr>
                <w:webHidden/>
              </w:rPr>
              <w:instrText xml:space="preserve"> PAGEREF _Toc230350098 \h </w:instrText>
            </w:r>
            <w:r>
              <w:rPr>
                <w:webHidden/>
              </w:rPr>
            </w:r>
            <w:r>
              <w:rPr>
                <w:webHidden/>
              </w:rPr>
              <w:fldChar w:fldCharType="separate"/>
            </w:r>
            <w:r>
              <w:rPr>
                <w:webHidden/>
              </w:rPr>
              <w:t>9</w:t>
            </w:r>
            <w:r>
              <w:rPr>
                <w:webHidden/>
              </w:rPr>
              <w:fldChar w:fldCharType="end"/>
            </w:r>
          </w:hyperlink>
        </w:p>
        <w:p w14:paraId="68E183E7" w14:textId="71593890"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099" w:history="1">
            <w:r w:rsidRPr="00EE4F92">
              <w:rPr>
                <w:rStyle w:val="Hyperkopling"/>
                <w:noProof/>
              </w:rPr>
              <w:t>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Alminnelige vilkår</w:t>
            </w:r>
            <w:r>
              <w:rPr>
                <w:noProof/>
                <w:webHidden/>
              </w:rPr>
              <w:tab/>
            </w:r>
            <w:r>
              <w:rPr>
                <w:noProof/>
                <w:webHidden/>
              </w:rPr>
              <w:fldChar w:fldCharType="begin"/>
            </w:r>
            <w:r>
              <w:rPr>
                <w:noProof/>
                <w:webHidden/>
              </w:rPr>
              <w:instrText xml:space="preserve"> PAGEREF _Toc230350099 \h </w:instrText>
            </w:r>
            <w:r>
              <w:rPr>
                <w:noProof/>
                <w:webHidden/>
              </w:rPr>
            </w:r>
            <w:r>
              <w:rPr>
                <w:noProof/>
                <w:webHidden/>
              </w:rPr>
              <w:fldChar w:fldCharType="separate"/>
            </w:r>
            <w:r>
              <w:rPr>
                <w:noProof/>
                <w:webHidden/>
              </w:rPr>
              <w:t>9</w:t>
            </w:r>
            <w:r>
              <w:rPr>
                <w:noProof/>
                <w:webHidden/>
              </w:rPr>
              <w:fldChar w:fldCharType="end"/>
            </w:r>
          </w:hyperlink>
        </w:p>
        <w:p w14:paraId="2E8E1AF9" w14:textId="3E4C92D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00" w:history="1">
            <w:r w:rsidRPr="00EE4F92">
              <w:rPr>
                <w:rStyle w:val="Hyperkopling"/>
                <w:noProof/>
              </w:rPr>
              <w:t>1.1.1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Generelt</w:t>
            </w:r>
            <w:r>
              <w:rPr>
                <w:noProof/>
                <w:webHidden/>
              </w:rPr>
              <w:tab/>
            </w:r>
            <w:r>
              <w:rPr>
                <w:noProof/>
                <w:webHidden/>
              </w:rPr>
              <w:fldChar w:fldCharType="begin"/>
            </w:r>
            <w:r>
              <w:rPr>
                <w:noProof/>
                <w:webHidden/>
              </w:rPr>
              <w:instrText xml:space="preserve"> PAGEREF _Toc230350100 \h </w:instrText>
            </w:r>
            <w:r>
              <w:rPr>
                <w:noProof/>
                <w:webHidden/>
              </w:rPr>
            </w:r>
            <w:r>
              <w:rPr>
                <w:noProof/>
                <w:webHidden/>
              </w:rPr>
              <w:fldChar w:fldCharType="separate"/>
            </w:r>
            <w:r>
              <w:rPr>
                <w:noProof/>
                <w:webHidden/>
              </w:rPr>
              <w:t>9</w:t>
            </w:r>
            <w:r>
              <w:rPr>
                <w:noProof/>
                <w:webHidden/>
              </w:rPr>
              <w:fldChar w:fldCharType="end"/>
            </w:r>
          </w:hyperlink>
        </w:p>
        <w:p w14:paraId="1CAD8512" w14:textId="20E1488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01" w:history="1">
            <w:r w:rsidRPr="00EE4F92">
              <w:rPr>
                <w:rStyle w:val="Hyperkopling"/>
                <w:noProof/>
              </w:rPr>
              <w:t>1.1.2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Kontraktsdokument</w:t>
            </w:r>
            <w:r>
              <w:rPr>
                <w:noProof/>
                <w:webHidden/>
              </w:rPr>
              <w:tab/>
            </w:r>
            <w:r>
              <w:rPr>
                <w:noProof/>
                <w:webHidden/>
              </w:rPr>
              <w:fldChar w:fldCharType="begin"/>
            </w:r>
            <w:r>
              <w:rPr>
                <w:noProof/>
                <w:webHidden/>
              </w:rPr>
              <w:instrText xml:space="preserve"> PAGEREF _Toc230350101 \h </w:instrText>
            </w:r>
            <w:r>
              <w:rPr>
                <w:noProof/>
                <w:webHidden/>
              </w:rPr>
            </w:r>
            <w:r>
              <w:rPr>
                <w:noProof/>
                <w:webHidden/>
              </w:rPr>
              <w:fldChar w:fldCharType="separate"/>
            </w:r>
            <w:r>
              <w:rPr>
                <w:noProof/>
                <w:webHidden/>
              </w:rPr>
              <w:t>9</w:t>
            </w:r>
            <w:r>
              <w:rPr>
                <w:noProof/>
                <w:webHidden/>
              </w:rPr>
              <w:fldChar w:fldCharType="end"/>
            </w:r>
          </w:hyperlink>
        </w:p>
        <w:p w14:paraId="47D6C95F" w14:textId="3DC97285"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02" w:history="1">
            <w:r w:rsidRPr="00EE4F92">
              <w:rPr>
                <w:rStyle w:val="Hyperkopling"/>
                <w:noProof/>
              </w:rPr>
              <w:t>1.1.3</w:t>
            </w:r>
            <w:r>
              <w:rPr>
                <w:rFonts w:asciiTheme="minorHAnsi" w:eastAsiaTheme="minorEastAsia" w:hAnsiTheme="minorHAnsi" w:cstheme="minorBidi"/>
                <w:noProof/>
                <w:kern w:val="2"/>
                <w:szCs w:val="24"/>
                <w:lang w:val="nb-NO"/>
                <w14:ligatures w14:val="standardContextual"/>
              </w:rPr>
              <w:tab/>
            </w:r>
            <w:r w:rsidRPr="00EE4F92">
              <w:rPr>
                <w:rStyle w:val="Hyperkopling"/>
                <w:noProof/>
              </w:rPr>
              <w:t>Definisjonar</w:t>
            </w:r>
            <w:r>
              <w:rPr>
                <w:noProof/>
                <w:webHidden/>
              </w:rPr>
              <w:tab/>
            </w:r>
            <w:r>
              <w:rPr>
                <w:noProof/>
                <w:webHidden/>
              </w:rPr>
              <w:fldChar w:fldCharType="begin"/>
            </w:r>
            <w:r>
              <w:rPr>
                <w:noProof/>
                <w:webHidden/>
              </w:rPr>
              <w:instrText xml:space="preserve"> PAGEREF _Toc230350102 \h </w:instrText>
            </w:r>
            <w:r>
              <w:rPr>
                <w:noProof/>
                <w:webHidden/>
              </w:rPr>
            </w:r>
            <w:r>
              <w:rPr>
                <w:noProof/>
                <w:webHidden/>
              </w:rPr>
              <w:fldChar w:fldCharType="separate"/>
            </w:r>
            <w:r>
              <w:rPr>
                <w:noProof/>
                <w:webHidden/>
              </w:rPr>
              <w:t>9</w:t>
            </w:r>
            <w:r>
              <w:rPr>
                <w:noProof/>
                <w:webHidden/>
              </w:rPr>
              <w:fldChar w:fldCharType="end"/>
            </w:r>
          </w:hyperlink>
        </w:p>
        <w:p w14:paraId="15F82671" w14:textId="1C67CC92"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03" w:history="1">
            <w:r w:rsidRPr="00EE4F92">
              <w:rPr>
                <w:rStyle w:val="Hyperkopling"/>
                <w:noProof/>
              </w:rPr>
              <w:t>1.1.4</w:t>
            </w:r>
            <w:r>
              <w:rPr>
                <w:rFonts w:asciiTheme="minorHAnsi" w:eastAsiaTheme="minorEastAsia" w:hAnsiTheme="minorHAnsi" w:cstheme="minorBidi"/>
                <w:noProof/>
                <w:kern w:val="2"/>
                <w:szCs w:val="24"/>
                <w:lang w:val="nb-NO"/>
                <w14:ligatures w14:val="standardContextual"/>
              </w:rPr>
              <w:tab/>
            </w:r>
            <w:r w:rsidRPr="00EE4F92">
              <w:rPr>
                <w:rStyle w:val="Hyperkopling"/>
                <w:noProof/>
              </w:rPr>
              <w:t>Partanes sine representantar</w:t>
            </w:r>
            <w:r>
              <w:rPr>
                <w:noProof/>
                <w:webHidden/>
              </w:rPr>
              <w:tab/>
            </w:r>
            <w:r>
              <w:rPr>
                <w:noProof/>
                <w:webHidden/>
              </w:rPr>
              <w:fldChar w:fldCharType="begin"/>
            </w:r>
            <w:r>
              <w:rPr>
                <w:noProof/>
                <w:webHidden/>
              </w:rPr>
              <w:instrText xml:space="preserve"> PAGEREF _Toc230350103 \h </w:instrText>
            </w:r>
            <w:r>
              <w:rPr>
                <w:noProof/>
                <w:webHidden/>
              </w:rPr>
            </w:r>
            <w:r>
              <w:rPr>
                <w:noProof/>
                <w:webHidden/>
              </w:rPr>
              <w:fldChar w:fldCharType="separate"/>
            </w:r>
            <w:r>
              <w:rPr>
                <w:noProof/>
                <w:webHidden/>
              </w:rPr>
              <w:t>11</w:t>
            </w:r>
            <w:r>
              <w:rPr>
                <w:noProof/>
                <w:webHidden/>
              </w:rPr>
              <w:fldChar w:fldCharType="end"/>
            </w:r>
          </w:hyperlink>
        </w:p>
        <w:p w14:paraId="6BE78A39" w14:textId="3D27F99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04" w:history="1">
            <w:r w:rsidRPr="00EE4F92">
              <w:rPr>
                <w:rStyle w:val="Hyperkopling"/>
                <w:noProof/>
              </w:rPr>
              <w:t>1.1.5</w:t>
            </w:r>
            <w:r>
              <w:rPr>
                <w:rFonts w:asciiTheme="minorHAnsi" w:eastAsiaTheme="minorEastAsia" w:hAnsiTheme="minorHAnsi" w:cstheme="minorBidi"/>
                <w:noProof/>
                <w:kern w:val="2"/>
                <w:szCs w:val="24"/>
                <w:lang w:val="nb-NO"/>
                <w14:ligatures w14:val="standardContextual"/>
              </w:rPr>
              <w:tab/>
            </w:r>
            <w:r w:rsidRPr="00EE4F92">
              <w:rPr>
                <w:rStyle w:val="Hyperkopling"/>
                <w:noProof/>
              </w:rPr>
              <w:t>Kontraktsperiode</w:t>
            </w:r>
            <w:r>
              <w:rPr>
                <w:noProof/>
                <w:webHidden/>
              </w:rPr>
              <w:tab/>
            </w:r>
            <w:r>
              <w:rPr>
                <w:noProof/>
                <w:webHidden/>
              </w:rPr>
              <w:fldChar w:fldCharType="begin"/>
            </w:r>
            <w:r>
              <w:rPr>
                <w:noProof/>
                <w:webHidden/>
              </w:rPr>
              <w:instrText xml:space="preserve"> PAGEREF _Toc230350104 \h </w:instrText>
            </w:r>
            <w:r>
              <w:rPr>
                <w:noProof/>
                <w:webHidden/>
              </w:rPr>
            </w:r>
            <w:r>
              <w:rPr>
                <w:noProof/>
                <w:webHidden/>
              </w:rPr>
              <w:fldChar w:fldCharType="separate"/>
            </w:r>
            <w:r>
              <w:rPr>
                <w:noProof/>
                <w:webHidden/>
              </w:rPr>
              <w:t>12</w:t>
            </w:r>
            <w:r>
              <w:rPr>
                <w:noProof/>
                <w:webHidden/>
              </w:rPr>
              <w:fldChar w:fldCharType="end"/>
            </w:r>
          </w:hyperlink>
        </w:p>
        <w:p w14:paraId="2CAEB05C" w14:textId="0775A753"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05" w:history="1">
            <w:r w:rsidRPr="00EE4F92">
              <w:rPr>
                <w:rStyle w:val="Hyperkopling"/>
                <w:noProof/>
              </w:rPr>
              <w:t>1.2</w:t>
            </w:r>
            <w:r>
              <w:rPr>
                <w:rFonts w:asciiTheme="minorHAnsi" w:eastAsiaTheme="minorEastAsia" w:hAnsiTheme="minorHAnsi" w:cstheme="minorBidi"/>
                <w:noProof/>
                <w:kern w:val="2"/>
                <w:szCs w:val="24"/>
                <w:lang w:val="nb-NO"/>
                <w14:ligatures w14:val="standardContextual"/>
              </w:rPr>
              <w:tab/>
            </w:r>
            <w:r w:rsidRPr="00EE4F92">
              <w:rPr>
                <w:rStyle w:val="Hyperkopling"/>
                <w:noProof/>
              </w:rPr>
              <w:t>Utføring av oppdraget</w:t>
            </w:r>
            <w:r>
              <w:rPr>
                <w:noProof/>
                <w:webHidden/>
              </w:rPr>
              <w:tab/>
            </w:r>
            <w:r>
              <w:rPr>
                <w:noProof/>
                <w:webHidden/>
              </w:rPr>
              <w:fldChar w:fldCharType="begin"/>
            </w:r>
            <w:r>
              <w:rPr>
                <w:noProof/>
                <w:webHidden/>
              </w:rPr>
              <w:instrText xml:space="preserve"> PAGEREF _Toc230350105 \h </w:instrText>
            </w:r>
            <w:r>
              <w:rPr>
                <w:noProof/>
                <w:webHidden/>
              </w:rPr>
            </w:r>
            <w:r>
              <w:rPr>
                <w:noProof/>
                <w:webHidden/>
              </w:rPr>
              <w:fldChar w:fldCharType="separate"/>
            </w:r>
            <w:r>
              <w:rPr>
                <w:noProof/>
                <w:webHidden/>
              </w:rPr>
              <w:t>12</w:t>
            </w:r>
            <w:r>
              <w:rPr>
                <w:noProof/>
                <w:webHidden/>
              </w:rPr>
              <w:fldChar w:fldCharType="end"/>
            </w:r>
          </w:hyperlink>
        </w:p>
        <w:p w14:paraId="44B07271" w14:textId="0093B79C"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06" w:history="1">
            <w:r w:rsidRPr="00EE4F92">
              <w:rPr>
                <w:rStyle w:val="Hyperkopling"/>
                <w:noProof/>
              </w:rPr>
              <w:t>1.2.1</w:t>
            </w:r>
            <w:r>
              <w:rPr>
                <w:rFonts w:asciiTheme="minorHAnsi" w:eastAsiaTheme="minorEastAsia" w:hAnsiTheme="minorHAnsi" w:cstheme="minorBidi"/>
                <w:noProof/>
                <w:kern w:val="2"/>
                <w:szCs w:val="24"/>
                <w:lang w:val="nb-NO"/>
                <w14:ligatures w14:val="standardContextual"/>
              </w:rPr>
              <w:tab/>
            </w:r>
            <w:r w:rsidRPr="00EE4F92">
              <w:rPr>
                <w:rStyle w:val="Hyperkopling"/>
                <w:noProof/>
              </w:rPr>
              <w:t>Generelt</w:t>
            </w:r>
            <w:r>
              <w:rPr>
                <w:noProof/>
                <w:webHidden/>
              </w:rPr>
              <w:tab/>
            </w:r>
            <w:r>
              <w:rPr>
                <w:noProof/>
                <w:webHidden/>
              </w:rPr>
              <w:fldChar w:fldCharType="begin"/>
            </w:r>
            <w:r>
              <w:rPr>
                <w:noProof/>
                <w:webHidden/>
              </w:rPr>
              <w:instrText xml:space="preserve"> PAGEREF _Toc230350106 \h </w:instrText>
            </w:r>
            <w:r>
              <w:rPr>
                <w:noProof/>
                <w:webHidden/>
              </w:rPr>
            </w:r>
            <w:r>
              <w:rPr>
                <w:noProof/>
                <w:webHidden/>
              </w:rPr>
              <w:fldChar w:fldCharType="separate"/>
            </w:r>
            <w:r>
              <w:rPr>
                <w:noProof/>
                <w:webHidden/>
              </w:rPr>
              <w:t>12</w:t>
            </w:r>
            <w:r>
              <w:rPr>
                <w:noProof/>
                <w:webHidden/>
              </w:rPr>
              <w:fldChar w:fldCharType="end"/>
            </w:r>
          </w:hyperlink>
        </w:p>
        <w:p w14:paraId="40233BA8" w14:textId="5E9A26B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07" w:history="1">
            <w:r w:rsidRPr="00EE4F92">
              <w:rPr>
                <w:rStyle w:val="Hyperkopling"/>
                <w:noProof/>
              </w:rPr>
              <w:t>1.2.2</w:t>
            </w:r>
            <w:r>
              <w:rPr>
                <w:rFonts w:asciiTheme="minorHAnsi" w:eastAsiaTheme="minorEastAsia" w:hAnsiTheme="minorHAnsi" w:cstheme="minorBidi"/>
                <w:noProof/>
                <w:kern w:val="2"/>
                <w:szCs w:val="24"/>
                <w:lang w:val="nb-NO"/>
                <w14:ligatures w14:val="standardContextual"/>
              </w:rPr>
              <w:tab/>
            </w:r>
            <w:r w:rsidRPr="00EE4F92">
              <w:rPr>
                <w:rStyle w:val="Hyperkopling"/>
                <w:noProof/>
              </w:rPr>
              <w:t>Bruttokontrakt</w:t>
            </w:r>
            <w:r>
              <w:rPr>
                <w:noProof/>
                <w:webHidden/>
              </w:rPr>
              <w:tab/>
            </w:r>
            <w:r>
              <w:rPr>
                <w:noProof/>
                <w:webHidden/>
              </w:rPr>
              <w:fldChar w:fldCharType="begin"/>
            </w:r>
            <w:r>
              <w:rPr>
                <w:noProof/>
                <w:webHidden/>
              </w:rPr>
              <w:instrText xml:space="preserve"> PAGEREF _Toc230350107 \h </w:instrText>
            </w:r>
            <w:r>
              <w:rPr>
                <w:noProof/>
                <w:webHidden/>
              </w:rPr>
            </w:r>
            <w:r>
              <w:rPr>
                <w:noProof/>
                <w:webHidden/>
              </w:rPr>
              <w:fldChar w:fldCharType="separate"/>
            </w:r>
            <w:r>
              <w:rPr>
                <w:noProof/>
                <w:webHidden/>
              </w:rPr>
              <w:t>12</w:t>
            </w:r>
            <w:r>
              <w:rPr>
                <w:noProof/>
                <w:webHidden/>
              </w:rPr>
              <w:fldChar w:fldCharType="end"/>
            </w:r>
          </w:hyperlink>
        </w:p>
        <w:p w14:paraId="22B4775F" w14:textId="4C40BC4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08" w:history="1">
            <w:r w:rsidRPr="00EE4F92">
              <w:rPr>
                <w:rStyle w:val="Hyperkopling"/>
                <w:noProof/>
              </w:rPr>
              <w:t>1.2.3</w:t>
            </w:r>
            <w:r>
              <w:rPr>
                <w:rFonts w:asciiTheme="minorHAnsi" w:eastAsiaTheme="minorEastAsia" w:hAnsiTheme="minorHAnsi" w:cstheme="minorBidi"/>
                <w:noProof/>
                <w:kern w:val="2"/>
                <w:szCs w:val="24"/>
                <w:lang w:val="nb-NO"/>
                <w14:ligatures w14:val="standardContextual"/>
              </w:rPr>
              <w:tab/>
            </w:r>
            <w:r w:rsidRPr="00EE4F92">
              <w:rPr>
                <w:rStyle w:val="Hyperkopling"/>
                <w:noProof/>
              </w:rPr>
              <w:t>Leveransekrav</w:t>
            </w:r>
            <w:r>
              <w:rPr>
                <w:noProof/>
                <w:webHidden/>
              </w:rPr>
              <w:tab/>
            </w:r>
            <w:r>
              <w:rPr>
                <w:noProof/>
                <w:webHidden/>
              </w:rPr>
              <w:fldChar w:fldCharType="begin"/>
            </w:r>
            <w:r>
              <w:rPr>
                <w:noProof/>
                <w:webHidden/>
              </w:rPr>
              <w:instrText xml:space="preserve"> PAGEREF _Toc230350108 \h </w:instrText>
            </w:r>
            <w:r>
              <w:rPr>
                <w:noProof/>
                <w:webHidden/>
              </w:rPr>
            </w:r>
            <w:r>
              <w:rPr>
                <w:noProof/>
                <w:webHidden/>
              </w:rPr>
              <w:fldChar w:fldCharType="separate"/>
            </w:r>
            <w:r>
              <w:rPr>
                <w:noProof/>
                <w:webHidden/>
              </w:rPr>
              <w:t>13</w:t>
            </w:r>
            <w:r>
              <w:rPr>
                <w:noProof/>
                <w:webHidden/>
              </w:rPr>
              <w:fldChar w:fldCharType="end"/>
            </w:r>
          </w:hyperlink>
        </w:p>
        <w:p w14:paraId="00543B1A" w14:textId="73D734C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09" w:history="1">
            <w:r w:rsidRPr="00EE4F92">
              <w:rPr>
                <w:rStyle w:val="Hyperkopling"/>
                <w:noProof/>
              </w:rPr>
              <w:t>1.2.4</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fartøy</w:t>
            </w:r>
            <w:r>
              <w:rPr>
                <w:noProof/>
                <w:webHidden/>
              </w:rPr>
              <w:tab/>
            </w:r>
            <w:r>
              <w:rPr>
                <w:noProof/>
                <w:webHidden/>
              </w:rPr>
              <w:fldChar w:fldCharType="begin"/>
            </w:r>
            <w:r>
              <w:rPr>
                <w:noProof/>
                <w:webHidden/>
              </w:rPr>
              <w:instrText xml:space="preserve"> PAGEREF _Toc230350109 \h </w:instrText>
            </w:r>
            <w:r>
              <w:rPr>
                <w:noProof/>
                <w:webHidden/>
              </w:rPr>
            </w:r>
            <w:r>
              <w:rPr>
                <w:noProof/>
                <w:webHidden/>
              </w:rPr>
              <w:fldChar w:fldCharType="separate"/>
            </w:r>
            <w:r>
              <w:rPr>
                <w:noProof/>
                <w:webHidden/>
              </w:rPr>
              <w:t>13</w:t>
            </w:r>
            <w:r>
              <w:rPr>
                <w:noProof/>
                <w:webHidden/>
              </w:rPr>
              <w:fldChar w:fldCharType="end"/>
            </w:r>
          </w:hyperlink>
        </w:p>
        <w:p w14:paraId="3A6C01C7" w14:textId="08020AD5"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10" w:history="1">
            <w:r w:rsidRPr="00EE4F92">
              <w:rPr>
                <w:rStyle w:val="Hyperkopling"/>
                <w:noProof/>
              </w:rPr>
              <w:t>1.2.5</w:t>
            </w:r>
            <w:r>
              <w:rPr>
                <w:rFonts w:asciiTheme="minorHAnsi" w:eastAsiaTheme="minorEastAsia" w:hAnsiTheme="minorHAnsi" w:cstheme="minorBidi"/>
                <w:noProof/>
                <w:kern w:val="2"/>
                <w:szCs w:val="24"/>
                <w:lang w:val="nb-NO"/>
                <w14:ligatures w14:val="standardContextual"/>
              </w:rPr>
              <w:tab/>
            </w:r>
            <w:r w:rsidRPr="00EE4F92">
              <w:rPr>
                <w:rStyle w:val="Hyperkopling"/>
                <w:noProof/>
              </w:rPr>
              <w:t>Ruteproduksjon</w:t>
            </w:r>
            <w:r>
              <w:rPr>
                <w:noProof/>
                <w:webHidden/>
              </w:rPr>
              <w:tab/>
            </w:r>
            <w:r>
              <w:rPr>
                <w:noProof/>
                <w:webHidden/>
              </w:rPr>
              <w:fldChar w:fldCharType="begin"/>
            </w:r>
            <w:r>
              <w:rPr>
                <w:noProof/>
                <w:webHidden/>
              </w:rPr>
              <w:instrText xml:space="preserve"> PAGEREF _Toc230350110 \h </w:instrText>
            </w:r>
            <w:r>
              <w:rPr>
                <w:noProof/>
                <w:webHidden/>
              </w:rPr>
            </w:r>
            <w:r>
              <w:rPr>
                <w:noProof/>
                <w:webHidden/>
              </w:rPr>
              <w:fldChar w:fldCharType="separate"/>
            </w:r>
            <w:r>
              <w:rPr>
                <w:noProof/>
                <w:webHidden/>
              </w:rPr>
              <w:t>13</w:t>
            </w:r>
            <w:r>
              <w:rPr>
                <w:noProof/>
                <w:webHidden/>
              </w:rPr>
              <w:fldChar w:fldCharType="end"/>
            </w:r>
          </w:hyperlink>
        </w:p>
        <w:p w14:paraId="5C8D0503" w14:textId="593D957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11" w:history="1">
            <w:r w:rsidRPr="00EE4F92">
              <w:rPr>
                <w:rStyle w:val="Hyperkopling"/>
                <w:noProof/>
              </w:rPr>
              <w:t>1.2.6</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Energi og utslepp</w:t>
            </w:r>
            <w:r>
              <w:rPr>
                <w:noProof/>
                <w:webHidden/>
              </w:rPr>
              <w:tab/>
            </w:r>
            <w:r>
              <w:rPr>
                <w:noProof/>
                <w:webHidden/>
              </w:rPr>
              <w:fldChar w:fldCharType="begin"/>
            </w:r>
            <w:r>
              <w:rPr>
                <w:noProof/>
                <w:webHidden/>
              </w:rPr>
              <w:instrText xml:space="preserve"> PAGEREF _Toc230350111 \h </w:instrText>
            </w:r>
            <w:r>
              <w:rPr>
                <w:noProof/>
                <w:webHidden/>
              </w:rPr>
            </w:r>
            <w:r>
              <w:rPr>
                <w:noProof/>
                <w:webHidden/>
              </w:rPr>
              <w:fldChar w:fldCharType="separate"/>
            </w:r>
            <w:r>
              <w:rPr>
                <w:noProof/>
                <w:webHidden/>
              </w:rPr>
              <w:t>13</w:t>
            </w:r>
            <w:r>
              <w:rPr>
                <w:noProof/>
                <w:webHidden/>
              </w:rPr>
              <w:fldChar w:fldCharType="end"/>
            </w:r>
          </w:hyperlink>
        </w:p>
        <w:p w14:paraId="29062486" w14:textId="37506B4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12" w:history="1">
            <w:r w:rsidRPr="00EE4F92">
              <w:rPr>
                <w:rStyle w:val="Hyperkopling"/>
                <w:noProof/>
              </w:rPr>
              <w:t>1.2.7</w:t>
            </w:r>
            <w:r>
              <w:rPr>
                <w:rFonts w:asciiTheme="minorHAnsi" w:eastAsiaTheme="minorEastAsia" w:hAnsiTheme="minorHAnsi" w:cstheme="minorBidi"/>
                <w:noProof/>
                <w:kern w:val="2"/>
                <w:szCs w:val="24"/>
                <w:lang w:val="nb-NO"/>
                <w14:ligatures w14:val="standardContextual"/>
              </w:rPr>
              <w:tab/>
            </w:r>
            <w:r w:rsidRPr="00EE4F92">
              <w:rPr>
                <w:rStyle w:val="Hyperkopling"/>
                <w:noProof/>
              </w:rPr>
              <w:t>Kai og infrastruktur</w:t>
            </w:r>
            <w:r>
              <w:rPr>
                <w:noProof/>
                <w:webHidden/>
              </w:rPr>
              <w:tab/>
            </w:r>
            <w:r>
              <w:rPr>
                <w:noProof/>
                <w:webHidden/>
              </w:rPr>
              <w:fldChar w:fldCharType="begin"/>
            </w:r>
            <w:r>
              <w:rPr>
                <w:noProof/>
                <w:webHidden/>
              </w:rPr>
              <w:instrText xml:space="preserve"> PAGEREF _Toc230350112 \h </w:instrText>
            </w:r>
            <w:r>
              <w:rPr>
                <w:noProof/>
                <w:webHidden/>
              </w:rPr>
            </w:r>
            <w:r>
              <w:rPr>
                <w:noProof/>
                <w:webHidden/>
              </w:rPr>
              <w:fldChar w:fldCharType="separate"/>
            </w:r>
            <w:r>
              <w:rPr>
                <w:noProof/>
                <w:webHidden/>
              </w:rPr>
              <w:t>13</w:t>
            </w:r>
            <w:r>
              <w:rPr>
                <w:noProof/>
                <w:webHidden/>
              </w:rPr>
              <w:fldChar w:fldCharType="end"/>
            </w:r>
          </w:hyperlink>
        </w:p>
        <w:p w14:paraId="6BB3F9C0" w14:textId="202DF9F2"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13" w:history="1">
            <w:r w:rsidRPr="00EE4F92">
              <w:rPr>
                <w:rStyle w:val="Hyperkopling"/>
                <w:noProof/>
              </w:rPr>
              <w:t>1.2.8</w:t>
            </w:r>
            <w:r>
              <w:rPr>
                <w:rFonts w:asciiTheme="minorHAnsi" w:eastAsiaTheme="minorEastAsia" w:hAnsiTheme="minorHAnsi" w:cstheme="minorBidi"/>
                <w:noProof/>
                <w:kern w:val="2"/>
                <w:szCs w:val="24"/>
                <w:lang w:val="nb-NO"/>
                <w14:ligatures w14:val="standardContextual"/>
              </w:rPr>
              <w:tab/>
            </w:r>
            <w:r w:rsidRPr="00EE4F92">
              <w:rPr>
                <w:rStyle w:val="Hyperkopling"/>
                <w:noProof/>
              </w:rPr>
              <w:t>Vederlag for Oppdraget</w:t>
            </w:r>
            <w:r>
              <w:rPr>
                <w:noProof/>
                <w:webHidden/>
              </w:rPr>
              <w:tab/>
            </w:r>
            <w:r>
              <w:rPr>
                <w:noProof/>
                <w:webHidden/>
              </w:rPr>
              <w:fldChar w:fldCharType="begin"/>
            </w:r>
            <w:r>
              <w:rPr>
                <w:noProof/>
                <w:webHidden/>
              </w:rPr>
              <w:instrText xml:space="preserve"> PAGEREF _Toc230350113 \h </w:instrText>
            </w:r>
            <w:r>
              <w:rPr>
                <w:noProof/>
                <w:webHidden/>
              </w:rPr>
            </w:r>
            <w:r>
              <w:rPr>
                <w:noProof/>
                <w:webHidden/>
              </w:rPr>
              <w:fldChar w:fldCharType="separate"/>
            </w:r>
            <w:r>
              <w:rPr>
                <w:noProof/>
                <w:webHidden/>
              </w:rPr>
              <w:t>13</w:t>
            </w:r>
            <w:r>
              <w:rPr>
                <w:noProof/>
                <w:webHidden/>
              </w:rPr>
              <w:fldChar w:fldCharType="end"/>
            </w:r>
          </w:hyperlink>
        </w:p>
        <w:p w14:paraId="7281291E" w14:textId="3E34D63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14" w:history="1">
            <w:r w:rsidRPr="00EE4F92">
              <w:rPr>
                <w:rStyle w:val="Hyperkopling"/>
                <w:noProof/>
              </w:rPr>
              <w:t>1.2.9</w:t>
            </w:r>
            <w:r>
              <w:rPr>
                <w:rFonts w:asciiTheme="minorHAnsi" w:eastAsiaTheme="minorEastAsia" w:hAnsiTheme="minorHAnsi" w:cstheme="minorBidi"/>
                <w:noProof/>
                <w:kern w:val="2"/>
                <w:szCs w:val="24"/>
                <w:lang w:val="nb-NO"/>
                <w14:ligatures w14:val="standardContextual"/>
              </w:rPr>
              <w:tab/>
            </w:r>
            <w:r w:rsidRPr="00EE4F92">
              <w:rPr>
                <w:rStyle w:val="Hyperkopling"/>
                <w:noProof/>
              </w:rPr>
              <w:t>Samspel og oppstartsførebuing</w:t>
            </w:r>
            <w:r>
              <w:rPr>
                <w:noProof/>
                <w:webHidden/>
              </w:rPr>
              <w:tab/>
            </w:r>
            <w:r>
              <w:rPr>
                <w:noProof/>
                <w:webHidden/>
              </w:rPr>
              <w:fldChar w:fldCharType="begin"/>
            </w:r>
            <w:r>
              <w:rPr>
                <w:noProof/>
                <w:webHidden/>
              </w:rPr>
              <w:instrText xml:space="preserve"> PAGEREF _Toc230350114 \h </w:instrText>
            </w:r>
            <w:r>
              <w:rPr>
                <w:noProof/>
                <w:webHidden/>
              </w:rPr>
            </w:r>
            <w:r>
              <w:rPr>
                <w:noProof/>
                <w:webHidden/>
              </w:rPr>
              <w:fldChar w:fldCharType="separate"/>
            </w:r>
            <w:r>
              <w:rPr>
                <w:noProof/>
                <w:webHidden/>
              </w:rPr>
              <w:t>13</w:t>
            </w:r>
            <w:r>
              <w:rPr>
                <w:noProof/>
                <w:webHidden/>
              </w:rPr>
              <w:fldChar w:fldCharType="end"/>
            </w:r>
          </w:hyperlink>
        </w:p>
        <w:p w14:paraId="6013532A" w14:textId="14276894"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15" w:history="1">
            <w:r w:rsidRPr="00EE4F92">
              <w:rPr>
                <w:rStyle w:val="Hyperkopling"/>
                <w:noProof/>
              </w:rPr>
              <w:t>1.3</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Rettsleg rammeverk for utføring av oppdraget</w:t>
            </w:r>
            <w:r>
              <w:rPr>
                <w:noProof/>
                <w:webHidden/>
              </w:rPr>
              <w:tab/>
            </w:r>
            <w:r>
              <w:rPr>
                <w:noProof/>
                <w:webHidden/>
              </w:rPr>
              <w:fldChar w:fldCharType="begin"/>
            </w:r>
            <w:r>
              <w:rPr>
                <w:noProof/>
                <w:webHidden/>
              </w:rPr>
              <w:instrText xml:space="preserve"> PAGEREF _Toc230350115 \h </w:instrText>
            </w:r>
            <w:r>
              <w:rPr>
                <w:noProof/>
                <w:webHidden/>
              </w:rPr>
            </w:r>
            <w:r>
              <w:rPr>
                <w:noProof/>
                <w:webHidden/>
              </w:rPr>
              <w:fldChar w:fldCharType="separate"/>
            </w:r>
            <w:r>
              <w:rPr>
                <w:noProof/>
                <w:webHidden/>
              </w:rPr>
              <w:t>13</w:t>
            </w:r>
            <w:r>
              <w:rPr>
                <w:noProof/>
                <w:webHidden/>
              </w:rPr>
              <w:fldChar w:fldCharType="end"/>
            </w:r>
          </w:hyperlink>
        </w:p>
        <w:p w14:paraId="606A686B" w14:textId="2A41BA45"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16" w:history="1">
            <w:r w:rsidRPr="00EE4F92">
              <w:rPr>
                <w:rStyle w:val="Hyperkopling"/>
                <w:noProof/>
              </w:rPr>
              <w:t>1.3.1</w:t>
            </w:r>
            <w:r>
              <w:rPr>
                <w:rFonts w:asciiTheme="minorHAnsi" w:eastAsiaTheme="minorEastAsia" w:hAnsiTheme="minorHAnsi" w:cstheme="minorBidi"/>
                <w:noProof/>
                <w:kern w:val="2"/>
                <w:szCs w:val="24"/>
                <w:lang w:val="nb-NO"/>
                <w14:ligatures w14:val="standardContextual"/>
              </w:rPr>
              <w:tab/>
            </w:r>
            <w:r w:rsidRPr="00EE4F92">
              <w:rPr>
                <w:rStyle w:val="Hyperkopling"/>
                <w:noProof/>
              </w:rPr>
              <w:t>Overhalde lover, forskrifter, vedtak og krav</w:t>
            </w:r>
            <w:r>
              <w:rPr>
                <w:noProof/>
                <w:webHidden/>
              </w:rPr>
              <w:tab/>
            </w:r>
            <w:r>
              <w:rPr>
                <w:noProof/>
                <w:webHidden/>
              </w:rPr>
              <w:fldChar w:fldCharType="begin"/>
            </w:r>
            <w:r>
              <w:rPr>
                <w:noProof/>
                <w:webHidden/>
              </w:rPr>
              <w:instrText xml:space="preserve"> PAGEREF _Toc230350116 \h </w:instrText>
            </w:r>
            <w:r>
              <w:rPr>
                <w:noProof/>
                <w:webHidden/>
              </w:rPr>
            </w:r>
            <w:r>
              <w:rPr>
                <w:noProof/>
                <w:webHidden/>
              </w:rPr>
              <w:fldChar w:fldCharType="separate"/>
            </w:r>
            <w:r>
              <w:rPr>
                <w:noProof/>
                <w:webHidden/>
              </w:rPr>
              <w:t>13</w:t>
            </w:r>
            <w:r>
              <w:rPr>
                <w:noProof/>
                <w:webHidden/>
              </w:rPr>
              <w:fldChar w:fldCharType="end"/>
            </w:r>
          </w:hyperlink>
        </w:p>
        <w:p w14:paraId="6D34BBDE" w14:textId="5BAC46D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17" w:history="1">
            <w:r w:rsidRPr="00EE4F92">
              <w:rPr>
                <w:rStyle w:val="Hyperkopling"/>
                <w:noProof/>
              </w:rPr>
              <w:t>1.3.2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løyve</w:t>
            </w:r>
            <w:r>
              <w:rPr>
                <w:noProof/>
                <w:webHidden/>
              </w:rPr>
              <w:tab/>
            </w:r>
            <w:r>
              <w:rPr>
                <w:noProof/>
                <w:webHidden/>
              </w:rPr>
              <w:fldChar w:fldCharType="begin"/>
            </w:r>
            <w:r>
              <w:rPr>
                <w:noProof/>
                <w:webHidden/>
              </w:rPr>
              <w:instrText xml:space="preserve"> PAGEREF _Toc230350117 \h </w:instrText>
            </w:r>
            <w:r>
              <w:rPr>
                <w:noProof/>
                <w:webHidden/>
              </w:rPr>
            </w:r>
            <w:r>
              <w:rPr>
                <w:noProof/>
                <w:webHidden/>
              </w:rPr>
              <w:fldChar w:fldCharType="separate"/>
            </w:r>
            <w:r>
              <w:rPr>
                <w:noProof/>
                <w:webHidden/>
              </w:rPr>
              <w:t>13</w:t>
            </w:r>
            <w:r>
              <w:rPr>
                <w:noProof/>
                <w:webHidden/>
              </w:rPr>
              <w:fldChar w:fldCharType="end"/>
            </w:r>
          </w:hyperlink>
        </w:p>
        <w:p w14:paraId="1B181C2D" w14:textId="14C9D63F"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18" w:history="1">
            <w:r w:rsidRPr="00EE4F92">
              <w:rPr>
                <w:rStyle w:val="Hyperkopling"/>
                <w:noProof/>
              </w:rPr>
              <w:t>1.3.3</w:t>
            </w:r>
            <w:r>
              <w:rPr>
                <w:rFonts w:asciiTheme="minorHAnsi" w:eastAsiaTheme="minorEastAsia" w:hAnsiTheme="minorHAnsi" w:cstheme="minorBidi"/>
                <w:noProof/>
                <w:kern w:val="2"/>
                <w:szCs w:val="24"/>
                <w:lang w:val="nb-NO"/>
                <w14:ligatures w14:val="standardContextual"/>
              </w:rPr>
              <w:tab/>
            </w:r>
            <w:r w:rsidRPr="00EE4F92">
              <w:rPr>
                <w:rStyle w:val="Hyperkopling"/>
                <w:noProof/>
              </w:rPr>
              <w:t>Verksemdoverdraging</w:t>
            </w:r>
            <w:r>
              <w:rPr>
                <w:noProof/>
                <w:webHidden/>
              </w:rPr>
              <w:tab/>
            </w:r>
            <w:r>
              <w:rPr>
                <w:noProof/>
                <w:webHidden/>
              </w:rPr>
              <w:fldChar w:fldCharType="begin"/>
            </w:r>
            <w:r>
              <w:rPr>
                <w:noProof/>
                <w:webHidden/>
              </w:rPr>
              <w:instrText xml:space="preserve"> PAGEREF _Toc230350118 \h </w:instrText>
            </w:r>
            <w:r>
              <w:rPr>
                <w:noProof/>
                <w:webHidden/>
              </w:rPr>
            </w:r>
            <w:r>
              <w:rPr>
                <w:noProof/>
                <w:webHidden/>
              </w:rPr>
              <w:fldChar w:fldCharType="separate"/>
            </w:r>
            <w:r>
              <w:rPr>
                <w:noProof/>
                <w:webHidden/>
              </w:rPr>
              <w:t>13</w:t>
            </w:r>
            <w:r>
              <w:rPr>
                <w:noProof/>
                <w:webHidden/>
              </w:rPr>
              <w:fldChar w:fldCharType="end"/>
            </w:r>
          </w:hyperlink>
        </w:p>
        <w:p w14:paraId="06FDACD0" w14:textId="3A48633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19" w:history="1">
            <w:r w:rsidRPr="00EE4F92">
              <w:rPr>
                <w:rStyle w:val="Hyperkopling"/>
                <w:noProof/>
              </w:rPr>
              <w:t>1.3.4</w:t>
            </w:r>
            <w:r>
              <w:rPr>
                <w:rFonts w:asciiTheme="minorHAnsi" w:eastAsiaTheme="minorEastAsia" w:hAnsiTheme="minorHAnsi" w:cstheme="minorBidi"/>
                <w:noProof/>
                <w:kern w:val="2"/>
                <w:szCs w:val="24"/>
                <w:lang w:val="nb-NO"/>
                <w14:ligatures w14:val="standardContextual"/>
              </w:rPr>
              <w:tab/>
            </w:r>
            <w:r w:rsidRPr="00EE4F92">
              <w:rPr>
                <w:rStyle w:val="Hyperkopling"/>
                <w:noProof/>
              </w:rPr>
              <w:t>Handlingsreglar om menneskerettar, etikk og miljø</w:t>
            </w:r>
            <w:r>
              <w:rPr>
                <w:noProof/>
                <w:webHidden/>
              </w:rPr>
              <w:tab/>
            </w:r>
            <w:r>
              <w:rPr>
                <w:noProof/>
                <w:webHidden/>
              </w:rPr>
              <w:fldChar w:fldCharType="begin"/>
            </w:r>
            <w:r>
              <w:rPr>
                <w:noProof/>
                <w:webHidden/>
              </w:rPr>
              <w:instrText xml:space="preserve"> PAGEREF _Toc230350119 \h </w:instrText>
            </w:r>
            <w:r>
              <w:rPr>
                <w:noProof/>
                <w:webHidden/>
              </w:rPr>
            </w:r>
            <w:r>
              <w:rPr>
                <w:noProof/>
                <w:webHidden/>
              </w:rPr>
              <w:fldChar w:fldCharType="separate"/>
            </w:r>
            <w:r>
              <w:rPr>
                <w:noProof/>
                <w:webHidden/>
              </w:rPr>
              <w:t>14</w:t>
            </w:r>
            <w:r>
              <w:rPr>
                <w:noProof/>
                <w:webHidden/>
              </w:rPr>
              <w:fldChar w:fldCharType="end"/>
            </w:r>
          </w:hyperlink>
        </w:p>
        <w:p w14:paraId="4CDB5F75" w14:textId="26AA834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20" w:history="1">
            <w:r w:rsidRPr="00EE4F92">
              <w:rPr>
                <w:rStyle w:val="Hyperkopling"/>
                <w:noProof/>
              </w:rPr>
              <w:t>1.3.5</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løns- og arbeidsvilkår</w:t>
            </w:r>
            <w:r>
              <w:rPr>
                <w:noProof/>
                <w:webHidden/>
              </w:rPr>
              <w:tab/>
            </w:r>
            <w:r>
              <w:rPr>
                <w:noProof/>
                <w:webHidden/>
              </w:rPr>
              <w:fldChar w:fldCharType="begin"/>
            </w:r>
            <w:r>
              <w:rPr>
                <w:noProof/>
                <w:webHidden/>
              </w:rPr>
              <w:instrText xml:space="preserve"> PAGEREF _Toc230350120 \h </w:instrText>
            </w:r>
            <w:r>
              <w:rPr>
                <w:noProof/>
                <w:webHidden/>
              </w:rPr>
            </w:r>
            <w:r>
              <w:rPr>
                <w:noProof/>
                <w:webHidden/>
              </w:rPr>
              <w:fldChar w:fldCharType="separate"/>
            </w:r>
            <w:r>
              <w:rPr>
                <w:noProof/>
                <w:webHidden/>
              </w:rPr>
              <w:t>14</w:t>
            </w:r>
            <w:r>
              <w:rPr>
                <w:noProof/>
                <w:webHidden/>
              </w:rPr>
              <w:fldChar w:fldCharType="end"/>
            </w:r>
          </w:hyperlink>
        </w:p>
        <w:p w14:paraId="16E9F8AD" w14:textId="436422B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21" w:history="1">
            <w:r w:rsidRPr="00EE4F92">
              <w:rPr>
                <w:rStyle w:val="Hyperkopling"/>
                <w:noProof/>
              </w:rPr>
              <w:t>1.3.6</w:t>
            </w:r>
            <w:r>
              <w:rPr>
                <w:rFonts w:asciiTheme="minorHAnsi" w:eastAsiaTheme="minorEastAsia" w:hAnsiTheme="minorHAnsi" w:cstheme="minorBidi"/>
                <w:noProof/>
                <w:kern w:val="2"/>
                <w:szCs w:val="24"/>
                <w:lang w:val="nb-NO"/>
                <w14:ligatures w14:val="standardContextual"/>
              </w:rPr>
              <w:tab/>
            </w:r>
            <w:r w:rsidRPr="00EE4F92">
              <w:rPr>
                <w:rStyle w:val="Hyperkopling"/>
                <w:noProof/>
              </w:rPr>
              <w:t>Handsaming av personopplysningar</w:t>
            </w:r>
            <w:r>
              <w:rPr>
                <w:noProof/>
                <w:webHidden/>
              </w:rPr>
              <w:tab/>
            </w:r>
            <w:r>
              <w:rPr>
                <w:noProof/>
                <w:webHidden/>
              </w:rPr>
              <w:fldChar w:fldCharType="begin"/>
            </w:r>
            <w:r>
              <w:rPr>
                <w:noProof/>
                <w:webHidden/>
              </w:rPr>
              <w:instrText xml:space="preserve"> PAGEREF _Toc230350121 \h </w:instrText>
            </w:r>
            <w:r>
              <w:rPr>
                <w:noProof/>
                <w:webHidden/>
              </w:rPr>
            </w:r>
            <w:r>
              <w:rPr>
                <w:noProof/>
                <w:webHidden/>
              </w:rPr>
              <w:fldChar w:fldCharType="separate"/>
            </w:r>
            <w:r>
              <w:rPr>
                <w:noProof/>
                <w:webHidden/>
              </w:rPr>
              <w:t>14</w:t>
            </w:r>
            <w:r>
              <w:rPr>
                <w:noProof/>
                <w:webHidden/>
              </w:rPr>
              <w:fldChar w:fldCharType="end"/>
            </w:r>
          </w:hyperlink>
        </w:p>
        <w:p w14:paraId="28F5D147" w14:textId="2952AA64"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22" w:history="1">
            <w:r w:rsidRPr="00EE4F92">
              <w:rPr>
                <w:rStyle w:val="Hyperkopling"/>
                <w:rFonts w:eastAsia="CIDFont+F1"/>
                <w:noProof/>
              </w:rPr>
              <w:t>1.4</w:t>
            </w:r>
            <w:r>
              <w:rPr>
                <w:rFonts w:asciiTheme="minorHAnsi" w:eastAsiaTheme="minorEastAsia" w:hAnsiTheme="minorHAnsi" w:cstheme="minorBidi"/>
                <w:noProof/>
                <w:kern w:val="2"/>
                <w:szCs w:val="24"/>
                <w:lang w:val="nb-NO"/>
                <w14:ligatures w14:val="standardContextual"/>
              </w:rPr>
              <w:tab/>
            </w:r>
            <w:r w:rsidRPr="00EE4F92">
              <w:rPr>
                <w:rStyle w:val="Hyperkopling"/>
                <w:rFonts w:eastAsia="CIDFont+F1"/>
                <w:noProof/>
              </w:rPr>
              <w:t>Ansvar og forsikring</w:t>
            </w:r>
            <w:r>
              <w:rPr>
                <w:noProof/>
                <w:webHidden/>
              </w:rPr>
              <w:tab/>
            </w:r>
            <w:r>
              <w:rPr>
                <w:noProof/>
                <w:webHidden/>
              </w:rPr>
              <w:fldChar w:fldCharType="begin"/>
            </w:r>
            <w:r>
              <w:rPr>
                <w:noProof/>
                <w:webHidden/>
              </w:rPr>
              <w:instrText xml:space="preserve"> PAGEREF _Toc230350122 \h </w:instrText>
            </w:r>
            <w:r>
              <w:rPr>
                <w:noProof/>
                <w:webHidden/>
              </w:rPr>
            </w:r>
            <w:r>
              <w:rPr>
                <w:noProof/>
                <w:webHidden/>
              </w:rPr>
              <w:fldChar w:fldCharType="separate"/>
            </w:r>
            <w:r>
              <w:rPr>
                <w:noProof/>
                <w:webHidden/>
              </w:rPr>
              <w:t>14</w:t>
            </w:r>
            <w:r>
              <w:rPr>
                <w:noProof/>
                <w:webHidden/>
              </w:rPr>
              <w:fldChar w:fldCharType="end"/>
            </w:r>
          </w:hyperlink>
        </w:p>
        <w:p w14:paraId="796A4EC1" w14:textId="644987B5"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23" w:history="1">
            <w:r w:rsidRPr="00EE4F92">
              <w:rPr>
                <w:rStyle w:val="Hyperkopling"/>
                <w:rFonts w:eastAsia="CIDFont+F1"/>
                <w:noProof/>
              </w:rPr>
              <w:t>1.5</w:t>
            </w:r>
            <w:r>
              <w:rPr>
                <w:rFonts w:asciiTheme="minorHAnsi" w:eastAsiaTheme="minorEastAsia" w:hAnsiTheme="minorHAnsi" w:cstheme="minorBidi"/>
                <w:noProof/>
                <w:kern w:val="2"/>
                <w:szCs w:val="24"/>
                <w:lang w:val="nb-NO"/>
                <w14:ligatures w14:val="standardContextual"/>
              </w:rPr>
              <w:tab/>
            </w:r>
            <w:r w:rsidRPr="00EE4F92">
              <w:rPr>
                <w:rStyle w:val="Hyperkopling"/>
                <w:rFonts w:eastAsia="CIDFont+F1"/>
                <w:noProof/>
              </w:rPr>
              <w:t>Garanti</w:t>
            </w:r>
            <w:r>
              <w:rPr>
                <w:noProof/>
                <w:webHidden/>
              </w:rPr>
              <w:tab/>
            </w:r>
            <w:r>
              <w:rPr>
                <w:noProof/>
                <w:webHidden/>
              </w:rPr>
              <w:fldChar w:fldCharType="begin"/>
            </w:r>
            <w:r>
              <w:rPr>
                <w:noProof/>
                <w:webHidden/>
              </w:rPr>
              <w:instrText xml:space="preserve"> PAGEREF _Toc230350123 \h </w:instrText>
            </w:r>
            <w:r>
              <w:rPr>
                <w:noProof/>
                <w:webHidden/>
              </w:rPr>
            </w:r>
            <w:r>
              <w:rPr>
                <w:noProof/>
                <w:webHidden/>
              </w:rPr>
              <w:fldChar w:fldCharType="separate"/>
            </w:r>
            <w:r>
              <w:rPr>
                <w:noProof/>
                <w:webHidden/>
              </w:rPr>
              <w:t>14</w:t>
            </w:r>
            <w:r>
              <w:rPr>
                <w:noProof/>
                <w:webHidden/>
              </w:rPr>
              <w:fldChar w:fldCharType="end"/>
            </w:r>
          </w:hyperlink>
        </w:p>
        <w:p w14:paraId="7E5C4AA1" w14:textId="28BFB8FA"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24" w:history="1">
            <w:r w:rsidRPr="00EE4F92">
              <w:rPr>
                <w:rStyle w:val="Hyperkopling"/>
                <w:noProof/>
              </w:rPr>
              <w:t>1.6</w:t>
            </w:r>
            <w:r>
              <w:rPr>
                <w:rFonts w:asciiTheme="minorHAnsi" w:eastAsiaTheme="minorEastAsia" w:hAnsiTheme="minorHAnsi" w:cstheme="minorBidi"/>
                <w:noProof/>
                <w:kern w:val="2"/>
                <w:szCs w:val="24"/>
                <w:lang w:val="nb-NO"/>
                <w14:ligatures w14:val="standardContextual"/>
              </w:rPr>
              <w:tab/>
            </w:r>
            <w:r w:rsidRPr="00EE4F92">
              <w:rPr>
                <w:rStyle w:val="Hyperkopling"/>
                <w:rFonts w:eastAsia="CIDFont+F1"/>
                <w:noProof/>
              </w:rPr>
              <w:t>Opphav- og eigedomsrett til data</w:t>
            </w:r>
            <w:r>
              <w:rPr>
                <w:noProof/>
                <w:webHidden/>
              </w:rPr>
              <w:tab/>
            </w:r>
            <w:r>
              <w:rPr>
                <w:noProof/>
                <w:webHidden/>
              </w:rPr>
              <w:fldChar w:fldCharType="begin"/>
            </w:r>
            <w:r>
              <w:rPr>
                <w:noProof/>
                <w:webHidden/>
              </w:rPr>
              <w:instrText xml:space="preserve"> PAGEREF _Toc230350124 \h </w:instrText>
            </w:r>
            <w:r>
              <w:rPr>
                <w:noProof/>
                <w:webHidden/>
              </w:rPr>
            </w:r>
            <w:r>
              <w:rPr>
                <w:noProof/>
                <w:webHidden/>
              </w:rPr>
              <w:fldChar w:fldCharType="separate"/>
            </w:r>
            <w:r>
              <w:rPr>
                <w:noProof/>
                <w:webHidden/>
              </w:rPr>
              <w:t>15</w:t>
            </w:r>
            <w:r>
              <w:rPr>
                <w:noProof/>
                <w:webHidden/>
              </w:rPr>
              <w:fldChar w:fldCharType="end"/>
            </w:r>
          </w:hyperlink>
        </w:p>
        <w:p w14:paraId="35A800E5" w14:textId="427C51CC"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25" w:history="1">
            <w:r w:rsidRPr="00EE4F92">
              <w:rPr>
                <w:rStyle w:val="Hyperkopling"/>
                <w:rFonts w:cs="Times New Roman"/>
                <w:noProof/>
              </w:rPr>
              <w:t>1.6.1</w:t>
            </w:r>
            <w:r>
              <w:rPr>
                <w:rFonts w:asciiTheme="minorHAnsi" w:eastAsiaTheme="minorEastAsia" w:hAnsiTheme="minorHAnsi" w:cstheme="minorBidi"/>
                <w:noProof/>
                <w:kern w:val="2"/>
                <w:szCs w:val="24"/>
                <w:lang w:val="nb-NO"/>
                <w14:ligatures w14:val="standardContextual"/>
              </w:rPr>
              <w:tab/>
            </w:r>
            <w:r w:rsidRPr="00EE4F92">
              <w:rPr>
                <w:rStyle w:val="Hyperkopling"/>
                <w:noProof/>
              </w:rPr>
              <w:t>Ulike typar data</w:t>
            </w:r>
            <w:r>
              <w:rPr>
                <w:noProof/>
                <w:webHidden/>
              </w:rPr>
              <w:tab/>
            </w:r>
            <w:r>
              <w:rPr>
                <w:noProof/>
                <w:webHidden/>
              </w:rPr>
              <w:fldChar w:fldCharType="begin"/>
            </w:r>
            <w:r>
              <w:rPr>
                <w:noProof/>
                <w:webHidden/>
              </w:rPr>
              <w:instrText xml:space="preserve"> PAGEREF _Toc230350125 \h </w:instrText>
            </w:r>
            <w:r>
              <w:rPr>
                <w:noProof/>
                <w:webHidden/>
              </w:rPr>
            </w:r>
            <w:r>
              <w:rPr>
                <w:noProof/>
                <w:webHidden/>
              </w:rPr>
              <w:fldChar w:fldCharType="separate"/>
            </w:r>
            <w:r>
              <w:rPr>
                <w:noProof/>
                <w:webHidden/>
              </w:rPr>
              <w:t>15</w:t>
            </w:r>
            <w:r>
              <w:rPr>
                <w:noProof/>
                <w:webHidden/>
              </w:rPr>
              <w:fldChar w:fldCharType="end"/>
            </w:r>
          </w:hyperlink>
        </w:p>
        <w:p w14:paraId="09371528" w14:textId="535C155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26" w:history="1">
            <w:r w:rsidRPr="00EE4F92">
              <w:rPr>
                <w:rStyle w:val="Hyperkopling"/>
                <w:rFonts w:cs="Times New Roman"/>
                <w:noProof/>
              </w:rPr>
              <w:t>1.6.2</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Oppdragsgjevars adgang til å nytte data til internt føremål</w:t>
            </w:r>
            <w:r>
              <w:rPr>
                <w:noProof/>
                <w:webHidden/>
              </w:rPr>
              <w:tab/>
            </w:r>
            <w:r>
              <w:rPr>
                <w:noProof/>
                <w:webHidden/>
              </w:rPr>
              <w:fldChar w:fldCharType="begin"/>
            </w:r>
            <w:r>
              <w:rPr>
                <w:noProof/>
                <w:webHidden/>
              </w:rPr>
              <w:instrText xml:space="preserve"> PAGEREF _Toc230350126 \h </w:instrText>
            </w:r>
            <w:r>
              <w:rPr>
                <w:noProof/>
                <w:webHidden/>
              </w:rPr>
            </w:r>
            <w:r>
              <w:rPr>
                <w:noProof/>
                <w:webHidden/>
              </w:rPr>
              <w:fldChar w:fldCharType="separate"/>
            </w:r>
            <w:r>
              <w:rPr>
                <w:noProof/>
                <w:webHidden/>
              </w:rPr>
              <w:t>15</w:t>
            </w:r>
            <w:r>
              <w:rPr>
                <w:noProof/>
                <w:webHidden/>
              </w:rPr>
              <w:fldChar w:fldCharType="end"/>
            </w:r>
          </w:hyperlink>
        </w:p>
        <w:p w14:paraId="21334958" w14:textId="40D17C0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27" w:history="1">
            <w:r w:rsidRPr="00EE4F92">
              <w:rPr>
                <w:rStyle w:val="Hyperkopling"/>
                <w:rFonts w:cs="Times New Roman"/>
                <w:noProof/>
              </w:rPr>
              <w:t>1.6.3</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Oppdragsgjevars adgang til å dele data med tredjepartar</w:t>
            </w:r>
            <w:r>
              <w:rPr>
                <w:noProof/>
                <w:webHidden/>
              </w:rPr>
              <w:tab/>
            </w:r>
            <w:r>
              <w:rPr>
                <w:noProof/>
                <w:webHidden/>
              </w:rPr>
              <w:fldChar w:fldCharType="begin"/>
            </w:r>
            <w:r>
              <w:rPr>
                <w:noProof/>
                <w:webHidden/>
              </w:rPr>
              <w:instrText xml:space="preserve"> PAGEREF _Toc230350127 \h </w:instrText>
            </w:r>
            <w:r>
              <w:rPr>
                <w:noProof/>
                <w:webHidden/>
              </w:rPr>
            </w:r>
            <w:r>
              <w:rPr>
                <w:noProof/>
                <w:webHidden/>
              </w:rPr>
              <w:fldChar w:fldCharType="separate"/>
            </w:r>
            <w:r>
              <w:rPr>
                <w:noProof/>
                <w:webHidden/>
              </w:rPr>
              <w:t>15</w:t>
            </w:r>
            <w:r>
              <w:rPr>
                <w:noProof/>
                <w:webHidden/>
              </w:rPr>
              <w:fldChar w:fldCharType="end"/>
            </w:r>
          </w:hyperlink>
        </w:p>
        <w:p w14:paraId="47917615" w14:textId="17E3D41C"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28" w:history="1">
            <w:r w:rsidRPr="00EE4F92">
              <w:rPr>
                <w:rStyle w:val="Hyperkopling"/>
                <w:rFonts w:cs="Times New Roman"/>
                <w:noProof/>
              </w:rPr>
              <w:t>1.6.4</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Operatør og underleverandør/underoperatørs adgang til å nytte og dele data i og etter kontraktsperioden</w:t>
            </w:r>
            <w:r>
              <w:rPr>
                <w:noProof/>
                <w:webHidden/>
              </w:rPr>
              <w:tab/>
            </w:r>
            <w:r>
              <w:rPr>
                <w:noProof/>
                <w:webHidden/>
              </w:rPr>
              <w:fldChar w:fldCharType="begin"/>
            </w:r>
            <w:r>
              <w:rPr>
                <w:noProof/>
                <w:webHidden/>
              </w:rPr>
              <w:instrText xml:space="preserve"> PAGEREF _Toc230350128 \h </w:instrText>
            </w:r>
            <w:r>
              <w:rPr>
                <w:noProof/>
                <w:webHidden/>
              </w:rPr>
            </w:r>
            <w:r>
              <w:rPr>
                <w:noProof/>
                <w:webHidden/>
              </w:rPr>
              <w:fldChar w:fldCharType="separate"/>
            </w:r>
            <w:r>
              <w:rPr>
                <w:noProof/>
                <w:webHidden/>
              </w:rPr>
              <w:t>15</w:t>
            </w:r>
            <w:r>
              <w:rPr>
                <w:noProof/>
                <w:webHidden/>
              </w:rPr>
              <w:fldChar w:fldCharType="end"/>
            </w:r>
          </w:hyperlink>
        </w:p>
        <w:p w14:paraId="326BD78D" w14:textId="170AB02E"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29" w:history="1">
            <w:r w:rsidRPr="00EE4F92">
              <w:rPr>
                <w:rStyle w:val="Hyperkopling"/>
                <w:noProof/>
              </w:rPr>
              <w:t>1.7</w:t>
            </w:r>
            <w:r>
              <w:rPr>
                <w:rFonts w:asciiTheme="minorHAnsi" w:eastAsiaTheme="minorEastAsia" w:hAnsiTheme="minorHAnsi" w:cstheme="minorBidi"/>
                <w:noProof/>
                <w:kern w:val="2"/>
                <w:szCs w:val="24"/>
                <w:lang w:val="nb-NO"/>
                <w14:ligatures w14:val="standardContextual"/>
              </w:rPr>
              <w:tab/>
            </w:r>
            <w:r w:rsidRPr="00EE4F92">
              <w:rPr>
                <w:rStyle w:val="Hyperkopling"/>
                <w:rFonts w:eastAsia="CIDFont+F1"/>
                <w:noProof/>
              </w:rPr>
              <w:t>Miljøsertifisering av Operatør</w:t>
            </w:r>
            <w:r>
              <w:rPr>
                <w:noProof/>
                <w:webHidden/>
              </w:rPr>
              <w:tab/>
            </w:r>
            <w:r>
              <w:rPr>
                <w:noProof/>
                <w:webHidden/>
              </w:rPr>
              <w:fldChar w:fldCharType="begin"/>
            </w:r>
            <w:r>
              <w:rPr>
                <w:noProof/>
                <w:webHidden/>
              </w:rPr>
              <w:instrText xml:space="preserve"> PAGEREF _Toc230350129 \h </w:instrText>
            </w:r>
            <w:r>
              <w:rPr>
                <w:noProof/>
                <w:webHidden/>
              </w:rPr>
            </w:r>
            <w:r>
              <w:rPr>
                <w:noProof/>
                <w:webHidden/>
              </w:rPr>
              <w:fldChar w:fldCharType="separate"/>
            </w:r>
            <w:r>
              <w:rPr>
                <w:noProof/>
                <w:webHidden/>
              </w:rPr>
              <w:t>16</w:t>
            </w:r>
            <w:r>
              <w:rPr>
                <w:noProof/>
                <w:webHidden/>
              </w:rPr>
              <w:fldChar w:fldCharType="end"/>
            </w:r>
          </w:hyperlink>
        </w:p>
        <w:p w14:paraId="6E39007B" w14:textId="297778AD"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30" w:history="1">
            <w:r w:rsidRPr="00EE4F92">
              <w:rPr>
                <w:rStyle w:val="Hyperkopling"/>
                <w:rFonts w:eastAsia="CIDFont+F1"/>
                <w:noProof/>
              </w:rPr>
              <w:t>1.8</w:t>
            </w:r>
            <w:r>
              <w:rPr>
                <w:rFonts w:asciiTheme="minorHAnsi" w:eastAsiaTheme="minorEastAsia" w:hAnsiTheme="minorHAnsi" w:cstheme="minorBidi"/>
                <w:noProof/>
                <w:kern w:val="2"/>
                <w:szCs w:val="24"/>
                <w:lang w:val="nb-NO"/>
                <w14:ligatures w14:val="standardContextual"/>
              </w:rPr>
              <w:tab/>
            </w:r>
            <w:r w:rsidRPr="00EE4F92">
              <w:rPr>
                <w:rStyle w:val="Hyperkopling"/>
                <w:rFonts w:eastAsia="CIDFont+F1"/>
                <w:noProof/>
              </w:rPr>
              <w:t>Bruk av underoperatør/underleverandør</w:t>
            </w:r>
            <w:r>
              <w:rPr>
                <w:noProof/>
                <w:webHidden/>
              </w:rPr>
              <w:tab/>
            </w:r>
            <w:r>
              <w:rPr>
                <w:noProof/>
                <w:webHidden/>
              </w:rPr>
              <w:fldChar w:fldCharType="begin"/>
            </w:r>
            <w:r>
              <w:rPr>
                <w:noProof/>
                <w:webHidden/>
              </w:rPr>
              <w:instrText xml:space="preserve"> PAGEREF _Toc230350130 \h </w:instrText>
            </w:r>
            <w:r>
              <w:rPr>
                <w:noProof/>
                <w:webHidden/>
              </w:rPr>
            </w:r>
            <w:r>
              <w:rPr>
                <w:noProof/>
                <w:webHidden/>
              </w:rPr>
              <w:fldChar w:fldCharType="separate"/>
            </w:r>
            <w:r>
              <w:rPr>
                <w:noProof/>
                <w:webHidden/>
              </w:rPr>
              <w:t>16</w:t>
            </w:r>
            <w:r>
              <w:rPr>
                <w:noProof/>
                <w:webHidden/>
              </w:rPr>
              <w:fldChar w:fldCharType="end"/>
            </w:r>
          </w:hyperlink>
        </w:p>
        <w:p w14:paraId="1BD45ABC" w14:textId="7ED0939D"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31" w:history="1">
            <w:r w:rsidRPr="00EE4F92">
              <w:rPr>
                <w:rStyle w:val="Hyperkopling"/>
                <w:rFonts w:eastAsia="CIDFont+F1"/>
                <w:noProof/>
              </w:rPr>
              <w:t>1.9</w:t>
            </w:r>
            <w:r>
              <w:rPr>
                <w:rFonts w:asciiTheme="minorHAnsi" w:eastAsiaTheme="minorEastAsia" w:hAnsiTheme="minorHAnsi" w:cstheme="minorBidi"/>
                <w:noProof/>
                <w:kern w:val="2"/>
                <w:szCs w:val="24"/>
                <w:lang w:val="nb-NO"/>
                <w14:ligatures w14:val="standardContextual"/>
              </w:rPr>
              <w:tab/>
            </w:r>
            <w:r w:rsidRPr="00EE4F92">
              <w:rPr>
                <w:rStyle w:val="Hyperkopling"/>
                <w:rFonts w:eastAsia="CIDFont+F1"/>
                <w:noProof/>
              </w:rPr>
              <w:t>Kvalitetssikring, kontroll- og opplysningsplikt</w:t>
            </w:r>
            <w:r>
              <w:rPr>
                <w:noProof/>
                <w:webHidden/>
              </w:rPr>
              <w:tab/>
            </w:r>
            <w:r>
              <w:rPr>
                <w:noProof/>
                <w:webHidden/>
              </w:rPr>
              <w:fldChar w:fldCharType="begin"/>
            </w:r>
            <w:r>
              <w:rPr>
                <w:noProof/>
                <w:webHidden/>
              </w:rPr>
              <w:instrText xml:space="preserve"> PAGEREF _Toc230350131 \h </w:instrText>
            </w:r>
            <w:r>
              <w:rPr>
                <w:noProof/>
                <w:webHidden/>
              </w:rPr>
            </w:r>
            <w:r>
              <w:rPr>
                <w:noProof/>
                <w:webHidden/>
              </w:rPr>
              <w:fldChar w:fldCharType="separate"/>
            </w:r>
            <w:r>
              <w:rPr>
                <w:noProof/>
                <w:webHidden/>
              </w:rPr>
              <w:t>16</w:t>
            </w:r>
            <w:r>
              <w:rPr>
                <w:noProof/>
                <w:webHidden/>
              </w:rPr>
              <w:fldChar w:fldCharType="end"/>
            </w:r>
          </w:hyperlink>
        </w:p>
        <w:p w14:paraId="3CA98F13" w14:textId="1DB8370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32" w:history="1">
            <w:r w:rsidRPr="00EE4F92">
              <w:rPr>
                <w:rStyle w:val="Hyperkopling"/>
                <w:noProof/>
              </w:rPr>
              <w:t>1.9.1</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Oppdragsgjevars rett til å føre kontroll</w:t>
            </w:r>
            <w:r>
              <w:rPr>
                <w:noProof/>
                <w:webHidden/>
              </w:rPr>
              <w:tab/>
            </w:r>
            <w:r>
              <w:rPr>
                <w:noProof/>
                <w:webHidden/>
              </w:rPr>
              <w:fldChar w:fldCharType="begin"/>
            </w:r>
            <w:r>
              <w:rPr>
                <w:noProof/>
                <w:webHidden/>
              </w:rPr>
              <w:instrText xml:space="preserve"> PAGEREF _Toc230350132 \h </w:instrText>
            </w:r>
            <w:r>
              <w:rPr>
                <w:noProof/>
                <w:webHidden/>
              </w:rPr>
            </w:r>
            <w:r>
              <w:rPr>
                <w:noProof/>
                <w:webHidden/>
              </w:rPr>
              <w:fldChar w:fldCharType="separate"/>
            </w:r>
            <w:r>
              <w:rPr>
                <w:noProof/>
                <w:webHidden/>
              </w:rPr>
              <w:t>16</w:t>
            </w:r>
            <w:r>
              <w:rPr>
                <w:noProof/>
                <w:webHidden/>
              </w:rPr>
              <w:fldChar w:fldCharType="end"/>
            </w:r>
          </w:hyperlink>
        </w:p>
        <w:p w14:paraId="4FE2AF42" w14:textId="60E3033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33" w:history="1">
            <w:r w:rsidRPr="00EE4F92">
              <w:rPr>
                <w:rStyle w:val="Hyperkopling"/>
                <w:noProof/>
              </w:rPr>
              <w:t>1.9.2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kvalitetssikringssystem</w:t>
            </w:r>
            <w:r>
              <w:rPr>
                <w:noProof/>
                <w:webHidden/>
              </w:rPr>
              <w:tab/>
            </w:r>
            <w:r>
              <w:rPr>
                <w:noProof/>
                <w:webHidden/>
              </w:rPr>
              <w:fldChar w:fldCharType="begin"/>
            </w:r>
            <w:r>
              <w:rPr>
                <w:noProof/>
                <w:webHidden/>
              </w:rPr>
              <w:instrText xml:space="preserve"> PAGEREF _Toc230350133 \h </w:instrText>
            </w:r>
            <w:r>
              <w:rPr>
                <w:noProof/>
                <w:webHidden/>
              </w:rPr>
            </w:r>
            <w:r>
              <w:rPr>
                <w:noProof/>
                <w:webHidden/>
              </w:rPr>
              <w:fldChar w:fldCharType="separate"/>
            </w:r>
            <w:r>
              <w:rPr>
                <w:noProof/>
                <w:webHidden/>
              </w:rPr>
              <w:t>17</w:t>
            </w:r>
            <w:r>
              <w:rPr>
                <w:noProof/>
                <w:webHidden/>
              </w:rPr>
              <w:fldChar w:fldCharType="end"/>
            </w:r>
          </w:hyperlink>
        </w:p>
        <w:p w14:paraId="466A4B45" w14:textId="2708ACE5"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34" w:history="1">
            <w:r w:rsidRPr="00EE4F92">
              <w:rPr>
                <w:rStyle w:val="Hyperkopling"/>
                <w:noProof/>
              </w:rPr>
              <w:t>1.9.3</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Revisjonar</w:t>
            </w:r>
            <w:r>
              <w:rPr>
                <w:noProof/>
                <w:webHidden/>
              </w:rPr>
              <w:tab/>
            </w:r>
            <w:r>
              <w:rPr>
                <w:noProof/>
                <w:webHidden/>
              </w:rPr>
              <w:fldChar w:fldCharType="begin"/>
            </w:r>
            <w:r>
              <w:rPr>
                <w:noProof/>
                <w:webHidden/>
              </w:rPr>
              <w:instrText xml:space="preserve"> PAGEREF _Toc230350134 \h </w:instrText>
            </w:r>
            <w:r>
              <w:rPr>
                <w:noProof/>
                <w:webHidden/>
              </w:rPr>
            </w:r>
            <w:r>
              <w:rPr>
                <w:noProof/>
                <w:webHidden/>
              </w:rPr>
              <w:fldChar w:fldCharType="separate"/>
            </w:r>
            <w:r>
              <w:rPr>
                <w:noProof/>
                <w:webHidden/>
              </w:rPr>
              <w:t>17</w:t>
            </w:r>
            <w:r>
              <w:rPr>
                <w:noProof/>
                <w:webHidden/>
              </w:rPr>
              <w:fldChar w:fldCharType="end"/>
            </w:r>
          </w:hyperlink>
        </w:p>
        <w:p w14:paraId="76D67D2A" w14:textId="593041F7"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35" w:history="1">
            <w:r w:rsidRPr="00EE4F92">
              <w:rPr>
                <w:rStyle w:val="Hyperkopling"/>
                <w:noProof/>
              </w:rPr>
              <w:t>1.10</w:t>
            </w:r>
            <w:r>
              <w:rPr>
                <w:rFonts w:asciiTheme="minorHAnsi" w:eastAsiaTheme="minorEastAsia" w:hAnsiTheme="minorHAnsi" w:cstheme="minorBidi"/>
                <w:noProof/>
                <w:kern w:val="2"/>
                <w:szCs w:val="24"/>
                <w:lang w:val="nb-NO"/>
                <w14:ligatures w14:val="standardContextual"/>
              </w:rPr>
              <w:tab/>
            </w:r>
            <w:r w:rsidRPr="00EE4F92">
              <w:rPr>
                <w:rStyle w:val="Hyperkopling"/>
                <w:noProof/>
              </w:rPr>
              <w:t>Overdraging av kontrakt</w:t>
            </w:r>
            <w:r>
              <w:rPr>
                <w:noProof/>
                <w:webHidden/>
              </w:rPr>
              <w:tab/>
            </w:r>
            <w:r>
              <w:rPr>
                <w:noProof/>
                <w:webHidden/>
              </w:rPr>
              <w:fldChar w:fldCharType="begin"/>
            </w:r>
            <w:r>
              <w:rPr>
                <w:noProof/>
                <w:webHidden/>
              </w:rPr>
              <w:instrText xml:space="preserve"> PAGEREF _Toc230350135 \h </w:instrText>
            </w:r>
            <w:r>
              <w:rPr>
                <w:noProof/>
                <w:webHidden/>
              </w:rPr>
            </w:r>
            <w:r>
              <w:rPr>
                <w:noProof/>
                <w:webHidden/>
              </w:rPr>
              <w:fldChar w:fldCharType="separate"/>
            </w:r>
            <w:r>
              <w:rPr>
                <w:noProof/>
                <w:webHidden/>
              </w:rPr>
              <w:t>17</w:t>
            </w:r>
            <w:r>
              <w:rPr>
                <w:noProof/>
                <w:webHidden/>
              </w:rPr>
              <w:fldChar w:fldCharType="end"/>
            </w:r>
          </w:hyperlink>
        </w:p>
        <w:p w14:paraId="1D8CB211" w14:textId="07D73142"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36" w:history="1">
            <w:r w:rsidRPr="00EE4F92">
              <w:rPr>
                <w:rStyle w:val="Hyperkopling"/>
                <w:noProof/>
              </w:rPr>
              <w:t>1.11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informasjonstryggleik</w:t>
            </w:r>
            <w:r>
              <w:rPr>
                <w:noProof/>
                <w:webHidden/>
              </w:rPr>
              <w:tab/>
            </w:r>
            <w:r>
              <w:rPr>
                <w:noProof/>
                <w:webHidden/>
              </w:rPr>
              <w:fldChar w:fldCharType="begin"/>
            </w:r>
            <w:r>
              <w:rPr>
                <w:noProof/>
                <w:webHidden/>
              </w:rPr>
              <w:instrText xml:space="preserve"> PAGEREF _Toc230350136 \h </w:instrText>
            </w:r>
            <w:r>
              <w:rPr>
                <w:noProof/>
                <w:webHidden/>
              </w:rPr>
            </w:r>
            <w:r>
              <w:rPr>
                <w:noProof/>
                <w:webHidden/>
              </w:rPr>
              <w:fldChar w:fldCharType="separate"/>
            </w:r>
            <w:r>
              <w:rPr>
                <w:noProof/>
                <w:webHidden/>
              </w:rPr>
              <w:t>17</w:t>
            </w:r>
            <w:r>
              <w:rPr>
                <w:noProof/>
                <w:webHidden/>
              </w:rPr>
              <w:fldChar w:fldCharType="end"/>
            </w:r>
          </w:hyperlink>
        </w:p>
        <w:p w14:paraId="3997E8C1" w14:textId="65384CC8"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37" w:history="1">
            <w:r w:rsidRPr="00EE4F92">
              <w:rPr>
                <w:rStyle w:val="Hyperkopling"/>
                <w:noProof/>
              </w:rPr>
              <w:t>1.12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Konfidensialitet</w:t>
            </w:r>
            <w:r>
              <w:rPr>
                <w:noProof/>
                <w:webHidden/>
              </w:rPr>
              <w:tab/>
            </w:r>
            <w:r>
              <w:rPr>
                <w:noProof/>
                <w:webHidden/>
              </w:rPr>
              <w:fldChar w:fldCharType="begin"/>
            </w:r>
            <w:r>
              <w:rPr>
                <w:noProof/>
                <w:webHidden/>
              </w:rPr>
              <w:instrText xml:space="preserve"> PAGEREF _Toc230350137 \h </w:instrText>
            </w:r>
            <w:r>
              <w:rPr>
                <w:noProof/>
                <w:webHidden/>
              </w:rPr>
            </w:r>
            <w:r>
              <w:rPr>
                <w:noProof/>
                <w:webHidden/>
              </w:rPr>
              <w:fldChar w:fldCharType="separate"/>
            </w:r>
            <w:r>
              <w:rPr>
                <w:noProof/>
                <w:webHidden/>
              </w:rPr>
              <w:t>18</w:t>
            </w:r>
            <w:r>
              <w:rPr>
                <w:noProof/>
                <w:webHidden/>
              </w:rPr>
              <w:fldChar w:fldCharType="end"/>
            </w:r>
          </w:hyperlink>
        </w:p>
        <w:p w14:paraId="13C8FEE5" w14:textId="15404C3F"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38" w:history="1">
            <w:r w:rsidRPr="00EE4F92">
              <w:rPr>
                <w:rStyle w:val="Hyperkopling"/>
                <w:noProof/>
              </w:rPr>
              <w:t>1.13</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Endringar</w:t>
            </w:r>
            <w:r>
              <w:rPr>
                <w:noProof/>
                <w:webHidden/>
              </w:rPr>
              <w:tab/>
            </w:r>
            <w:r>
              <w:rPr>
                <w:noProof/>
                <w:webHidden/>
              </w:rPr>
              <w:fldChar w:fldCharType="begin"/>
            </w:r>
            <w:r>
              <w:rPr>
                <w:noProof/>
                <w:webHidden/>
              </w:rPr>
              <w:instrText xml:space="preserve"> PAGEREF _Toc230350138 \h </w:instrText>
            </w:r>
            <w:r>
              <w:rPr>
                <w:noProof/>
                <w:webHidden/>
              </w:rPr>
            </w:r>
            <w:r>
              <w:rPr>
                <w:noProof/>
                <w:webHidden/>
              </w:rPr>
              <w:fldChar w:fldCharType="separate"/>
            </w:r>
            <w:r>
              <w:rPr>
                <w:noProof/>
                <w:webHidden/>
              </w:rPr>
              <w:t>18</w:t>
            </w:r>
            <w:r>
              <w:rPr>
                <w:noProof/>
                <w:webHidden/>
              </w:rPr>
              <w:fldChar w:fldCharType="end"/>
            </w:r>
          </w:hyperlink>
        </w:p>
        <w:p w14:paraId="20E7554F" w14:textId="19A7C3D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39" w:history="1">
            <w:r w:rsidRPr="00EE4F92">
              <w:rPr>
                <w:rStyle w:val="Hyperkopling"/>
                <w:noProof/>
              </w:rPr>
              <w:t>1.13.1</w:t>
            </w:r>
            <w:r>
              <w:rPr>
                <w:rFonts w:asciiTheme="minorHAnsi" w:eastAsiaTheme="minorEastAsia" w:hAnsiTheme="minorHAnsi" w:cstheme="minorBidi"/>
                <w:noProof/>
                <w:kern w:val="2"/>
                <w:szCs w:val="24"/>
                <w:lang w:val="nb-NO"/>
                <w14:ligatures w14:val="standardContextual"/>
              </w:rPr>
              <w:tab/>
            </w:r>
            <w:r w:rsidRPr="00EE4F92">
              <w:rPr>
                <w:rStyle w:val="Hyperkopling"/>
                <w:noProof/>
              </w:rPr>
              <w:t>Generelt om endringar</w:t>
            </w:r>
            <w:r>
              <w:rPr>
                <w:noProof/>
                <w:webHidden/>
              </w:rPr>
              <w:tab/>
            </w:r>
            <w:r>
              <w:rPr>
                <w:noProof/>
                <w:webHidden/>
              </w:rPr>
              <w:fldChar w:fldCharType="begin"/>
            </w:r>
            <w:r>
              <w:rPr>
                <w:noProof/>
                <w:webHidden/>
              </w:rPr>
              <w:instrText xml:space="preserve"> PAGEREF _Toc230350139 \h </w:instrText>
            </w:r>
            <w:r>
              <w:rPr>
                <w:noProof/>
                <w:webHidden/>
              </w:rPr>
            </w:r>
            <w:r>
              <w:rPr>
                <w:noProof/>
                <w:webHidden/>
              </w:rPr>
              <w:fldChar w:fldCharType="separate"/>
            </w:r>
            <w:r>
              <w:rPr>
                <w:noProof/>
                <w:webHidden/>
              </w:rPr>
              <w:t>18</w:t>
            </w:r>
            <w:r>
              <w:rPr>
                <w:noProof/>
                <w:webHidden/>
              </w:rPr>
              <w:fldChar w:fldCharType="end"/>
            </w:r>
          </w:hyperlink>
        </w:p>
        <w:p w14:paraId="65C0816D" w14:textId="2A0163D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40" w:history="1">
            <w:r w:rsidRPr="00EE4F92">
              <w:rPr>
                <w:rStyle w:val="Hyperkopling"/>
                <w:noProof/>
              </w:rPr>
              <w:t>1.13.2</w:t>
            </w:r>
            <w:r>
              <w:rPr>
                <w:rFonts w:asciiTheme="minorHAnsi" w:eastAsiaTheme="minorEastAsia" w:hAnsiTheme="minorHAnsi" w:cstheme="minorBidi"/>
                <w:noProof/>
                <w:kern w:val="2"/>
                <w:szCs w:val="24"/>
                <w:lang w:val="nb-NO"/>
                <w14:ligatures w14:val="standardContextual"/>
              </w:rPr>
              <w:tab/>
            </w:r>
            <w:r w:rsidRPr="00EE4F92">
              <w:rPr>
                <w:rStyle w:val="Hyperkopling"/>
                <w:noProof/>
              </w:rPr>
              <w:t>Varige endringar av Ruteproduksjonen</w:t>
            </w:r>
            <w:r>
              <w:rPr>
                <w:noProof/>
                <w:webHidden/>
              </w:rPr>
              <w:tab/>
            </w:r>
            <w:r>
              <w:rPr>
                <w:noProof/>
                <w:webHidden/>
              </w:rPr>
              <w:fldChar w:fldCharType="begin"/>
            </w:r>
            <w:r>
              <w:rPr>
                <w:noProof/>
                <w:webHidden/>
              </w:rPr>
              <w:instrText xml:space="preserve"> PAGEREF _Toc230350140 \h </w:instrText>
            </w:r>
            <w:r>
              <w:rPr>
                <w:noProof/>
                <w:webHidden/>
              </w:rPr>
            </w:r>
            <w:r>
              <w:rPr>
                <w:noProof/>
                <w:webHidden/>
              </w:rPr>
              <w:fldChar w:fldCharType="separate"/>
            </w:r>
            <w:r>
              <w:rPr>
                <w:noProof/>
                <w:webHidden/>
              </w:rPr>
              <w:t>20</w:t>
            </w:r>
            <w:r>
              <w:rPr>
                <w:noProof/>
                <w:webHidden/>
              </w:rPr>
              <w:fldChar w:fldCharType="end"/>
            </w:r>
          </w:hyperlink>
        </w:p>
        <w:p w14:paraId="2532289D" w14:textId="184730A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41" w:history="1">
            <w:r w:rsidRPr="00EE4F92">
              <w:rPr>
                <w:rStyle w:val="Hyperkopling"/>
                <w:noProof/>
              </w:rPr>
              <w:t>1.13.3</w:t>
            </w:r>
            <w:r>
              <w:rPr>
                <w:rFonts w:asciiTheme="minorHAnsi" w:eastAsiaTheme="minorEastAsia" w:hAnsiTheme="minorHAnsi" w:cstheme="minorBidi"/>
                <w:noProof/>
                <w:kern w:val="2"/>
                <w:szCs w:val="24"/>
                <w:lang w:val="nb-NO"/>
                <w14:ligatures w14:val="standardContextual"/>
              </w:rPr>
              <w:tab/>
            </w:r>
            <w:r w:rsidRPr="00EE4F92">
              <w:rPr>
                <w:rStyle w:val="Hyperkopling"/>
                <w:noProof/>
              </w:rPr>
              <w:t>Kortvarige endringar i Ruteproduksjonen</w:t>
            </w:r>
            <w:r>
              <w:rPr>
                <w:noProof/>
                <w:webHidden/>
              </w:rPr>
              <w:tab/>
            </w:r>
            <w:r>
              <w:rPr>
                <w:noProof/>
                <w:webHidden/>
              </w:rPr>
              <w:fldChar w:fldCharType="begin"/>
            </w:r>
            <w:r>
              <w:rPr>
                <w:noProof/>
                <w:webHidden/>
              </w:rPr>
              <w:instrText xml:space="preserve"> PAGEREF _Toc230350141 \h </w:instrText>
            </w:r>
            <w:r>
              <w:rPr>
                <w:noProof/>
                <w:webHidden/>
              </w:rPr>
            </w:r>
            <w:r>
              <w:rPr>
                <w:noProof/>
                <w:webHidden/>
              </w:rPr>
              <w:fldChar w:fldCharType="separate"/>
            </w:r>
            <w:r>
              <w:rPr>
                <w:noProof/>
                <w:webHidden/>
              </w:rPr>
              <w:t>22</w:t>
            </w:r>
            <w:r>
              <w:rPr>
                <w:noProof/>
                <w:webHidden/>
              </w:rPr>
              <w:fldChar w:fldCharType="end"/>
            </w:r>
          </w:hyperlink>
        </w:p>
        <w:p w14:paraId="104CC5BC" w14:textId="2A0F576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42" w:history="1">
            <w:r w:rsidRPr="00EE4F92">
              <w:rPr>
                <w:rStyle w:val="Hyperkopling"/>
                <w:noProof/>
              </w:rPr>
              <w:t>1.13.4</w:t>
            </w:r>
            <w:r>
              <w:rPr>
                <w:rFonts w:asciiTheme="minorHAnsi" w:eastAsiaTheme="minorEastAsia" w:hAnsiTheme="minorHAnsi" w:cstheme="minorBidi"/>
                <w:noProof/>
                <w:kern w:val="2"/>
                <w:szCs w:val="24"/>
                <w:lang w:val="nb-NO"/>
                <w14:ligatures w14:val="standardContextual"/>
              </w:rPr>
              <w:tab/>
            </w:r>
            <w:r w:rsidRPr="00EE4F92">
              <w:rPr>
                <w:rStyle w:val="Hyperkopling"/>
                <w:noProof/>
              </w:rPr>
              <w:t>Større fartøy og/eller ekstra fartøy</w:t>
            </w:r>
            <w:r>
              <w:rPr>
                <w:noProof/>
                <w:webHidden/>
              </w:rPr>
              <w:tab/>
            </w:r>
            <w:r>
              <w:rPr>
                <w:noProof/>
                <w:webHidden/>
              </w:rPr>
              <w:fldChar w:fldCharType="begin"/>
            </w:r>
            <w:r>
              <w:rPr>
                <w:noProof/>
                <w:webHidden/>
              </w:rPr>
              <w:instrText xml:space="preserve"> PAGEREF _Toc230350142 \h </w:instrText>
            </w:r>
            <w:r>
              <w:rPr>
                <w:noProof/>
                <w:webHidden/>
              </w:rPr>
            </w:r>
            <w:r>
              <w:rPr>
                <w:noProof/>
                <w:webHidden/>
              </w:rPr>
              <w:fldChar w:fldCharType="separate"/>
            </w:r>
            <w:r>
              <w:rPr>
                <w:noProof/>
                <w:webHidden/>
              </w:rPr>
              <w:t>24</w:t>
            </w:r>
            <w:r>
              <w:rPr>
                <w:noProof/>
                <w:webHidden/>
              </w:rPr>
              <w:fldChar w:fldCharType="end"/>
            </w:r>
          </w:hyperlink>
        </w:p>
        <w:p w14:paraId="6C4A87B3" w14:textId="0B6842D4"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43" w:history="1">
            <w:r w:rsidRPr="00EE4F92">
              <w:rPr>
                <w:rStyle w:val="Hyperkopling"/>
                <w:noProof/>
              </w:rPr>
              <w:t>1.13.5</w:t>
            </w:r>
            <w:r>
              <w:rPr>
                <w:rFonts w:asciiTheme="minorHAnsi" w:eastAsiaTheme="minorEastAsia" w:hAnsiTheme="minorHAnsi" w:cstheme="minorBidi"/>
                <w:noProof/>
                <w:kern w:val="2"/>
                <w:szCs w:val="24"/>
                <w:lang w:val="nb-NO"/>
                <w14:ligatures w14:val="standardContextual"/>
              </w:rPr>
              <w:tab/>
            </w:r>
            <w:r w:rsidRPr="00EE4F92">
              <w:rPr>
                <w:rStyle w:val="Hyperkopling"/>
                <w:noProof/>
              </w:rPr>
              <w:t>Byte av fartøy</w:t>
            </w:r>
            <w:r>
              <w:rPr>
                <w:noProof/>
                <w:webHidden/>
              </w:rPr>
              <w:tab/>
            </w:r>
            <w:r>
              <w:rPr>
                <w:noProof/>
                <w:webHidden/>
              </w:rPr>
              <w:fldChar w:fldCharType="begin"/>
            </w:r>
            <w:r>
              <w:rPr>
                <w:noProof/>
                <w:webHidden/>
              </w:rPr>
              <w:instrText xml:space="preserve"> PAGEREF _Toc230350143 \h </w:instrText>
            </w:r>
            <w:r>
              <w:rPr>
                <w:noProof/>
                <w:webHidden/>
              </w:rPr>
            </w:r>
            <w:r>
              <w:rPr>
                <w:noProof/>
                <w:webHidden/>
              </w:rPr>
              <w:fldChar w:fldCharType="separate"/>
            </w:r>
            <w:r>
              <w:rPr>
                <w:noProof/>
                <w:webHidden/>
              </w:rPr>
              <w:t>24</w:t>
            </w:r>
            <w:r>
              <w:rPr>
                <w:noProof/>
                <w:webHidden/>
              </w:rPr>
              <w:fldChar w:fldCharType="end"/>
            </w:r>
          </w:hyperlink>
        </w:p>
        <w:p w14:paraId="0244C608" w14:textId="41BE05A6"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44" w:history="1">
            <w:r w:rsidRPr="00EE4F92">
              <w:rPr>
                <w:rStyle w:val="Hyperkopling"/>
                <w:noProof/>
              </w:rPr>
              <w:t>1.13.6</w:t>
            </w:r>
            <w:r>
              <w:rPr>
                <w:rFonts w:asciiTheme="minorHAnsi" w:eastAsiaTheme="minorEastAsia" w:hAnsiTheme="minorHAnsi" w:cstheme="minorBidi"/>
                <w:noProof/>
                <w:kern w:val="2"/>
                <w:szCs w:val="24"/>
                <w:lang w:val="nb-NO"/>
                <w14:ligatures w14:val="standardContextual"/>
              </w:rPr>
              <w:tab/>
            </w:r>
            <w:r w:rsidRPr="00EE4F92">
              <w:rPr>
                <w:rStyle w:val="Hyperkopling"/>
                <w:noProof/>
              </w:rPr>
              <w:t>Byte til fornybart drivstoff</w:t>
            </w:r>
            <w:r>
              <w:rPr>
                <w:noProof/>
                <w:webHidden/>
              </w:rPr>
              <w:tab/>
            </w:r>
            <w:r>
              <w:rPr>
                <w:noProof/>
                <w:webHidden/>
              </w:rPr>
              <w:fldChar w:fldCharType="begin"/>
            </w:r>
            <w:r>
              <w:rPr>
                <w:noProof/>
                <w:webHidden/>
              </w:rPr>
              <w:instrText xml:space="preserve"> PAGEREF _Toc230350144 \h </w:instrText>
            </w:r>
            <w:r>
              <w:rPr>
                <w:noProof/>
                <w:webHidden/>
              </w:rPr>
            </w:r>
            <w:r>
              <w:rPr>
                <w:noProof/>
                <w:webHidden/>
              </w:rPr>
              <w:fldChar w:fldCharType="separate"/>
            </w:r>
            <w:r>
              <w:rPr>
                <w:noProof/>
                <w:webHidden/>
              </w:rPr>
              <w:t>24</w:t>
            </w:r>
            <w:r>
              <w:rPr>
                <w:noProof/>
                <w:webHidden/>
              </w:rPr>
              <w:fldChar w:fldCharType="end"/>
            </w:r>
          </w:hyperlink>
        </w:p>
        <w:p w14:paraId="236DD8E1" w14:textId="358D8D5F"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45" w:history="1">
            <w:r w:rsidRPr="00EE4F92">
              <w:rPr>
                <w:rStyle w:val="Hyperkopling"/>
                <w:noProof/>
              </w:rPr>
              <w:t>1.13.7</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Endringar knytt til teknologiutvikling (</w:t>
            </w:r>
            <w:r w:rsidRPr="00EE4F92">
              <w:rPr>
                <w:rStyle w:val="Hyperkopling"/>
                <w:noProof/>
                <w:highlight w:val="green"/>
              </w:rPr>
              <w:t>eksklusiv energiberar og framdriftssystem)</w:t>
            </w:r>
            <w:r>
              <w:rPr>
                <w:noProof/>
                <w:webHidden/>
              </w:rPr>
              <w:tab/>
            </w:r>
            <w:r>
              <w:rPr>
                <w:noProof/>
                <w:webHidden/>
              </w:rPr>
              <w:fldChar w:fldCharType="begin"/>
            </w:r>
            <w:r>
              <w:rPr>
                <w:noProof/>
                <w:webHidden/>
              </w:rPr>
              <w:instrText xml:space="preserve"> PAGEREF _Toc230350145 \h </w:instrText>
            </w:r>
            <w:r>
              <w:rPr>
                <w:noProof/>
                <w:webHidden/>
              </w:rPr>
            </w:r>
            <w:r>
              <w:rPr>
                <w:noProof/>
                <w:webHidden/>
              </w:rPr>
              <w:fldChar w:fldCharType="separate"/>
            </w:r>
            <w:r>
              <w:rPr>
                <w:noProof/>
                <w:webHidden/>
              </w:rPr>
              <w:t>24</w:t>
            </w:r>
            <w:r>
              <w:rPr>
                <w:noProof/>
                <w:webHidden/>
              </w:rPr>
              <w:fldChar w:fldCharType="end"/>
            </w:r>
          </w:hyperlink>
        </w:p>
        <w:p w14:paraId="4825FD84" w14:textId="37F6927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46" w:history="1">
            <w:r w:rsidRPr="00EE4F92">
              <w:rPr>
                <w:rStyle w:val="Hyperkopling"/>
                <w:noProof/>
              </w:rPr>
              <w:t>1.13.8</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Endringar i krav om administrative tenester</w:t>
            </w:r>
            <w:r>
              <w:rPr>
                <w:noProof/>
                <w:webHidden/>
              </w:rPr>
              <w:tab/>
            </w:r>
            <w:r>
              <w:rPr>
                <w:noProof/>
                <w:webHidden/>
              </w:rPr>
              <w:fldChar w:fldCharType="begin"/>
            </w:r>
            <w:r>
              <w:rPr>
                <w:noProof/>
                <w:webHidden/>
              </w:rPr>
              <w:instrText xml:space="preserve"> PAGEREF _Toc230350146 \h </w:instrText>
            </w:r>
            <w:r>
              <w:rPr>
                <w:noProof/>
                <w:webHidden/>
              </w:rPr>
            </w:r>
            <w:r>
              <w:rPr>
                <w:noProof/>
                <w:webHidden/>
              </w:rPr>
              <w:fldChar w:fldCharType="separate"/>
            </w:r>
            <w:r>
              <w:rPr>
                <w:noProof/>
                <w:webHidden/>
              </w:rPr>
              <w:t>26</w:t>
            </w:r>
            <w:r>
              <w:rPr>
                <w:noProof/>
                <w:webHidden/>
              </w:rPr>
              <w:fldChar w:fldCharType="end"/>
            </w:r>
          </w:hyperlink>
        </w:p>
        <w:p w14:paraId="747B9042" w14:textId="444ABD9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47" w:history="1">
            <w:r w:rsidRPr="00EE4F92">
              <w:rPr>
                <w:rStyle w:val="Hyperkopling"/>
                <w:noProof/>
              </w:rPr>
              <w:t>1.13.9</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Oppdragsgjevars rett til å påleggje Operatør andre endringar</w:t>
            </w:r>
            <w:r>
              <w:rPr>
                <w:noProof/>
                <w:webHidden/>
              </w:rPr>
              <w:tab/>
            </w:r>
            <w:r>
              <w:rPr>
                <w:noProof/>
                <w:webHidden/>
              </w:rPr>
              <w:fldChar w:fldCharType="begin"/>
            </w:r>
            <w:r>
              <w:rPr>
                <w:noProof/>
                <w:webHidden/>
              </w:rPr>
              <w:instrText xml:space="preserve"> PAGEREF _Toc230350147 \h </w:instrText>
            </w:r>
            <w:r>
              <w:rPr>
                <w:noProof/>
                <w:webHidden/>
              </w:rPr>
            </w:r>
            <w:r>
              <w:rPr>
                <w:noProof/>
                <w:webHidden/>
              </w:rPr>
              <w:fldChar w:fldCharType="separate"/>
            </w:r>
            <w:r>
              <w:rPr>
                <w:noProof/>
                <w:webHidden/>
              </w:rPr>
              <w:t>26</w:t>
            </w:r>
            <w:r>
              <w:rPr>
                <w:noProof/>
                <w:webHidden/>
              </w:rPr>
              <w:fldChar w:fldCharType="end"/>
            </w:r>
          </w:hyperlink>
        </w:p>
        <w:p w14:paraId="435A35FA" w14:textId="0EAE03AE"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48" w:history="1">
            <w:r w:rsidRPr="00EE4F92">
              <w:rPr>
                <w:rStyle w:val="Hyperkopling"/>
                <w:noProof/>
              </w:rPr>
              <w:t>1.14</w:t>
            </w:r>
            <w:r>
              <w:rPr>
                <w:rFonts w:asciiTheme="minorHAnsi" w:eastAsiaTheme="minorEastAsia" w:hAnsiTheme="minorHAnsi" w:cstheme="minorBidi"/>
                <w:noProof/>
                <w:kern w:val="2"/>
                <w:szCs w:val="24"/>
                <w:lang w:val="nb-NO"/>
                <w14:ligatures w14:val="standardContextual"/>
              </w:rPr>
              <w:tab/>
            </w:r>
            <w:r w:rsidRPr="00EE4F92">
              <w:rPr>
                <w:rStyle w:val="Hyperkopling"/>
                <w:noProof/>
              </w:rPr>
              <w:t>kontraktsbrot, tiltaksplan og sanksjonar</w:t>
            </w:r>
            <w:r>
              <w:rPr>
                <w:noProof/>
                <w:webHidden/>
              </w:rPr>
              <w:tab/>
            </w:r>
            <w:r>
              <w:rPr>
                <w:noProof/>
                <w:webHidden/>
              </w:rPr>
              <w:fldChar w:fldCharType="begin"/>
            </w:r>
            <w:r>
              <w:rPr>
                <w:noProof/>
                <w:webHidden/>
              </w:rPr>
              <w:instrText xml:space="preserve"> PAGEREF _Toc230350148 \h </w:instrText>
            </w:r>
            <w:r>
              <w:rPr>
                <w:noProof/>
                <w:webHidden/>
              </w:rPr>
            </w:r>
            <w:r>
              <w:rPr>
                <w:noProof/>
                <w:webHidden/>
              </w:rPr>
              <w:fldChar w:fldCharType="separate"/>
            </w:r>
            <w:r>
              <w:rPr>
                <w:noProof/>
                <w:webHidden/>
              </w:rPr>
              <w:t>27</w:t>
            </w:r>
            <w:r>
              <w:rPr>
                <w:noProof/>
                <w:webHidden/>
              </w:rPr>
              <w:fldChar w:fldCharType="end"/>
            </w:r>
          </w:hyperlink>
        </w:p>
        <w:p w14:paraId="76D5975A" w14:textId="73F762F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49" w:history="1">
            <w:r w:rsidRPr="00EE4F92">
              <w:rPr>
                <w:rStyle w:val="Hyperkopling"/>
                <w:noProof/>
              </w:rPr>
              <w:t>1.14.1</w:t>
            </w:r>
            <w:r>
              <w:rPr>
                <w:rFonts w:asciiTheme="minorHAnsi" w:eastAsiaTheme="minorEastAsia" w:hAnsiTheme="minorHAnsi" w:cstheme="minorBidi"/>
                <w:noProof/>
                <w:kern w:val="2"/>
                <w:szCs w:val="24"/>
                <w:lang w:val="nb-NO"/>
                <w14:ligatures w14:val="standardContextual"/>
              </w:rPr>
              <w:tab/>
            </w:r>
            <w:r w:rsidRPr="00EE4F92">
              <w:rPr>
                <w:rStyle w:val="Hyperkopling"/>
                <w:noProof/>
              </w:rPr>
              <w:t>Kva er kontraktsbrot</w:t>
            </w:r>
            <w:r>
              <w:rPr>
                <w:noProof/>
                <w:webHidden/>
              </w:rPr>
              <w:tab/>
            </w:r>
            <w:r>
              <w:rPr>
                <w:noProof/>
                <w:webHidden/>
              </w:rPr>
              <w:fldChar w:fldCharType="begin"/>
            </w:r>
            <w:r>
              <w:rPr>
                <w:noProof/>
                <w:webHidden/>
              </w:rPr>
              <w:instrText xml:space="preserve"> PAGEREF _Toc230350149 \h </w:instrText>
            </w:r>
            <w:r>
              <w:rPr>
                <w:noProof/>
                <w:webHidden/>
              </w:rPr>
            </w:r>
            <w:r>
              <w:rPr>
                <w:noProof/>
                <w:webHidden/>
              </w:rPr>
              <w:fldChar w:fldCharType="separate"/>
            </w:r>
            <w:r>
              <w:rPr>
                <w:noProof/>
                <w:webHidden/>
              </w:rPr>
              <w:t>27</w:t>
            </w:r>
            <w:r>
              <w:rPr>
                <w:noProof/>
                <w:webHidden/>
              </w:rPr>
              <w:fldChar w:fldCharType="end"/>
            </w:r>
          </w:hyperlink>
        </w:p>
        <w:p w14:paraId="7B1C483C" w14:textId="0FFD1174"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0" w:history="1">
            <w:r w:rsidRPr="00EE4F92">
              <w:rPr>
                <w:rStyle w:val="Hyperkopling"/>
                <w:noProof/>
              </w:rPr>
              <w:t>1.14.2</w:t>
            </w:r>
            <w:r>
              <w:rPr>
                <w:rFonts w:asciiTheme="minorHAnsi" w:eastAsiaTheme="minorEastAsia" w:hAnsiTheme="minorHAnsi" w:cstheme="minorBidi"/>
                <w:noProof/>
                <w:kern w:val="2"/>
                <w:szCs w:val="24"/>
                <w:lang w:val="nb-NO"/>
                <w14:ligatures w14:val="standardContextual"/>
              </w:rPr>
              <w:tab/>
            </w:r>
            <w:r w:rsidRPr="00EE4F92">
              <w:rPr>
                <w:rStyle w:val="Hyperkopling"/>
                <w:noProof/>
              </w:rPr>
              <w:t>Informasjonsplikt</w:t>
            </w:r>
            <w:r>
              <w:rPr>
                <w:noProof/>
                <w:webHidden/>
              </w:rPr>
              <w:tab/>
            </w:r>
            <w:r>
              <w:rPr>
                <w:noProof/>
                <w:webHidden/>
              </w:rPr>
              <w:fldChar w:fldCharType="begin"/>
            </w:r>
            <w:r>
              <w:rPr>
                <w:noProof/>
                <w:webHidden/>
              </w:rPr>
              <w:instrText xml:space="preserve"> PAGEREF _Toc230350150 \h </w:instrText>
            </w:r>
            <w:r>
              <w:rPr>
                <w:noProof/>
                <w:webHidden/>
              </w:rPr>
            </w:r>
            <w:r>
              <w:rPr>
                <w:noProof/>
                <w:webHidden/>
              </w:rPr>
              <w:fldChar w:fldCharType="separate"/>
            </w:r>
            <w:r>
              <w:rPr>
                <w:noProof/>
                <w:webHidden/>
              </w:rPr>
              <w:t>27</w:t>
            </w:r>
            <w:r>
              <w:rPr>
                <w:noProof/>
                <w:webHidden/>
              </w:rPr>
              <w:fldChar w:fldCharType="end"/>
            </w:r>
          </w:hyperlink>
        </w:p>
        <w:p w14:paraId="070C1F69" w14:textId="0024656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1" w:history="1">
            <w:r w:rsidRPr="00EE4F92">
              <w:rPr>
                <w:rStyle w:val="Hyperkopling"/>
                <w:noProof/>
              </w:rPr>
              <w:t>1.14.3</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Reklamasjon</w:t>
            </w:r>
            <w:r>
              <w:rPr>
                <w:noProof/>
                <w:webHidden/>
              </w:rPr>
              <w:tab/>
            </w:r>
            <w:r>
              <w:rPr>
                <w:noProof/>
                <w:webHidden/>
              </w:rPr>
              <w:fldChar w:fldCharType="begin"/>
            </w:r>
            <w:r>
              <w:rPr>
                <w:noProof/>
                <w:webHidden/>
              </w:rPr>
              <w:instrText xml:space="preserve"> PAGEREF _Toc230350151 \h </w:instrText>
            </w:r>
            <w:r>
              <w:rPr>
                <w:noProof/>
                <w:webHidden/>
              </w:rPr>
            </w:r>
            <w:r>
              <w:rPr>
                <w:noProof/>
                <w:webHidden/>
              </w:rPr>
              <w:fldChar w:fldCharType="separate"/>
            </w:r>
            <w:r>
              <w:rPr>
                <w:noProof/>
                <w:webHidden/>
              </w:rPr>
              <w:t>27</w:t>
            </w:r>
            <w:r>
              <w:rPr>
                <w:noProof/>
                <w:webHidden/>
              </w:rPr>
              <w:fldChar w:fldCharType="end"/>
            </w:r>
          </w:hyperlink>
        </w:p>
        <w:p w14:paraId="771DAB20" w14:textId="0CA8574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2" w:history="1">
            <w:r w:rsidRPr="00EE4F92">
              <w:rPr>
                <w:rStyle w:val="Hyperkopling"/>
                <w:noProof/>
              </w:rPr>
              <w:t>1.14.4</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Retting og tiltak</w:t>
            </w:r>
            <w:r>
              <w:rPr>
                <w:noProof/>
                <w:webHidden/>
              </w:rPr>
              <w:tab/>
            </w:r>
            <w:r>
              <w:rPr>
                <w:noProof/>
                <w:webHidden/>
              </w:rPr>
              <w:fldChar w:fldCharType="begin"/>
            </w:r>
            <w:r>
              <w:rPr>
                <w:noProof/>
                <w:webHidden/>
              </w:rPr>
              <w:instrText xml:space="preserve"> PAGEREF _Toc230350152 \h </w:instrText>
            </w:r>
            <w:r>
              <w:rPr>
                <w:noProof/>
                <w:webHidden/>
              </w:rPr>
            </w:r>
            <w:r>
              <w:rPr>
                <w:noProof/>
                <w:webHidden/>
              </w:rPr>
              <w:fldChar w:fldCharType="separate"/>
            </w:r>
            <w:r>
              <w:rPr>
                <w:noProof/>
                <w:webHidden/>
              </w:rPr>
              <w:t>27</w:t>
            </w:r>
            <w:r>
              <w:rPr>
                <w:noProof/>
                <w:webHidden/>
              </w:rPr>
              <w:fldChar w:fldCharType="end"/>
            </w:r>
          </w:hyperlink>
        </w:p>
        <w:p w14:paraId="483ADC5E" w14:textId="677832A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3" w:history="1">
            <w:r w:rsidRPr="00EE4F92">
              <w:rPr>
                <w:rStyle w:val="Hyperkopling"/>
                <w:noProof/>
              </w:rPr>
              <w:t>1.14.5</w:t>
            </w:r>
            <w:r>
              <w:rPr>
                <w:rFonts w:asciiTheme="minorHAnsi" w:eastAsiaTheme="minorEastAsia" w:hAnsiTheme="minorHAnsi" w:cstheme="minorBidi"/>
                <w:noProof/>
                <w:kern w:val="2"/>
                <w:szCs w:val="24"/>
                <w:lang w:val="nb-NO"/>
                <w14:ligatures w14:val="standardContextual"/>
              </w:rPr>
              <w:tab/>
            </w:r>
            <w:r w:rsidRPr="00EE4F92">
              <w:rPr>
                <w:rStyle w:val="Hyperkopling"/>
                <w:noProof/>
              </w:rPr>
              <w:t>Trekk, gebyr og klimasanksjon</w:t>
            </w:r>
            <w:r>
              <w:rPr>
                <w:noProof/>
                <w:webHidden/>
              </w:rPr>
              <w:tab/>
            </w:r>
            <w:r>
              <w:rPr>
                <w:noProof/>
                <w:webHidden/>
              </w:rPr>
              <w:fldChar w:fldCharType="begin"/>
            </w:r>
            <w:r>
              <w:rPr>
                <w:noProof/>
                <w:webHidden/>
              </w:rPr>
              <w:instrText xml:space="preserve"> PAGEREF _Toc230350153 \h </w:instrText>
            </w:r>
            <w:r>
              <w:rPr>
                <w:noProof/>
                <w:webHidden/>
              </w:rPr>
            </w:r>
            <w:r>
              <w:rPr>
                <w:noProof/>
                <w:webHidden/>
              </w:rPr>
              <w:fldChar w:fldCharType="separate"/>
            </w:r>
            <w:r>
              <w:rPr>
                <w:noProof/>
                <w:webHidden/>
              </w:rPr>
              <w:t>28</w:t>
            </w:r>
            <w:r>
              <w:rPr>
                <w:noProof/>
                <w:webHidden/>
              </w:rPr>
              <w:fldChar w:fldCharType="end"/>
            </w:r>
          </w:hyperlink>
        </w:p>
        <w:p w14:paraId="1524D1CD" w14:textId="71186356"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4" w:history="1">
            <w:r w:rsidRPr="00EE4F92">
              <w:rPr>
                <w:rStyle w:val="Hyperkopling"/>
                <w:noProof/>
              </w:rPr>
              <w:t>1.14.6</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mot Operatør ved forseinka oppstart av Ruteproduksjon</w:t>
            </w:r>
            <w:r>
              <w:rPr>
                <w:noProof/>
                <w:webHidden/>
              </w:rPr>
              <w:tab/>
            </w:r>
            <w:r>
              <w:rPr>
                <w:noProof/>
                <w:webHidden/>
              </w:rPr>
              <w:fldChar w:fldCharType="begin"/>
            </w:r>
            <w:r>
              <w:rPr>
                <w:noProof/>
                <w:webHidden/>
              </w:rPr>
              <w:instrText xml:space="preserve"> PAGEREF _Toc230350154 \h </w:instrText>
            </w:r>
            <w:r>
              <w:rPr>
                <w:noProof/>
                <w:webHidden/>
              </w:rPr>
            </w:r>
            <w:r>
              <w:rPr>
                <w:noProof/>
                <w:webHidden/>
              </w:rPr>
              <w:fldChar w:fldCharType="separate"/>
            </w:r>
            <w:r>
              <w:rPr>
                <w:noProof/>
                <w:webHidden/>
              </w:rPr>
              <w:t>28</w:t>
            </w:r>
            <w:r>
              <w:rPr>
                <w:noProof/>
                <w:webHidden/>
              </w:rPr>
              <w:fldChar w:fldCharType="end"/>
            </w:r>
          </w:hyperlink>
        </w:p>
        <w:p w14:paraId="40915C2C" w14:textId="74EA1F5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5" w:history="1">
            <w:r w:rsidRPr="00EE4F92">
              <w:rPr>
                <w:rStyle w:val="Hyperkopling"/>
                <w:noProof/>
              </w:rPr>
              <w:t>1.14.7</w:t>
            </w:r>
            <w:r>
              <w:rPr>
                <w:rFonts w:asciiTheme="minorHAnsi" w:eastAsiaTheme="minorEastAsia" w:hAnsiTheme="minorHAnsi" w:cstheme="minorBidi"/>
                <w:noProof/>
                <w:kern w:val="2"/>
                <w:szCs w:val="24"/>
                <w:lang w:val="nb-NO"/>
                <w14:ligatures w14:val="standardContextual"/>
              </w:rPr>
              <w:tab/>
            </w:r>
            <w:r w:rsidRPr="00EE4F92">
              <w:rPr>
                <w:rStyle w:val="Hyperkopling"/>
                <w:noProof/>
              </w:rPr>
              <w:t>Prisavslag</w:t>
            </w:r>
            <w:r>
              <w:rPr>
                <w:noProof/>
                <w:webHidden/>
              </w:rPr>
              <w:tab/>
            </w:r>
            <w:r>
              <w:rPr>
                <w:noProof/>
                <w:webHidden/>
              </w:rPr>
              <w:fldChar w:fldCharType="begin"/>
            </w:r>
            <w:r>
              <w:rPr>
                <w:noProof/>
                <w:webHidden/>
              </w:rPr>
              <w:instrText xml:space="preserve"> PAGEREF _Toc230350155 \h </w:instrText>
            </w:r>
            <w:r>
              <w:rPr>
                <w:noProof/>
                <w:webHidden/>
              </w:rPr>
            </w:r>
            <w:r>
              <w:rPr>
                <w:noProof/>
                <w:webHidden/>
              </w:rPr>
              <w:fldChar w:fldCharType="separate"/>
            </w:r>
            <w:r>
              <w:rPr>
                <w:noProof/>
                <w:webHidden/>
              </w:rPr>
              <w:t>29</w:t>
            </w:r>
            <w:r>
              <w:rPr>
                <w:noProof/>
                <w:webHidden/>
              </w:rPr>
              <w:fldChar w:fldCharType="end"/>
            </w:r>
          </w:hyperlink>
        </w:p>
        <w:p w14:paraId="2389CE64" w14:textId="3B0AF02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6" w:history="1">
            <w:r w:rsidRPr="00EE4F92">
              <w:rPr>
                <w:rStyle w:val="Hyperkopling"/>
                <w:noProof/>
              </w:rPr>
              <w:t>1.14.8</w:t>
            </w:r>
            <w:r>
              <w:rPr>
                <w:rFonts w:asciiTheme="minorHAnsi" w:eastAsiaTheme="minorEastAsia" w:hAnsiTheme="minorHAnsi" w:cstheme="minorBidi"/>
                <w:noProof/>
                <w:kern w:val="2"/>
                <w:szCs w:val="24"/>
                <w:lang w:val="nb-NO"/>
                <w14:ligatures w14:val="standardContextual"/>
              </w:rPr>
              <w:tab/>
            </w:r>
            <w:r w:rsidRPr="00EE4F92">
              <w:rPr>
                <w:rStyle w:val="Hyperkopling"/>
                <w:noProof/>
              </w:rPr>
              <w:t>Dagbot</w:t>
            </w:r>
            <w:r>
              <w:rPr>
                <w:noProof/>
                <w:webHidden/>
              </w:rPr>
              <w:tab/>
            </w:r>
            <w:r>
              <w:rPr>
                <w:noProof/>
                <w:webHidden/>
              </w:rPr>
              <w:fldChar w:fldCharType="begin"/>
            </w:r>
            <w:r>
              <w:rPr>
                <w:noProof/>
                <w:webHidden/>
              </w:rPr>
              <w:instrText xml:space="preserve"> PAGEREF _Toc230350156 \h </w:instrText>
            </w:r>
            <w:r>
              <w:rPr>
                <w:noProof/>
                <w:webHidden/>
              </w:rPr>
            </w:r>
            <w:r>
              <w:rPr>
                <w:noProof/>
                <w:webHidden/>
              </w:rPr>
              <w:fldChar w:fldCharType="separate"/>
            </w:r>
            <w:r>
              <w:rPr>
                <w:noProof/>
                <w:webHidden/>
              </w:rPr>
              <w:t>29</w:t>
            </w:r>
            <w:r>
              <w:rPr>
                <w:noProof/>
                <w:webHidden/>
              </w:rPr>
              <w:fldChar w:fldCharType="end"/>
            </w:r>
          </w:hyperlink>
        </w:p>
        <w:p w14:paraId="78BF93F6" w14:textId="1BAA083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7" w:history="1">
            <w:r w:rsidRPr="00EE4F92">
              <w:rPr>
                <w:rStyle w:val="Hyperkopling"/>
                <w:noProof/>
              </w:rPr>
              <w:t>1.14.9</w:t>
            </w:r>
            <w:r>
              <w:rPr>
                <w:rFonts w:asciiTheme="minorHAnsi" w:eastAsiaTheme="minorEastAsia" w:hAnsiTheme="minorHAnsi" w:cstheme="minorBidi"/>
                <w:noProof/>
                <w:kern w:val="2"/>
                <w:szCs w:val="24"/>
                <w:lang w:val="nb-NO"/>
                <w14:ligatures w14:val="standardContextual"/>
              </w:rPr>
              <w:tab/>
            </w:r>
            <w:r w:rsidRPr="00EE4F92">
              <w:rPr>
                <w:rStyle w:val="Hyperkopling"/>
                <w:noProof/>
              </w:rPr>
              <w:t>Brot på løns- og arbeidsvilkår</w:t>
            </w:r>
            <w:r>
              <w:rPr>
                <w:noProof/>
                <w:webHidden/>
              </w:rPr>
              <w:tab/>
            </w:r>
            <w:r>
              <w:rPr>
                <w:noProof/>
                <w:webHidden/>
              </w:rPr>
              <w:fldChar w:fldCharType="begin"/>
            </w:r>
            <w:r>
              <w:rPr>
                <w:noProof/>
                <w:webHidden/>
              </w:rPr>
              <w:instrText xml:space="preserve"> PAGEREF _Toc230350157 \h </w:instrText>
            </w:r>
            <w:r>
              <w:rPr>
                <w:noProof/>
                <w:webHidden/>
              </w:rPr>
            </w:r>
            <w:r>
              <w:rPr>
                <w:noProof/>
                <w:webHidden/>
              </w:rPr>
              <w:fldChar w:fldCharType="separate"/>
            </w:r>
            <w:r>
              <w:rPr>
                <w:noProof/>
                <w:webHidden/>
              </w:rPr>
              <w:t>29</w:t>
            </w:r>
            <w:r>
              <w:rPr>
                <w:noProof/>
                <w:webHidden/>
              </w:rPr>
              <w:fldChar w:fldCharType="end"/>
            </w:r>
          </w:hyperlink>
        </w:p>
        <w:p w14:paraId="689C4910" w14:textId="1F84495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8" w:history="1">
            <w:r w:rsidRPr="00EE4F92">
              <w:rPr>
                <w:rStyle w:val="Hyperkopling"/>
                <w:noProof/>
              </w:rPr>
              <w:t>1.14.10</w:t>
            </w:r>
            <w:r>
              <w:rPr>
                <w:rFonts w:asciiTheme="minorHAnsi" w:eastAsiaTheme="minorEastAsia" w:hAnsiTheme="minorHAnsi" w:cstheme="minorBidi"/>
                <w:noProof/>
                <w:kern w:val="2"/>
                <w:szCs w:val="24"/>
                <w:lang w:val="nb-NO"/>
                <w14:ligatures w14:val="standardContextual"/>
              </w:rPr>
              <w:tab/>
            </w:r>
            <w:r w:rsidRPr="00EE4F92">
              <w:rPr>
                <w:rStyle w:val="Hyperkopling"/>
                <w:noProof/>
              </w:rPr>
              <w:t>Partane si rett til å krevje erstatning</w:t>
            </w:r>
            <w:r>
              <w:rPr>
                <w:noProof/>
                <w:webHidden/>
              </w:rPr>
              <w:tab/>
            </w:r>
            <w:r>
              <w:rPr>
                <w:noProof/>
                <w:webHidden/>
              </w:rPr>
              <w:fldChar w:fldCharType="begin"/>
            </w:r>
            <w:r>
              <w:rPr>
                <w:noProof/>
                <w:webHidden/>
              </w:rPr>
              <w:instrText xml:space="preserve"> PAGEREF _Toc230350158 \h </w:instrText>
            </w:r>
            <w:r>
              <w:rPr>
                <w:noProof/>
                <w:webHidden/>
              </w:rPr>
            </w:r>
            <w:r>
              <w:rPr>
                <w:noProof/>
                <w:webHidden/>
              </w:rPr>
              <w:fldChar w:fldCharType="separate"/>
            </w:r>
            <w:r>
              <w:rPr>
                <w:noProof/>
                <w:webHidden/>
              </w:rPr>
              <w:t>29</w:t>
            </w:r>
            <w:r>
              <w:rPr>
                <w:noProof/>
                <w:webHidden/>
              </w:rPr>
              <w:fldChar w:fldCharType="end"/>
            </w:r>
          </w:hyperlink>
        </w:p>
        <w:p w14:paraId="4EABDF07" w14:textId="2C7DBDA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59" w:history="1">
            <w:r w:rsidRPr="00EE4F92">
              <w:rPr>
                <w:rStyle w:val="Hyperkopling"/>
                <w:noProof/>
              </w:rPr>
              <w:t>1.14.11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frå kundar</w:t>
            </w:r>
            <w:r>
              <w:rPr>
                <w:noProof/>
                <w:webHidden/>
              </w:rPr>
              <w:tab/>
            </w:r>
            <w:r>
              <w:rPr>
                <w:noProof/>
                <w:webHidden/>
              </w:rPr>
              <w:fldChar w:fldCharType="begin"/>
            </w:r>
            <w:r>
              <w:rPr>
                <w:noProof/>
                <w:webHidden/>
              </w:rPr>
              <w:instrText xml:space="preserve"> PAGEREF _Toc230350159 \h </w:instrText>
            </w:r>
            <w:r>
              <w:rPr>
                <w:noProof/>
                <w:webHidden/>
              </w:rPr>
            </w:r>
            <w:r>
              <w:rPr>
                <w:noProof/>
                <w:webHidden/>
              </w:rPr>
              <w:fldChar w:fldCharType="separate"/>
            </w:r>
            <w:r>
              <w:rPr>
                <w:noProof/>
                <w:webHidden/>
              </w:rPr>
              <w:t>30</w:t>
            </w:r>
            <w:r>
              <w:rPr>
                <w:noProof/>
                <w:webHidden/>
              </w:rPr>
              <w:fldChar w:fldCharType="end"/>
            </w:r>
          </w:hyperlink>
        </w:p>
        <w:p w14:paraId="3297DED1" w14:textId="37F2A13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60" w:history="1">
            <w:r w:rsidRPr="00EE4F92">
              <w:rPr>
                <w:rStyle w:val="Hyperkopling"/>
                <w:noProof/>
              </w:rPr>
              <w:t>1.14.12</w:t>
            </w:r>
            <w:r>
              <w:rPr>
                <w:rFonts w:asciiTheme="minorHAnsi" w:eastAsiaTheme="minorEastAsia" w:hAnsiTheme="minorHAnsi" w:cstheme="minorBidi"/>
                <w:noProof/>
                <w:kern w:val="2"/>
                <w:szCs w:val="24"/>
                <w:lang w:val="nb-NO"/>
                <w14:ligatures w14:val="standardContextual"/>
              </w:rPr>
              <w:tab/>
            </w:r>
            <w:r w:rsidRPr="00EE4F92">
              <w:rPr>
                <w:rStyle w:val="Hyperkopling"/>
                <w:noProof/>
              </w:rPr>
              <w:t>Manglande rapporteringar og overføring av data</w:t>
            </w:r>
            <w:r>
              <w:rPr>
                <w:noProof/>
                <w:webHidden/>
              </w:rPr>
              <w:tab/>
            </w:r>
            <w:r>
              <w:rPr>
                <w:noProof/>
                <w:webHidden/>
              </w:rPr>
              <w:fldChar w:fldCharType="begin"/>
            </w:r>
            <w:r>
              <w:rPr>
                <w:noProof/>
                <w:webHidden/>
              </w:rPr>
              <w:instrText xml:space="preserve"> PAGEREF _Toc230350160 \h </w:instrText>
            </w:r>
            <w:r>
              <w:rPr>
                <w:noProof/>
                <w:webHidden/>
              </w:rPr>
            </w:r>
            <w:r>
              <w:rPr>
                <w:noProof/>
                <w:webHidden/>
              </w:rPr>
              <w:fldChar w:fldCharType="separate"/>
            </w:r>
            <w:r>
              <w:rPr>
                <w:noProof/>
                <w:webHidden/>
              </w:rPr>
              <w:t>30</w:t>
            </w:r>
            <w:r>
              <w:rPr>
                <w:noProof/>
                <w:webHidden/>
              </w:rPr>
              <w:fldChar w:fldCharType="end"/>
            </w:r>
          </w:hyperlink>
        </w:p>
        <w:p w14:paraId="074BD883" w14:textId="2B0286C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61" w:history="1">
            <w:r w:rsidRPr="00EE4F92">
              <w:rPr>
                <w:rStyle w:val="Hyperkopling"/>
                <w:noProof/>
              </w:rPr>
              <w:t>1.14.13</w:t>
            </w:r>
            <w:r>
              <w:rPr>
                <w:rFonts w:asciiTheme="minorHAnsi" w:eastAsiaTheme="minorEastAsia" w:hAnsiTheme="minorHAnsi" w:cstheme="minorBidi"/>
                <w:noProof/>
                <w:kern w:val="2"/>
                <w:szCs w:val="24"/>
                <w:lang w:val="nb-NO"/>
                <w14:ligatures w14:val="standardContextual"/>
              </w:rPr>
              <w:tab/>
            </w:r>
            <w:r w:rsidRPr="00EE4F92">
              <w:rPr>
                <w:rStyle w:val="Hyperkopling"/>
                <w:noProof/>
              </w:rPr>
              <w:t>Tilbakehaldsrett og motrekning</w:t>
            </w:r>
            <w:r>
              <w:rPr>
                <w:noProof/>
                <w:webHidden/>
              </w:rPr>
              <w:tab/>
            </w:r>
            <w:r>
              <w:rPr>
                <w:noProof/>
                <w:webHidden/>
              </w:rPr>
              <w:fldChar w:fldCharType="begin"/>
            </w:r>
            <w:r>
              <w:rPr>
                <w:noProof/>
                <w:webHidden/>
              </w:rPr>
              <w:instrText xml:space="preserve"> PAGEREF _Toc230350161 \h </w:instrText>
            </w:r>
            <w:r>
              <w:rPr>
                <w:noProof/>
                <w:webHidden/>
              </w:rPr>
            </w:r>
            <w:r>
              <w:rPr>
                <w:noProof/>
                <w:webHidden/>
              </w:rPr>
              <w:fldChar w:fldCharType="separate"/>
            </w:r>
            <w:r>
              <w:rPr>
                <w:noProof/>
                <w:webHidden/>
              </w:rPr>
              <w:t>30</w:t>
            </w:r>
            <w:r>
              <w:rPr>
                <w:noProof/>
                <w:webHidden/>
              </w:rPr>
              <w:fldChar w:fldCharType="end"/>
            </w:r>
          </w:hyperlink>
        </w:p>
        <w:p w14:paraId="03BDD23D" w14:textId="74A02D5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62" w:history="1">
            <w:r w:rsidRPr="00EE4F92">
              <w:rPr>
                <w:rStyle w:val="Hyperkopling"/>
                <w:noProof/>
              </w:rPr>
              <w:t>1.14.14</w:t>
            </w:r>
            <w:r>
              <w:rPr>
                <w:rFonts w:asciiTheme="minorHAnsi" w:eastAsiaTheme="minorEastAsia" w:hAnsiTheme="minorHAnsi" w:cstheme="minorBidi"/>
                <w:noProof/>
                <w:kern w:val="2"/>
                <w:szCs w:val="24"/>
                <w:lang w:val="nb-NO"/>
                <w14:ligatures w14:val="standardContextual"/>
              </w:rPr>
              <w:tab/>
            </w:r>
            <w:r w:rsidRPr="00EE4F92">
              <w:rPr>
                <w:rStyle w:val="Hyperkopling"/>
                <w:noProof/>
              </w:rPr>
              <w:t>Force Majeure</w:t>
            </w:r>
            <w:r>
              <w:rPr>
                <w:noProof/>
                <w:webHidden/>
              </w:rPr>
              <w:tab/>
            </w:r>
            <w:r>
              <w:rPr>
                <w:noProof/>
                <w:webHidden/>
              </w:rPr>
              <w:fldChar w:fldCharType="begin"/>
            </w:r>
            <w:r>
              <w:rPr>
                <w:noProof/>
                <w:webHidden/>
              </w:rPr>
              <w:instrText xml:space="preserve"> PAGEREF _Toc230350162 \h </w:instrText>
            </w:r>
            <w:r>
              <w:rPr>
                <w:noProof/>
                <w:webHidden/>
              </w:rPr>
            </w:r>
            <w:r>
              <w:rPr>
                <w:noProof/>
                <w:webHidden/>
              </w:rPr>
              <w:fldChar w:fldCharType="separate"/>
            </w:r>
            <w:r>
              <w:rPr>
                <w:noProof/>
                <w:webHidden/>
              </w:rPr>
              <w:t>30</w:t>
            </w:r>
            <w:r>
              <w:rPr>
                <w:noProof/>
                <w:webHidden/>
              </w:rPr>
              <w:fldChar w:fldCharType="end"/>
            </w:r>
          </w:hyperlink>
        </w:p>
        <w:p w14:paraId="24372DED" w14:textId="14A8BBE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63" w:history="1">
            <w:r w:rsidRPr="00EE4F92">
              <w:rPr>
                <w:rStyle w:val="Hyperkopling"/>
                <w:noProof/>
              </w:rPr>
              <w:t>1.14.15</w:t>
            </w:r>
            <w:r>
              <w:rPr>
                <w:rFonts w:asciiTheme="minorHAnsi" w:eastAsiaTheme="minorEastAsia" w:hAnsiTheme="minorHAnsi" w:cstheme="minorBidi"/>
                <w:noProof/>
                <w:kern w:val="2"/>
                <w:szCs w:val="24"/>
                <w:lang w:val="nb-NO"/>
                <w14:ligatures w14:val="standardContextual"/>
              </w:rPr>
              <w:tab/>
            </w:r>
            <w:r w:rsidRPr="00EE4F92">
              <w:rPr>
                <w:rStyle w:val="Hyperkopling"/>
                <w:noProof/>
              </w:rPr>
              <w:t>Betalingsmisleghald</w:t>
            </w:r>
            <w:r>
              <w:rPr>
                <w:noProof/>
                <w:webHidden/>
              </w:rPr>
              <w:tab/>
            </w:r>
            <w:r>
              <w:rPr>
                <w:noProof/>
                <w:webHidden/>
              </w:rPr>
              <w:fldChar w:fldCharType="begin"/>
            </w:r>
            <w:r>
              <w:rPr>
                <w:noProof/>
                <w:webHidden/>
              </w:rPr>
              <w:instrText xml:space="preserve"> PAGEREF _Toc230350163 \h </w:instrText>
            </w:r>
            <w:r>
              <w:rPr>
                <w:noProof/>
                <w:webHidden/>
              </w:rPr>
            </w:r>
            <w:r>
              <w:rPr>
                <w:noProof/>
                <w:webHidden/>
              </w:rPr>
              <w:fldChar w:fldCharType="separate"/>
            </w:r>
            <w:r>
              <w:rPr>
                <w:noProof/>
                <w:webHidden/>
              </w:rPr>
              <w:t>31</w:t>
            </w:r>
            <w:r>
              <w:rPr>
                <w:noProof/>
                <w:webHidden/>
              </w:rPr>
              <w:fldChar w:fldCharType="end"/>
            </w:r>
          </w:hyperlink>
        </w:p>
        <w:p w14:paraId="73E9A6AD" w14:textId="5DB7804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64" w:history="1">
            <w:r w:rsidRPr="00EE4F92">
              <w:rPr>
                <w:rStyle w:val="Hyperkopling"/>
                <w:noProof/>
              </w:rPr>
              <w:t>1.14.16</w:t>
            </w:r>
            <w:r>
              <w:rPr>
                <w:rFonts w:asciiTheme="minorHAnsi" w:eastAsiaTheme="minorEastAsia" w:hAnsiTheme="minorHAnsi" w:cstheme="minorBidi"/>
                <w:noProof/>
                <w:kern w:val="2"/>
                <w:szCs w:val="24"/>
                <w:lang w:val="nb-NO"/>
                <w14:ligatures w14:val="standardContextual"/>
              </w:rPr>
              <w:tab/>
            </w:r>
            <w:r w:rsidRPr="00EE4F92">
              <w:rPr>
                <w:rStyle w:val="Hyperkopling"/>
                <w:noProof/>
              </w:rPr>
              <w:t>Heving av kontrakt</w:t>
            </w:r>
            <w:r>
              <w:rPr>
                <w:noProof/>
                <w:webHidden/>
              </w:rPr>
              <w:tab/>
            </w:r>
            <w:r>
              <w:rPr>
                <w:noProof/>
                <w:webHidden/>
              </w:rPr>
              <w:fldChar w:fldCharType="begin"/>
            </w:r>
            <w:r>
              <w:rPr>
                <w:noProof/>
                <w:webHidden/>
              </w:rPr>
              <w:instrText xml:space="preserve"> PAGEREF _Toc230350164 \h </w:instrText>
            </w:r>
            <w:r>
              <w:rPr>
                <w:noProof/>
                <w:webHidden/>
              </w:rPr>
            </w:r>
            <w:r>
              <w:rPr>
                <w:noProof/>
                <w:webHidden/>
              </w:rPr>
              <w:fldChar w:fldCharType="separate"/>
            </w:r>
            <w:r>
              <w:rPr>
                <w:noProof/>
                <w:webHidden/>
              </w:rPr>
              <w:t>31</w:t>
            </w:r>
            <w:r>
              <w:rPr>
                <w:noProof/>
                <w:webHidden/>
              </w:rPr>
              <w:fldChar w:fldCharType="end"/>
            </w:r>
          </w:hyperlink>
        </w:p>
        <w:p w14:paraId="65AC22EC" w14:textId="09401DBE"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65" w:history="1">
            <w:r w:rsidRPr="00EE4F92">
              <w:rPr>
                <w:rStyle w:val="Hyperkopling"/>
                <w:noProof/>
              </w:rPr>
              <w:t>1.15</w:t>
            </w:r>
            <w:r>
              <w:rPr>
                <w:rFonts w:asciiTheme="minorHAnsi" w:eastAsiaTheme="minorEastAsia" w:hAnsiTheme="minorHAnsi" w:cstheme="minorBidi"/>
                <w:noProof/>
                <w:kern w:val="2"/>
                <w:szCs w:val="24"/>
                <w:lang w:val="nb-NO"/>
                <w14:ligatures w14:val="standardContextual"/>
              </w:rPr>
              <w:tab/>
            </w:r>
            <w:r w:rsidRPr="00EE4F92">
              <w:rPr>
                <w:rStyle w:val="Hyperkopling"/>
                <w:noProof/>
              </w:rPr>
              <w:t>Tvistar</w:t>
            </w:r>
            <w:r>
              <w:rPr>
                <w:noProof/>
                <w:webHidden/>
              </w:rPr>
              <w:tab/>
            </w:r>
            <w:r>
              <w:rPr>
                <w:noProof/>
                <w:webHidden/>
              </w:rPr>
              <w:fldChar w:fldCharType="begin"/>
            </w:r>
            <w:r>
              <w:rPr>
                <w:noProof/>
                <w:webHidden/>
              </w:rPr>
              <w:instrText xml:space="preserve"> PAGEREF _Toc230350165 \h </w:instrText>
            </w:r>
            <w:r>
              <w:rPr>
                <w:noProof/>
                <w:webHidden/>
              </w:rPr>
            </w:r>
            <w:r>
              <w:rPr>
                <w:noProof/>
                <w:webHidden/>
              </w:rPr>
              <w:fldChar w:fldCharType="separate"/>
            </w:r>
            <w:r>
              <w:rPr>
                <w:noProof/>
                <w:webHidden/>
              </w:rPr>
              <w:t>32</w:t>
            </w:r>
            <w:r>
              <w:rPr>
                <w:noProof/>
                <w:webHidden/>
              </w:rPr>
              <w:fldChar w:fldCharType="end"/>
            </w:r>
          </w:hyperlink>
        </w:p>
        <w:p w14:paraId="17C49D1D" w14:textId="5461FE62"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66" w:history="1">
            <w:r w:rsidRPr="00EE4F92">
              <w:rPr>
                <w:rStyle w:val="Hyperkopling"/>
                <w:noProof/>
              </w:rPr>
              <w:t>1.15.1</w:t>
            </w:r>
            <w:r>
              <w:rPr>
                <w:rFonts w:asciiTheme="minorHAnsi" w:eastAsiaTheme="minorEastAsia" w:hAnsiTheme="minorHAnsi" w:cstheme="minorBidi"/>
                <w:noProof/>
                <w:kern w:val="2"/>
                <w:szCs w:val="24"/>
                <w:lang w:val="nb-NO"/>
                <w14:ligatures w14:val="standardContextual"/>
              </w:rPr>
              <w:tab/>
            </w:r>
            <w:r w:rsidRPr="00EE4F92">
              <w:rPr>
                <w:rStyle w:val="Hyperkopling"/>
                <w:noProof/>
              </w:rPr>
              <w:t>Lovval</w:t>
            </w:r>
            <w:r>
              <w:rPr>
                <w:noProof/>
                <w:webHidden/>
              </w:rPr>
              <w:tab/>
            </w:r>
            <w:r>
              <w:rPr>
                <w:noProof/>
                <w:webHidden/>
              </w:rPr>
              <w:fldChar w:fldCharType="begin"/>
            </w:r>
            <w:r>
              <w:rPr>
                <w:noProof/>
                <w:webHidden/>
              </w:rPr>
              <w:instrText xml:space="preserve"> PAGEREF _Toc230350166 \h </w:instrText>
            </w:r>
            <w:r>
              <w:rPr>
                <w:noProof/>
                <w:webHidden/>
              </w:rPr>
            </w:r>
            <w:r>
              <w:rPr>
                <w:noProof/>
                <w:webHidden/>
              </w:rPr>
              <w:fldChar w:fldCharType="separate"/>
            </w:r>
            <w:r>
              <w:rPr>
                <w:noProof/>
                <w:webHidden/>
              </w:rPr>
              <w:t>32</w:t>
            </w:r>
            <w:r>
              <w:rPr>
                <w:noProof/>
                <w:webHidden/>
              </w:rPr>
              <w:fldChar w:fldCharType="end"/>
            </w:r>
          </w:hyperlink>
        </w:p>
        <w:p w14:paraId="6CCC3228" w14:textId="2674ED84"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67" w:history="1">
            <w:r w:rsidRPr="00EE4F92">
              <w:rPr>
                <w:rStyle w:val="Hyperkopling"/>
                <w:noProof/>
              </w:rPr>
              <w:t>1.15.2</w:t>
            </w:r>
            <w:r>
              <w:rPr>
                <w:rFonts w:asciiTheme="minorHAnsi" w:eastAsiaTheme="minorEastAsia" w:hAnsiTheme="minorHAnsi" w:cstheme="minorBidi"/>
                <w:noProof/>
                <w:kern w:val="2"/>
                <w:szCs w:val="24"/>
                <w:lang w:val="nb-NO"/>
                <w14:ligatures w14:val="standardContextual"/>
              </w:rPr>
              <w:tab/>
            </w:r>
            <w:r w:rsidRPr="00EE4F92">
              <w:rPr>
                <w:rStyle w:val="Hyperkopling"/>
                <w:noProof/>
              </w:rPr>
              <w:t>Forhandlingar</w:t>
            </w:r>
            <w:r>
              <w:rPr>
                <w:noProof/>
                <w:webHidden/>
              </w:rPr>
              <w:tab/>
            </w:r>
            <w:r>
              <w:rPr>
                <w:noProof/>
                <w:webHidden/>
              </w:rPr>
              <w:fldChar w:fldCharType="begin"/>
            </w:r>
            <w:r>
              <w:rPr>
                <w:noProof/>
                <w:webHidden/>
              </w:rPr>
              <w:instrText xml:space="preserve"> PAGEREF _Toc230350167 \h </w:instrText>
            </w:r>
            <w:r>
              <w:rPr>
                <w:noProof/>
                <w:webHidden/>
              </w:rPr>
            </w:r>
            <w:r>
              <w:rPr>
                <w:noProof/>
                <w:webHidden/>
              </w:rPr>
              <w:fldChar w:fldCharType="separate"/>
            </w:r>
            <w:r>
              <w:rPr>
                <w:noProof/>
                <w:webHidden/>
              </w:rPr>
              <w:t>32</w:t>
            </w:r>
            <w:r>
              <w:rPr>
                <w:noProof/>
                <w:webHidden/>
              </w:rPr>
              <w:fldChar w:fldCharType="end"/>
            </w:r>
          </w:hyperlink>
        </w:p>
        <w:p w14:paraId="70AD1374" w14:textId="24BB9A8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68" w:history="1">
            <w:r w:rsidRPr="00EE4F92">
              <w:rPr>
                <w:rStyle w:val="Hyperkopling"/>
                <w:noProof/>
              </w:rPr>
              <w:t>1.15.3</w:t>
            </w:r>
            <w:r>
              <w:rPr>
                <w:rFonts w:asciiTheme="minorHAnsi" w:eastAsiaTheme="minorEastAsia" w:hAnsiTheme="minorHAnsi" w:cstheme="minorBidi"/>
                <w:noProof/>
                <w:kern w:val="2"/>
                <w:szCs w:val="24"/>
                <w:lang w:val="nb-NO"/>
                <w14:ligatures w14:val="standardContextual"/>
              </w:rPr>
              <w:tab/>
            </w:r>
            <w:r w:rsidRPr="00EE4F92">
              <w:rPr>
                <w:rStyle w:val="Hyperkopling"/>
                <w:noProof/>
              </w:rPr>
              <w:t>Verneting</w:t>
            </w:r>
            <w:r>
              <w:rPr>
                <w:noProof/>
                <w:webHidden/>
              </w:rPr>
              <w:tab/>
            </w:r>
            <w:r>
              <w:rPr>
                <w:noProof/>
                <w:webHidden/>
              </w:rPr>
              <w:fldChar w:fldCharType="begin"/>
            </w:r>
            <w:r>
              <w:rPr>
                <w:noProof/>
                <w:webHidden/>
              </w:rPr>
              <w:instrText xml:space="preserve"> PAGEREF _Toc230350168 \h </w:instrText>
            </w:r>
            <w:r>
              <w:rPr>
                <w:noProof/>
                <w:webHidden/>
              </w:rPr>
            </w:r>
            <w:r>
              <w:rPr>
                <w:noProof/>
                <w:webHidden/>
              </w:rPr>
              <w:fldChar w:fldCharType="separate"/>
            </w:r>
            <w:r>
              <w:rPr>
                <w:noProof/>
                <w:webHidden/>
              </w:rPr>
              <w:t>32</w:t>
            </w:r>
            <w:r>
              <w:rPr>
                <w:noProof/>
                <w:webHidden/>
              </w:rPr>
              <w:fldChar w:fldCharType="end"/>
            </w:r>
          </w:hyperlink>
        </w:p>
        <w:p w14:paraId="3AD02AC6" w14:textId="2FB58821" w:rsidR="000F6F3C" w:rsidRDefault="000F6F3C">
          <w:pPr>
            <w:pStyle w:val="INNH1"/>
            <w:rPr>
              <w:rFonts w:asciiTheme="minorHAnsi" w:eastAsiaTheme="minorEastAsia" w:hAnsiTheme="minorHAnsi" w:cstheme="minorBidi"/>
              <w:b w:val="0"/>
              <w:kern w:val="2"/>
              <w:szCs w:val="24"/>
              <w:lang w:val="nb-NO"/>
              <w14:ligatures w14:val="standardContextual"/>
            </w:rPr>
          </w:pPr>
          <w:hyperlink w:anchor="_Toc230350169" w:history="1">
            <w:r w:rsidRPr="00EE4F92">
              <w:rPr>
                <w:rStyle w:val="Hyperkopling"/>
              </w:rPr>
              <w:t>2</w:t>
            </w:r>
            <w:r>
              <w:rPr>
                <w:rFonts w:asciiTheme="minorHAnsi" w:eastAsiaTheme="minorEastAsia" w:hAnsiTheme="minorHAnsi" w:cstheme="minorBidi"/>
                <w:b w:val="0"/>
                <w:kern w:val="2"/>
                <w:szCs w:val="24"/>
                <w:lang w:val="nb-NO"/>
                <w14:ligatures w14:val="standardContextual"/>
              </w:rPr>
              <w:tab/>
            </w:r>
            <w:r w:rsidRPr="00EE4F92">
              <w:rPr>
                <w:rStyle w:val="Hyperkopling"/>
              </w:rPr>
              <w:t>LEVERANSEkrav</w:t>
            </w:r>
            <w:r>
              <w:rPr>
                <w:webHidden/>
              </w:rPr>
              <w:tab/>
            </w:r>
            <w:r>
              <w:rPr>
                <w:webHidden/>
              </w:rPr>
              <w:fldChar w:fldCharType="begin"/>
            </w:r>
            <w:r>
              <w:rPr>
                <w:webHidden/>
              </w:rPr>
              <w:instrText xml:space="preserve"> PAGEREF _Toc230350169 \h </w:instrText>
            </w:r>
            <w:r>
              <w:rPr>
                <w:webHidden/>
              </w:rPr>
            </w:r>
            <w:r>
              <w:rPr>
                <w:webHidden/>
              </w:rPr>
              <w:fldChar w:fldCharType="separate"/>
            </w:r>
            <w:r>
              <w:rPr>
                <w:webHidden/>
              </w:rPr>
              <w:t>34</w:t>
            </w:r>
            <w:r>
              <w:rPr>
                <w:webHidden/>
              </w:rPr>
              <w:fldChar w:fldCharType="end"/>
            </w:r>
          </w:hyperlink>
        </w:p>
        <w:p w14:paraId="5F05BB7B" w14:textId="04FD7CFD"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70" w:history="1">
            <w:r w:rsidRPr="00EE4F92">
              <w:rPr>
                <w:rStyle w:val="Hyperkopling"/>
                <w:noProof/>
              </w:rPr>
              <w:t>2.1</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oppdraget og ansvarsfordeling</w:t>
            </w:r>
            <w:r>
              <w:rPr>
                <w:noProof/>
                <w:webHidden/>
              </w:rPr>
              <w:tab/>
            </w:r>
            <w:r>
              <w:rPr>
                <w:noProof/>
                <w:webHidden/>
              </w:rPr>
              <w:fldChar w:fldCharType="begin"/>
            </w:r>
            <w:r>
              <w:rPr>
                <w:noProof/>
                <w:webHidden/>
              </w:rPr>
              <w:instrText xml:space="preserve"> PAGEREF _Toc230350170 \h </w:instrText>
            </w:r>
            <w:r>
              <w:rPr>
                <w:noProof/>
                <w:webHidden/>
              </w:rPr>
            </w:r>
            <w:r>
              <w:rPr>
                <w:noProof/>
                <w:webHidden/>
              </w:rPr>
              <w:fldChar w:fldCharType="separate"/>
            </w:r>
            <w:r>
              <w:rPr>
                <w:noProof/>
                <w:webHidden/>
              </w:rPr>
              <w:t>34</w:t>
            </w:r>
            <w:r>
              <w:rPr>
                <w:noProof/>
                <w:webHidden/>
              </w:rPr>
              <w:fldChar w:fldCharType="end"/>
            </w:r>
          </w:hyperlink>
        </w:p>
        <w:p w14:paraId="79F63772" w14:textId="13480DA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71" w:history="1">
            <w:r w:rsidRPr="00EE4F92">
              <w:rPr>
                <w:rStyle w:val="Hyperkopling"/>
                <w:noProof/>
              </w:rPr>
              <w:t>2.1.1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Oppdraget</w:t>
            </w:r>
            <w:r>
              <w:rPr>
                <w:noProof/>
                <w:webHidden/>
              </w:rPr>
              <w:tab/>
            </w:r>
            <w:r>
              <w:rPr>
                <w:noProof/>
                <w:webHidden/>
              </w:rPr>
              <w:fldChar w:fldCharType="begin"/>
            </w:r>
            <w:r>
              <w:rPr>
                <w:noProof/>
                <w:webHidden/>
              </w:rPr>
              <w:instrText xml:space="preserve"> PAGEREF _Toc230350171 \h </w:instrText>
            </w:r>
            <w:r>
              <w:rPr>
                <w:noProof/>
                <w:webHidden/>
              </w:rPr>
            </w:r>
            <w:r>
              <w:rPr>
                <w:noProof/>
                <w:webHidden/>
              </w:rPr>
              <w:fldChar w:fldCharType="separate"/>
            </w:r>
            <w:r>
              <w:rPr>
                <w:noProof/>
                <w:webHidden/>
              </w:rPr>
              <w:t>34</w:t>
            </w:r>
            <w:r>
              <w:rPr>
                <w:noProof/>
                <w:webHidden/>
              </w:rPr>
              <w:fldChar w:fldCharType="end"/>
            </w:r>
          </w:hyperlink>
        </w:p>
        <w:p w14:paraId="75BA017A" w14:textId="3B2C60E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72" w:history="1">
            <w:r w:rsidRPr="00EE4F92">
              <w:rPr>
                <w:rStyle w:val="Hyperkopling"/>
                <w:noProof/>
              </w:rPr>
              <w:t>2.1.2</w:t>
            </w:r>
            <w:r>
              <w:rPr>
                <w:rFonts w:asciiTheme="minorHAnsi" w:eastAsiaTheme="minorEastAsia" w:hAnsiTheme="minorHAnsi" w:cstheme="minorBidi"/>
                <w:noProof/>
                <w:kern w:val="2"/>
                <w:szCs w:val="24"/>
                <w:lang w:val="nb-NO"/>
                <w14:ligatures w14:val="standardContextual"/>
              </w:rPr>
              <w:tab/>
            </w:r>
            <w:r w:rsidRPr="00EE4F92">
              <w:rPr>
                <w:rStyle w:val="Hyperkopling"/>
                <w:noProof/>
              </w:rPr>
              <w:t>Ansvarsfordeling knytt til drift</w:t>
            </w:r>
            <w:r>
              <w:rPr>
                <w:noProof/>
                <w:webHidden/>
              </w:rPr>
              <w:tab/>
            </w:r>
            <w:r>
              <w:rPr>
                <w:noProof/>
                <w:webHidden/>
              </w:rPr>
              <w:fldChar w:fldCharType="begin"/>
            </w:r>
            <w:r>
              <w:rPr>
                <w:noProof/>
                <w:webHidden/>
              </w:rPr>
              <w:instrText xml:space="preserve"> PAGEREF _Toc230350172 \h </w:instrText>
            </w:r>
            <w:r>
              <w:rPr>
                <w:noProof/>
                <w:webHidden/>
              </w:rPr>
            </w:r>
            <w:r>
              <w:rPr>
                <w:noProof/>
                <w:webHidden/>
              </w:rPr>
              <w:fldChar w:fldCharType="separate"/>
            </w:r>
            <w:r>
              <w:rPr>
                <w:noProof/>
                <w:webHidden/>
              </w:rPr>
              <w:t>34</w:t>
            </w:r>
            <w:r>
              <w:rPr>
                <w:noProof/>
                <w:webHidden/>
              </w:rPr>
              <w:fldChar w:fldCharType="end"/>
            </w:r>
          </w:hyperlink>
        </w:p>
        <w:p w14:paraId="7BD7A944" w14:textId="6D656267"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73" w:history="1">
            <w:r w:rsidRPr="00EE4F92">
              <w:rPr>
                <w:rStyle w:val="Hyperkopling"/>
                <w:noProof/>
              </w:rPr>
              <w:t>2.2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planlegging</w:t>
            </w:r>
            <w:r>
              <w:rPr>
                <w:noProof/>
                <w:webHidden/>
              </w:rPr>
              <w:tab/>
            </w:r>
            <w:r>
              <w:rPr>
                <w:noProof/>
                <w:webHidden/>
              </w:rPr>
              <w:fldChar w:fldCharType="begin"/>
            </w:r>
            <w:r>
              <w:rPr>
                <w:noProof/>
                <w:webHidden/>
              </w:rPr>
              <w:instrText xml:space="preserve"> PAGEREF _Toc230350173 \h </w:instrText>
            </w:r>
            <w:r>
              <w:rPr>
                <w:noProof/>
                <w:webHidden/>
              </w:rPr>
            </w:r>
            <w:r>
              <w:rPr>
                <w:noProof/>
                <w:webHidden/>
              </w:rPr>
              <w:fldChar w:fldCharType="separate"/>
            </w:r>
            <w:r>
              <w:rPr>
                <w:noProof/>
                <w:webHidden/>
              </w:rPr>
              <w:t>35</w:t>
            </w:r>
            <w:r>
              <w:rPr>
                <w:noProof/>
                <w:webHidden/>
              </w:rPr>
              <w:fldChar w:fldCharType="end"/>
            </w:r>
          </w:hyperlink>
        </w:p>
        <w:p w14:paraId="1B8590F6" w14:textId="07B6383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74" w:history="1">
            <w:r w:rsidRPr="00EE4F92">
              <w:rPr>
                <w:rStyle w:val="Hyperkopling"/>
                <w:noProof/>
              </w:rPr>
              <w:t>2.2.1</w:t>
            </w:r>
            <w:r>
              <w:rPr>
                <w:rFonts w:asciiTheme="minorHAnsi" w:eastAsiaTheme="minorEastAsia" w:hAnsiTheme="minorHAnsi" w:cstheme="minorBidi"/>
                <w:noProof/>
                <w:kern w:val="2"/>
                <w:szCs w:val="24"/>
                <w:lang w:val="nb-NO"/>
                <w14:ligatures w14:val="standardContextual"/>
              </w:rPr>
              <w:tab/>
            </w:r>
            <w:r w:rsidRPr="00EE4F92">
              <w:rPr>
                <w:rStyle w:val="Hyperkopling"/>
                <w:noProof/>
              </w:rPr>
              <w:t>Ruteplanlegging</w:t>
            </w:r>
            <w:r>
              <w:rPr>
                <w:noProof/>
                <w:webHidden/>
              </w:rPr>
              <w:tab/>
            </w:r>
            <w:r>
              <w:rPr>
                <w:noProof/>
                <w:webHidden/>
              </w:rPr>
              <w:fldChar w:fldCharType="begin"/>
            </w:r>
            <w:r>
              <w:rPr>
                <w:noProof/>
                <w:webHidden/>
              </w:rPr>
              <w:instrText xml:space="preserve"> PAGEREF _Toc230350174 \h </w:instrText>
            </w:r>
            <w:r>
              <w:rPr>
                <w:noProof/>
                <w:webHidden/>
              </w:rPr>
            </w:r>
            <w:r>
              <w:rPr>
                <w:noProof/>
                <w:webHidden/>
              </w:rPr>
              <w:fldChar w:fldCharType="separate"/>
            </w:r>
            <w:r>
              <w:rPr>
                <w:noProof/>
                <w:webHidden/>
              </w:rPr>
              <w:t>35</w:t>
            </w:r>
            <w:r>
              <w:rPr>
                <w:noProof/>
                <w:webHidden/>
              </w:rPr>
              <w:fldChar w:fldCharType="end"/>
            </w:r>
          </w:hyperlink>
        </w:p>
        <w:p w14:paraId="6E16FF90" w14:textId="73DCD81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75" w:history="1">
            <w:r w:rsidRPr="00EE4F92">
              <w:rPr>
                <w:rStyle w:val="Hyperkopling"/>
                <w:noProof/>
              </w:rPr>
              <w:t>2.2.2</w:t>
            </w:r>
            <w:r>
              <w:rPr>
                <w:rFonts w:asciiTheme="minorHAnsi" w:eastAsiaTheme="minorEastAsia" w:hAnsiTheme="minorHAnsi" w:cstheme="minorBidi"/>
                <w:noProof/>
                <w:kern w:val="2"/>
                <w:szCs w:val="24"/>
                <w:lang w:val="nb-NO"/>
                <w14:ligatures w14:val="standardContextual"/>
              </w:rPr>
              <w:tab/>
            </w:r>
            <w:r w:rsidRPr="00EE4F92">
              <w:rPr>
                <w:rStyle w:val="Hyperkopling"/>
                <w:noProof/>
              </w:rPr>
              <w:t>Planlegging av infrastruktur</w:t>
            </w:r>
            <w:r>
              <w:rPr>
                <w:noProof/>
                <w:webHidden/>
              </w:rPr>
              <w:tab/>
            </w:r>
            <w:r>
              <w:rPr>
                <w:noProof/>
                <w:webHidden/>
              </w:rPr>
              <w:fldChar w:fldCharType="begin"/>
            </w:r>
            <w:r>
              <w:rPr>
                <w:noProof/>
                <w:webHidden/>
              </w:rPr>
              <w:instrText xml:space="preserve"> PAGEREF _Toc230350175 \h </w:instrText>
            </w:r>
            <w:r>
              <w:rPr>
                <w:noProof/>
                <w:webHidden/>
              </w:rPr>
            </w:r>
            <w:r>
              <w:rPr>
                <w:noProof/>
                <w:webHidden/>
              </w:rPr>
              <w:fldChar w:fldCharType="separate"/>
            </w:r>
            <w:r>
              <w:rPr>
                <w:noProof/>
                <w:webHidden/>
              </w:rPr>
              <w:t>36</w:t>
            </w:r>
            <w:r>
              <w:rPr>
                <w:noProof/>
                <w:webHidden/>
              </w:rPr>
              <w:fldChar w:fldCharType="end"/>
            </w:r>
          </w:hyperlink>
        </w:p>
        <w:p w14:paraId="03571B1F" w14:textId="1A8CA470"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76" w:history="1">
            <w:r w:rsidRPr="00EE4F92">
              <w:rPr>
                <w:rStyle w:val="Hyperkopling"/>
                <w:noProof/>
              </w:rPr>
              <w:t>2.3</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utføringa av Oppdraget</w:t>
            </w:r>
            <w:r>
              <w:rPr>
                <w:noProof/>
                <w:webHidden/>
              </w:rPr>
              <w:tab/>
            </w:r>
            <w:r>
              <w:rPr>
                <w:noProof/>
                <w:webHidden/>
              </w:rPr>
              <w:fldChar w:fldCharType="begin"/>
            </w:r>
            <w:r>
              <w:rPr>
                <w:noProof/>
                <w:webHidden/>
              </w:rPr>
              <w:instrText xml:space="preserve"> PAGEREF _Toc230350176 \h </w:instrText>
            </w:r>
            <w:r>
              <w:rPr>
                <w:noProof/>
                <w:webHidden/>
              </w:rPr>
            </w:r>
            <w:r>
              <w:rPr>
                <w:noProof/>
                <w:webHidden/>
              </w:rPr>
              <w:fldChar w:fldCharType="separate"/>
            </w:r>
            <w:r>
              <w:rPr>
                <w:noProof/>
                <w:webHidden/>
              </w:rPr>
              <w:t>37</w:t>
            </w:r>
            <w:r>
              <w:rPr>
                <w:noProof/>
                <w:webHidden/>
              </w:rPr>
              <w:fldChar w:fldCharType="end"/>
            </w:r>
          </w:hyperlink>
        </w:p>
        <w:p w14:paraId="3FB825A4" w14:textId="61D6C8B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77" w:history="1">
            <w:r w:rsidRPr="00EE4F92">
              <w:rPr>
                <w:rStyle w:val="Hyperkopling"/>
                <w:noProof/>
              </w:rPr>
              <w:t>2.3.1</w:t>
            </w:r>
            <w:r>
              <w:rPr>
                <w:rFonts w:asciiTheme="minorHAnsi" w:eastAsiaTheme="minorEastAsia" w:hAnsiTheme="minorHAnsi" w:cstheme="minorBidi"/>
                <w:noProof/>
                <w:kern w:val="2"/>
                <w:szCs w:val="24"/>
                <w:lang w:val="nb-NO"/>
                <w14:ligatures w14:val="standardContextual"/>
              </w:rPr>
              <w:tab/>
            </w:r>
            <w:r w:rsidRPr="00EE4F92">
              <w:rPr>
                <w:rStyle w:val="Hyperkopling"/>
                <w:noProof/>
              </w:rPr>
              <w:t>Generelt</w:t>
            </w:r>
            <w:r>
              <w:rPr>
                <w:noProof/>
                <w:webHidden/>
              </w:rPr>
              <w:tab/>
            </w:r>
            <w:r>
              <w:rPr>
                <w:noProof/>
                <w:webHidden/>
              </w:rPr>
              <w:fldChar w:fldCharType="begin"/>
            </w:r>
            <w:r>
              <w:rPr>
                <w:noProof/>
                <w:webHidden/>
              </w:rPr>
              <w:instrText xml:space="preserve"> PAGEREF _Toc230350177 \h </w:instrText>
            </w:r>
            <w:r>
              <w:rPr>
                <w:noProof/>
                <w:webHidden/>
              </w:rPr>
            </w:r>
            <w:r>
              <w:rPr>
                <w:noProof/>
                <w:webHidden/>
              </w:rPr>
              <w:fldChar w:fldCharType="separate"/>
            </w:r>
            <w:r>
              <w:rPr>
                <w:noProof/>
                <w:webHidden/>
              </w:rPr>
              <w:t>37</w:t>
            </w:r>
            <w:r>
              <w:rPr>
                <w:noProof/>
                <w:webHidden/>
              </w:rPr>
              <w:fldChar w:fldCharType="end"/>
            </w:r>
          </w:hyperlink>
        </w:p>
        <w:p w14:paraId="1688D2F5" w14:textId="13A5153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78" w:history="1">
            <w:r w:rsidRPr="00EE4F92">
              <w:rPr>
                <w:rStyle w:val="Hyperkopling"/>
                <w:noProof/>
              </w:rPr>
              <w:t>2.3.2</w:t>
            </w:r>
            <w:r>
              <w:rPr>
                <w:rFonts w:asciiTheme="minorHAnsi" w:eastAsiaTheme="minorEastAsia" w:hAnsiTheme="minorHAnsi" w:cstheme="minorBidi"/>
                <w:noProof/>
                <w:kern w:val="2"/>
                <w:szCs w:val="24"/>
                <w:lang w:val="nb-NO"/>
                <w14:ligatures w14:val="standardContextual"/>
              </w:rPr>
              <w:tab/>
            </w:r>
            <w:r w:rsidRPr="00EE4F92">
              <w:rPr>
                <w:rStyle w:val="Hyperkopling"/>
                <w:noProof/>
              </w:rPr>
              <w:t>Transportvilkår</w:t>
            </w:r>
            <w:r>
              <w:rPr>
                <w:noProof/>
                <w:webHidden/>
              </w:rPr>
              <w:tab/>
            </w:r>
            <w:r>
              <w:rPr>
                <w:noProof/>
                <w:webHidden/>
              </w:rPr>
              <w:fldChar w:fldCharType="begin"/>
            </w:r>
            <w:r>
              <w:rPr>
                <w:noProof/>
                <w:webHidden/>
              </w:rPr>
              <w:instrText xml:space="preserve"> PAGEREF _Toc230350178 \h </w:instrText>
            </w:r>
            <w:r>
              <w:rPr>
                <w:noProof/>
                <w:webHidden/>
              </w:rPr>
            </w:r>
            <w:r>
              <w:rPr>
                <w:noProof/>
                <w:webHidden/>
              </w:rPr>
              <w:fldChar w:fldCharType="separate"/>
            </w:r>
            <w:r>
              <w:rPr>
                <w:noProof/>
                <w:webHidden/>
              </w:rPr>
              <w:t>37</w:t>
            </w:r>
            <w:r>
              <w:rPr>
                <w:noProof/>
                <w:webHidden/>
              </w:rPr>
              <w:fldChar w:fldCharType="end"/>
            </w:r>
          </w:hyperlink>
        </w:p>
        <w:p w14:paraId="1A11B455" w14:textId="6E37F1B0"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79" w:history="1">
            <w:r w:rsidRPr="00EE4F92">
              <w:rPr>
                <w:rStyle w:val="Hyperkopling"/>
                <w:noProof/>
              </w:rPr>
              <w:t>2.4</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gjennomføring av Ruteproduksjonen</w:t>
            </w:r>
            <w:r>
              <w:rPr>
                <w:noProof/>
                <w:webHidden/>
              </w:rPr>
              <w:tab/>
            </w:r>
            <w:r>
              <w:rPr>
                <w:noProof/>
                <w:webHidden/>
              </w:rPr>
              <w:fldChar w:fldCharType="begin"/>
            </w:r>
            <w:r>
              <w:rPr>
                <w:noProof/>
                <w:webHidden/>
              </w:rPr>
              <w:instrText xml:space="preserve"> PAGEREF _Toc230350179 \h </w:instrText>
            </w:r>
            <w:r>
              <w:rPr>
                <w:noProof/>
                <w:webHidden/>
              </w:rPr>
            </w:r>
            <w:r>
              <w:rPr>
                <w:noProof/>
                <w:webHidden/>
              </w:rPr>
              <w:fldChar w:fldCharType="separate"/>
            </w:r>
            <w:r>
              <w:rPr>
                <w:noProof/>
                <w:webHidden/>
              </w:rPr>
              <w:t>37</w:t>
            </w:r>
            <w:r>
              <w:rPr>
                <w:noProof/>
                <w:webHidden/>
              </w:rPr>
              <w:fldChar w:fldCharType="end"/>
            </w:r>
          </w:hyperlink>
        </w:p>
        <w:p w14:paraId="343FE49D" w14:textId="75A49964"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80" w:history="1">
            <w:r w:rsidRPr="00EE4F92">
              <w:rPr>
                <w:rStyle w:val="Hyperkopling"/>
                <w:noProof/>
              </w:rPr>
              <w:t>2.4.1</w:t>
            </w:r>
            <w:r>
              <w:rPr>
                <w:rFonts w:asciiTheme="minorHAnsi" w:eastAsiaTheme="minorEastAsia" w:hAnsiTheme="minorHAnsi" w:cstheme="minorBidi"/>
                <w:noProof/>
                <w:kern w:val="2"/>
                <w:szCs w:val="24"/>
                <w:lang w:val="nb-NO"/>
                <w14:ligatures w14:val="standardContextual"/>
              </w:rPr>
              <w:tab/>
            </w:r>
            <w:r w:rsidRPr="00EE4F92">
              <w:rPr>
                <w:rStyle w:val="Hyperkopling"/>
                <w:noProof/>
              </w:rPr>
              <w:t>Driftsleiing og operativt ansvarleg</w:t>
            </w:r>
            <w:r>
              <w:rPr>
                <w:noProof/>
                <w:webHidden/>
              </w:rPr>
              <w:tab/>
            </w:r>
            <w:r>
              <w:rPr>
                <w:noProof/>
                <w:webHidden/>
              </w:rPr>
              <w:fldChar w:fldCharType="begin"/>
            </w:r>
            <w:r>
              <w:rPr>
                <w:noProof/>
                <w:webHidden/>
              </w:rPr>
              <w:instrText xml:space="preserve"> PAGEREF _Toc230350180 \h </w:instrText>
            </w:r>
            <w:r>
              <w:rPr>
                <w:noProof/>
                <w:webHidden/>
              </w:rPr>
            </w:r>
            <w:r>
              <w:rPr>
                <w:noProof/>
                <w:webHidden/>
              </w:rPr>
              <w:fldChar w:fldCharType="separate"/>
            </w:r>
            <w:r>
              <w:rPr>
                <w:noProof/>
                <w:webHidden/>
              </w:rPr>
              <w:t>37</w:t>
            </w:r>
            <w:r>
              <w:rPr>
                <w:noProof/>
                <w:webHidden/>
              </w:rPr>
              <w:fldChar w:fldCharType="end"/>
            </w:r>
          </w:hyperlink>
        </w:p>
        <w:p w14:paraId="12323CAB" w14:textId="2697182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81" w:history="1">
            <w:r w:rsidRPr="00EE4F92">
              <w:rPr>
                <w:rStyle w:val="Hyperkopling"/>
                <w:noProof/>
              </w:rPr>
              <w:t>2.4.2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etterleving av Rutetabellar</w:t>
            </w:r>
            <w:r>
              <w:rPr>
                <w:noProof/>
                <w:webHidden/>
              </w:rPr>
              <w:tab/>
            </w:r>
            <w:r>
              <w:rPr>
                <w:noProof/>
                <w:webHidden/>
              </w:rPr>
              <w:fldChar w:fldCharType="begin"/>
            </w:r>
            <w:r>
              <w:rPr>
                <w:noProof/>
                <w:webHidden/>
              </w:rPr>
              <w:instrText xml:space="preserve"> PAGEREF _Toc230350181 \h </w:instrText>
            </w:r>
            <w:r>
              <w:rPr>
                <w:noProof/>
                <w:webHidden/>
              </w:rPr>
            </w:r>
            <w:r>
              <w:rPr>
                <w:noProof/>
                <w:webHidden/>
              </w:rPr>
              <w:fldChar w:fldCharType="separate"/>
            </w:r>
            <w:r>
              <w:rPr>
                <w:noProof/>
                <w:webHidden/>
              </w:rPr>
              <w:t>37</w:t>
            </w:r>
            <w:r>
              <w:rPr>
                <w:noProof/>
                <w:webHidden/>
              </w:rPr>
              <w:fldChar w:fldCharType="end"/>
            </w:r>
          </w:hyperlink>
        </w:p>
        <w:p w14:paraId="2C4E3999" w14:textId="5ECD29B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82" w:history="1">
            <w:r w:rsidRPr="00EE4F92">
              <w:rPr>
                <w:rStyle w:val="Hyperkopling"/>
                <w:noProof/>
              </w:rPr>
              <w:t>2.4.3</w:t>
            </w:r>
            <w:r>
              <w:rPr>
                <w:rFonts w:asciiTheme="minorHAnsi" w:eastAsiaTheme="minorEastAsia" w:hAnsiTheme="minorHAnsi" w:cstheme="minorBidi"/>
                <w:noProof/>
                <w:kern w:val="2"/>
                <w:szCs w:val="24"/>
                <w:lang w:val="nb-NO"/>
                <w14:ligatures w14:val="standardContextual"/>
              </w:rPr>
              <w:tab/>
            </w:r>
            <w:r w:rsidRPr="00EE4F92">
              <w:rPr>
                <w:rStyle w:val="Hyperkopling"/>
                <w:noProof/>
              </w:rPr>
              <w:t>Forholdet til annan korresponderande trafikk</w:t>
            </w:r>
            <w:r>
              <w:rPr>
                <w:noProof/>
                <w:webHidden/>
              </w:rPr>
              <w:tab/>
            </w:r>
            <w:r>
              <w:rPr>
                <w:noProof/>
                <w:webHidden/>
              </w:rPr>
              <w:fldChar w:fldCharType="begin"/>
            </w:r>
            <w:r>
              <w:rPr>
                <w:noProof/>
                <w:webHidden/>
              </w:rPr>
              <w:instrText xml:space="preserve"> PAGEREF _Toc230350182 \h </w:instrText>
            </w:r>
            <w:r>
              <w:rPr>
                <w:noProof/>
                <w:webHidden/>
              </w:rPr>
            </w:r>
            <w:r>
              <w:rPr>
                <w:noProof/>
                <w:webHidden/>
              </w:rPr>
              <w:fldChar w:fldCharType="separate"/>
            </w:r>
            <w:r>
              <w:rPr>
                <w:noProof/>
                <w:webHidden/>
              </w:rPr>
              <w:t>38</w:t>
            </w:r>
            <w:r>
              <w:rPr>
                <w:noProof/>
                <w:webHidden/>
              </w:rPr>
              <w:fldChar w:fldCharType="end"/>
            </w:r>
          </w:hyperlink>
        </w:p>
        <w:p w14:paraId="50047561" w14:textId="75F09B7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83" w:history="1">
            <w:r w:rsidRPr="00EE4F92">
              <w:rPr>
                <w:rStyle w:val="Hyperkopling"/>
                <w:noProof/>
              </w:rPr>
              <w:t>2.4.4</w:t>
            </w:r>
            <w:r>
              <w:rPr>
                <w:rFonts w:asciiTheme="minorHAnsi" w:eastAsiaTheme="minorEastAsia" w:hAnsiTheme="minorHAnsi" w:cstheme="minorBidi"/>
                <w:noProof/>
                <w:kern w:val="2"/>
                <w:szCs w:val="24"/>
                <w:lang w:val="nb-NO"/>
                <w14:ligatures w14:val="standardContextual"/>
              </w:rPr>
              <w:tab/>
            </w:r>
            <w:r w:rsidRPr="00EE4F92">
              <w:rPr>
                <w:rStyle w:val="Hyperkopling"/>
                <w:noProof/>
              </w:rPr>
              <w:t>Bestilling av bestillingsstopp</w:t>
            </w:r>
            <w:r>
              <w:rPr>
                <w:noProof/>
                <w:webHidden/>
              </w:rPr>
              <w:tab/>
            </w:r>
            <w:r>
              <w:rPr>
                <w:noProof/>
                <w:webHidden/>
              </w:rPr>
              <w:fldChar w:fldCharType="begin"/>
            </w:r>
            <w:r>
              <w:rPr>
                <w:noProof/>
                <w:webHidden/>
              </w:rPr>
              <w:instrText xml:space="preserve"> PAGEREF _Toc230350183 \h </w:instrText>
            </w:r>
            <w:r>
              <w:rPr>
                <w:noProof/>
                <w:webHidden/>
              </w:rPr>
            </w:r>
            <w:r>
              <w:rPr>
                <w:noProof/>
                <w:webHidden/>
              </w:rPr>
              <w:fldChar w:fldCharType="separate"/>
            </w:r>
            <w:r>
              <w:rPr>
                <w:noProof/>
                <w:webHidden/>
              </w:rPr>
              <w:t>38</w:t>
            </w:r>
            <w:r>
              <w:rPr>
                <w:noProof/>
                <w:webHidden/>
              </w:rPr>
              <w:fldChar w:fldCharType="end"/>
            </w:r>
          </w:hyperlink>
        </w:p>
        <w:p w14:paraId="5617D910" w14:textId="79A996E4"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84" w:history="1">
            <w:r w:rsidRPr="00EE4F92">
              <w:rPr>
                <w:rStyle w:val="Hyperkopling"/>
                <w:noProof/>
              </w:rPr>
              <w:t>2.5</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Oppdrag for trejepart</w:t>
            </w:r>
            <w:r>
              <w:rPr>
                <w:noProof/>
                <w:webHidden/>
              </w:rPr>
              <w:tab/>
            </w:r>
            <w:r>
              <w:rPr>
                <w:noProof/>
                <w:webHidden/>
              </w:rPr>
              <w:fldChar w:fldCharType="begin"/>
            </w:r>
            <w:r>
              <w:rPr>
                <w:noProof/>
                <w:webHidden/>
              </w:rPr>
              <w:instrText xml:space="preserve"> PAGEREF _Toc230350184 \h </w:instrText>
            </w:r>
            <w:r>
              <w:rPr>
                <w:noProof/>
                <w:webHidden/>
              </w:rPr>
            </w:r>
            <w:r>
              <w:rPr>
                <w:noProof/>
                <w:webHidden/>
              </w:rPr>
              <w:fldChar w:fldCharType="separate"/>
            </w:r>
            <w:r>
              <w:rPr>
                <w:noProof/>
                <w:webHidden/>
              </w:rPr>
              <w:t>39</w:t>
            </w:r>
            <w:r>
              <w:rPr>
                <w:noProof/>
                <w:webHidden/>
              </w:rPr>
              <w:fldChar w:fldCharType="end"/>
            </w:r>
          </w:hyperlink>
        </w:p>
        <w:p w14:paraId="6BEF17F2" w14:textId="1F7A4973"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85" w:history="1">
            <w:r w:rsidRPr="00EE4F92">
              <w:rPr>
                <w:rStyle w:val="Hyperkopling"/>
                <w:noProof/>
              </w:rPr>
              <w:t>2.6</w:t>
            </w:r>
            <w:r>
              <w:rPr>
                <w:rFonts w:asciiTheme="minorHAnsi" w:eastAsiaTheme="minorEastAsia" w:hAnsiTheme="minorHAnsi" w:cstheme="minorBidi"/>
                <w:noProof/>
                <w:kern w:val="2"/>
                <w:szCs w:val="24"/>
                <w:lang w:val="nb-NO"/>
                <w14:ligatures w14:val="standardContextual"/>
              </w:rPr>
              <w:tab/>
            </w:r>
            <w:r w:rsidRPr="00EE4F92">
              <w:rPr>
                <w:rStyle w:val="Hyperkopling"/>
                <w:noProof/>
              </w:rPr>
              <w:t>Beredskap</w:t>
            </w:r>
            <w:r>
              <w:rPr>
                <w:noProof/>
                <w:webHidden/>
              </w:rPr>
              <w:tab/>
            </w:r>
            <w:r>
              <w:rPr>
                <w:noProof/>
                <w:webHidden/>
              </w:rPr>
              <w:fldChar w:fldCharType="begin"/>
            </w:r>
            <w:r>
              <w:rPr>
                <w:noProof/>
                <w:webHidden/>
              </w:rPr>
              <w:instrText xml:space="preserve"> PAGEREF _Toc230350185 \h </w:instrText>
            </w:r>
            <w:r>
              <w:rPr>
                <w:noProof/>
                <w:webHidden/>
              </w:rPr>
            </w:r>
            <w:r>
              <w:rPr>
                <w:noProof/>
                <w:webHidden/>
              </w:rPr>
              <w:fldChar w:fldCharType="separate"/>
            </w:r>
            <w:r>
              <w:rPr>
                <w:noProof/>
                <w:webHidden/>
              </w:rPr>
              <w:t>39</w:t>
            </w:r>
            <w:r>
              <w:rPr>
                <w:noProof/>
                <w:webHidden/>
              </w:rPr>
              <w:fldChar w:fldCharType="end"/>
            </w:r>
          </w:hyperlink>
        </w:p>
        <w:p w14:paraId="4E7696A6" w14:textId="616BF8D4"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86" w:history="1">
            <w:r w:rsidRPr="00EE4F92">
              <w:rPr>
                <w:rStyle w:val="Hyperkopling"/>
                <w:noProof/>
              </w:rPr>
              <w:t>2.6.1</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Oppgåver knytt til beredskap</w:t>
            </w:r>
            <w:r>
              <w:rPr>
                <w:noProof/>
                <w:webHidden/>
              </w:rPr>
              <w:tab/>
            </w:r>
            <w:r>
              <w:rPr>
                <w:noProof/>
                <w:webHidden/>
              </w:rPr>
              <w:fldChar w:fldCharType="begin"/>
            </w:r>
            <w:r>
              <w:rPr>
                <w:noProof/>
                <w:webHidden/>
              </w:rPr>
              <w:instrText xml:space="preserve"> PAGEREF _Toc230350186 \h </w:instrText>
            </w:r>
            <w:r>
              <w:rPr>
                <w:noProof/>
                <w:webHidden/>
              </w:rPr>
            </w:r>
            <w:r>
              <w:rPr>
                <w:noProof/>
                <w:webHidden/>
              </w:rPr>
              <w:fldChar w:fldCharType="separate"/>
            </w:r>
            <w:r>
              <w:rPr>
                <w:noProof/>
                <w:webHidden/>
              </w:rPr>
              <w:t>39</w:t>
            </w:r>
            <w:r>
              <w:rPr>
                <w:noProof/>
                <w:webHidden/>
              </w:rPr>
              <w:fldChar w:fldCharType="end"/>
            </w:r>
          </w:hyperlink>
        </w:p>
        <w:p w14:paraId="367E4256" w14:textId="5832E485"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87" w:history="1">
            <w:r w:rsidRPr="00EE4F92">
              <w:rPr>
                <w:rStyle w:val="Hyperkopling"/>
                <w:noProof/>
              </w:rPr>
              <w:t>2.6.2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Kostnadar knytt til beredskapsordninga</w:t>
            </w:r>
            <w:r>
              <w:rPr>
                <w:noProof/>
                <w:webHidden/>
              </w:rPr>
              <w:tab/>
            </w:r>
            <w:r>
              <w:rPr>
                <w:noProof/>
                <w:webHidden/>
              </w:rPr>
              <w:fldChar w:fldCharType="begin"/>
            </w:r>
            <w:r>
              <w:rPr>
                <w:noProof/>
                <w:webHidden/>
              </w:rPr>
              <w:instrText xml:space="preserve"> PAGEREF _Toc230350187 \h </w:instrText>
            </w:r>
            <w:r>
              <w:rPr>
                <w:noProof/>
                <w:webHidden/>
              </w:rPr>
            </w:r>
            <w:r>
              <w:rPr>
                <w:noProof/>
                <w:webHidden/>
              </w:rPr>
              <w:fldChar w:fldCharType="separate"/>
            </w:r>
            <w:r>
              <w:rPr>
                <w:noProof/>
                <w:webHidden/>
              </w:rPr>
              <w:t>39</w:t>
            </w:r>
            <w:r>
              <w:rPr>
                <w:noProof/>
                <w:webHidden/>
              </w:rPr>
              <w:fldChar w:fldCharType="end"/>
            </w:r>
          </w:hyperlink>
        </w:p>
        <w:p w14:paraId="24C3A387" w14:textId="42C372E4"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88" w:history="1">
            <w:r w:rsidRPr="00EE4F92">
              <w:rPr>
                <w:rStyle w:val="Hyperkopling"/>
                <w:noProof/>
              </w:rPr>
              <w:t>2.6.3</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Energikjelde ved beredskapsturar</w:t>
            </w:r>
            <w:r>
              <w:rPr>
                <w:noProof/>
                <w:webHidden/>
              </w:rPr>
              <w:tab/>
            </w:r>
            <w:r>
              <w:rPr>
                <w:noProof/>
                <w:webHidden/>
              </w:rPr>
              <w:fldChar w:fldCharType="begin"/>
            </w:r>
            <w:r>
              <w:rPr>
                <w:noProof/>
                <w:webHidden/>
              </w:rPr>
              <w:instrText xml:space="preserve"> PAGEREF _Toc230350188 \h </w:instrText>
            </w:r>
            <w:r>
              <w:rPr>
                <w:noProof/>
                <w:webHidden/>
              </w:rPr>
            </w:r>
            <w:r>
              <w:rPr>
                <w:noProof/>
                <w:webHidden/>
              </w:rPr>
              <w:fldChar w:fldCharType="separate"/>
            </w:r>
            <w:r>
              <w:rPr>
                <w:noProof/>
                <w:webHidden/>
              </w:rPr>
              <w:t>39</w:t>
            </w:r>
            <w:r>
              <w:rPr>
                <w:noProof/>
                <w:webHidden/>
              </w:rPr>
              <w:fldChar w:fldCharType="end"/>
            </w:r>
          </w:hyperlink>
        </w:p>
        <w:p w14:paraId="0065340F" w14:textId="3BE716F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89" w:history="1">
            <w:r w:rsidRPr="00EE4F92">
              <w:rPr>
                <w:rStyle w:val="Hyperkopling"/>
                <w:noProof/>
              </w:rPr>
              <w:t>2.6.4</w:t>
            </w:r>
            <w:r>
              <w:rPr>
                <w:rFonts w:asciiTheme="minorHAnsi" w:eastAsiaTheme="minorEastAsia" w:hAnsiTheme="minorHAnsi" w:cstheme="minorBidi"/>
                <w:noProof/>
                <w:kern w:val="2"/>
                <w:szCs w:val="24"/>
                <w:lang w:val="nb-NO"/>
                <w14:ligatures w14:val="standardContextual"/>
              </w:rPr>
              <w:tab/>
            </w:r>
            <w:r w:rsidRPr="00EE4F92">
              <w:rPr>
                <w:rStyle w:val="Hyperkopling"/>
                <w:noProof/>
              </w:rPr>
              <w:t>Beredskapstur utanfor sambandet si opningstid</w:t>
            </w:r>
            <w:r>
              <w:rPr>
                <w:noProof/>
                <w:webHidden/>
              </w:rPr>
              <w:tab/>
            </w:r>
            <w:r>
              <w:rPr>
                <w:noProof/>
                <w:webHidden/>
              </w:rPr>
              <w:fldChar w:fldCharType="begin"/>
            </w:r>
            <w:r>
              <w:rPr>
                <w:noProof/>
                <w:webHidden/>
              </w:rPr>
              <w:instrText xml:space="preserve"> PAGEREF _Toc230350189 \h </w:instrText>
            </w:r>
            <w:r>
              <w:rPr>
                <w:noProof/>
                <w:webHidden/>
              </w:rPr>
            </w:r>
            <w:r>
              <w:rPr>
                <w:noProof/>
                <w:webHidden/>
              </w:rPr>
              <w:fldChar w:fldCharType="separate"/>
            </w:r>
            <w:r>
              <w:rPr>
                <w:noProof/>
                <w:webHidden/>
              </w:rPr>
              <w:t>39</w:t>
            </w:r>
            <w:r>
              <w:rPr>
                <w:noProof/>
                <w:webHidden/>
              </w:rPr>
              <w:fldChar w:fldCharType="end"/>
            </w:r>
          </w:hyperlink>
        </w:p>
        <w:p w14:paraId="458AD7E6" w14:textId="07DDB74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90" w:history="1">
            <w:r w:rsidRPr="00EE4F92">
              <w:rPr>
                <w:rStyle w:val="Hyperkopling"/>
                <w:noProof/>
              </w:rPr>
              <w:t>2.6.5</w:t>
            </w:r>
            <w:r>
              <w:rPr>
                <w:rFonts w:asciiTheme="minorHAnsi" w:eastAsiaTheme="minorEastAsia" w:hAnsiTheme="minorHAnsi" w:cstheme="minorBidi"/>
                <w:noProof/>
                <w:kern w:val="2"/>
                <w:szCs w:val="24"/>
                <w:lang w:val="nb-NO"/>
                <w14:ligatures w14:val="standardContextual"/>
              </w:rPr>
              <w:tab/>
            </w:r>
            <w:r w:rsidRPr="00EE4F92">
              <w:rPr>
                <w:rStyle w:val="Hyperkopling"/>
                <w:noProof/>
              </w:rPr>
              <w:t>Beredskapstur innanfor sambandet si opningstid</w:t>
            </w:r>
            <w:r>
              <w:rPr>
                <w:noProof/>
                <w:webHidden/>
              </w:rPr>
              <w:tab/>
            </w:r>
            <w:r>
              <w:rPr>
                <w:noProof/>
                <w:webHidden/>
              </w:rPr>
              <w:fldChar w:fldCharType="begin"/>
            </w:r>
            <w:r>
              <w:rPr>
                <w:noProof/>
                <w:webHidden/>
              </w:rPr>
              <w:instrText xml:space="preserve"> PAGEREF _Toc230350190 \h </w:instrText>
            </w:r>
            <w:r>
              <w:rPr>
                <w:noProof/>
                <w:webHidden/>
              </w:rPr>
            </w:r>
            <w:r>
              <w:rPr>
                <w:noProof/>
                <w:webHidden/>
              </w:rPr>
              <w:fldChar w:fldCharType="separate"/>
            </w:r>
            <w:r>
              <w:rPr>
                <w:noProof/>
                <w:webHidden/>
              </w:rPr>
              <w:t>39</w:t>
            </w:r>
            <w:r>
              <w:rPr>
                <w:noProof/>
                <w:webHidden/>
              </w:rPr>
              <w:fldChar w:fldCharType="end"/>
            </w:r>
          </w:hyperlink>
        </w:p>
        <w:p w14:paraId="7A897216" w14:textId="762EF726"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91" w:history="1">
            <w:r w:rsidRPr="00EE4F92">
              <w:rPr>
                <w:rStyle w:val="Hyperkopling"/>
                <w:noProof/>
              </w:rPr>
              <w:t>2.6.6</w:t>
            </w:r>
            <w:r>
              <w:rPr>
                <w:rFonts w:asciiTheme="minorHAnsi" w:eastAsiaTheme="minorEastAsia" w:hAnsiTheme="minorHAnsi" w:cstheme="minorBidi"/>
                <w:noProof/>
                <w:kern w:val="2"/>
                <w:szCs w:val="24"/>
                <w:lang w:val="nb-NO"/>
                <w14:ligatures w14:val="standardContextual"/>
              </w:rPr>
              <w:tab/>
            </w:r>
            <w:r w:rsidRPr="00EE4F92">
              <w:rPr>
                <w:rStyle w:val="Hyperkopling"/>
                <w:noProof/>
              </w:rPr>
              <w:t>Statistikk over tal beredskapsturar</w:t>
            </w:r>
            <w:r>
              <w:rPr>
                <w:noProof/>
                <w:webHidden/>
              </w:rPr>
              <w:tab/>
            </w:r>
            <w:r>
              <w:rPr>
                <w:noProof/>
                <w:webHidden/>
              </w:rPr>
              <w:fldChar w:fldCharType="begin"/>
            </w:r>
            <w:r>
              <w:rPr>
                <w:noProof/>
                <w:webHidden/>
              </w:rPr>
              <w:instrText xml:space="preserve"> PAGEREF _Toc230350191 \h </w:instrText>
            </w:r>
            <w:r>
              <w:rPr>
                <w:noProof/>
                <w:webHidden/>
              </w:rPr>
            </w:r>
            <w:r>
              <w:rPr>
                <w:noProof/>
                <w:webHidden/>
              </w:rPr>
              <w:fldChar w:fldCharType="separate"/>
            </w:r>
            <w:r>
              <w:rPr>
                <w:noProof/>
                <w:webHidden/>
              </w:rPr>
              <w:t>40</w:t>
            </w:r>
            <w:r>
              <w:rPr>
                <w:noProof/>
                <w:webHidden/>
              </w:rPr>
              <w:fldChar w:fldCharType="end"/>
            </w:r>
          </w:hyperlink>
        </w:p>
        <w:p w14:paraId="05EAB4ED" w14:textId="74CCD682"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92" w:history="1">
            <w:r w:rsidRPr="00EE4F92">
              <w:rPr>
                <w:rStyle w:val="Hyperkopling"/>
                <w:noProof/>
              </w:rPr>
              <w:t>2.7</w:t>
            </w:r>
            <w:r>
              <w:rPr>
                <w:rFonts w:asciiTheme="minorHAnsi" w:eastAsiaTheme="minorEastAsia" w:hAnsiTheme="minorHAnsi" w:cstheme="minorBidi"/>
                <w:noProof/>
                <w:kern w:val="2"/>
                <w:szCs w:val="24"/>
                <w:lang w:val="nb-NO"/>
                <w14:ligatures w14:val="standardContextual"/>
              </w:rPr>
              <w:tab/>
            </w:r>
            <w:r w:rsidRPr="00EE4F92">
              <w:rPr>
                <w:rStyle w:val="Hyperkopling"/>
                <w:noProof/>
              </w:rPr>
              <w:t>Handtering av avvikssituasjonar</w:t>
            </w:r>
            <w:r>
              <w:rPr>
                <w:noProof/>
                <w:webHidden/>
              </w:rPr>
              <w:tab/>
            </w:r>
            <w:r>
              <w:rPr>
                <w:noProof/>
                <w:webHidden/>
              </w:rPr>
              <w:fldChar w:fldCharType="begin"/>
            </w:r>
            <w:r>
              <w:rPr>
                <w:noProof/>
                <w:webHidden/>
              </w:rPr>
              <w:instrText xml:space="preserve"> PAGEREF _Toc230350192 \h </w:instrText>
            </w:r>
            <w:r>
              <w:rPr>
                <w:noProof/>
                <w:webHidden/>
              </w:rPr>
            </w:r>
            <w:r>
              <w:rPr>
                <w:noProof/>
                <w:webHidden/>
              </w:rPr>
              <w:fldChar w:fldCharType="separate"/>
            </w:r>
            <w:r>
              <w:rPr>
                <w:noProof/>
                <w:webHidden/>
              </w:rPr>
              <w:t>40</w:t>
            </w:r>
            <w:r>
              <w:rPr>
                <w:noProof/>
                <w:webHidden/>
              </w:rPr>
              <w:fldChar w:fldCharType="end"/>
            </w:r>
          </w:hyperlink>
        </w:p>
        <w:p w14:paraId="182B9030" w14:textId="60B63CF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93" w:history="1">
            <w:r w:rsidRPr="00EE4F92">
              <w:rPr>
                <w:rStyle w:val="Hyperkopling"/>
                <w:noProof/>
              </w:rPr>
              <w:t>2.7.1</w:t>
            </w:r>
            <w:r>
              <w:rPr>
                <w:rFonts w:asciiTheme="minorHAnsi" w:eastAsiaTheme="minorEastAsia" w:hAnsiTheme="minorHAnsi" w:cstheme="minorBidi"/>
                <w:noProof/>
                <w:kern w:val="2"/>
                <w:szCs w:val="24"/>
                <w:lang w:val="nb-NO"/>
                <w14:ligatures w14:val="standardContextual"/>
              </w:rPr>
              <w:tab/>
            </w:r>
            <w:r w:rsidRPr="00EE4F92">
              <w:rPr>
                <w:rStyle w:val="Hyperkopling"/>
                <w:noProof/>
              </w:rPr>
              <w:t>Tryggleik og krisehandtering</w:t>
            </w:r>
            <w:r>
              <w:rPr>
                <w:noProof/>
                <w:webHidden/>
              </w:rPr>
              <w:tab/>
            </w:r>
            <w:r>
              <w:rPr>
                <w:noProof/>
                <w:webHidden/>
              </w:rPr>
              <w:fldChar w:fldCharType="begin"/>
            </w:r>
            <w:r>
              <w:rPr>
                <w:noProof/>
                <w:webHidden/>
              </w:rPr>
              <w:instrText xml:space="preserve"> PAGEREF _Toc230350193 \h </w:instrText>
            </w:r>
            <w:r>
              <w:rPr>
                <w:noProof/>
                <w:webHidden/>
              </w:rPr>
            </w:r>
            <w:r>
              <w:rPr>
                <w:noProof/>
                <w:webHidden/>
              </w:rPr>
              <w:fldChar w:fldCharType="separate"/>
            </w:r>
            <w:r>
              <w:rPr>
                <w:noProof/>
                <w:webHidden/>
              </w:rPr>
              <w:t>40</w:t>
            </w:r>
            <w:r>
              <w:rPr>
                <w:noProof/>
                <w:webHidden/>
              </w:rPr>
              <w:fldChar w:fldCharType="end"/>
            </w:r>
          </w:hyperlink>
        </w:p>
        <w:p w14:paraId="5A473BBB" w14:textId="0182BBE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94" w:history="1">
            <w:r w:rsidRPr="00EE4F92">
              <w:rPr>
                <w:rStyle w:val="Hyperkopling"/>
                <w:noProof/>
                <w:highlight w:val="green"/>
              </w:rPr>
              <w:t>2.7.2</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green"/>
              </w:rPr>
              <w:t>Varsling ved ikkje-planlagde avvikssituasjonar</w:t>
            </w:r>
            <w:r>
              <w:rPr>
                <w:noProof/>
                <w:webHidden/>
              </w:rPr>
              <w:tab/>
            </w:r>
            <w:r>
              <w:rPr>
                <w:noProof/>
                <w:webHidden/>
              </w:rPr>
              <w:fldChar w:fldCharType="begin"/>
            </w:r>
            <w:r>
              <w:rPr>
                <w:noProof/>
                <w:webHidden/>
              </w:rPr>
              <w:instrText xml:space="preserve"> PAGEREF _Toc230350194 \h </w:instrText>
            </w:r>
            <w:r>
              <w:rPr>
                <w:noProof/>
                <w:webHidden/>
              </w:rPr>
            </w:r>
            <w:r>
              <w:rPr>
                <w:noProof/>
                <w:webHidden/>
              </w:rPr>
              <w:fldChar w:fldCharType="separate"/>
            </w:r>
            <w:r>
              <w:rPr>
                <w:noProof/>
                <w:webHidden/>
              </w:rPr>
              <w:t>41</w:t>
            </w:r>
            <w:r>
              <w:rPr>
                <w:noProof/>
                <w:webHidden/>
              </w:rPr>
              <w:fldChar w:fldCharType="end"/>
            </w:r>
          </w:hyperlink>
        </w:p>
        <w:p w14:paraId="79CB5AE8" w14:textId="168ACD0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95" w:history="1">
            <w:r w:rsidRPr="00EE4F92">
              <w:rPr>
                <w:rStyle w:val="Hyperkopling"/>
                <w:noProof/>
                <w:highlight w:val="green"/>
              </w:rPr>
              <w:t>2.7.3</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green"/>
              </w:rPr>
              <w:t>Innsetting av Reservefartøy og responstid</w:t>
            </w:r>
            <w:r>
              <w:rPr>
                <w:noProof/>
                <w:webHidden/>
              </w:rPr>
              <w:tab/>
            </w:r>
            <w:r>
              <w:rPr>
                <w:noProof/>
                <w:webHidden/>
              </w:rPr>
              <w:fldChar w:fldCharType="begin"/>
            </w:r>
            <w:r>
              <w:rPr>
                <w:noProof/>
                <w:webHidden/>
              </w:rPr>
              <w:instrText xml:space="preserve"> PAGEREF _Toc230350195 \h </w:instrText>
            </w:r>
            <w:r>
              <w:rPr>
                <w:noProof/>
                <w:webHidden/>
              </w:rPr>
            </w:r>
            <w:r>
              <w:rPr>
                <w:noProof/>
                <w:webHidden/>
              </w:rPr>
              <w:fldChar w:fldCharType="separate"/>
            </w:r>
            <w:r>
              <w:rPr>
                <w:noProof/>
                <w:webHidden/>
              </w:rPr>
              <w:t>41</w:t>
            </w:r>
            <w:r>
              <w:rPr>
                <w:noProof/>
                <w:webHidden/>
              </w:rPr>
              <w:fldChar w:fldCharType="end"/>
            </w:r>
          </w:hyperlink>
        </w:p>
        <w:p w14:paraId="096B7EA8" w14:textId="28A2A0F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96" w:history="1">
            <w:r w:rsidRPr="00EE4F92">
              <w:rPr>
                <w:rStyle w:val="Hyperkopling"/>
                <w:noProof/>
              </w:rPr>
              <w:t>2.7.4</w:t>
            </w:r>
            <w:r>
              <w:rPr>
                <w:rFonts w:asciiTheme="minorHAnsi" w:eastAsiaTheme="minorEastAsia" w:hAnsiTheme="minorHAnsi" w:cstheme="minorBidi"/>
                <w:noProof/>
                <w:kern w:val="2"/>
                <w:szCs w:val="24"/>
                <w:lang w:val="nb-NO"/>
                <w14:ligatures w14:val="standardContextual"/>
              </w:rPr>
              <w:tab/>
            </w:r>
            <w:r w:rsidRPr="00EE4F92">
              <w:rPr>
                <w:rStyle w:val="Hyperkopling"/>
                <w:noProof/>
              </w:rPr>
              <w:t>Gjennomføring av Ruteproduksjon ved nedetid i nett</w:t>
            </w:r>
            <w:r>
              <w:rPr>
                <w:noProof/>
                <w:webHidden/>
              </w:rPr>
              <w:tab/>
            </w:r>
            <w:r>
              <w:rPr>
                <w:noProof/>
                <w:webHidden/>
              </w:rPr>
              <w:fldChar w:fldCharType="begin"/>
            </w:r>
            <w:r>
              <w:rPr>
                <w:noProof/>
                <w:webHidden/>
              </w:rPr>
              <w:instrText xml:space="preserve"> PAGEREF _Toc230350196 \h </w:instrText>
            </w:r>
            <w:r>
              <w:rPr>
                <w:noProof/>
                <w:webHidden/>
              </w:rPr>
            </w:r>
            <w:r>
              <w:rPr>
                <w:noProof/>
                <w:webHidden/>
              </w:rPr>
              <w:fldChar w:fldCharType="separate"/>
            </w:r>
            <w:r>
              <w:rPr>
                <w:noProof/>
                <w:webHidden/>
              </w:rPr>
              <w:t>45</w:t>
            </w:r>
            <w:r>
              <w:rPr>
                <w:noProof/>
                <w:webHidden/>
              </w:rPr>
              <w:fldChar w:fldCharType="end"/>
            </w:r>
          </w:hyperlink>
        </w:p>
        <w:p w14:paraId="7BE6969E" w14:textId="50418558"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197" w:history="1">
            <w:r w:rsidRPr="00EE4F92">
              <w:rPr>
                <w:rStyle w:val="Hyperkopling"/>
                <w:noProof/>
              </w:rPr>
              <w:t>2.8</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Mannskapet</w:t>
            </w:r>
            <w:r>
              <w:rPr>
                <w:noProof/>
                <w:webHidden/>
              </w:rPr>
              <w:tab/>
            </w:r>
            <w:r>
              <w:rPr>
                <w:noProof/>
                <w:webHidden/>
              </w:rPr>
              <w:fldChar w:fldCharType="begin"/>
            </w:r>
            <w:r>
              <w:rPr>
                <w:noProof/>
                <w:webHidden/>
              </w:rPr>
              <w:instrText xml:space="preserve"> PAGEREF _Toc230350197 \h </w:instrText>
            </w:r>
            <w:r>
              <w:rPr>
                <w:noProof/>
                <w:webHidden/>
              </w:rPr>
            </w:r>
            <w:r>
              <w:rPr>
                <w:noProof/>
                <w:webHidden/>
              </w:rPr>
              <w:fldChar w:fldCharType="separate"/>
            </w:r>
            <w:r>
              <w:rPr>
                <w:noProof/>
                <w:webHidden/>
              </w:rPr>
              <w:t>45</w:t>
            </w:r>
            <w:r>
              <w:rPr>
                <w:noProof/>
                <w:webHidden/>
              </w:rPr>
              <w:fldChar w:fldCharType="end"/>
            </w:r>
          </w:hyperlink>
        </w:p>
        <w:p w14:paraId="582D3650" w14:textId="709C28B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98" w:history="1">
            <w:r w:rsidRPr="00EE4F92">
              <w:rPr>
                <w:rStyle w:val="Hyperkopling"/>
                <w:noProof/>
              </w:rPr>
              <w:t>2.8.1</w:t>
            </w:r>
            <w:r>
              <w:rPr>
                <w:rFonts w:asciiTheme="minorHAnsi" w:eastAsiaTheme="minorEastAsia" w:hAnsiTheme="minorHAnsi" w:cstheme="minorBidi"/>
                <w:noProof/>
                <w:kern w:val="2"/>
                <w:szCs w:val="24"/>
                <w:lang w:val="nb-NO"/>
                <w14:ligatures w14:val="standardContextual"/>
              </w:rPr>
              <w:tab/>
            </w:r>
            <w:r w:rsidRPr="00EE4F92">
              <w:rPr>
                <w:rStyle w:val="Hyperkopling"/>
                <w:noProof/>
              </w:rPr>
              <w:t>Språk</w:t>
            </w:r>
            <w:r>
              <w:rPr>
                <w:noProof/>
                <w:webHidden/>
              </w:rPr>
              <w:tab/>
            </w:r>
            <w:r>
              <w:rPr>
                <w:noProof/>
                <w:webHidden/>
              </w:rPr>
              <w:fldChar w:fldCharType="begin"/>
            </w:r>
            <w:r>
              <w:rPr>
                <w:noProof/>
                <w:webHidden/>
              </w:rPr>
              <w:instrText xml:space="preserve"> PAGEREF _Toc230350198 \h </w:instrText>
            </w:r>
            <w:r>
              <w:rPr>
                <w:noProof/>
                <w:webHidden/>
              </w:rPr>
            </w:r>
            <w:r>
              <w:rPr>
                <w:noProof/>
                <w:webHidden/>
              </w:rPr>
              <w:fldChar w:fldCharType="separate"/>
            </w:r>
            <w:r>
              <w:rPr>
                <w:noProof/>
                <w:webHidden/>
              </w:rPr>
              <w:t>45</w:t>
            </w:r>
            <w:r>
              <w:rPr>
                <w:noProof/>
                <w:webHidden/>
              </w:rPr>
              <w:fldChar w:fldCharType="end"/>
            </w:r>
          </w:hyperlink>
        </w:p>
        <w:p w14:paraId="59899246" w14:textId="0DC3CA7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199" w:history="1">
            <w:r w:rsidRPr="00EE4F92">
              <w:rPr>
                <w:rStyle w:val="Hyperkopling"/>
                <w:noProof/>
              </w:rPr>
              <w:t>2.8.2</w:t>
            </w:r>
            <w:r>
              <w:rPr>
                <w:rFonts w:asciiTheme="minorHAnsi" w:eastAsiaTheme="minorEastAsia" w:hAnsiTheme="minorHAnsi" w:cstheme="minorBidi"/>
                <w:noProof/>
                <w:kern w:val="2"/>
                <w:szCs w:val="24"/>
                <w:lang w:val="nb-NO"/>
                <w14:ligatures w14:val="standardContextual"/>
              </w:rPr>
              <w:tab/>
            </w:r>
            <w:r w:rsidRPr="00EE4F92">
              <w:rPr>
                <w:rStyle w:val="Hyperkopling"/>
                <w:noProof/>
              </w:rPr>
              <w:t>Uniformering</w:t>
            </w:r>
            <w:r>
              <w:rPr>
                <w:noProof/>
                <w:webHidden/>
              </w:rPr>
              <w:tab/>
            </w:r>
            <w:r>
              <w:rPr>
                <w:noProof/>
                <w:webHidden/>
              </w:rPr>
              <w:fldChar w:fldCharType="begin"/>
            </w:r>
            <w:r>
              <w:rPr>
                <w:noProof/>
                <w:webHidden/>
              </w:rPr>
              <w:instrText xml:space="preserve"> PAGEREF _Toc230350199 \h </w:instrText>
            </w:r>
            <w:r>
              <w:rPr>
                <w:noProof/>
                <w:webHidden/>
              </w:rPr>
            </w:r>
            <w:r>
              <w:rPr>
                <w:noProof/>
                <w:webHidden/>
              </w:rPr>
              <w:fldChar w:fldCharType="separate"/>
            </w:r>
            <w:r>
              <w:rPr>
                <w:noProof/>
                <w:webHidden/>
              </w:rPr>
              <w:t>45</w:t>
            </w:r>
            <w:r>
              <w:rPr>
                <w:noProof/>
                <w:webHidden/>
              </w:rPr>
              <w:fldChar w:fldCharType="end"/>
            </w:r>
          </w:hyperlink>
        </w:p>
        <w:p w14:paraId="0DBD60E6" w14:textId="797C831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00" w:history="1">
            <w:r w:rsidRPr="00EE4F92">
              <w:rPr>
                <w:rStyle w:val="Hyperkopling"/>
                <w:noProof/>
              </w:rPr>
              <w:t>2.8.3</w:t>
            </w:r>
            <w:r>
              <w:rPr>
                <w:rFonts w:asciiTheme="minorHAnsi" w:eastAsiaTheme="minorEastAsia" w:hAnsiTheme="minorHAnsi" w:cstheme="minorBidi"/>
                <w:noProof/>
                <w:kern w:val="2"/>
                <w:szCs w:val="24"/>
                <w:lang w:val="nb-NO"/>
                <w14:ligatures w14:val="standardContextual"/>
              </w:rPr>
              <w:tab/>
            </w:r>
            <w:r w:rsidRPr="00EE4F92">
              <w:rPr>
                <w:rStyle w:val="Hyperkopling"/>
                <w:noProof/>
              </w:rPr>
              <w:t>Lærlingar/kadettar</w:t>
            </w:r>
            <w:r>
              <w:rPr>
                <w:noProof/>
                <w:webHidden/>
              </w:rPr>
              <w:tab/>
            </w:r>
            <w:r>
              <w:rPr>
                <w:noProof/>
                <w:webHidden/>
              </w:rPr>
              <w:fldChar w:fldCharType="begin"/>
            </w:r>
            <w:r>
              <w:rPr>
                <w:noProof/>
                <w:webHidden/>
              </w:rPr>
              <w:instrText xml:space="preserve"> PAGEREF _Toc230350200 \h </w:instrText>
            </w:r>
            <w:r>
              <w:rPr>
                <w:noProof/>
                <w:webHidden/>
              </w:rPr>
            </w:r>
            <w:r>
              <w:rPr>
                <w:noProof/>
                <w:webHidden/>
              </w:rPr>
              <w:fldChar w:fldCharType="separate"/>
            </w:r>
            <w:r>
              <w:rPr>
                <w:noProof/>
                <w:webHidden/>
              </w:rPr>
              <w:t>46</w:t>
            </w:r>
            <w:r>
              <w:rPr>
                <w:noProof/>
                <w:webHidden/>
              </w:rPr>
              <w:fldChar w:fldCharType="end"/>
            </w:r>
          </w:hyperlink>
        </w:p>
        <w:p w14:paraId="353B0663" w14:textId="457FB16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01" w:history="1">
            <w:r w:rsidRPr="00EE4F92">
              <w:rPr>
                <w:rStyle w:val="Hyperkopling"/>
                <w:noProof/>
              </w:rPr>
              <w:t>2.8.4</w:t>
            </w:r>
            <w:r>
              <w:rPr>
                <w:rFonts w:asciiTheme="minorHAnsi" w:eastAsiaTheme="minorEastAsia" w:hAnsiTheme="minorHAnsi" w:cstheme="minorBidi"/>
                <w:noProof/>
                <w:kern w:val="2"/>
                <w:szCs w:val="24"/>
                <w:lang w:val="nb-NO"/>
                <w14:ligatures w14:val="standardContextual"/>
              </w:rPr>
              <w:tab/>
            </w:r>
            <w:r w:rsidRPr="00EE4F92">
              <w:rPr>
                <w:rStyle w:val="Hyperkopling"/>
                <w:noProof/>
              </w:rPr>
              <w:t>Kurs og opplæring</w:t>
            </w:r>
            <w:r>
              <w:rPr>
                <w:noProof/>
                <w:webHidden/>
              </w:rPr>
              <w:tab/>
            </w:r>
            <w:r>
              <w:rPr>
                <w:noProof/>
                <w:webHidden/>
              </w:rPr>
              <w:fldChar w:fldCharType="begin"/>
            </w:r>
            <w:r>
              <w:rPr>
                <w:noProof/>
                <w:webHidden/>
              </w:rPr>
              <w:instrText xml:space="preserve"> PAGEREF _Toc230350201 \h </w:instrText>
            </w:r>
            <w:r>
              <w:rPr>
                <w:noProof/>
                <w:webHidden/>
              </w:rPr>
            </w:r>
            <w:r>
              <w:rPr>
                <w:noProof/>
                <w:webHidden/>
              </w:rPr>
              <w:fldChar w:fldCharType="separate"/>
            </w:r>
            <w:r>
              <w:rPr>
                <w:noProof/>
                <w:webHidden/>
              </w:rPr>
              <w:t>46</w:t>
            </w:r>
            <w:r>
              <w:rPr>
                <w:noProof/>
                <w:webHidden/>
              </w:rPr>
              <w:fldChar w:fldCharType="end"/>
            </w:r>
          </w:hyperlink>
        </w:p>
        <w:p w14:paraId="3470CB99" w14:textId="1717E0F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02" w:history="1">
            <w:r w:rsidRPr="00EE4F92">
              <w:rPr>
                <w:rStyle w:val="Hyperkopling"/>
                <w:noProof/>
              </w:rPr>
              <w:t>2.8.5</w:t>
            </w:r>
            <w:r>
              <w:rPr>
                <w:rFonts w:asciiTheme="minorHAnsi" w:eastAsiaTheme="minorEastAsia" w:hAnsiTheme="minorHAnsi" w:cstheme="minorBidi"/>
                <w:noProof/>
                <w:kern w:val="2"/>
                <w:szCs w:val="24"/>
                <w:lang w:val="nb-NO"/>
                <w14:ligatures w14:val="standardContextual"/>
              </w:rPr>
              <w:tab/>
            </w:r>
            <w:r w:rsidRPr="00EE4F92">
              <w:rPr>
                <w:rStyle w:val="Hyperkopling"/>
                <w:noProof/>
              </w:rPr>
              <w:t>Trafikkdirigering og lasting av køyretøy</w:t>
            </w:r>
            <w:r>
              <w:rPr>
                <w:noProof/>
                <w:webHidden/>
              </w:rPr>
              <w:tab/>
            </w:r>
            <w:r>
              <w:rPr>
                <w:noProof/>
                <w:webHidden/>
              </w:rPr>
              <w:fldChar w:fldCharType="begin"/>
            </w:r>
            <w:r>
              <w:rPr>
                <w:noProof/>
                <w:webHidden/>
              </w:rPr>
              <w:instrText xml:space="preserve"> PAGEREF _Toc230350202 \h </w:instrText>
            </w:r>
            <w:r>
              <w:rPr>
                <w:noProof/>
                <w:webHidden/>
              </w:rPr>
            </w:r>
            <w:r>
              <w:rPr>
                <w:noProof/>
                <w:webHidden/>
              </w:rPr>
              <w:fldChar w:fldCharType="separate"/>
            </w:r>
            <w:r>
              <w:rPr>
                <w:noProof/>
                <w:webHidden/>
              </w:rPr>
              <w:t>47</w:t>
            </w:r>
            <w:r>
              <w:rPr>
                <w:noProof/>
                <w:webHidden/>
              </w:rPr>
              <w:fldChar w:fldCharType="end"/>
            </w:r>
          </w:hyperlink>
        </w:p>
        <w:p w14:paraId="663F78EF" w14:textId="1B3C9EBF"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03" w:history="1">
            <w:r w:rsidRPr="00EE4F92">
              <w:rPr>
                <w:rStyle w:val="Hyperkopling"/>
                <w:noProof/>
              </w:rPr>
              <w:t>2.9</w:t>
            </w:r>
            <w:r>
              <w:rPr>
                <w:rFonts w:asciiTheme="minorHAnsi" w:eastAsiaTheme="minorEastAsia" w:hAnsiTheme="minorHAnsi" w:cstheme="minorBidi"/>
                <w:noProof/>
                <w:kern w:val="2"/>
                <w:szCs w:val="24"/>
                <w:lang w:val="nb-NO"/>
                <w14:ligatures w14:val="standardContextual"/>
              </w:rPr>
              <w:tab/>
            </w:r>
            <w:r w:rsidRPr="00EE4F92">
              <w:rPr>
                <w:rStyle w:val="Hyperkopling"/>
                <w:noProof/>
              </w:rPr>
              <w:t>Avvik relatert til helse, miljø og tryggleik</w:t>
            </w:r>
            <w:r>
              <w:rPr>
                <w:noProof/>
                <w:webHidden/>
              </w:rPr>
              <w:tab/>
            </w:r>
            <w:r>
              <w:rPr>
                <w:noProof/>
                <w:webHidden/>
              </w:rPr>
              <w:fldChar w:fldCharType="begin"/>
            </w:r>
            <w:r>
              <w:rPr>
                <w:noProof/>
                <w:webHidden/>
              </w:rPr>
              <w:instrText xml:space="preserve"> PAGEREF _Toc230350203 \h </w:instrText>
            </w:r>
            <w:r>
              <w:rPr>
                <w:noProof/>
                <w:webHidden/>
              </w:rPr>
            </w:r>
            <w:r>
              <w:rPr>
                <w:noProof/>
                <w:webHidden/>
              </w:rPr>
              <w:fldChar w:fldCharType="separate"/>
            </w:r>
            <w:r>
              <w:rPr>
                <w:noProof/>
                <w:webHidden/>
              </w:rPr>
              <w:t>47</w:t>
            </w:r>
            <w:r>
              <w:rPr>
                <w:noProof/>
                <w:webHidden/>
              </w:rPr>
              <w:fldChar w:fldCharType="end"/>
            </w:r>
          </w:hyperlink>
        </w:p>
        <w:p w14:paraId="2C0F4630" w14:textId="21CE5A1F"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04" w:history="1">
            <w:r w:rsidRPr="00EE4F92">
              <w:rPr>
                <w:rStyle w:val="Hyperkopling"/>
                <w:noProof/>
              </w:rPr>
              <w:t>2.10</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sal av billettar</w:t>
            </w:r>
            <w:r>
              <w:rPr>
                <w:noProof/>
                <w:webHidden/>
              </w:rPr>
              <w:tab/>
            </w:r>
            <w:r>
              <w:rPr>
                <w:noProof/>
                <w:webHidden/>
              </w:rPr>
              <w:fldChar w:fldCharType="begin"/>
            </w:r>
            <w:r>
              <w:rPr>
                <w:noProof/>
                <w:webHidden/>
              </w:rPr>
              <w:instrText xml:space="preserve"> PAGEREF _Toc230350204 \h </w:instrText>
            </w:r>
            <w:r>
              <w:rPr>
                <w:noProof/>
                <w:webHidden/>
              </w:rPr>
            </w:r>
            <w:r>
              <w:rPr>
                <w:noProof/>
                <w:webHidden/>
              </w:rPr>
              <w:fldChar w:fldCharType="separate"/>
            </w:r>
            <w:r>
              <w:rPr>
                <w:noProof/>
                <w:webHidden/>
              </w:rPr>
              <w:t>48</w:t>
            </w:r>
            <w:r>
              <w:rPr>
                <w:noProof/>
                <w:webHidden/>
              </w:rPr>
              <w:fldChar w:fldCharType="end"/>
            </w:r>
          </w:hyperlink>
        </w:p>
        <w:p w14:paraId="61045F5A" w14:textId="0FD6E57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05" w:history="1">
            <w:r w:rsidRPr="00EE4F92">
              <w:rPr>
                <w:rStyle w:val="Hyperkopling"/>
                <w:noProof/>
              </w:rPr>
              <w:t>2.10.1</w:t>
            </w:r>
            <w:r>
              <w:rPr>
                <w:rFonts w:asciiTheme="minorHAnsi" w:eastAsiaTheme="minorEastAsia" w:hAnsiTheme="minorHAnsi" w:cstheme="minorBidi"/>
                <w:noProof/>
                <w:kern w:val="2"/>
                <w:szCs w:val="24"/>
                <w:lang w:val="nb-NO"/>
                <w14:ligatures w14:val="standardContextual"/>
              </w:rPr>
              <w:tab/>
            </w:r>
            <w:r w:rsidRPr="00EE4F92">
              <w:rPr>
                <w:rStyle w:val="Hyperkopling"/>
                <w:noProof/>
              </w:rPr>
              <w:t>Ansvar for sal av billettar</w:t>
            </w:r>
            <w:r>
              <w:rPr>
                <w:noProof/>
                <w:webHidden/>
              </w:rPr>
              <w:tab/>
            </w:r>
            <w:r>
              <w:rPr>
                <w:noProof/>
                <w:webHidden/>
              </w:rPr>
              <w:fldChar w:fldCharType="begin"/>
            </w:r>
            <w:r>
              <w:rPr>
                <w:noProof/>
                <w:webHidden/>
              </w:rPr>
              <w:instrText xml:space="preserve"> PAGEREF _Toc230350205 \h </w:instrText>
            </w:r>
            <w:r>
              <w:rPr>
                <w:noProof/>
                <w:webHidden/>
              </w:rPr>
            </w:r>
            <w:r>
              <w:rPr>
                <w:noProof/>
                <w:webHidden/>
              </w:rPr>
              <w:fldChar w:fldCharType="separate"/>
            </w:r>
            <w:r>
              <w:rPr>
                <w:noProof/>
                <w:webHidden/>
              </w:rPr>
              <w:t>48</w:t>
            </w:r>
            <w:r>
              <w:rPr>
                <w:noProof/>
                <w:webHidden/>
              </w:rPr>
              <w:fldChar w:fldCharType="end"/>
            </w:r>
          </w:hyperlink>
        </w:p>
        <w:p w14:paraId="7FCAD735" w14:textId="1003ACCC"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06" w:history="1">
            <w:r w:rsidRPr="00EE4F92">
              <w:rPr>
                <w:rStyle w:val="Hyperkopling"/>
                <w:noProof/>
              </w:rPr>
              <w:t>2.10.2</w:t>
            </w:r>
            <w:r>
              <w:rPr>
                <w:rFonts w:asciiTheme="minorHAnsi" w:eastAsiaTheme="minorEastAsia" w:hAnsiTheme="minorHAnsi" w:cstheme="minorBidi"/>
                <w:noProof/>
                <w:kern w:val="2"/>
                <w:szCs w:val="24"/>
                <w:lang w:val="nb-NO"/>
                <w14:ligatures w14:val="standardContextual"/>
              </w:rPr>
              <w:tab/>
            </w:r>
            <w:r w:rsidRPr="00EE4F92">
              <w:rPr>
                <w:rStyle w:val="Hyperkopling"/>
                <w:noProof/>
              </w:rPr>
              <w:t>Frikort</w:t>
            </w:r>
            <w:r>
              <w:rPr>
                <w:noProof/>
                <w:webHidden/>
              </w:rPr>
              <w:tab/>
            </w:r>
            <w:r>
              <w:rPr>
                <w:noProof/>
                <w:webHidden/>
              </w:rPr>
              <w:fldChar w:fldCharType="begin"/>
            </w:r>
            <w:r>
              <w:rPr>
                <w:noProof/>
                <w:webHidden/>
              </w:rPr>
              <w:instrText xml:space="preserve"> PAGEREF _Toc230350206 \h </w:instrText>
            </w:r>
            <w:r>
              <w:rPr>
                <w:noProof/>
                <w:webHidden/>
              </w:rPr>
            </w:r>
            <w:r>
              <w:rPr>
                <w:noProof/>
                <w:webHidden/>
              </w:rPr>
              <w:fldChar w:fldCharType="separate"/>
            </w:r>
            <w:r>
              <w:rPr>
                <w:noProof/>
                <w:webHidden/>
              </w:rPr>
              <w:t>49</w:t>
            </w:r>
            <w:r>
              <w:rPr>
                <w:noProof/>
                <w:webHidden/>
              </w:rPr>
              <w:fldChar w:fldCharType="end"/>
            </w:r>
          </w:hyperlink>
        </w:p>
        <w:p w14:paraId="23AF1274" w14:textId="04C9143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07" w:history="1">
            <w:r w:rsidRPr="00EE4F92">
              <w:rPr>
                <w:rStyle w:val="Hyperkopling"/>
                <w:noProof/>
              </w:rPr>
              <w:t>2.10.3</w:t>
            </w:r>
            <w:r>
              <w:rPr>
                <w:rFonts w:asciiTheme="minorHAnsi" w:eastAsiaTheme="minorEastAsia" w:hAnsiTheme="minorHAnsi" w:cstheme="minorBidi"/>
                <w:noProof/>
                <w:kern w:val="2"/>
                <w:szCs w:val="24"/>
                <w:lang w:val="nb-NO"/>
                <w14:ligatures w14:val="standardContextual"/>
              </w:rPr>
              <w:tab/>
            </w:r>
            <w:r w:rsidRPr="00EE4F92">
              <w:rPr>
                <w:rStyle w:val="Hyperkopling"/>
                <w:noProof/>
              </w:rPr>
              <w:t>Kontroll av billettering</w:t>
            </w:r>
            <w:r>
              <w:rPr>
                <w:noProof/>
                <w:webHidden/>
              </w:rPr>
              <w:tab/>
            </w:r>
            <w:r>
              <w:rPr>
                <w:noProof/>
                <w:webHidden/>
              </w:rPr>
              <w:fldChar w:fldCharType="begin"/>
            </w:r>
            <w:r>
              <w:rPr>
                <w:noProof/>
                <w:webHidden/>
              </w:rPr>
              <w:instrText xml:space="preserve"> PAGEREF _Toc230350207 \h </w:instrText>
            </w:r>
            <w:r>
              <w:rPr>
                <w:noProof/>
                <w:webHidden/>
              </w:rPr>
            </w:r>
            <w:r>
              <w:rPr>
                <w:noProof/>
                <w:webHidden/>
              </w:rPr>
              <w:fldChar w:fldCharType="separate"/>
            </w:r>
            <w:r>
              <w:rPr>
                <w:noProof/>
                <w:webHidden/>
              </w:rPr>
              <w:t>49</w:t>
            </w:r>
            <w:r>
              <w:rPr>
                <w:noProof/>
                <w:webHidden/>
              </w:rPr>
              <w:fldChar w:fldCharType="end"/>
            </w:r>
          </w:hyperlink>
        </w:p>
        <w:p w14:paraId="0E63ABE8" w14:textId="3282F46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08" w:history="1">
            <w:r w:rsidRPr="00EE4F92">
              <w:rPr>
                <w:rStyle w:val="Hyperkopling"/>
                <w:noProof/>
              </w:rPr>
              <w:t>2.10.4</w:t>
            </w:r>
            <w:r>
              <w:rPr>
                <w:rFonts w:asciiTheme="minorHAnsi" w:eastAsiaTheme="minorEastAsia" w:hAnsiTheme="minorHAnsi" w:cstheme="minorBidi"/>
                <w:noProof/>
                <w:kern w:val="2"/>
                <w:szCs w:val="24"/>
                <w:lang w:val="nb-NO"/>
                <w14:ligatures w14:val="standardContextual"/>
              </w:rPr>
              <w:tab/>
            </w:r>
            <w:r w:rsidRPr="00EE4F92">
              <w:rPr>
                <w:rStyle w:val="Hyperkopling"/>
                <w:noProof/>
              </w:rPr>
              <w:t>Billettsystem og utstyr</w:t>
            </w:r>
            <w:r>
              <w:rPr>
                <w:noProof/>
                <w:webHidden/>
              </w:rPr>
              <w:tab/>
            </w:r>
            <w:r>
              <w:rPr>
                <w:noProof/>
                <w:webHidden/>
              </w:rPr>
              <w:fldChar w:fldCharType="begin"/>
            </w:r>
            <w:r>
              <w:rPr>
                <w:noProof/>
                <w:webHidden/>
              </w:rPr>
              <w:instrText xml:space="preserve"> PAGEREF _Toc230350208 \h </w:instrText>
            </w:r>
            <w:r>
              <w:rPr>
                <w:noProof/>
                <w:webHidden/>
              </w:rPr>
            </w:r>
            <w:r>
              <w:rPr>
                <w:noProof/>
                <w:webHidden/>
              </w:rPr>
              <w:fldChar w:fldCharType="separate"/>
            </w:r>
            <w:r>
              <w:rPr>
                <w:noProof/>
                <w:webHidden/>
              </w:rPr>
              <w:t>49</w:t>
            </w:r>
            <w:r>
              <w:rPr>
                <w:noProof/>
                <w:webHidden/>
              </w:rPr>
              <w:fldChar w:fldCharType="end"/>
            </w:r>
          </w:hyperlink>
        </w:p>
        <w:p w14:paraId="20C6ACDD" w14:textId="664BABB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09" w:history="1">
            <w:r w:rsidRPr="00EE4F92">
              <w:rPr>
                <w:rStyle w:val="Hyperkopling"/>
                <w:noProof/>
              </w:rPr>
              <w:t>2.10.5</w:t>
            </w:r>
            <w:r>
              <w:rPr>
                <w:rFonts w:asciiTheme="minorHAnsi" w:eastAsiaTheme="minorEastAsia" w:hAnsiTheme="minorHAnsi" w:cstheme="minorBidi"/>
                <w:noProof/>
                <w:kern w:val="2"/>
                <w:szCs w:val="24"/>
                <w:lang w:val="nb-NO"/>
                <w14:ligatures w14:val="standardContextual"/>
              </w:rPr>
              <w:tab/>
            </w:r>
            <w:r w:rsidRPr="00EE4F92">
              <w:rPr>
                <w:rStyle w:val="Hyperkopling"/>
                <w:noProof/>
              </w:rPr>
              <w:t>Brikkelesing, transaksjonar og Sentral tenesteleverandør</w:t>
            </w:r>
            <w:r>
              <w:rPr>
                <w:noProof/>
                <w:webHidden/>
              </w:rPr>
              <w:tab/>
            </w:r>
            <w:r>
              <w:rPr>
                <w:noProof/>
                <w:webHidden/>
              </w:rPr>
              <w:fldChar w:fldCharType="begin"/>
            </w:r>
            <w:r>
              <w:rPr>
                <w:noProof/>
                <w:webHidden/>
              </w:rPr>
              <w:instrText xml:space="preserve"> PAGEREF _Toc230350209 \h </w:instrText>
            </w:r>
            <w:r>
              <w:rPr>
                <w:noProof/>
                <w:webHidden/>
              </w:rPr>
            </w:r>
            <w:r>
              <w:rPr>
                <w:noProof/>
                <w:webHidden/>
              </w:rPr>
              <w:fldChar w:fldCharType="separate"/>
            </w:r>
            <w:r>
              <w:rPr>
                <w:noProof/>
                <w:webHidden/>
              </w:rPr>
              <w:t>50</w:t>
            </w:r>
            <w:r>
              <w:rPr>
                <w:noProof/>
                <w:webHidden/>
              </w:rPr>
              <w:fldChar w:fldCharType="end"/>
            </w:r>
          </w:hyperlink>
        </w:p>
        <w:p w14:paraId="00E25C00" w14:textId="3750C64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10" w:history="1">
            <w:r w:rsidRPr="00EE4F92">
              <w:rPr>
                <w:rStyle w:val="Hyperkopling"/>
                <w:noProof/>
              </w:rPr>
              <w:t>2.10.6</w:t>
            </w:r>
            <w:r>
              <w:rPr>
                <w:rFonts w:asciiTheme="minorHAnsi" w:eastAsiaTheme="minorEastAsia" w:hAnsiTheme="minorHAnsi" w:cstheme="minorBidi"/>
                <w:noProof/>
                <w:kern w:val="2"/>
                <w:szCs w:val="24"/>
                <w:lang w:val="nb-NO"/>
                <w14:ligatures w14:val="standardContextual"/>
              </w:rPr>
              <w:tab/>
            </w:r>
            <w:r w:rsidRPr="00EE4F92">
              <w:rPr>
                <w:rStyle w:val="Hyperkopling"/>
                <w:noProof/>
              </w:rPr>
              <w:t>Personvern</w:t>
            </w:r>
            <w:r>
              <w:rPr>
                <w:noProof/>
                <w:webHidden/>
              </w:rPr>
              <w:tab/>
            </w:r>
            <w:r>
              <w:rPr>
                <w:noProof/>
                <w:webHidden/>
              </w:rPr>
              <w:fldChar w:fldCharType="begin"/>
            </w:r>
            <w:r>
              <w:rPr>
                <w:noProof/>
                <w:webHidden/>
              </w:rPr>
              <w:instrText xml:space="preserve"> PAGEREF _Toc230350210 \h </w:instrText>
            </w:r>
            <w:r>
              <w:rPr>
                <w:noProof/>
                <w:webHidden/>
              </w:rPr>
            </w:r>
            <w:r>
              <w:rPr>
                <w:noProof/>
                <w:webHidden/>
              </w:rPr>
              <w:fldChar w:fldCharType="separate"/>
            </w:r>
            <w:r>
              <w:rPr>
                <w:noProof/>
                <w:webHidden/>
              </w:rPr>
              <w:t>50</w:t>
            </w:r>
            <w:r>
              <w:rPr>
                <w:noProof/>
                <w:webHidden/>
              </w:rPr>
              <w:fldChar w:fldCharType="end"/>
            </w:r>
          </w:hyperlink>
        </w:p>
        <w:p w14:paraId="06F02AF2" w14:textId="165F5D93"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11" w:history="1">
            <w:r w:rsidRPr="00EE4F92">
              <w:rPr>
                <w:rStyle w:val="Hyperkopling"/>
                <w:noProof/>
              </w:rPr>
              <w:t>2.11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Frakt av gods</w:t>
            </w:r>
            <w:r>
              <w:rPr>
                <w:noProof/>
                <w:webHidden/>
              </w:rPr>
              <w:tab/>
            </w:r>
            <w:r>
              <w:rPr>
                <w:noProof/>
                <w:webHidden/>
              </w:rPr>
              <w:fldChar w:fldCharType="begin"/>
            </w:r>
            <w:r>
              <w:rPr>
                <w:noProof/>
                <w:webHidden/>
              </w:rPr>
              <w:instrText xml:space="preserve"> PAGEREF _Toc230350211 \h </w:instrText>
            </w:r>
            <w:r>
              <w:rPr>
                <w:noProof/>
                <w:webHidden/>
              </w:rPr>
            </w:r>
            <w:r>
              <w:rPr>
                <w:noProof/>
                <w:webHidden/>
              </w:rPr>
              <w:fldChar w:fldCharType="separate"/>
            </w:r>
            <w:r>
              <w:rPr>
                <w:noProof/>
                <w:webHidden/>
              </w:rPr>
              <w:t>51</w:t>
            </w:r>
            <w:r>
              <w:rPr>
                <w:noProof/>
                <w:webHidden/>
              </w:rPr>
              <w:fldChar w:fldCharType="end"/>
            </w:r>
          </w:hyperlink>
        </w:p>
        <w:p w14:paraId="46AC2935" w14:textId="7B94CD86"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12" w:history="1">
            <w:r w:rsidRPr="00EE4F92">
              <w:rPr>
                <w:rStyle w:val="Hyperkopling"/>
                <w:noProof/>
              </w:rPr>
              <w:t>2.12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handsaming av hittegods</w:t>
            </w:r>
            <w:r>
              <w:rPr>
                <w:noProof/>
                <w:webHidden/>
              </w:rPr>
              <w:tab/>
            </w:r>
            <w:r>
              <w:rPr>
                <w:noProof/>
                <w:webHidden/>
              </w:rPr>
              <w:fldChar w:fldCharType="begin"/>
            </w:r>
            <w:r>
              <w:rPr>
                <w:noProof/>
                <w:webHidden/>
              </w:rPr>
              <w:instrText xml:space="preserve"> PAGEREF _Toc230350212 \h </w:instrText>
            </w:r>
            <w:r>
              <w:rPr>
                <w:noProof/>
                <w:webHidden/>
              </w:rPr>
            </w:r>
            <w:r>
              <w:rPr>
                <w:noProof/>
                <w:webHidden/>
              </w:rPr>
              <w:fldChar w:fldCharType="separate"/>
            </w:r>
            <w:r>
              <w:rPr>
                <w:noProof/>
                <w:webHidden/>
              </w:rPr>
              <w:t>51</w:t>
            </w:r>
            <w:r>
              <w:rPr>
                <w:noProof/>
                <w:webHidden/>
              </w:rPr>
              <w:fldChar w:fldCharType="end"/>
            </w:r>
          </w:hyperlink>
        </w:p>
        <w:p w14:paraId="55B5AA6F" w14:textId="371954AD"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13" w:history="1">
            <w:r w:rsidRPr="00EE4F92">
              <w:rPr>
                <w:rStyle w:val="Hyperkopling"/>
                <w:rFonts w:eastAsia="Calibri"/>
                <w:noProof/>
              </w:rPr>
              <w:t>2.13</w:t>
            </w:r>
            <w:r>
              <w:rPr>
                <w:rFonts w:asciiTheme="minorHAnsi" w:eastAsiaTheme="minorEastAsia" w:hAnsiTheme="minorHAnsi" w:cstheme="minorBidi"/>
                <w:noProof/>
                <w:kern w:val="2"/>
                <w:szCs w:val="24"/>
                <w:lang w:val="nb-NO"/>
                <w14:ligatures w14:val="standardContextual"/>
              </w:rPr>
              <w:tab/>
            </w:r>
            <w:r w:rsidRPr="00EE4F92">
              <w:rPr>
                <w:rStyle w:val="Hyperkopling"/>
                <w:rFonts w:eastAsia="Calibri"/>
                <w:noProof/>
              </w:rPr>
              <w:t>Krav til reinhald og vedlikehald</w:t>
            </w:r>
            <w:r>
              <w:rPr>
                <w:noProof/>
                <w:webHidden/>
              </w:rPr>
              <w:tab/>
            </w:r>
            <w:r>
              <w:rPr>
                <w:noProof/>
                <w:webHidden/>
              </w:rPr>
              <w:fldChar w:fldCharType="begin"/>
            </w:r>
            <w:r>
              <w:rPr>
                <w:noProof/>
                <w:webHidden/>
              </w:rPr>
              <w:instrText xml:space="preserve"> PAGEREF _Toc230350213 \h </w:instrText>
            </w:r>
            <w:r>
              <w:rPr>
                <w:noProof/>
                <w:webHidden/>
              </w:rPr>
            </w:r>
            <w:r>
              <w:rPr>
                <w:noProof/>
                <w:webHidden/>
              </w:rPr>
              <w:fldChar w:fldCharType="separate"/>
            </w:r>
            <w:r>
              <w:rPr>
                <w:noProof/>
                <w:webHidden/>
              </w:rPr>
              <w:t>51</w:t>
            </w:r>
            <w:r>
              <w:rPr>
                <w:noProof/>
                <w:webHidden/>
              </w:rPr>
              <w:fldChar w:fldCharType="end"/>
            </w:r>
          </w:hyperlink>
        </w:p>
        <w:p w14:paraId="3558541E" w14:textId="5826DA8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14" w:history="1">
            <w:r w:rsidRPr="00EE4F92">
              <w:rPr>
                <w:rStyle w:val="Hyperkopling"/>
                <w:noProof/>
              </w:rPr>
              <w:t>2.13.1</w:t>
            </w:r>
            <w:r>
              <w:rPr>
                <w:rFonts w:asciiTheme="minorHAnsi" w:eastAsiaTheme="minorEastAsia" w:hAnsiTheme="minorHAnsi" w:cstheme="minorBidi"/>
                <w:noProof/>
                <w:kern w:val="2"/>
                <w:szCs w:val="24"/>
                <w:lang w:val="nb-NO"/>
                <w14:ligatures w14:val="standardContextual"/>
              </w:rPr>
              <w:tab/>
            </w:r>
            <w:r w:rsidRPr="00EE4F92">
              <w:rPr>
                <w:rStyle w:val="Hyperkopling"/>
                <w:noProof/>
              </w:rPr>
              <w:t>Dagleg reinhald</w:t>
            </w:r>
            <w:r>
              <w:rPr>
                <w:noProof/>
                <w:webHidden/>
              </w:rPr>
              <w:tab/>
            </w:r>
            <w:r>
              <w:rPr>
                <w:noProof/>
                <w:webHidden/>
              </w:rPr>
              <w:fldChar w:fldCharType="begin"/>
            </w:r>
            <w:r>
              <w:rPr>
                <w:noProof/>
                <w:webHidden/>
              </w:rPr>
              <w:instrText xml:space="preserve"> PAGEREF _Toc230350214 \h </w:instrText>
            </w:r>
            <w:r>
              <w:rPr>
                <w:noProof/>
                <w:webHidden/>
              </w:rPr>
            </w:r>
            <w:r>
              <w:rPr>
                <w:noProof/>
                <w:webHidden/>
              </w:rPr>
              <w:fldChar w:fldCharType="separate"/>
            </w:r>
            <w:r>
              <w:rPr>
                <w:noProof/>
                <w:webHidden/>
              </w:rPr>
              <w:t>51</w:t>
            </w:r>
            <w:r>
              <w:rPr>
                <w:noProof/>
                <w:webHidden/>
              </w:rPr>
              <w:fldChar w:fldCharType="end"/>
            </w:r>
          </w:hyperlink>
        </w:p>
        <w:p w14:paraId="189FDD0A" w14:textId="77F7E40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15" w:history="1">
            <w:r w:rsidRPr="00EE4F92">
              <w:rPr>
                <w:rStyle w:val="Hyperkopling"/>
                <w:noProof/>
              </w:rPr>
              <w:t>2.13.2</w:t>
            </w:r>
            <w:r>
              <w:rPr>
                <w:rFonts w:asciiTheme="minorHAnsi" w:eastAsiaTheme="minorEastAsia" w:hAnsiTheme="minorHAnsi" w:cstheme="minorBidi"/>
                <w:noProof/>
                <w:kern w:val="2"/>
                <w:szCs w:val="24"/>
                <w:lang w:val="nb-NO"/>
                <w14:ligatures w14:val="standardContextual"/>
              </w:rPr>
              <w:tab/>
            </w:r>
            <w:r w:rsidRPr="00EE4F92">
              <w:rPr>
                <w:rStyle w:val="Hyperkopling"/>
                <w:noProof/>
              </w:rPr>
              <w:t>Periodisk reinhald</w:t>
            </w:r>
            <w:r>
              <w:rPr>
                <w:noProof/>
                <w:webHidden/>
              </w:rPr>
              <w:tab/>
            </w:r>
            <w:r>
              <w:rPr>
                <w:noProof/>
                <w:webHidden/>
              </w:rPr>
              <w:fldChar w:fldCharType="begin"/>
            </w:r>
            <w:r>
              <w:rPr>
                <w:noProof/>
                <w:webHidden/>
              </w:rPr>
              <w:instrText xml:space="preserve"> PAGEREF _Toc230350215 \h </w:instrText>
            </w:r>
            <w:r>
              <w:rPr>
                <w:noProof/>
                <w:webHidden/>
              </w:rPr>
            </w:r>
            <w:r>
              <w:rPr>
                <w:noProof/>
                <w:webHidden/>
              </w:rPr>
              <w:fldChar w:fldCharType="separate"/>
            </w:r>
            <w:r>
              <w:rPr>
                <w:noProof/>
                <w:webHidden/>
              </w:rPr>
              <w:t>51</w:t>
            </w:r>
            <w:r>
              <w:rPr>
                <w:noProof/>
                <w:webHidden/>
              </w:rPr>
              <w:fldChar w:fldCharType="end"/>
            </w:r>
          </w:hyperlink>
        </w:p>
        <w:p w14:paraId="47EF8FD1" w14:textId="2F47AF4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16" w:history="1">
            <w:r w:rsidRPr="00EE4F92">
              <w:rPr>
                <w:rStyle w:val="Hyperkopling"/>
                <w:noProof/>
              </w:rPr>
              <w:t>2.13.3</w:t>
            </w:r>
            <w:r>
              <w:rPr>
                <w:rFonts w:asciiTheme="minorHAnsi" w:eastAsiaTheme="minorEastAsia" w:hAnsiTheme="minorHAnsi" w:cstheme="minorBidi"/>
                <w:noProof/>
                <w:kern w:val="2"/>
                <w:szCs w:val="24"/>
                <w:lang w:val="nb-NO"/>
                <w14:ligatures w14:val="standardContextual"/>
              </w:rPr>
              <w:tab/>
            </w:r>
            <w:r w:rsidRPr="00EE4F92">
              <w:rPr>
                <w:rStyle w:val="Hyperkopling"/>
                <w:noProof/>
              </w:rPr>
              <w:t>Dagleg vedlikehald</w:t>
            </w:r>
            <w:r>
              <w:rPr>
                <w:noProof/>
                <w:webHidden/>
              </w:rPr>
              <w:tab/>
            </w:r>
            <w:r>
              <w:rPr>
                <w:noProof/>
                <w:webHidden/>
              </w:rPr>
              <w:fldChar w:fldCharType="begin"/>
            </w:r>
            <w:r>
              <w:rPr>
                <w:noProof/>
                <w:webHidden/>
              </w:rPr>
              <w:instrText xml:space="preserve"> PAGEREF _Toc230350216 \h </w:instrText>
            </w:r>
            <w:r>
              <w:rPr>
                <w:noProof/>
                <w:webHidden/>
              </w:rPr>
            </w:r>
            <w:r>
              <w:rPr>
                <w:noProof/>
                <w:webHidden/>
              </w:rPr>
              <w:fldChar w:fldCharType="separate"/>
            </w:r>
            <w:r>
              <w:rPr>
                <w:noProof/>
                <w:webHidden/>
              </w:rPr>
              <w:t>51</w:t>
            </w:r>
            <w:r>
              <w:rPr>
                <w:noProof/>
                <w:webHidden/>
              </w:rPr>
              <w:fldChar w:fldCharType="end"/>
            </w:r>
          </w:hyperlink>
        </w:p>
        <w:p w14:paraId="4C6D0DD5" w14:textId="685DFFA4"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17" w:history="1">
            <w:r w:rsidRPr="00EE4F92">
              <w:rPr>
                <w:rStyle w:val="Hyperkopling"/>
                <w:rFonts w:eastAsia="Calibri"/>
                <w:noProof/>
              </w:rPr>
              <w:t>2.14</w:t>
            </w:r>
            <w:r>
              <w:rPr>
                <w:rFonts w:asciiTheme="minorHAnsi" w:eastAsiaTheme="minorEastAsia" w:hAnsiTheme="minorHAnsi" w:cstheme="minorBidi"/>
                <w:noProof/>
                <w:kern w:val="2"/>
                <w:szCs w:val="24"/>
                <w:lang w:val="nb-NO"/>
                <w14:ligatures w14:val="standardContextual"/>
              </w:rPr>
              <w:tab/>
            </w:r>
            <w:r w:rsidRPr="00EE4F92">
              <w:rPr>
                <w:rStyle w:val="Hyperkopling"/>
                <w:rFonts w:eastAsia="Calibri"/>
                <w:noProof/>
              </w:rPr>
              <w:t>Krav til marknadsføring og kundeinformasjon</w:t>
            </w:r>
            <w:r>
              <w:rPr>
                <w:noProof/>
                <w:webHidden/>
              </w:rPr>
              <w:tab/>
            </w:r>
            <w:r>
              <w:rPr>
                <w:noProof/>
                <w:webHidden/>
              </w:rPr>
              <w:fldChar w:fldCharType="begin"/>
            </w:r>
            <w:r>
              <w:rPr>
                <w:noProof/>
                <w:webHidden/>
              </w:rPr>
              <w:instrText xml:space="preserve"> PAGEREF _Toc230350217 \h </w:instrText>
            </w:r>
            <w:r>
              <w:rPr>
                <w:noProof/>
                <w:webHidden/>
              </w:rPr>
            </w:r>
            <w:r>
              <w:rPr>
                <w:noProof/>
                <w:webHidden/>
              </w:rPr>
              <w:fldChar w:fldCharType="separate"/>
            </w:r>
            <w:r>
              <w:rPr>
                <w:noProof/>
                <w:webHidden/>
              </w:rPr>
              <w:t>51</w:t>
            </w:r>
            <w:r>
              <w:rPr>
                <w:noProof/>
                <w:webHidden/>
              </w:rPr>
              <w:fldChar w:fldCharType="end"/>
            </w:r>
          </w:hyperlink>
        </w:p>
        <w:p w14:paraId="0EB8741B" w14:textId="1ED9A03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18" w:history="1">
            <w:r w:rsidRPr="00EE4F92">
              <w:rPr>
                <w:rStyle w:val="Hyperkopling"/>
                <w:noProof/>
              </w:rPr>
              <w:t>2.14.1</w:t>
            </w:r>
            <w:r>
              <w:rPr>
                <w:rFonts w:asciiTheme="minorHAnsi" w:eastAsiaTheme="minorEastAsia" w:hAnsiTheme="minorHAnsi" w:cstheme="minorBidi"/>
                <w:noProof/>
                <w:kern w:val="2"/>
                <w:szCs w:val="24"/>
                <w:lang w:val="nb-NO"/>
                <w14:ligatures w14:val="standardContextual"/>
              </w:rPr>
              <w:tab/>
            </w:r>
            <w:r w:rsidRPr="00EE4F92">
              <w:rPr>
                <w:rStyle w:val="Hyperkopling"/>
                <w:noProof/>
              </w:rPr>
              <w:t>Marknadsføring</w:t>
            </w:r>
            <w:r>
              <w:rPr>
                <w:noProof/>
                <w:webHidden/>
              </w:rPr>
              <w:tab/>
            </w:r>
            <w:r>
              <w:rPr>
                <w:noProof/>
                <w:webHidden/>
              </w:rPr>
              <w:fldChar w:fldCharType="begin"/>
            </w:r>
            <w:r>
              <w:rPr>
                <w:noProof/>
                <w:webHidden/>
              </w:rPr>
              <w:instrText xml:space="preserve"> PAGEREF _Toc230350218 \h </w:instrText>
            </w:r>
            <w:r>
              <w:rPr>
                <w:noProof/>
                <w:webHidden/>
              </w:rPr>
            </w:r>
            <w:r>
              <w:rPr>
                <w:noProof/>
                <w:webHidden/>
              </w:rPr>
              <w:fldChar w:fldCharType="separate"/>
            </w:r>
            <w:r>
              <w:rPr>
                <w:noProof/>
                <w:webHidden/>
              </w:rPr>
              <w:t>51</w:t>
            </w:r>
            <w:r>
              <w:rPr>
                <w:noProof/>
                <w:webHidden/>
              </w:rPr>
              <w:fldChar w:fldCharType="end"/>
            </w:r>
          </w:hyperlink>
        </w:p>
        <w:p w14:paraId="554AED79" w14:textId="3CC9F5A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19" w:history="1">
            <w:r w:rsidRPr="00EE4F92">
              <w:rPr>
                <w:rStyle w:val="Hyperkopling"/>
                <w:noProof/>
              </w:rPr>
              <w:t>2.14.2</w:t>
            </w:r>
            <w:r>
              <w:rPr>
                <w:rFonts w:asciiTheme="minorHAnsi" w:eastAsiaTheme="minorEastAsia" w:hAnsiTheme="minorHAnsi" w:cstheme="minorBidi"/>
                <w:noProof/>
                <w:kern w:val="2"/>
                <w:szCs w:val="24"/>
                <w:lang w:val="nb-NO"/>
                <w14:ligatures w14:val="standardContextual"/>
              </w:rPr>
              <w:tab/>
            </w:r>
            <w:r w:rsidRPr="00EE4F92">
              <w:rPr>
                <w:rStyle w:val="Hyperkopling"/>
                <w:noProof/>
              </w:rPr>
              <w:t>Tryggleiksinformasjon om bord</w:t>
            </w:r>
            <w:r>
              <w:rPr>
                <w:noProof/>
                <w:webHidden/>
              </w:rPr>
              <w:tab/>
            </w:r>
            <w:r>
              <w:rPr>
                <w:noProof/>
                <w:webHidden/>
              </w:rPr>
              <w:fldChar w:fldCharType="begin"/>
            </w:r>
            <w:r>
              <w:rPr>
                <w:noProof/>
                <w:webHidden/>
              </w:rPr>
              <w:instrText xml:space="preserve"> PAGEREF _Toc230350219 \h </w:instrText>
            </w:r>
            <w:r>
              <w:rPr>
                <w:noProof/>
                <w:webHidden/>
              </w:rPr>
            </w:r>
            <w:r>
              <w:rPr>
                <w:noProof/>
                <w:webHidden/>
              </w:rPr>
              <w:fldChar w:fldCharType="separate"/>
            </w:r>
            <w:r>
              <w:rPr>
                <w:noProof/>
                <w:webHidden/>
              </w:rPr>
              <w:t>52</w:t>
            </w:r>
            <w:r>
              <w:rPr>
                <w:noProof/>
                <w:webHidden/>
              </w:rPr>
              <w:fldChar w:fldCharType="end"/>
            </w:r>
          </w:hyperlink>
        </w:p>
        <w:p w14:paraId="3685279B" w14:textId="370244FC"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20" w:history="1">
            <w:r w:rsidRPr="00EE4F92">
              <w:rPr>
                <w:rStyle w:val="Hyperkopling"/>
                <w:noProof/>
              </w:rPr>
              <w:t>2.14.3</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Reklamerettar</w:t>
            </w:r>
            <w:r>
              <w:rPr>
                <w:noProof/>
                <w:webHidden/>
              </w:rPr>
              <w:tab/>
            </w:r>
            <w:r>
              <w:rPr>
                <w:noProof/>
                <w:webHidden/>
              </w:rPr>
              <w:fldChar w:fldCharType="begin"/>
            </w:r>
            <w:r>
              <w:rPr>
                <w:noProof/>
                <w:webHidden/>
              </w:rPr>
              <w:instrText xml:space="preserve"> PAGEREF _Toc230350220 \h </w:instrText>
            </w:r>
            <w:r>
              <w:rPr>
                <w:noProof/>
                <w:webHidden/>
              </w:rPr>
            </w:r>
            <w:r>
              <w:rPr>
                <w:noProof/>
                <w:webHidden/>
              </w:rPr>
              <w:fldChar w:fldCharType="separate"/>
            </w:r>
            <w:r>
              <w:rPr>
                <w:noProof/>
                <w:webHidden/>
              </w:rPr>
              <w:t>52</w:t>
            </w:r>
            <w:r>
              <w:rPr>
                <w:noProof/>
                <w:webHidden/>
              </w:rPr>
              <w:fldChar w:fldCharType="end"/>
            </w:r>
          </w:hyperlink>
        </w:p>
        <w:p w14:paraId="2D4D2752" w14:textId="183E1AD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21" w:history="1">
            <w:r w:rsidRPr="00EE4F92">
              <w:rPr>
                <w:rStyle w:val="Hyperkopling"/>
                <w:noProof/>
              </w:rPr>
              <w:t>2.14.4</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mediakommunikasjon</w:t>
            </w:r>
            <w:r>
              <w:rPr>
                <w:noProof/>
                <w:webHidden/>
              </w:rPr>
              <w:tab/>
            </w:r>
            <w:r>
              <w:rPr>
                <w:noProof/>
                <w:webHidden/>
              </w:rPr>
              <w:fldChar w:fldCharType="begin"/>
            </w:r>
            <w:r>
              <w:rPr>
                <w:noProof/>
                <w:webHidden/>
              </w:rPr>
              <w:instrText xml:space="preserve"> PAGEREF _Toc230350221 \h </w:instrText>
            </w:r>
            <w:r>
              <w:rPr>
                <w:noProof/>
                <w:webHidden/>
              </w:rPr>
            </w:r>
            <w:r>
              <w:rPr>
                <w:noProof/>
                <w:webHidden/>
              </w:rPr>
              <w:fldChar w:fldCharType="separate"/>
            </w:r>
            <w:r>
              <w:rPr>
                <w:noProof/>
                <w:webHidden/>
              </w:rPr>
              <w:t>53</w:t>
            </w:r>
            <w:r>
              <w:rPr>
                <w:noProof/>
                <w:webHidden/>
              </w:rPr>
              <w:fldChar w:fldCharType="end"/>
            </w:r>
          </w:hyperlink>
        </w:p>
        <w:p w14:paraId="03EA4F9B" w14:textId="79A4E08A"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22" w:history="1">
            <w:r w:rsidRPr="00EE4F92">
              <w:rPr>
                <w:rStyle w:val="Hyperkopling"/>
                <w:noProof/>
              </w:rPr>
              <w:t>2.15</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kundehandtering og REISEinformasjon</w:t>
            </w:r>
            <w:r>
              <w:rPr>
                <w:noProof/>
                <w:webHidden/>
              </w:rPr>
              <w:tab/>
            </w:r>
            <w:r>
              <w:rPr>
                <w:noProof/>
                <w:webHidden/>
              </w:rPr>
              <w:fldChar w:fldCharType="begin"/>
            </w:r>
            <w:r>
              <w:rPr>
                <w:noProof/>
                <w:webHidden/>
              </w:rPr>
              <w:instrText xml:space="preserve"> PAGEREF _Toc230350222 \h </w:instrText>
            </w:r>
            <w:r>
              <w:rPr>
                <w:noProof/>
                <w:webHidden/>
              </w:rPr>
            </w:r>
            <w:r>
              <w:rPr>
                <w:noProof/>
                <w:webHidden/>
              </w:rPr>
              <w:fldChar w:fldCharType="separate"/>
            </w:r>
            <w:r>
              <w:rPr>
                <w:noProof/>
                <w:webHidden/>
              </w:rPr>
              <w:t>53</w:t>
            </w:r>
            <w:r>
              <w:rPr>
                <w:noProof/>
                <w:webHidden/>
              </w:rPr>
              <w:fldChar w:fldCharType="end"/>
            </w:r>
          </w:hyperlink>
        </w:p>
        <w:p w14:paraId="4EFCA67A" w14:textId="50FB16A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23" w:history="1">
            <w:r w:rsidRPr="00EE4F92">
              <w:rPr>
                <w:rStyle w:val="Hyperkopling"/>
                <w:noProof/>
              </w:rPr>
              <w:t>2.15.1</w:t>
            </w:r>
            <w:r>
              <w:rPr>
                <w:rFonts w:asciiTheme="minorHAnsi" w:eastAsiaTheme="minorEastAsia" w:hAnsiTheme="minorHAnsi" w:cstheme="minorBidi"/>
                <w:noProof/>
                <w:kern w:val="2"/>
                <w:szCs w:val="24"/>
                <w:lang w:val="nb-NO"/>
                <w14:ligatures w14:val="standardContextual"/>
              </w:rPr>
              <w:tab/>
            </w:r>
            <w:r w:rsidRPr="00EE4F92">
              <w:rPr>
                <w:rStyle w:val="Hyperkopling"/>
                <w:noProof/>
              </w:rPr>
              <w:t>Kundehandtering</w:t>
            </w:r>
            <w:r>
              <w:rPr>
                <w:noProof/>
                <w:webHidden/>
              </w:rPr>
              <w:tab/>
            </w:r>
            <w:r>
              <w:rPr>
                <w:noProof/>
                <w:webHidden/>
              </w:rPr>
              <w:fldChar w:fldCharType="begin"/>
            </w:r>
            <w:r>
              <w:rPr>
                <w:noProof/>
                <w:webHidden/>
              </w:rPr>
              <w:instrText xml:space="preserve"> PAGEREF _Toc230350223 \h </w:instrText>
            </w:r>
            <w:r>
              <w:rPr>
                <w:noProof/>
                <w:webHidden/>
              </w:rPr>
            </w:r>
            <w:r>
              <w:rPr>
                <w:noProof/>
                <w:webHidden/>
              </w:rPr>
              <w:fldChar w:fldCharType="separate"/>
            </w:r>
            <w:r>
              <w:rPr>
                <w:noProof/>
                <w:webHidden/>
              </w:rPr>
              <w:t>53</w:t>
            </w:r>
            <w:r>
              <w:rPr>
                <w:noProof/>
                <w:webHidden/>
              </w:rPr>
              <w:fldChar w:fldCharType="end"/>
            </w:r>
          </w:hyperlink>
        </w:p>
        <w:p w14:paraId="4D8B86DD" w14:textId="5217EAEC"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24" w:history="1">
            <w:r w:rsidRPr="00EE4F92">
              <w:rPr>
                <w:rStyle w:val="Hyperkopling"/>
                <w:noProof/>
              </w:rPr>
              <w:t>2.15.2</w:t>
            </w:r>
            <w:r>
              <w:rPr>
                <w:rFonts w:asciiTheme="minorHAnsi" w:eastAsiaTheme="minorEastAsia" w:hAnsiTheme="minorHAnsi" w:cstheme="minorBidi"/>
                <w:noProof/>
                <w:kern w:val="2"/>
                <w:szCs w:val="24"/>
                <w:lang w:val="nb-NO"/>
                <w14:ligatures w14:val="standardContextual"/>
              </w:rPr>
              <w:tab/>
            </w:r>
            <w:r w:rsidRPr="00EE4F92">
              <w:rPr>
                <w:rStyle w:val="Hyperkopling"/>
                <w:noProof/>
              </w:rPr>
              <w:t>Informasjon på kaianlegg</w:t>
            </w:r>
            <w:r>
              <w:rPr>
                <w:noProof/>
                <w:webHidden/>
              </w:rPr>
              <w:tab/>
            </w:r>
            <w:r>
              <w:rPr>
                <w:noProof/>
                <w:webHidden/>
              </w:rPr>
              <w:fldChar w:fldCharType="begin"/>
            </w:r>
            <w:r>
              <w:rPr>
                <w:noProof/>
                <w:webHidden/>
              </w:rPr>
              <w:instrText xml:space="preserve"> PAGEREF _Toc230350224 \h </w:instrText>
            </w:r>
            <w:r>
              <w:rPr>
                <w:noProof/>
                <w:webHidden/>
              </w:rPr>
            </w:r>
            <w:r>
              <w:rPr>
                <w:noProof/>
                <w:webHidden/>
              </w:rPr>
              <w:fldChar w:fldCharType="separate"/>
            </w:r>
            <w:r>
              <w:rPr>
                <w:noProof/>
                <w:webHidden/>
              </w:rPr>
              <w:t>54</w:t>
            </w:r>
            <w:r>
              <w:rPr>
                <w:noProof/>
                <w:webHidden/>
              </w:rPr>
              <w:fldChar w:fldCharType="end"/>
            </w:r>
          </w:hyperlink>
        </w:p>
        <w:p w14:paraId="7CC19F61" w14:textId="55CCB469"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25" w:history="1">
            <w:r w:rsidRPr="00EE4F92">
              <w:rPr>
                <w:rStyle w:val="Hyperkopling"/>
                <w:noProof/>
              </w:rPr>
              <w:t>2.16</w:t>
            </w:r>
            <w:r>
              <w:rPr>
                <w:rFonts w:asciiTheme="minorHAnsi" w:eastAsiaTheme="minorEastAsia" w:hAnsiTheme="minorHAnsi" w:cstheme="minorBidi"/>
                <w:noProof/>
                <w:kern w:val="2"/>
                <w:szCs w:val="24"/>
                <w:lang w:val="nb-NO"/>
                <w14:ligatures w14:val="standardContextual"/>
              </w:rPr>
              <w:tab/>
            </w:r>
            <w:r w:rsidRPr="00EE4F92">
              <w:rPr>
                <w:rStyle w:val="Hyperkopling"/>
                <w:noProof/>
              </w:rPr>
              <w:t>Overføring av data og rapportering</w:t>
            </w:r>
            <w:r>
              <w:rPr>
                <w:noProof/>
                <w:webHidden/>
              </w:rPr>
              <w:tab/>
            </w:r>
            <w:r>
              <w:rPr>
                <w:noProof/>
                <w:webHidden/>
              </w:rPr>
              <w:fldChar w:fldCharType="begin"/>
            </w:r>
            <w:r>
              <w:rPr>
                <w:noProof/>
                <w:webHidden/>
              </w:rPr>
              <w:instrText xml:space="preserve"> PAGEREF _Toc230350225 \h </w:instrText>
            </w:r>
            <w:r>
              <w:rPr>
                <w:noProof/>
                <w:webHidden/>
              </w:rPr>
            </w:r>
            <w:r>
              <w:rPr>
                <w:noProof/>
                <w:webHidden/>
              </w:rPr>
              <w:fldChar w:fldCharType="separate"/>
            </w:r>
            <w:r>
              <w:rPr>
                <w:noProof/>
                <w:webHidden/>
              </w:rPr>
              <w:t>54</w:t>
            </w:r>
            <w:r>
              <w:rPr>
                <w:noProof/>
                <w:webHidden/>
              </w:rPr>
              <w:fldChar w:fldCharType="end"/>
            </w:r>
          </w:hyperlink>
        </w:p>
        <w:p w14:paraId="2B0C36F0" w14:textId="7EC5B96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26" w:history="1">
            <w:r w:rsidRPr="00EE4F92">
              <w:rPr>
                <w:rStyle w:val="Hyperkopling"/>
                <w:noProof/>
              </w:rPr>
              <w:t>2.16.1</w:t>
            </w:r>
            <w:r>
              <w:rPr>
                <w:rFonts w:asciiTheme="minorHAnsi" w:eastAsiaTheme="minorEastAsia" w:hAnsiTheme="minorHAnsi" w:cstheme="minorBidi"/>
                <w:noProof/>
                <w:kern w:val="2"/>
                <w:szCs w:val="24"/>
                <w:lang w:val="nb-NO"/>
                <w14:ligatures w14:val="standardContextual"/>
              </w:rPr>
              <w:tab/>
            </w:r>
            <w:r w:rsidRPr="00EE4F92">
              <w:rPr>
                <w:rStyle w:val="Hyperkopling"/>
                <w:noProof/>
              </w:rPr>
              <w:t>Sanntidsinformasjon</w:t>
            </w:r>
            <w:r>
              <w:rPr>
                <w:noProof/>
                <w:webHidden/>
              </w:rPr>
              <w:tab/>
            </w:r>
            <w:r>
              <w:rPr>
                <w:noProof/>
                <w:webHidden/>
              </w:rPr>
              <w:fldChar w:fldCharType="begin"/>
            </w:r>
            <w:r>
              <w:rPr>
                <w:noProof/>
                <w:webHidden/>
              </w:rPr>
              <w:instrText xml:space="preserve"> PAGEREF _Toc230350226 \h </w:instrText>
            </w:r>
            <w:r>
              <w:rPr>
                <w:noProof/>
                <w:webHidden/>
              </w:rPr>
            </w:r>
            <w:r>
              <w:rPr>
                <w:noProof/>
                <w:webHidden/>
              </w:rPr>
              <w:fldChar w:fldCharType="separate"/>
            </w:r>
            <w:r>
              <w:rPr>
                <w:noProof/>
                <w:webHidden/>
              </w:rPr>
              <w:t>54</w:t>
            </w:r>
            <w:r>
              <w:rPr>
                <w:noProof/>
                <w:webHidden/>
              </w:rPr>
              <w:fldChar w:fldCharType="end"/>
            </w:r>
          </w:hyperlink>
        </w:p>
        <w:p w14:paraId="0EA461D8" w14:textId="36E8B7F5"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27" w:history="1">
            <w:r w:rsidRPr="00EE4F92">
              <w:rPr>
                <w:rStyle w:val="Hyperkopling"/>
                <w:noProof/>
              </w:rPr>
              <w:t>2.16.2</w:t>
            </w:r>
            <w:r>
              <w:rPr>
                <w:rFonts w:asciiTheme="minorHAnsi" w:eastAsiaTheme="minorEastAsia" w:hAnsiTheme="minorHAnsi" w:cstheme="minorBidi"/>
                <w:noProof/>
                <w:kern w:val="2"/>
                <w:szCs w:val="24"/>
                <w:lang w:val="nb-NO"/>
                <w14:ligatures w14:val="standardContextual"/>
              </w:rPr>
              <w:tab/>
            </w:r>
            <w:r w:rsidRPr="00EE4F92">
              <w:rPr>
                <w:rStyle w:val="Hyperkopling"/>
                <w:noProof/>
              </w:rPr>
              <w:t>Datastraumar</w:t>
            </w:r>
            <w:r>
              <w:rPr>
                <w:noProof/>
                <w:webHidden/>
              </w:rPr>
              <w:tab/>
            </w:r>
            <w:r>
              <w:rPr>
                <w:noProof/>
                <w:webHidden/>
              </w:rPr>
              <w:fldChar w:fldCharType="begin"/>
            </w:r>
            <w:r>
              <w:rPr>
                <w:noProof/>
                <w:webHidden/>
              </w:rPr>
              <w:instrText xml:space="preserve"> PAGEREF _Toc230350227 \h </w:instrText>
            </w:r>
            <w:r>
              <w:rPr>
                <w:noProof/>
                <w:webHidden/>
              </w:rPr>
            </w:r>
            <w:r>
              <w:rPr>
                <w:noProof/>
                <w:webHidden/>
              </w:rPr>
              <w:fldChar w:fldCharType="separate"/>
            </w:r>
            <w:r>
              <w:rPr>
                <w:noProof/>
                <w:webHidden/>
              </w:rPr>
              <w:t>54</w:t>
            </w:r>
            <w:r>
              <w:rPr>
                <w:noProof/>
                <w:webHidden/>
              </w:rPr>
              <w:fldChar w:fldCharType="end"/>
            </w:r>
          </w:hyperlink>
        </w:p>
        <w:p w14:paraId="534A47FA" w14:textId="4BB1EE0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28" w:history="1">
            <w:r w:rsidRPr="00EE4F92">
              <w:rPr>
                <w:rStyle w:val="Hyperkopling"/>
                <w:noProof/>
              </w:rPr>
              <w:t>2.16.3</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Endringar i overføring av data og rapportering</w:t>
            </w:r>
            <w:r>
              <w:rPr>
                <w:noProof/>
                <w:webHidden/>
              </w:rPr>
              <w:tab/>
            </w:r>
            <w:r>
              <w:rPr>
                <w:noProof/>
                <w:webHidden/>
              </w:rPr>
              <w:fldChar w:fldCharType="begin"/>
            </w:r>
            <w:r>
              <w:rPr>
                <w:noProof/>
                <w:webHidden/>
              </w:rPr>
              <w:instrText xml:space="preserve"> PAGEREF _Toc230350228 \h </w:instrText>
            </w:r>
            <w:r>
              <w:rPr>
                <w:noProof/>
                <w:webHidden/>
              </w:rPr>
            </w:r>
            <w:r>
              <w:rPr>
                <w:noProof/>
                <w:webHidden/>
              </w:rPr>
              <w:fldChar w:fldCharType="separate"/>
            </w:r>
            <w:r>
              <w:rPr>
                <w:noProof/>
                <w:webHidden/>
              </w:rPr>
              <w:t>54</w:t>
            </w:r>
            <w:r>
              <w:rPr>
                <w:noProof/>
                <w:webHidden/>
              </w:rPr>
              <w:fldChar w:fldCharType="end"/>
            </w:r>
          </w:hyperlink>
        </w:p>
        <w:p w14:paraId="63B8179D" w14:textId="643616E2"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29" w:history="1">
            <w:r w:rsidRPr="00EE4F92">
              <w:rPr>
                <w:rStyle w:val="Hyperkopling"/>
                <w:noProof/>
              </w:rPr>
              <w:t>2.16.4</w:t>
            </w:r>
            <w:r>
              <w:rPr>
                <w:rFonts w:asciiTheme="minorHAnsi" w:eastAsiaTheme="minorEastAsia" w:hAnsiTheme="minorHAnsi" w:cstheme="minorBidi"/>
                <w:noProof/>
                <w:kern w:val="2"/>
                <w:szCs w:val="24"/>
                <w:lang w:val="nb-NO"/>
                <w14:ligatures w14:val="standardContextual"/>
              </w:rPr>
              <w:tab/>
            </w:r>
            <w:r w:rsidRPr="00EE4F92">
              <w:rPr>
                <w:rStyle w:val="Hyperkopling"/>
                <w:noProof/>
              </w:rPr>
              <w:t>Supplerande løysingar for sanntid- og datastraumar</w:t>
            </w:r>
            <w:r>
              <w:rPr>
                <w:noProof/>
                <w:webHidden/>
              </w:rPr>
              <w:tab/>
            </w:r>
            <w:r>
              <w:rPr>
                <w:noProof/>
                <w:webHidden/>
              </w:rPr>
              <w:fldChar w:fldCharType="begin"/>
            </w:r>
            <w:r>
              <w:rPr>
                <w:noProof/>
                <w:webHidden/>
              </w:rPr>
              <w:instrText xml:space="preserve"> PAGEREF _Toc230350229 \h </w:instrText>
            </w:r>
            <w:r>
              <w:rPr>
                <w:noProof/>
                <w:webHidden/>
              </w:rPr>
            </w:r>
            <w:r>
              <w:rPr>
                <w:noProof/>
                <w:webHidden/>
              </w:rPr>
              <w:fldChar w:fldCharType="separate"/>
            </w:r>
            <w:r>
              <w:rPr>
                <w:noProof/>
                <w:webHidden/>
              </w:rPr>
              <w:t>55</w:t>
            </w:r>
            <w:r>
              <w:rPr>
                <w:noProof/>
                <w:webHidden/>
              </w:rPr>
              <w:fldChar w:fldCharType="end"/>
            </w:r>
          </w:hyperlink>
        </w:p>
        <w:p w14:paraId="286EBB0D" w14:textId="725BE0F6"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30" w:history="1">
            <w:r w:rsidRPr="00EE4F92">
              <w:rPr>
                <w:rStyle w:val="Hyperkopling"/>
                <w:noProof/>
              </w:rPr>
              <w:t>2.17</w:t>
            </w:r>
            <w:r>
              <w:rPr>
                <w:rFonts w:asciiTheme="minorHAnsi" w:eastAsiaTheme="minorEastAsia" w:hAnsiTheme="minorHAnsi" w:cstheme="minorBidi"/>
                <w:noProof/>
                <w:kern w:val="2"/>
                <w:szCs w:val="24"/>
                <w:lang w:val="nb-NO"/>
                <w14:ligatures w14:val="standardContextual"/>
              </w:rPr>
              <w:tab/>
            </w:r>
            <w:r w:rsidRPr="00EE4F92">
              <w:rPr>
                <w:rStyle w:val="Hyperkopling"/>
                <w:noProof/>
              </w:rPr>
              <w:t>Andre rapporteringsbehov</w:t>
            </w:r>
            <w:r>
              <w:rPr>
                <w:noProof/>
                <w:webHidden/>
              </w:rPr>
              <w:tab/>
            </w:r>
            <w:r>
              <w:rPr>
                <w:noProof/>
                <w:webHidden/>
              </w:rPr>
              <w:fldChar w:fldCharType="begin"/>
            </w:r>
            <w:r>
              <w:rPr>
                <w:noProof/>
                <w:webHidden/>
              </w:rPr>
              <w:instrText xml:space="preserve"> PAGEREF _Toc230350230 \h </w:instrText>
            </w:r>
            <w:r>
              <w:rPr>
                <w:noProof/>
                <w:webHidden/>
              </w:rPr>
            </w:r>
            <w:r>
              <w:rPr>
                <w:noProof/>
                <w:webHidden/>
              </w:rPr>
              <w:fldChar w:fldCharType="separate"/>
            </w:r>
            <w:r>
              <w:rPr>
                <w:noProof/>
                <w:webHidden/>
              </w:rPr>
              <w:t>55</w:t>
            </w:r>
            <w:r>
              <w:rPr>
                <w:noProof/>
                <w:webHidden/>
              </w:rPr>
              <w:fldChar w:fldCharType="end"/>
            </w:r>
          </w:hyperlink>
        </w:p>
        <w:p w14:paraId="3B0AB378" w14:textId="1D9D095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31" w:history="1">
            <w:r w:rsidRPr="00EE4F92">
              <w:rPr>
                <w:rStyle w:val="Hyperkopling"/>
                <w:noProof/>
              </w:rPr>
              <w:t>2.17.1</w:t>
            </w:r>
            <w:r>
              <w:rPr>
                <w:rFonts w:asciiTheme="minorHAnsi" w:eastAsiaTheme="minorEastAsia" w:hAnsiTheme="minorHAnsi" w:cstheme="minorBidi"/>
                <w:noProof/>
                <w:kern w:val="2"/>
                <w:szCs w:val="24"/>
                <w:lang w:val="nb-NO"/>
                <w14:ligatures w14:val="standardContextual"/>
              </w:rPr>
              <w:tab/>
            </w:r>
            <w:r w:rsidRPr="00EE4F92">
              <w:rPr>
                <w:rStyle w:val="Hyperkopling"/>
                <w:noProof/>
              </w:rPr>
              <w:t>Kvalitetskontroll og dokumentasjon</w:t>
            </w:r>
            <w:r>
              <w:rPr>
                <w:noProof/>
                <w:webHidden/>
              </w:rPr>
              <w:tab/>
            </w:r>
            <w:r>
              <w:rPr>
                <w:noProof/>
                <w:webHidden/>
              </w:rPr>
              <w:fldChar w:fldCharType="begin"/>
            </w:r>
            <w:r>
              <w:rPr>
                <w:noProof/>
                <w:webHidden/>
              </w:rPr>
              <w:instrText xml:space="preserve"> PAGEREF _Toc230350231 \h </w:instrText>
            </w:r>
            <w:r>
              <w:rPr>
                <w:noProof/>
                <w:webHidden/>
              </w:rPr>
            </w:r>
            <w:r>
              <w:rPr>
                <w:noProof/>
                <w:webHidden/>
              </w:rPr>
              <w:fldChar w:fldCharType="separate"/>
            </w:r>
            <w:r>
              <w:rPr>
                <w:noProof/>
                <w:webHidden/>
              </w:rPr>
              <w:t>55</w:t>
            </w:r>
            <w:r>
              <w:rPr>
                <w:noProof/>
                <w:webHidden/>
              </w:rPr>
              <w:fldChar w:fldCharType="end"/>
            </w:r>
          </w:hyperlink>
        </w:p>
        <w:p w14:paraId="2493E2F4" w14:textId="0410A1F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32" w:history="1">
            <w:r w:rsidRPr="00EE4F92">
              <w:rPr>
                <w:rStyle w:val="Hyperkopling"/>
                <w:noProof/>
              </w:rPr>
              <w:t>2.17.2</w:t>
            </w:r>
            <w:r>
              <w:rPr>
                <w:rFonts w:asciiTheme="minorHAnsi" w:eastAsiaTheme="minorEastAsia" w:hAnsiTheme="minorHAnsi" w:cstheme="minorBidi"/>
                <w:noProof/>
                <w:kern w:val="2"/>
                <w:szCs w:val="24"/>
                <w:lang w:val="nb-NO"/>
                <w14:ligatures w14:val="standardContextual"/>
              </w:rPr>
              <w:tab/>
            </w:r>
            <w:r w:rsidRPr="00EE4F92">
              <w:rPr>
                <w:rStyle w:val="Hyperkopling"/>
                <w:noProof/>
              </w:rPr>
              <w:t>Periodisk rapportering</w:t>
            </w:r>
            <w:r>
              <w:rPr>
                <w:noProof/>
                <w:webHidden/>
              </w:rPr>
              <w:tab/>
            </w:r>
            <w:r>
              <w:rPr>
                <w:noProof/>
                <w:webHidden/>
              </w:rPr>
              <w:fldChar w:fldCharType="begin"/>
            </w:r>
            <w:r>
              <w:rPr>
                <w:noProof/>
                <w:webHidden/>
              </w:rPr>
              <w:instrText xml:space="preserve"> PAGEREF _Toc230350232 \h </w:instrText>
            </w:r>
            <w:r>
              <w:rPr>
                <w:noProof/>
                <w:webHidden/>
              </w:rPr>
            </w:r>
            <w:r>
              <w:rPr>
                <w:noProof/>
                <w:webHidden/>
              </w:rPr>
              <w:fldChar w:fldCharType="separate"/>
            </w:r>
            <w:r>
              <w:rPr>
                <w:noProof/>
                <w:webHidden/>
              </w:rPr>
              <w:t>55</w:t>
            </w:r>
            <w:r>
              <w:rPr>
                <w:noProof/>
                <w:webHidden/>
              </w:rPr>
              <w:fldChar w:fldCharType="end"/>
            </w:r>
          </w:hyperlink>
        </w:p>
        <w:p w14:paraId="587674BE" w14:textId="7F77057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33" w:history="1">
            <w:r w:rsidRPr="00EE4F92">
              <w:rPr>
                <w:rStyle w:val="Hyperkopling"/>
                <w:rFonts w:eastAsia="Calibri"/>
                <w:noProof/>
                <w:lang w:eastAsia="en-US"/>
              </w:rPr>
              <w:t>2.17.3</w:t>
            </w:r>
            <w:r>
              <w:rPr>
                <w:rFonts w:asciiTheme="minorHAnsi" w:eastAsiaTheme="minorEastAsia" w:hAnsiTheme="minorHAnsi" w:cstheme="minorBidi"/>
                <w:noProof/>
                <w:kern w:val="2"/>
                <w:szCs w:val="24"/>
                <w:lang w:val="nb-NO"/>
                <w14:ligatures w14:val="standardContextual"/>
              </w:rPr>
              <w:tab/>
            </w:r>
            <w:r w:rsidRPr="00EE4F92">
              <w:rPr>
                <w:rStyle w:val="Hyperkopling"/>
                <w:noProof/>
              </w:rPr>
              <w:t>AIS- sporing</w:t>
            </w:r>
            <w:r>
              <w:rPr>
                <w:noProof/>
                <w:webHidden/>
              </w:rPr>
              <w:tab/>
            </w:r>
            <w:r>
              <w:rPr>
                <w:noProof/>
                <w:webHidden/>
              </w:rPr>
              <w:fldChar w:fldCharType="begin"/>
            </w:r>
            <w:r>
              <w:rPr>
                <w:noProof/>
                <w:webHidden/>
              </w:rPr>
              <w:instrText xml:space="preserve"> PAGEREF _Toc230350233 \h </w:instrText>
            </w:r>
            <w:r>
              <w:rPr>
                <w:noProof/>
                <w:webHidden/>
              </w:rPr>
            </w:r>
            <w:r>
              <w:rPr>
                <w:noProof/>
                <w:webHidden/>
              </w:rPr>
              <w:fldChar w:fldCharType="separate"/>
            </w:r>
            <w:r>
              <w:rPr>
                <w:noProof/>
                <w:webHidden/>
              </w:rPr>
              <w:t>56</w:t>
            </w:r>
            <w:r>
              <w:rPr>
                <w:noProof/>
                <w:webHidden/>
              </w:rPr>
              <w:fldChar w:fldCharType="end"/>
            </w:r>
          </w:hyperlink>
        </w:p>
        <w:p w14:paraId="53698F83" w14:textId="39B643C1" w:rsidR="000F6F3C" w:rsidRDefault="000F6F3C">
          <w:pPr>
            <w:pStyle w:val="INNH1"/>
            <w:rPr>
              <w:rFonts w:asciiTheme="minorHAnsi" w:eastAsiaTheme="minorEastAsia" w:hAnsiTheme="minorHAnsi" w:cstheme="minorBidi"/>
              <w:b w:val="0"/>
              <w:kern w:val="2"/>
              <w:szCs w:val="24"/>
              <w:lang w:val="nb-NO"/>
              <w14:ligatures w14:val="standardContextual"/>
            </w:rPr>
          </w:pPr>
          <w:hyperlink w:anchor="_Toc230350234" w:history="1">
            <w:r w:rsidRPr="00EE4F92">
              <w:rPr>
                <w:rStyle w:val="Hyperkopling"/>
              </w:rPr>
              <w:t>3</w:t>
            </w:r>
            <w:r>
              <w:rPr>
                <w:rFonts w:asciiTheme="minorHAnsi" w:eastAsiaTheme="minorEastAsia" w:hAnsiTheme="minorHAnsi" w:cstheme="minorBidi"/>
                <w:b w:val="0"/>
                <w:kern w:val="2"/>
                <w:szCs w:val="24"/>
                <w:lang w:val="nb-NO"/>
                <w14:ligatures w14:val="standardContextual"/>
              </w:rPr>
              <w:tab/>
            </w:r>
            <w:r w:rsidRPr="00EE4F92">
              <w:rPr>
                <w:rStyle w:val="Hyperkopling"/>
              </w:rPr>
              <w:t>KRAV TIL FARTØY</w:t>
            </w:r>
            <w:r>
              <w:rPr>
                <w:webHidden/>
              </w:rPr>
              <w:tab/>
            </w:r>
            <w:r>
              <w:rPr>
                <w:webHidden/>
              </w:rPr>
              <w:fldChar w:fldCharType="begin"/>
            </w:r>
            <w:r>
              <w:rPr>
                <w:webHidden/>
              </w:rPr>
              <w:instrText xml:space="preserve"> PAGEREF _Toc230350234 \h </w:instrText>
            </w:r>
            <w:r>
              <w:rPr>
                <w:webHidden/>
              </w:rPr>
            </w:r>
            <w:r>
              <w:rPr>
                <w:webHidden/>
              </w:rPr>
              <w:fldChar w:fldCharType="separate"/>
            </w:r>
            <w:r>
              <w:rPr>
                <w:webHidden/>
              </w:rPr>
              <w:t>57</w:t>
            </w:r>
            <w:r>
              <w:rPr>
                <w:webHidden/>
              </w:rPr>
              <w:fldChar w:fldCharType="end"/>
            </w:r>
          </w:hyperlink>
        </w:p>
        <w:p w14:paraId="13B38369" w14:textId="09CBA734"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35" w:history="1">
            <w:r w:rsidRPr="00EE4F92">
              <w:rPr>
                <w:rStyle w:val="Hyperkopling"/>
                <w:noProof/>
                <w:snapToGrid w:val="0"/>
              </w:rPr>
              <w:t>3.1</w:t>
            </w:r>
            <w:r>
              <w:rPr>
                <w:rFonts w:asciiTheme="minorHAnsi" w:eastAsiaTheme="minorEastAsia" w:hAnsiTheme="minorHAnsi" w:cstheme="minorBidi"/>
                <w:noProof/>
                <w:kern w:val="2"/>
                <w:szCs w:val="24"/>
                <w:lang w:val="nb-NO"/>
                <w14:ligatures w14:val="standardContextual"/>
              </w:rPr>
              <w:tab/>
            </w:r>
            <w:r w:rsidRPr="00EE4F92">
              <w:rPr>
                <w:rStyle w:val="Hyperkopling"/>
                <w:noProof/>
                <w:snapToGrid w:val="0"/>
              </w:rPr>
              <w:t>Generelle krav til fartøy</w:t>
            </w:r>
            <w:r>
              <w:rPr>
                <w:noProof/>
                <w:webHidden/>
              </w:rPr>
              <w:tab/>
            </w:r>
            <w:r>
              <w:rPr>
                <w:noProof/>
                <w:webHidden/>
              </w:rPr>
              <w:fldChar w:fldCharType="begin"/>
            </w:r>
            <w:r>
              <w:rPr>
                <w:noProof/>
                <w:webHidden/>
              </w:rPr>
              <w:instrText xml:space="preserve"> PAGEREF _Toc230350235 \h </w:instrText>
            </w:r>
            <w:r>
              <w:rPr>
                <w:noProof/>
                <w:webHidden/>
              </w:rPr>
            </w:r>
            <w:r>
              <w:rPr>
                <w:noProof/>
                <w:webHidden/>
              </w:rPr>
              <w:fldChar w:fldCharType="separate"/>
            </w:r>
            <w:r>
              <w:rPr>
                <w:noProof/>
                <w:webHidden/>
              </w:rPr>
              <w:t>57</w:t>
            </w:r>
            <w:r>
              <w:rPr>
                <w:noProof/>
                <w:webHidden/>
              </w:rPr>
              <w:fldChar w:fldCharType="end"/>
            </w:r>
          </w:hyperlink>
        </w:p>
        <w:p w14:paraId="68C51F6B" w14:textId="20E7A785"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36" w:history="1">
            <w:r w:rsidRPr="00EE4F92">
              <w:rPr>
                <w:rStyle w:val="Hyperkopling"/>
                <w:noProof/>
              </w:rPr>
              <w:t>3.1.1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Ansvar for fartøyutforming og energikonsept</w:t>
            </w:r>
            <w:r>
              <w:rPr>
                <w:noProof/>
                <w:webHidden/>
              </w:rPr>
              <w:tab/>
            </w:r>
            <w:r>
              <w:rPr>
                <w:noProof/>
                <w:webHidden/>
              </w:rPr>
              <w:fldChar w:fldCharType="begin"/>
            </w:r>
            <w:r>
              <w:rPr>
                <w:noProof/>
                <w:webHidden/>
              </w:rPr>
              <w:instrText xml:space="preserve"> PAGEREF _Toc230350236 \h </w:instrText>
            </w:r>
            <w:r>
              <w:rPr>
                <w:noProof/>
                <w:webHidden/>
              </w:rPr>
            </w:r>
            <w:r>
              <w:rPr>
                <w:noProof/>
                <w:webHidden/>
              </w:rPr>
              <w:fldChar w:fldCharType="separate"/>
            </w:r>
            <w:r>
              <w:rPr>
                <w:noProof/>
                <w:webHidden/>
              </w:rPr>
              <w:t>57</w:t>
            </w:r>
            <w:r>
              <w:rPr>
                <w:noProof/>
                <w:webHidden/>
              </w:rPr>
              <w:fldChar w:fldCharType="end"/>
            </w:r>
          </w:hyperlink>
        </w:p>
        <w:p w14:paraId="6D5348A0" w14:textId="467452C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37" w:history="1">
            <w:r w:rsidRPr="00EE4F92">
              <w:rPr>
                <w:rStyle w:val="Hyperkopling"/>
                <w:noProof/>
              </w:rPr>
              <w:t>3.1.2</w:t>
            </w:r>
            <w:r>
              <w:rPr>
                <w:rFonts w:asciiTheme="minorHAnsi" w:eastAsiaTheme="minorEastAsia" w:hAnsiTheme="minorHAnsi" w:cstheme="minorBidi"/>
                <w:noProof/>
                <w:kern w:val="2"/>
                <w:szCs w:val="24"/>
                <w:lang w:val="nb-NO"/>
                <w14:ligatures w14:val="standardContextual"/>
              </w:rPr>
              <w:tab/>
            </w:r>
            <w:r w:rsidRPr="00EE4F92">
              <w:rPr>
                <w:rStyle w:val="Hyperkopling"/>
                <w:noProof/>
              </w:rPr>
              <w:t>Offentlege krav og sertifikat</w:t>
            </w:r>
            <w:r>
              <w:rPr>
                <w:noProof/>
                <w:webHidden/>
              </w:rPr>
              <w:tab/>
            </w:r>
            <w:r>
              <w:rPr>
                <w:noProof/>
                <w:webHidden/>
              </w:rPr>
              <w:fldChar w:fldCharType="begin"/>
            </w:r>
            <w:r>
              <w:rPr>
                <w:noProof/>
                <w:webHidden/>
              </w:rPr>
              <w:instrText xml:space="preserve"> PAGEREF _Toc230350237 \h </w:instrText>
            </w:r>
            <w:r>
              <w:rPr>
                <w:noProof/>
                <w:webHidden/>
              </w:rPr>
            </w:r>
            <w:r>
              <w:rPr>
                <w:noProof/>
                <w:webHidden/>
              </w:rPr>
              <w:fldChar w:fldCharType="separate"/>
            </w:r>
            <w:r>
              <w:rPr>
                <w:noProof/>
                <w:webHidden/>
              </w:rPr>
              <w:t>57</w:t>
            </w:r>
            <w:r>
              <w:rPr>
                <w:noProof/>
                <w:webHidden/>
              </w:rPr>
              <w:fldChar w:fldCharType="end"/>
            </w:r>
          </w:hyperlink>
        </w:p>
        <w:p w14:paraId="2F160C86" w14:textId="05FCE01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38" w:history="1">
            <w:r w:rsidRPr="00EE4F92">
              <w:rPr>
                <w:rStyle w:val="Hyperkopling"/>
                <w:noProof/>
              </w:rPr>
              <w:t>3.1.3</w:t>
            </w:r>
            <w:r>
              <w:rPr>
                <w:rFonts w:asciiTheme="minorHAnsi" w:eastAsiaTheme="minorEastAsia" w:hAnsiTheme="minorHAnsi" w:cstheme="minorBidi"/>
                <w:noProof/>
                <w:kern w:val="2"/>
                <w:szCs w:val="24"/>
                <w:lang w:val="nb-NO"/>
                <w14:ligatures w14:val="standardContextual"/>
              </w:rPr>
              <w:tab/>
            </w:r>
            <w:r w:rsidRPr="00EE4F92">
              <w:rPr>
                <w:rStyle w:val="Hyperkopling"/>
                <w:noProof/>
              </w:rPr>
              <w:t>Sikkerheitsstyring</w:t>
            </w:r>
            <w:r>
              <w:rPr>
                <w:noProof/>
                <w:webHidden/>
              </w:rPr>
              <w:tab/>
            </w:r>
            <w:r>
              <w:rPr>
                <w:noProof/>
                <w:webHidden/>
              </w:rPr>
              <w:fldChar w:fldCharType="begin"/>
            </w:r>
            <w:r>
              <w:rPr>
                <w:noProof/>
                <w:webHidden/>
              </w:rPr>
              <w:instrText xml:space="preserve"> PAGEREF _Toc230350238 \h </w:instrText>
            </w:r>
            <w:r>
              <w:rPr>
                <w:noProof/>
                <w:webHidden/>
              </w:rPr>
            </w:r>
            <w:r>
              <w:rPr>
                <w:noProof/>
                <w:webHidden/>
              </w:rPr>
              <w:fldChar w:fldCharType="separate"/>
            </w:r>
            <w:r>
              <w:rPr>
                <w:noProof/>
                <w:webHidden/>
              </w:rPr>
              <w:t>57</w:t>
            </w:r>
            <w:r>
              <w:rPr>
                <w:noProof/>
                <w:webHidden/>
              </w:rPr>
              <w:fldChar w:fldCharType="end"/>
            </w:r>
          </w:hyperlink>
        </w:p>
        <w:p w14:paraId="7BEB47D1" w14:textId="3868962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39" w:history="1">
            <w:r w:rsidRPr="00EE4F92">
              <w:rPr>
                <w:rStyle w:val="Hyperkopling"/>
                <w:noProof/>
              </w:rPr>
              <w:t>3.1.4</w:t>
            </w:r>
            <w:r>
              <w:rPr>
                <w:rFonts w:asciiTheme="minorHAnsi" w:eastAsiaTheme="minorEastAsia" w:hAnsiTheme="minorHAnsi" w:cstheme="minorBidi"/>
                <w:noProof/>
                <w:kern w:val="2"/>
                <w:szCs w:val="24"/>
                <w:lang w:val="nb-NO"/>
                <w14:ligatures w14:val="standardContextual"/>
              </w:rPr>
              <w:tab/>
            </w:r>
            <w:r w:rsidRPr="00EE4F92">
              <w:rPr>
                <w:rStyle w:val="Hyperkopling"/>
                <w:noProof/>
              </w:rPr>
              <w:t>Flaggstat</w:t>
            </w:r>
            <w:r>
              <w:rPr>
                <w:noProof/>
                <w:webHidden/>
              </w:rPr>
              <w:tab/>
            </w:r>
            <w:r>
              <w:rPr>
                <w:noProof/>
                <w:webHidden/>
              </w:rPr>
              <w:fldChar w:fldCharType="begin"/>
            </w:r>
            <w:r>
              <w:rPr>
                <w:noProof/>
                <w:webHidden/>
              </w:rPr>
              <w:instrText xml:space="preserve"> PAGEREF _Toc230350239 \h </w:instrText>
            </w:r>
            <w:r>
              <w:rPr>
                <w:noProof/>
                <w:webHidden/>
              </w:rPr>
            </w:r>
            <w:r>
              <w:rPr>
                <w:noProof/>
                <w:webHidden/>
              </w:rPr>
              <w:fldChar w:fldCharType="separate"/>
            </w:r>
            <w:r>
              <w:rPr>
                <w:noProof/>
                <w:webHidden/>
              </w:rPr>
              <w:t>57</w:t>
            </w:r>
            <w:r>
              <w:rPr>
                <w:noProof/>
                <w:webHidden/>
              </w:rPr>
              <w:fldChar w:fldCharType="end"/>
            </w:r>
          </w:hyperlink>
        </w:p>
        <w:p w14:paraId="0C2F26A6" w14:textId="375859F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40" w:history="1">
            <w:r w:rsidRPr="00EE4F92">
              <w:rPr>
                <w:rStyle w:val="Hyperkopling"/>
                <w:noProof/>
              </w:rPr>
              <w:t>3.1.5</w:t>
            </w:r>
            <w:r>
              <w:rPr>
                <w:rFonts w:asciiTheme="minorHAnsi" w:eastAsiaTheme="minorEastAsia" w:hAnsiTheme="minorHAnsi" w:cstheme="minorBidi"/>
                <w:noProof/>
                <w:kern w:val="2"/>
                <w:szCs w:val="24"/>
                <w:lang w:val="nb-NO"/>
                <w14:ligatures w14:val="standardContextual"/>
              </w:rPr>
              <w:tab/>
            </w:r>
            <w:r w:rsidRPr="00EE4F92">
              <w:rPr>
                <w:rStyle w:val="Hyperkopling"/>
                <w:noProof/>
              </w:rPr>
              <w:t>Periodisk kontroll og vedlikehald</w:t>
            </w:r>
            <w:r>
              <w:rPr>
                <w:noProof/>
                <w:webHidden/>
              </w:rPr>
              <w:tab/>
            </w:r>
            <w:r>
              <w:rPr>
                <w:noProof/>
                <w:webHidden/>
              </w:rPr>
              <w:fldChar w:fldCharType="begin"/>
            </w:r>
            <w:r>
              <w:rPr>
                <w:noProof/>
                <w:webHidden/>
              </w:rPr>
              <w:instrText xml:space="preserve"> PAGEREF _Toc230350240 \h </w:instrText>
            </w:r>
            <w:r>
              <w:rPr>
                <w:noProof/>
                <w:webHidden/>
              </w:rPr>
            </w:r>
            <w:r>
              <w:rPr>
                <w:noProof/>
                <w:webHidden/>
              </w:rPr>
              <w:fldChar w:fldCharType="separate"/>
            </w:r>
            <w:r>
              <w:rPr>
                <w:noProof/>
                <w:webHidden/>
              </w:rPr>
              <w:t>57</w:t>
            </w:r>
            <w:r>
              <w:rPr>
                <w:noProof/>
                <w:webHidden/>
              </w:rPr>
              <w:fldChar w:fldCharType="end"/>
            </w:r>
          </w:hyperlink>
        </w:p>
        <w:p w14:paraId="07EA5C64" w14:textId="0366DADF"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41" w:history="1">
            <w:r w:rsidRPr="00EE4F92">
              <w:rPr>
                <w:rStyle w:val="Hyperkopling"/>
                <w:noProof/>
              </w:rPr>
              <w:t>3.2</w:t>
            </w:r>
            <w:r>
              <w:rPr>
                <w:rFonts w:asciiTheme="minorHAnsi" w:eastAsiaTheme="minorEastAsia" w:hAnsiTheme="minorHAnsi" w:cstheme="minorBidi"/>
                <w:noProof/>
                <w:kern w:val="2"/>
                <w:szCs w:val="24"/>
                <w:lang w:val="nb-NO"/>
                <w14:ligatures w14:val="standardContextual"/>
              </w:rPr>
              <w:tab/>
            </w:r>
            <w:r w:rsidRPr="00EE4F92">
              <w:rPr>
                <w:rStyle w:val="Hyperkopling"/>
                <w:noProof/>
              </w:rPr>
              <w:t>Fartøyets hovuddimensjonar og lasteevne</w:t>
            </w:r>
            <w:r>
              <w:rPr>
                <w:noProof/>
                <w:webHidden/>
              </w:rPr>
              <w:tab/>
            </w:r>
            <w:r>
              <w:rPr>
                <w:noProof/>
                <w:webHidden/>
              </w:rPr>
              <w:fldChar w:fldCharType="begin"/>
            </w:r>
            <w:r>
              <w:rPr>
                <w:noProof/>
                <w:webHidden/>
              </w:rPr>
              <w:instrText xml:space="preserve"> PAGEREF _Toc230350241 \h </w:instrText>
            </w:r>
            <w:r>
              <w:rPr>
                <w:noProof/>
                <w:webHidden/>
              </w:rPr>
            </w:r>
            <w:r>
              <w:rPr>
                <w:noProof/>
                <w:webHidden/>
              </w:rPr>
              <w:fldChar w:fldCharType="separate"/>
            </w:r>
            <w:r>
              <w:rPr>
                <w:noProof/>
                <w:webHidden/>
              </w:rPr>
              <w:t>57</w:t>
            </w:r>
            <w:r>
              <w:rPr>
                <w:noProof/>
                <w:webHidden/>
              </w:rPr>
              <w:fldChar w:fldCharType="end"/>
            </w:r>
          </w:hyperlink>
        </w:p>
        <w:p w14:paraId="44E710A4" w14:textId="14D0D40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42" w:history="1">
            <w:r w:rsidRPr="00EE4F92">
              <w:rPr>
                <w:rStyle w:val="Hyperkopling"/>
                <w:noProof/>
              </w:rPr>
              <w:t>3.2.1</w:t>
            </w:r>
            <w:r>
              <w:rPr>
                <w:rFonts w:asciiTheme="minorHAnsi" w:eastAsiaTheme="minorEastAsia" w:hAnsiTheme="minorHAnsi" w:cstheme="minorBidi"/>
                <w:noProof/>
                <w:kern w:val="2"/>
                <w:szCs w:val="24"/>
                <w:lang w:val="nb-NO"/>
                <w14:ligatures w14:val="standardContextual"/>
              </w:rPr>
              <w:tab/>
            </w:r>
            <w:r w:rsidRPr="00EE4F92">
              <w:rPr>
                <w:rStyle w:val="Hyperkopling"/>
                <w:noProof/>
              </w:rPr>
              <w:t>Hovuddimensjonar</w:t>
            </w:r>
            <w:r>
              <w:rPr>
                <w:noProof/>
                <w:webHidden/>
              </w:rPr>
              <w:tab/>
            </w:r>
            <w:r>
              <w:rPr>
                <w:noProof/>
                <w:webHidden/>
              </w:rPr>
              <w:fldChar w:fldCharType="begin"/>
            </w:r>
            <w:r>
              <w:rPr>
                <w:noProof/>
                <w:webHidden/>
              </w:rPr>
              <w:instrText xml:space="preserve"> PAGEREF _Toc230350242 \h </w:instrText>
            </w:r>
            <w:r>
              <w:rPr>
                <w:noProof/>
                <w:webHidden/>
              </w:rPr>
            </w:r>
            <w:r>
              <w:rPr>
                <w:noProof/>
                <w:webHidden/>
              </w:rPr>
              <w:fldChar w:fldCharType="separate"/>
            </w:r>
            <w:r>
              <w:rPr>
                <w:noProof/>
                <w:webHidden/>
              </w:rPr>
              <w:t>57</w:t>
            </w:r>
            <w:r>
              <w:rPr>
                <w:noProof/>
                <w:webHidden/>
              </w:rPr>
              <w:fldChar w:fldCharType="end"/>
            </w:r>
          </w:hyperlink>
        </w:p>
        <w:p w14:paraId="6F7632C6" w14:textId="3278643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43" w:history="1">
            <w:r w:rsidRPr="00EE4F92">
              <w:rPr>
                <w:rStyle w:val="Hyperkopling"/>
                <w:noProof/>
              </w:rPr>
              <w:t>3.2.2</w:t>
            </w:r>
            <w:r>
              <w:rPr>
                <w:rFonts w:asciiTheme="minorHAnsi" w:eastAsiaTheme="minorEastAsia" w:hAnsiTheme="minorHAnsi" w:cstheme="minorBidi"/>
                <w:noProof/>
                <w:kern w:val="2"/>
                <w:szCs w:val="24"/>
                <w:lang w:val="nb-NO"/>
                <w14:ligatures w14:val="standardContextual"/>
              </w:rPr>
              <w:tab/>
            </w:r>
            <w:r w:rsidRPr="00EE4F92">
              <w:rPr>
                <w:rStyle w:val="Hyperkopling"/>
                <w:noProof/>
              </w:rPr>
              <w:t>Aksellast</w:t>
            </w:r>
            <w:r>
              <w:rPr>
                <w:noProof/>
                <w:webHidden/>
              </w:rPr>
              <w:tab/>
            </w:r>
            <w:r>
              <w:rPr>
                <w:noProof/>
                <w:webHidden/>
              </w:rPr>
              <w:fldChar w:fldCharType="begin"/>
            </w:r>
            <w:r>
              <w:rPr>
                <w:noProof/>
                <w:webHidden/>
              </w:rPr>
              <w:instrText xml:space="preserve"> PAGEREF _Toc230350243 \h </w:instrText>
            </w:r>
            <w:r>
              <w:rPr>
                <w:noProof/>
                <w:webHidden/>
              </w:rPr>
            </w:r>
            <w:r>
              <w:rPr>
                <w:noProof/>
                <w:webHidden/>
              </w:rPr>
              <w:fldChar w:fldCharType="separate"/>
            </w:r>
            <w:r>
              <w:rPr>
                <w:noProof/>
                <w:webHidden/>
              </w:rPr>
              <w:t>58</w:t>
            </w:r>
            <w:r>
              <w:rPr>
                <w:noProof/>
                <w:webHidden/>
              </w:rPr>
              <w:fldChar w:fldCharType="end"/>
            </w:r>
          </w:hyperlink>
        </w:p>
        <w:p w14:paraId="2486D5E9" w14:textId="4F89902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44" w:history="1">
            <w:r w:rsidRPr="00EE4F92">
              <w:rPr>
                <w:rStyle w:val="Hyperkopling"/>
                <w:noProof/>
              </w:rPr>
              <w:t>3.2.3</w:t>
            </w:r>
            <w:r>
              <w:rPr>
                <w:rFonts w:asciiTheme="minorHAnsi" w:eastAsiaTheme="minorEastAsia" w:hAnsiTheme="minorHAnsi" w:cstheme="minorBidi"/>
                <w:noProof/>
                <w:kern w:val="2"/>
                <w:szCs w:val="24"/>
                <w:lang w:val="nb-NO"/>
                <w14:ligatures w14:val="standardContextual"/>
              </w:rPr>
              <w:tab/>
            </w:r>
            <w:r w:rsidRPr="00EE4F92">
              <w:rPr>
                <w:rStyle w:val="Hyperkopling"/>
                <w:noProof/>
              </w:rPr>
              <w:t>Gjennomkøyringshøgder</w:t>
            </w:r>
            <w:r>
              <w:rPr>
                <w:noProof/>
                <w:webHidden/>
              </w:rPr>
              <w:tab/>
            </w:r>
            <w:r>
              <w:rPr>
                <w:noProof/>
                <w:webHidden/>
              </w:rPr>
              <w:fldChar w:fldCharType="begin"/>
            </w:r>
            <w:r>
              <w:rPr>
                <w:noProof/>
                <w:webHidden/>
              </w:rPr>
              <w:instrText xml:space="preserve"> PAGEREF _Toc230350244 \h </w:instrText>
            </w:r>
            <w:r>
              <w:rPr>
                <w:noProof/>
                <w:webHidden/>
              </w:rPr>
            </w:r>
            <w:r>
              <w:rPr>
                <w:noProof/>
                <w:webHidden/>
              </w:rPr>
              <w:fldChar w:fldCharType="separate"/>
            </w:r>
            <w:r>
              <w:rPr>
                <w:noProof/>
                <w:webHidden/>
              </w:rPr>
              <w:t>58</w:t>
            </w:r>
            <w:r>
              <w:rPr>
                <w:noProof/>
                <w:webHidden/>
              </w:rPr>
              <w:fldChar w:fldCharType="end"/>
            </w:r>
          </w:hyperlink>
        </w:p>
        <w:p w14:paraId="63C90869" w14:textId="4F89A34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45" w:history="1">
            <w:r w:rsidRPr="00EE4F92">
              <w:rPr>
                <w:rStyle w:val="Hyperkopling"/>
                <w:noProof/>
              </w:rPr>
              <w:t>3.2.4</w:t>
            </w:r>
            <w:r>
              <w:rPr>
                <w:rFonts w:asciiTheme="minorHAnsi" w:eastAsiaTheme="minorEastAsia" w:hAnsiTheme="minorHAnsi" w:cstheme="minorBidi"/>
                <w:noProof/>
                <w:kern w:val="2"/>
                <w:szCs w:val="24"/>
                <w:lang w:val="nb-NO"/>
                <w14:ligatures w14:val="standardContextual"/>
              </w:rPr>
              <w:tab/>
            </w:r>
            <w:r w:rsidRPr="00EE4F92">
              <w:rPr>
                <w:rStyle w:val="Hyperkopling"/>
                <w:noProof/>
              </w:rPr>
              <w:t>Fallporter</w:t>
            </w:r>
            <w:r>
              <w:rPr>
                <w:noProof/>
                <w:webHidden/>
              </w:rPr>
              <w:tab/>
            </w:r>
            <w:r>
              <w:rPr>
                <w:noProof/>
                <w:webHidden/>
              </w:rPr>
              <w:fldChar w:fldCharType="begin"/>
            </w:r>
            <w:r>
              <w:rPr>
                <w:noProof/>
                <w:webHidden/>
              </w:rPr>
              <w:instrText xml:space="preserve"> PAGEREF _Toc230350245 \h </w:instrText>
            </w:r>
            <w:r>
              <w:rPr>
                <w:noProof/>
                <w:webHidden/>
              </w:rPr>
            </w:r>
            <w:r>
              <w:rPr>
                <w:noProof/>
                <w:webHidden/>
              </w:rPr>
              <w:fldChar w:fldCharType="separate"/>
            </w:r>
            <w:r>
              <w:rPr>
                <w:noProof/>
                <w:webHidden/>
              </w:rPr>
              <w:t>58</w:t>
            </w:r>
            <w:r>
              <w:rPr>
                <w:noProof/>
                <w:webHidden/>
              </w:rPr>
              <w:fldChar w:fldCharType="end"/>
            </w:r>
          </w:hyperlink>
        </w:p>
        <w:p w14:paraId="325489E6" w14:textId="1C1982BC"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46" w:history="1">
            <w:r w:rsidRPr="00EE4F92">
              <w:rPr>
                <w:rStyle w:val="Hyperkopling"/>
                <w:noProof/>
              </w:rPr>
              <w:t>3.2.5</w:t>
            </w:r>
            <w:r>
              <w:rPr>
                <w:rFonts w:asciiTheme="minorHAnsi" w:eastAsiaTheme="minorEastAsia" w:hAnsiTheme="minorHAnsi" w:cstheme="minorBidi"/>
                <w:noProof/>
                <w:kern w:val="2"/>
                <w:szCs w:val="24"/>
                <w:lang w:val="nb-NO"/>
                <w14:ligatures w14:val="standardContextual"/>
              </w:rPr>
              <w:tab/>
            </w:r>
            <w:r w:rsidRPr="00EE4F92">
              <w:rPr>
                <w:rStyle w:val="Hyperkopling"/>
                <w:noProof/>
              </w:rPr>
              <w:t>Skjerming av bildekk mot sjøvatn</w:t>
            </w:r>
            <w:r>
              <w:rPr>
                <w:noProof/>
                <w:webHidden/>
              </w:rPr>
              <w:tab/>
            </w:r>
            <w:r>
              <w:rPr>
                <w:noProof/>
                <w:webHidden/>
              </w:rPr>
              <w:fldChar w:fldCharType="begin"/>
            </w:r>
            <w:r>
              <w:rPr>
                <w:noProof/>
                <w:webHidden/>
              </w:rPr>
              <w:instrText xml:space="preserve"> PAGEREF _Toc230350246 \h </w:instrText>
            </w:r>
            <w:r>
              <w:rPr>
                <w:noProof/>
                <w:webHidden/>
              </w:rPr>
            </w:r>
            <w:r>
              <w:rPr>
                <w:noProof/>
                <w:webHidden/>
              </w:rPr>
              <w:fldChar w:fldCharType="separate"/>
            </w:r>
            <w:r>
              <w:rPr>
                <w:noProof/>
                <w:webHidden/>
              </w:rPr>
              <w:t>58</w:t>
            </w:r>
            <w:r>
              <w:rPr>
                <w:noProof/>
                <w:webHidden/>
              </w:rPr>
              <w:fldChar w:fldCharType="end"/>
            </w:r>
          </w:hyperlink>
        </w:p>
        <w:p w14:paraId="703B09A7" w14:textId="6DF908C5"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47" w:history="1">
            <w:r w:rsidRPr="00EE4F92">
              <w:rPr>
                <w:rStyle w:val="Hyperkopling"/>
                <w:noProof/>
              </w:rPr>
              <w:t>3.3</w:t>
            </w:r>
            <w:r>
              <w:rPr>
                <w:rFonts w:asciiTheme="minorHAnsi" w:eastAsiaTheme="minorEastAsia" w:hAnsiTheme="minorHAnsi" w:cstheme="minorBidi"/>
                <w:noProof/>
                <w:kern w:val="2"/>
                <w:szCs w:val="24"/>
                <w:lang w:val="nb-NO"/>
                <w14:ligatures w14:val="standardContextual"/>
              </w:rPr>
              <w:tab/>
            </w:r>
            <w:r w:rsidRPr="00EE4F92">
              <w:rPr>
                <w:rStyle w:val="Hyperkopling"/>
                <w:noProof/>
              </w:rPr>
              <w:t>Manøvrering</w:t>
            </w:r>
            <w:r>
              <w:rPr>
                <w:noProof/>
                <w:webHidden/>
              </w:rPr>
              <w:tab/>
            </w:r>
            <w:r>
              <w:rPr>
                <w:noProof/>
                <w:webHidden/>
              </w:rPr>
              <w:fldChar w:fldCharType="begin"/>
            </w:r>
            <w:r>
              <w:rPr>
                <w:noProof/>
                <w:webHidden/>
              </w:rPr>
              <w:instrText xml:space="preserve"> PAGEREF _Toc230350247 \h </w:instrText>
            </w:r>
            <w:r>
              <w:rPr>
                <w:noProof/>
                <w:webHidden/>
              </w:rPr>
            </w:r>
            <w:r>
              <w:rPr>
                <w:noProof/>
                <w:webHidden/>
              </w:rPr>
              <w:fldChar w:fldCharType="separate"/>
            </w:r>
            <w:r>
              <w:rPr>
                <w:noProof/>
                <w:webHidden/>
              </w:rPr>
              <w:t>58</w:t>
            </w:r>
            <w:r>
              <w:rPr>
                <w:noProof/>
                <w:webHidden/>
              </w:rPr>
              <w:fldChar w:fldCharType="end"/>
            </w:r>
          </w:hyperlink>
        </w:p>
        <w:p w14:paraId="23EE485A" w14:textId="73C73BF3"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48" w:history="1">
            <w:r w:rsidRPr="00EE4F92">
              <w:rPr>
                <w:rStyle w:val="Hyperkopling"/>
                <w:noProof/>
              </w:rPr>
              <w:t>3.4</w:t>
            </w:r>
            <w:r>
              <w:rPr>
                <w:rFonts w:asciiTheme="minorHAnsi" w:eastAsiaTheme="minorEastAsia" w:hAnsiTheme="minorHAnsi" w:cstheme="minorBidi"/>
                <w:noProof/>
                <w:kern w:val="2"/>
                <w:szCs w:val="24"/>
                <w:lang w:val="nb-NO"/>
                <w14:ligatures w14:val="standardContextual"/>
              </w:rPr>
              <w:tab/>
            </w:r>
            <w:r w:rsidRPr="00EE4F92">
              <w:rPr>
                <w:rStyle w:val="Hyperkopling"/>
                <w:noProof/>
              </w:rPr>
              <w:t>Fartøy og kai</w:t>
            </w:r>
            <w:r>
              <w:rPr>
                <w:noProof/>
                <w:webHidden/>
              </w:rPr>
              <w:tab/>
            </w:r>
            <w:r>
              <w:rPr>
                <w:noProof/>
                <w:webHidden/>
              </w:rPr>
              <w:fldChar w:fldCharType="begin"/>
            </w:r>
            <w:r>
              <w:rPr>
                <w:noProof/>
                <w:webHidden/>
              </w:rPr>
              <w:instrText xml:space="preserve"> PAGEREF _Toc230350248 \h </w:instrText>
            </w:r>
            <w:r>
              <w:rPr>
                <w:noProof/>
                <w:webHidden/>
              </w:rPr>
            </w:r>
            <w:r>
              <w:rPr>
                <w:noProof/>
                <w:webHidden/>
              </w:rPr>
              <w:fldChar w:fldCharType="separate"/>
            </w:r>
            <w:r>
              <w:rPr>
                <w:noProof/>
                <w:webHidden/>
              </w:rPr>
              <w:t>58</w:t>
            </w:r>
            <w:r>
              <w:rPr>
                <w:noProof/>
                <w:webHidden/>
              </w:rPr>
              <w:fldChar w:fldCharType="end"/>
            </w:r>
          </w:hyperlink>
        </w:p>
        <w:p w14:paraId="075A61C4" w14:textId="53DC8017"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49" w:history="1">
            <w:r w:rsidRPr="00EE4F92">
              <w:rPr>
                <w:rStyle w:val="Hyperkopling"/>
                <w:noProof/>
              </w:rPr>
              <w:t>3.5</w:t>
            </w:r>
            <w:r>
              <w:rPr>
                <w:rFonts w:asciiTheme="minorHAnsi" w:eastAsiaTheme="minorEastAsia" w:hAnsiTheme="minorHAnsi" w:cstheme="minorBidi"/>
                <w:noProof/>
                <w:kern w:val="2"/>
                <w:szCs w:val="24"/>
                <w:lang w:val="nb-NO"/>
                <w14:ligatures w14:val="standardContextual"/>
              </w:rPr>
              <w:tab/>
            </w:r>
            <w:r w:rsidRPr="00EE4F92">
              <w:rPr>
                <w:rStyle w:val="Hyperkopling"/>
                <w:noProof/>
              </w:rPr>
              <w:t>Fartsområde</w:t>
            </w:r>
            <w:r>
              <w:rPr>
                <w:noProof/>
                <w:webHidden/>
              </w:rPr>
              <w:tab/>
            </w:r>
            <w:r>
              <w:rPr>
                <w:noProof/>
                <w:webHidden/>
              </w:rPr>
              <w:fldChar w:fldCharType="begin"/>
            </w:r>
            <w:r>
              <w:rPr>
                <w:noProof/>
                <w:webHidden/>
              </w:rPr>
              <w:instrText xml:space="preserve"> PAGEREF _Toc230350249 \h </w:instrText>
            </w:r>
            <w:r>
              <w:rPr>
                <w:noProof/>
                <w:webHidden/>
              </w:rPr>
            </w:r>
            <w:r>
              <w:rPr>
                <w:noProof/>
                <w:webHidden/>
              </w:rPr>
              <w:fldChar w:fldCharType="separate"/>
            </w:r>
            <w:r>
              <w:rPr>
                <w:noProof/>
                <w:webHidden/>
              </w:rPr>
              <w:t>59</w:t>
            </w:r>
            <w:r>
              <w:rPr>
                <w:noProof/>
                <w:webHidden/>
              </w:rPr>
              <w:fldChar w:fldCharType="end"/>
            </w:r>
          </w:hyperlink>
        </w:p>
        <w:p w14:paraId="3165511B" w14:textId="7D5B922B"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50" w:history="1">
            <w:r w:rsidRPr="00EE4F92">
              <w:rPr>
                <w:rStyle w:val="Hyperkopling"/>
                <w:noProof/>
              </w:rPr>
              <w:t>3.6</w:t>
            </w:r>
            <w:r>
              <w:rPr>
                <w:rFonts w:asciiTheme="minorHAnsi" w:eastAsiaTheme="minorEastAsia" w:hAnsiTheme="minorHAnsi" w:cstheme="minorBidi"/>
                <w:noProof/>
                <w:kern w:val="2"/>
                <w:szCs w:val="24"/>
                <w:lang w:val="nb-NO"/>
                <w14:ligatures w14:val="standardContextual"/>
              </w:rPr>
              <w:tab/>
            </w:r>
            <w:r w:rsidRPr="00EE4F92">
              <w:rPr>
                <w:rStyle w:val="Hyperkopling"/>
                <w:noProof/>
              </w:rPr>
              <w:t>Universell utforming</w:t>
            </w:r>
            <w:r>
              <w:rPr>
                <w:noProof/>
                <w:webHidden/>
              </w:rPr>
              <w:tab/>
            </w:r>
            <w:r>
              <w:rPr>
                <w:noProof/>
                <w:webHidden/>
              </w:rPr>
              <w:fldChar w:fldCharType="begin"/>
            </w:r>
            <w:r>
              <w:rPr>
                <w:noProof/>
                <w:webHidden/>
              </w:rPr>
              <w:instrText xml:space="preserve"> PAGEREF _Toc230350250 \h </w:instrText>
            </w:r>
            <w:r>
              <w:rPr>
                <w:noProof/>
                <w:webHidden/>
              </w:rPr>
            </w:r>
            <w:r>
              <w:rPr>
                <w:noProof/>
                <w:webHidden/>
              </w:rPr>
              <w:fldChar w:fldCharType="separate"/>
            </w:r>
            <w:r>
              <w:rPr>
                <w:noProof/>
                <w:webHidden/>
              </w:rPr>
              <w:t>59</w:t>
            </w:r>
            <w:r>
              <w:rPr>
                <w:noProof/>
                <w:webHidden/>
              </w:rPr>
              <w:fldChar w:fldCharType="end"/>
            </w:r>
          </w:hyperlink>
        </w:p>
        <w:p w14:paraId="16E5356E" w14:textId="4B24EEA4"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51" w:history="1">
            <w:r w:rsidRPr="00EE4F92">
              <w:rPr>
                <w:rStyle w:val="Hyperkopling"/>
                <w:noProof/>
              </w:rPr>
              <w:t>3.7</w:t>
            </w:r>
            <w:r>
              <w:rPr>
                <w:rFonts w:asciiTheme="minorHAnsi" w:eastAsiaTheme="minorEastAsia" w:hAnsiTheme="minorHAnsi" w:cstheme="minorBidi"/>
                <w:noProof/>
                <w:kern w:val="2"/>
                <w:szCs w:val="24"/>
                <w:lang w:val="nb-NO"/>
                <w14:ligatures w14:val="standardContextual"/>
              </w:rPr>
              <w:tab/>
            </w:r>
            <w:r w:rsidRPr="00EE4F92">
              <w:rPr>
                <w:rStyle w:val="Hyperkopling"/>
                <w:noProof/>
              </w:rPr>
              <w:t>Passasjerareal og passasjersalong</w:t>
            </w:r>
            <w:r>
              <w:rPr>
                <w:noProof/>
                <w:webHidden/>
              </w:rPr>
              <w:tab/>
            </w:r>
            <w:r>
              <w:rPr>
                <w:noProof/>
                <w:webHidden/>
              </w:rPr>
              <w:fldChar w:fldCharType="begin"/>
            </w:r>
            <w:r>
              <w:rPr>
                <w:noProof/>
                <w:webHidden/>
              </w:rPr>
              <w:instrText xml:space="preserve"> PAGEREF _Toc230350251 \h </w:instrText>
            </w:r>
            <w:r>
              <w:rPr>
                <w:noProof/>
                <w:webHidden/>
              </w:rPr>
            </w:r>
            <w:r>
              <w:rPr>
                <w:noProof/>
                <w:webHidden/>
              </w:rPr>
              <w:fldChar w:fldCharType="separate"/>
            </w:r>
            <w:r>
              <w:rPr>
                <w:noProof/>
                <w:webHidden/>
              </w:rPr>
              <w:t>60</w:t>
            </w:r>
            <w:r>
              <w:rPr>
                <w:noProof/>
                <w:webHidden/>
              </w:rPr>
              <w:fldChar w:fldCharType="end"/>
            </w:r>
          </w:hyperlink>
        </w:p>
        <w:p w14:paraId="723F6E69" w14:textId="5C58E8E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52" w:history="1">
            <w:r w:rsidRPr="00EE4F92">
              <w:rPr>
                <w:rStyle w:val="Hyperkopling"/>
                <w:noProof/>
              </w:rPr>
              <w:t>3.7.1</w:t>
            </w:r>
            <w:r>
              <w:rPr>
                <w:rFonts w:asciiTheme="minorHAnsi" w:eastAsiaTheme="minorEastAsia" w:hAnsiTheme="minorHAnsi" w:cstheme="minorBidi"/>
                <w:noProof/>
                <w:kern w:val="2"/>
                <w:szCs w:val="24"/>
                <w:lang w:val="nb-NO"/>
                <w14:ligatures w14:val="standardContextual"/>
              </w:rPr>
              <w:tab/>
            </w:r>
            <w:r w:rsidRPr="00EE4F92">
              <w:rPr>
                <w:rStyle w:val="Hyperkopling"/>
                <w:noProof/>
              </w:rPr>
              <w:t>Generelt</w:t>
            </w:r>
            <w:r>
              <w:rPr>
                <w:noProof/>
                <w:webHidden/>
              </w:rPr>
              <w:tab/>
            </w:r>
            <w:r>
              <w:rPr>
                <w:noProof/>
                <w:webHidden/>
              </w:rPr>
              <w:fldChar w:fldCharType="begin"/>
            </w:r>
            <w:r>
              <w:rPr>
                <w:noProof/>
                <w:webHidden/>
              </w:rPr>
              <w:instrText xml:space="preserve"> PAGEREF _Toc230350252 \h </w:instrText>
            </w:r>
            <w:r>
              <w:rPr>
                <w:noProof/>
                <w:webHidden/>
              </w:rPr>
            </w:r>
            <w:r>
              <w:rPr>
                <w:noProof/>
                <w:webHidden/>
              </w:rPr>
              <w:fldChar w:fldCharType="separate"/>
            </w:r>
            <w:r>
              <w:rPr>
                <w:noProof/>
                <w:webHidden/>
              </w:rPr>
              <w:t>60</w:t>
            </w:r>
            <w:r>
              <w:rPr>
                <w:noProof/>
                <w:webHidden/>
              </w:rPr>
              <w:fldChar w:fldCharType="end"/>
            </w:r>
          </w:hyperlink>
        </w:p>
        <w:p w14:paraId="067BADDB" w14:textId="2076424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53" w:history="1">
            <w:r w:rsidRPr="00EE4F92">
              <w:rPr>
                <w:rStyle w:val="Hyperkopling"/>
                <w:noProof/>
              </w:rPr>
              <w:t>3.7.2</w:t>
            </w:r>
            <w:r>
              <w:rPr>
                <w:rFonts w:asciiTheme="minorHAnsi" w:eastAsiaTheme="minorEastAsia" w:hAnsiTheme="minorHAnsi" w:cstheme="minorBidi"/>
                <w:noProof/>
                <w:kern w:val="2"/>
                <w:szCs w:val="24"/>
                <w:lang w:val="nb-NO"/>
                <w14:ligatures w14:val="standardContextual"/>
              </w:rPr>
              <w:tab/>
            </w:r>
            <w:r w:rsidRPr="00EE4F92">
              <w:rPr>
                <w:rStyle w:val="Hyperkopling"/>
                <w:noProof/>
              </w:rPr>
              <w:t>Gevinstautomatar</w:t>
            </w:r>
            <w:r>
              <w:rPr>
                <w:noProof/>
                <w:webHidden/>
              </w:rPr>
              <w:tab/>
            </w:r>
            <w:r>
              <w:rPr>
                <w:noProof/>
                <w:webHidden/>
              </w:rPr>
              <w:fldChar w:fldCharType="begin"/>
            </w:r>
            <w:r>
              <w:rPr>
                <w:noProof/>
                <w:webHidden/>
              </w:rPr>
              <w:instrText xml:space="preserve"> PAGEREF _Toc230350253 \h </w:instrText>
            </w:r>
            <w:r>
              <w:rPr>
                <w:noProof/>
                <w:webHidden/>
              </w:rPr>
            </w:r>
            <w:r>
              <w:rPr>
                <w:noProof/>
                <w:webHidden/>
              </w:rPr>
              <w:fldChar w:fldCharType="separate"/>
            </w:r>
            <w:r>
              <w:rPr>
                <w:noProof/>
                <w:webHidden/>
              </w:rPr>
              <w:t>60</w:t>
            </w:r>
            <w:r>
              <w:rPr>
                <w:noProof/>
                <w:webHidden/>
              </w:rPr>
              <w:fldChar w:fldCharType="end"/>
            </w:r>
          </w:hyperlink>
        </w:p>
        <w:p w14:paraId="51C959D6" w14:textId="75D595C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54" w:history="1">
            <w:r w:rsidRPr="00EE4F92">
              <w:rPr>
                <w:rStyle w:val="Hyperkopling"/>
                <w:noProof/>
              </w:rPr>
              <w:t>3.7.3</w:t>
            </w:r>
            <w:r>
              <w:rPr>
                <w:rFonts w:asciiTheme="minorHAnsi" w:eastAsiaTheme="minorEastAsia" w:hAnsiTheme="minorHAnsi" w:cstheme="minorBidi"/>
                <w:noProof/>
                <w:kern w:val="2"/>
                <w:szCs w:val="24"/>
                <w:lang w:val="nb-NO"/>
                <w14:ligatures w14:val="standardContextual"/>
              </w:rPr>
              <w:tab/>
            </w:r>
            <w:r w:rsidRPr="00EE4F92">
              <w:rPr>
                <w:rStyle w:val="Hyperkopling"/>
                <w:noProof/>
              </w:rPr>
              <w:t>Hjartestartar</w:t>
            </w:r>
            <w:r>
              <w:rPr>
                <w:noProof/>
                <w:webHidden/>
              </w:rPr>
              <w:tab/>
            </w:r>
            <w:r>
              <w:rPr>
                <w:noProof/>
                <w:webHidden/>
              </w:rPr>
              <w:fldChar w:fldCharType="begin"/>
            </w:r>
            <w:r>
              <w:rPr>
                <w:noProof/>
                <w:webHidden/>
              </w:rPr>
              <w:instrText xml:space="preserve"> PAGEREF _Toc230350254 \h </w:instrText>
            </w:r>
            <w:r>
              <w:rPr>
                <w:noProof/>
                <w:webHidden/>
              </w:rPr>
            </w:r>
            <w:r>
              <w:rPr>
                <w:noProof/>
                <w:webHidden/>
              </w:rPr>
              <w:fldChar w:fldCharType="separate"/>
            </w:r>
            <w:r>
              <w:rPr>
                <w:noProof/>
                <w:webHidden/>
              </w:rPr>
              <w:t>60</w:t>
            </w:r>
            <w:r>
              <w:rPr>
                <w:noProof/>
                <w:webHidden/>
              </w:rPr>
              <w:fldChar w:fldCharType="end"/>
            </w:r>
          </w:hyperlink>
        </w:p>
        <w:p w14:paraId="3488582F" w14:textId="476CFBF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55" w:history="1">
            <w:r w:rsidRPr="00EE4F92">
              <w:rPr>
                <w:rStyle w:val="Hyperkopling"/>
                <w:noProof/>
              </w:rPr>
              <w:t>3.7.4</w:t>
            </w:r>
            <w:r>
              <w:rPr>
                <w:rFonts w:asciiTheme="minorHAnsi" w:eastAsiaTheme="minorEastAsia" w:hAnsiTheme="minorHAnsi" w:cstheme="minorBidi"/>
                <w:noProof/>
                <w:kern w:val="2"/>
                <w:szCs w:val="24"/>
                <w:lang w:val="nb-NO"/>
                <w14:ligatures w14:val="standardContextual"/>
              </w:rPr>
              <w:tab/>
            </w:r>
            <w:r w:rsidRPr="00EE4F92">
              <w:rPr>
                <w:rStyle w:val="Hyperkopling"/>
                <w:noProof/>
              </w:rPr>
              <w:t>Toalett</w:t>
            </w:r>
            <w:r>
              <w:rPr>
                <w:noProof/>
                <w:webHidden/>
              </w:rPr>
              <w:tab/>
            </w:r>
            <w:r>
              <w:rPr>
                <w:noProof/>
                <w:webHidden/>
              </w:rPr>
              <w:fldChar w:fldCharType="begin"/>
            </w:r>
            <w:r>
              <w:rPr>
                <w:noProof/>
                <w:webHidden/>
              </w:rPr>
              <w:instrText xml:space="preserve"> PAGEREF _Toc230350255 \h </w:instrText>
            </w:r>
            <w:r>
              <w:rPr>
                <w:noProof/>
                <w:webHidden/>
              </w:rPr>
            </w:r>
            <w:r>
              <w:rPr>
                <w:noProof/>
                <w:webHidden/>
              </w:rPr>
              <w:fldChar w:fldCharType="separate"/>
            </w:r>
            <w:r>
              <w:rPr>
                <w:noProof/>
                <w:webHidden/>
              </w:rPr>
              <w:t>60</w:t>
            </w:r>
            <w:r>
              <w:rPr>
                <w:noProof/>
                <w:webHidden/>
              </w:rPr>
              <w:fldChar w:fldCharType="end"/>
            </w:r>
          </w:hyperlink>
        </w:p>
        <w:p w14:paraId="6DABDD10" w14:textId="435E25D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56" w:history="1">
            <w:r w:rsidRPr="00EE4F92">
              <w:rPr>
                <w:rStyle w:val="Hyperkopling"/>
                <w:noProof/>
              </w:rPr>
              <w:t>3.7.5</w:t>
            </w:r>
            <w:r>
              <w:rPr>
                <w:rFonts w:asciiTheme="minorHAnsi" w:eastAsiaTheme="minorEastAsia" w:hAnsiTheme="minorHAnsi" w:cstheme="minorBidi"/>
                <w:noProof/>
                <w:kern w:val="2"/>
                <w:szCs w:val="24"/>
                <w:lang w:val="nb-NO"/>
                <w14:ligatures w14:val="standardContextual"/>
              </w:rPr>
              <w:tab/>
            </w:r>
            <w:r w:rsidRPr="00EE4F92">
              <w:rPr>
                <w:rStyle w:val="Hyperkopling"/>
                <w:noProof/>
              </w:rPr>
              <w:t>Sykkel</w:t>
            </w:r>
            <w:r>
              <w:rPr>
                <w:noProof/>
                <w:webHidden/>
              </w:rPr>
              <w:tab/>
            </w:r>
            <w:r>
              <w:rPr>
                <w:noProof/>
                <w:webHidden/>
              </w:rPr>
              <w:fldChar w:fldCharType="begin"/>
            </w:r>
            <w:r>
              <w:rPr>
                <w:noProof/>
                <w:webHidden/>
              </w:rPr>
              <w:instrText xml:space="preserve"> PAGEREF _Toc230350256 \h </w:instrText>
            </w:r>
            <w:r>
              <w:rPr>
                <w:noProof/>
                <w:webHidden/>
              </w:rPr>
            </w:r>
            <w:r>
              <w:rPr>
                <w:noProof/>
                <w:webHidden/>
              </w:rPr>
              <w:fldChar w:fldCharType="separate"/>
            </w:r>
            <w:r>
              <w:rPr>
                <w:noProof/>
                <w:webHidden/>
              </w:rPr>
              <w:t>60</w:t>
            </w:r>
            <w:r>
              <w:rPr>
                <w:noProof/>
                <w:webHidden/>
              </w:rPr>
              <w:fldChar w:fldCharType="end"/>
            </w:r>
          </w:hyperlink>
        </w:p>
        <w:p w14:paraId="754C8E6B" w14:textId="557F155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57" w:history="1">
            <w:r w:rsidRPr="00EE4F92">
              <w:rPr>
                <w:rStyle w:val="Hyperkopling"/>
                <w:noProof/>
              </w:rPr>
              <w:t>3.7.6</w:t>
            </w:r>
            <w:r>
              <w:rPr>
                <w:rFonts w:asciiTheme="minorHAnsi" w:eastAsiaTheme="minorEastAsia" w:hAnsiTheme="minorHAnsi" w:cstheme="minorBidi"/>
                <w:noProof/>
                <w:kern w:val="2"/>
                <w:szCs w:val="24"/>
                <w:lang w:val="nb-NO"/>
                <w14:ligatures w14:val="standardContextual"/>
              </w:rPr>
              <w:tab/>
            </w:r>
            <w:r w:rsidRPr="00EE4F92">
              <w:rPr>
                <w:rStyle w:val="Hyperkopling"/>
                <w:noProof/>
              </w:rPr>
              <w:t>Ladepunkt</w:t>
            </w:r>
            <w:r>
              <w:rPr>
                <w:noProof/>
                <w:webHidden/>
              </w:rPr>
              <w:tab/>
            </w:r>
            <w:r>
              <w:rPr>
                <w:noProof/>
                <w:webHidden/>
              </w:rPr>
              <w:fldChar w:fldCharType="begin"/>
            </w:r>
            <w:r>
              <w:rPr>
                <w:noProof/>
                <w:webHidden/>
              </w:rPr>
              <w:instrText xml:space="preserve"> PAGEREF _Toc230350257 \h </w:instrText>
            </w:r>
            <w:r>
              <w:rPr>
                <w:noProof/>
                <w:webHidden/>
              </w:rPr>
            </w:r>
            <w:r>
              <w:rPr>
                <w:noProof/>
                <w:webHidden/>
              </w:rPr>
              <w:fldChar w:fldCharType="separate"/>
            </w:r>
            <w:r>
              <w:rPr>
                <w:noProof/>
                <w:webHidden/>
              </w:rPr>
              <w:t>60</w:t>
            </w:r>
            <w:r>
              <w:rPr>
                <w:noProof/>
                <w:webHidden/>
              </w:rPr>
              <w:fldChar w:fldCharType="end"/>
            </w:r>
          </w:hyperlink>
        </w:p>
        <w:p w14:paraId="15009662" w14:textId="7569B1D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58" w:history="1">
            <w:r w:rsidRPr="00EE4F92">
              <w:rPr>
                <w:rStyle w:val="Hyperkopling"/>
                <w:noProof/>
              </w:rPr>
              <w:t>3.7.7</w:t>
            </w:r>
            <w:r>
              <w:rPr>
                <w:rFonts w:asciiTheme="minorHAnsi" w:eastAsiaTheme="minorEastAsia" w:hAnsiTheme="minorHAnsi" w:cstheme="minorBidi"/>
                <w:noProof/>
                <w:kern w:val="2"/>
                <w:szCs w:val="24"/>
                <w:lang w:val="nb-NO"/>
                <w14:ligatures w14:val="standardContextual"/>
              </w:rPr>
              <w:tab/>
            </w:r>
            <w:r w:rsidRPr="00EE4F92">
              <w:rPr>
                <w:rStyle w:val="Hyperkopling"/>
                <w:noProof/>
              </w:rPr>
              <w:t>Stoler og bord</w:t>
            </w:r>
            <w:r>
              <w:rPr>
                <w:noProof/>
                <w:webHidden/>
              </w:rPr>
              <w:tab/>
            </w:r>
            <w:r>
              <w:rPr>
                <w:noProof/>
                <w:webHidden/>
              </w:rPr>
              <w:fldChar w:fldCharType="begin"/>
            </w:r>
            <w:r>
              <w:rPr>
                <w:noProof/>
                <w:webHidden/>
              </w:rPr>
              <w:instrText xml:space="preserve"> PAGEREF _Toc230350258 \h </w:instrText>
            </w:r>
            <w:r>
              <w:rPr>
                <w:noProof/>
                <w:webHidden/>
              </w:rPr>
            </w:r>
            <w:r>
              <w:rPr>
                <w:noProof/>
                <w:webHidden/>
              </w:rPr>
              <w:fldChar w:fldCharType="separate"/>
            </w:r>
            <w:r>
              <w:rPr>
                <w:noProof/>
                <w:webHidden/>
              </w:rPr>
              <w:t>61</w:t>
            </w:r>
            <w:r>
              <w:rPr>
                <w:noProof/>
                <w:webHidden/>
              </w:rPr>
              <w:fldChar w:fldCharType="end"/>
            </w:r>
          </w:hyperlink>
        </w:p>
        <w:p w14:paraId="5295FCA6" w14:textId="1FD1491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59" w:history="1">
            <w:r w:rsidRPr="00EE4F92">
              <w:rPr>
                <w:rStyle w:val="Hyperkopling"/>
                <w:noProof/>
              </w:rPr>
              <w:t>3.7.8</w:t>
            </w:r>
            <w:r>
              <w:rPr>
                <w:rFonts w:asciiTheme="minorHAnsi" w:eastAsiaTheme="minorEastAsia" w:hAnsiTheme="minorHAnsi" w:cstheme="minorBidi"/>
                <w:noProof/>
                <w:kern w:val="2"/>
                <w:szCs w:val="24"/>
                <w:lang w:val="nb-NO"/>
                <w14:ligatures w14:val="standardContextual"/>
              </w:rPr>
              <w:tab/>
            </w:r>
            <w:r w:rsidRPr="00EE4F92">
              <w:rPr>
                <w:rStyle w:val="Hyperkopling"/>
                <w:noProof/>
              </w:rPr>
              <w:t>Internett</w:t>
            </w:r>
            <w:r>
              <w:rPr>
                <w:noProof/>
                <w:webHidden/>
              </w:rPr>
              <w:tab/>
            </w:r>
            <w:r>
              <w:rPr>
                <w:noProof/>
                <w:webHidden/>
              </w:rPr>
              <w:fldChar w:fldCharType="begin"/>
            </w:r>
            <w:r>
              <w:rPr>
                <w:noProof/>
                <w:webHidden/>
              </w:rPr>
              <w:instrText xml:space="preserve"> PAGEREF _Toc230350259 \h </w:instrText>
            </w:r>
            <w:r>
              <w:rPr>
                <w:noProof/>
                <w:webHidden/>
              </w:rPr>
            </w:r>
            <w:r>
              <w:rPr>
                <w:noProof/>
                <w:webHidden/>
              </w:rPr>
              <w:fldChar w:fldCharType="separate"/>
            </w:r>
            <w:r>
              <w:rPr>
                <w:noProof/>
                <w:webHidden/>
              </w:rPr>
              <w:t>61</w:t>
            </w:r>
            <w:r>
              <w:rPr>
                <w:noProof/>
                <w:webHidden/>
              </w:rPr>
              <w:fldChar w:fldCharType="end"/>
            </w:r>
          </w:hyperlink>
        </w:p>
        <w:p w14:paraId="5F0A5E58" w14:textId="70B349E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60" w:history="1">
            <w:r w:rsidRPr="00EE4F92">
              <w:rPr>
                <w:rStyle w:val="Hyperkopling"/>
                <w:noProof/>
              </w:rPr>
              <w:t>3.7.9</w:t>
            </w:r>
            <w:r>
              <w:rPr>
                <w:rFonts w:asciiTheme="minorHAnsi" w:eastAsiaTheme="minorEastAsia" w:hAnsiTheme="minorHAnsi" w:cstheme="minorBidi"/>
                <w:noProof/>
                <w:kern w:val="2"/>
                <w:szCs w:val="24"/>
                <w:lang w:val="nb-NO"/>
                <w14:ligatures w14:val="standardContextual"/>
              </w:rPr>
              <w:tab/>
            </w:r>
            <w:r w:rsidRPr="00EE4F92">
              <w:rPr>
                <w:rStyle w:val="Hyperkopling"/>
                <w:noProof/>
              </w:rPr>
              <w:t>Kioskdrift</w:t>
            </w:r>
            <w:r>
              <w:rPr>
                <w:noProof/>
                <w:webHidden/>
              </w:rPr>
              <w:tab/>
            </w:r>
            <w:r>
              <w:rPr>
                <w:noProof/>
                <w:webHidden/>
              </w:rPr>
              <w:fldChar w:fldCharType="begin"/>
            </w:r>
            <w:r>
              <w:rPr>
                <w:noProof/>
                <w:webHidden/>
              </w:rPr>
              <w:instrText xml:space="preserve"> PAGEREF _Toc230350260 \h </w:instrText>
            </w:r>
            <w:r>
              <w:rPr>
                <w:noProof/>
                <w:webHidden/>
              </w:rPr>
            </w:r>
            <w:r>
              <w:rPr>
                <w:noProof/>
                <w:webHidden/>
              </w:rPr>
              <w:fldChar w:fldCharType="separate"/>
            </w:r>
            <w:r>
              <w:rPr>
                <w:noProof/>
                <w:webHidden/>
              </w:rPr>
              <w:t>61</w:t>
            </w:r>
            <w:r>
              <w:rPr>
                <w:noProof/>
                <w:webHidden/>
              </w:rPr>
              <w:fldChar w:fldCharType="end"/>
            </w:r>
          </w:hyperlink>
        </w:p>
        <w:p w14:paraId="2BD24158" w14:textId="7F69E72F"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61" w:history="1">
            <w:r w:rsidRPr="00EE4F92">
              <w:rPr>
                <w:rStyle w:val="Hyperkopling"/>
                <w:noProof/>
              </w:rPr>
              <w:t>3.7.10</w:t>
            </w:r>
            <w:r>
              <w:rPr>
                <w:rFonts w:asciiTheme="minorHAnsi" w:eastAsiaTheme="minorEastAsia" w:hAnsiTheme="minorHAnsi" w:cstheme="minorBidi"/>
                <w:noProof/>
                <w:kern w:val="2"/>
                <w:szCs w:val="24"/>
                <w:lang w:val="nb-NO"/>
                <w14:ligatures w14:val="standardContextual"/>
              </w:rPr>
              <w:tab/>
            </w:r>
            <w:r w:rsidRPr="00EE4F92">
              <w:rPr>
                <w:rStyle w:val="Hyperkopling"/>
                <w:noProof/>
              </w:rPr>
              <w:t>Temperatur i passasjersalong</w:t>
            </w:r>
            <w:r>
              <w:rPr>
                <w:noProof/>
                <w:webHidden/>
              </w:rPr>
              <w:tab/>
            </w:r>
            <w:r>
              <w:rPr>
                <w:noProof/>
                <w:webHidden/>
              </w:rPr>
              <w:fldChar w:fldCharType="begin"/>
            </w:r>
            <w:r>
              <w:rPr>
                <w:noProof/>
                <w:webHidden/>
              </w:rPr>
              <w:instrText xml:space="preserve"> PAGEREF _Toc230350261 \h </w:instrText>
            </w:r>
            <w:r>
              <w:rPr>
                <w:noProof/>
                <w:webHidden/>
              </w:rPr>
            </w:r>
            <w:r>
              <w:rPr>
                <w:noProof/>
                <w:webHidden/>
              </w:rPr>
              <w:fldChar w:fldCharType="separate"/>
            </w:r>
            <w:r>
              <w:rPr>
                <w:noProof/>
                <w:webHidden/>
              </w:rPr>
              <w:t>61</w:t>
            </w:r>
            <w:r>
              <w:rPr>
                <w:noProof/>
                <w:webHidden/>
              </w:rPr>
              <w:fldChar w:fldCharType="end"/>
            </w:r>
          </w:hyperlink>
        </w:p>
        <w:p w14:paraId="3C218B9C" w14:textId="7B0F51D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62" w:history="1">
            <w:r w:rsidRPr="00EE4F92">
              <w:rPr>
                <w:rStyle w:val="Hyperkopling"/>
                <w:noProof/>
              </w:rPr>
              <w:t>3.7.11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Støy i passasjersalong</w:t>
            </w:r>
            <w:r>
              <w:rPr>
                <w:noProof/>
                <w:webHidden/>
              </w:rPr>
              <w:tab/>
            </w:r>
            <w:r>
              <w:rPr>
                <w:noProof/>
                <w:webHidden/>
              </w:rPr>
              <w:fldChar w:fldCharType="begin"/>
            </w:r>
            <w:r>
              <w:rPr>
                <w:noProof/>
                <w:webHidden/>
              </w:rPr>
              <w:instrText xml:space="preserve"> PAGEREF _Toc230350262 \h </w:instrText>
            </w:r>
            <w:r>
              <w:rPr>
                <w:noProof/>
                <w:webHidden/>
              </w:rPr>
            </w:r>
            <w:r>
              <w:rPr>
                <w:noProof/>
                <w:webHidden/>
              </w:rPr>
              <w:fldChar w:fldCharType="separate"/>
            </w:r>
            <w:r>
              <w:rPr>
                <w:noProof/>
                <w:webHidden/>
              </w:rPr>
              <w:t>61</w:t>
            </w:r>
            <w:r>
              <w:rPr>
                <w:noProof/>
                <w:webHidden/>
              </w:rPr>
              <w:fldChar w:fldCharType="end"/>
            </w:r>
          </w:hyperlink>
        </w:p>
        <w:p w14:paraId="6DF5B3D0" w14:textId="203EE37D"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63" w:history="1">
            <w:r w:rsidRPr="00EE4F92">
              <w:rPr>
                <w:rStyle w:val="Hyperkopling"/>
                <w:noProof/>
              </w:rPr>
              <w:t>3.8</w:t>
            </w:r>
            <w:r>
              <w:rPr>
                <w:rFonts w:asciiTheme="minorHAnsi" w:eastAsiaTheme="minorEastAsia" w:hAnsiTheme="minorHAnsi" w:cstheme="minorBidi"/>
                <w:noProof/>
                <w:kern w:val="2"/>
                <w:szCs w:val="24"/>
                <w:lang w:val="nb-NO"/>
                <w14:ligatures w14:val="standardContextual"/>
              </w:rPr>
              <w:tab/>
            </w:r>
            <w:r w:rsidRPr="00EE4F92">
              <w:rPr>
                <w:rStyle w:val="Hyperkopling"/>
                <w:noProof/>
              </w:rPr>
              <w:t>Profilering og passasjerinformasjon</w:t>
            </w:r>
            <w:r>
              <w:rPr>
                <w:noProof/>
                <w:webHidden/>
              </w:rPr>
              <w:tab/>
            </w:r>
            <w:r>
              <w:rPr>
                <w:noProof/>
                <w:webHidden/>
              </w:rPr>
              <w:fldChar w:fldCharType="begin"/>
            </w:r>
            <w:r>
              <w:rPr>
                <w:noProof/>
                <w:webHidden/>
              </w:rPr>
              <w:instrText xml:space="preserve"> PAGEREF _Toc230350263 \h </w:instrText>
            </w:r>
            <w:r>
              <w:rPr>
                <w:noProof/>
                <w:webHidden/>
              </w:rPr>
            </w:r>
            <w:r>
              <w:rPr>
                <w:noProof/>
                <w:webHidden/>
              </w:rPr>
              <w:fldChar w:fldCharType="separate"/>
            </w:r>
            <w:r>
              <w:rPr>
                <w:noProof/>
                <w:webHidden/>
              </w:rPr>
              <w:t>61</w:t>
            </w:r>
            <w:r>
              <w:rPr>
                <w:noProof/>
                <w:webHidden/>
              </w:rPr>
              <w:fldChar w:fldCharType="end"/>
            </w:r>
          </w:hyperlink>
        </w:p>
        <w:p w14:paraId="06003218" w14:textId="3F29818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64" w:history="1">
            <w:r w:rsidRPr="00EE4F92">
              <w:rPr>
                <w:rStyle w:val="Hyperkopling"/>
                <w:noProof/>
              </w:rPr>
              <w:t>3.8.1</w:t>
            </w:r>
            <w:r>
              <w:rPr>
                <w:rFonts w:asciiTheme="minorHAnsi" w:eastAsiaTheme="minorEastAsia" w:hAnsiTheme="minorHAnsi" w:cstheme="minorBidi"/>
                <w:noProof/>
                <w:kern w:val="2"/>
                <w:szCs w:val="24"/>
                <w:lang w:val="nb-NO"/>
                <w14:ligatures w14:val="standardContextual"/>
              </w:rPr>
              <w:tab/>
            </w:r>
            <w:r w:rsidRPr="00EE4F92">
              <w:rPr>
                <w:rStyle w:val="Hyperkopling"/>
                <w:noProof/>
              </w:rPr>
              <w:t>Profilering</w:t>
            </w:r>
            <w:r>
              <w:rPr>
                <w:noProof/>
                <w:webHidden/>
              </w:rPr>
              <w:tab/>
            </w:r>
            <w:r>
              <w:rPr>
                <w:noProof/>
                <w:webHidden/>
              </w:rPr>
              <w:fldChar w:fldCharType="begin"/>
            </w:r>
            <w:r>
              <w:rPr>
                <w:noProof/>
                <w:webHidden/>
              </w:rPr>
              <w:instrText xml:space="preserve"> PAGEREF _Toc230350264 \h </w:instrText>
            </w:r>
            <w:r>
              <w:rPr>
                <w:noProof/>
                <w:webHidden/>
              </w:rPr>
            </w:r>
            <w:r>
              <w:rPr>
                <w:noProof/>
                <w:webHidden/>
              </w:rPr>
              <w:fldChar w:fldCharType="separate"/>
            </w:r>
            <w:r>
              <w:rPr>
                <w:noProof/>
                <w:webHidden/>
              </w:rPr>
              <w:t>61</w:t>
            </w:r>
            <w:r>
              <w:rPr>
                <w:noProof/>
                <w:webHidden/>
              </w:rPr>
              <w:fldChar w:fldCharType="end"/>
            </w:r>
          </w:hyperlink>
        </w:p>
        <w:p w14:paraId="508E7C30" w14:textId="35F03C0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65" w:history="1">
            <w:r w:rsidRPr="00EE4F92">
              <w:rPr>
                <w:rStyle w:val="Hyperkopling"/>
                <w:noProof/>
              </w:rPr>
              <w:t>3.8.2</w:t>
            </w:r>
            <w:r>
              <w:rPr>
                <w:rFonts w:asciiTheme="minorHAnsi" w:eastAsiaTheme="minorEastAsia" w:hAnsiTheme="minorHAnsi" w:cstheme="minorBidi"/>
                <w:noProof/>
                <w:kern w:val="2"/>
                <w:szCs w:val="24"/>
                <w:lang w:val="nb-NO"/>
                <w14:ligatures w14:val="standardContextual"/>
              </w:rPr>
              <w:tab/>
            </w:r>
            <w:r w:rsidRPr="00EE4F92">
              <w:rPr>
                <w:rStyle w:val="Hyperkopling"/>
                <w:noProof/>
              </w:rPr>
              <w:t>Passasjerinformasjon</w:t>
            </w:r>
            <w:r>
              <w:rPr>
                <w:noProof/>
                <w:webHidden/>
              </w:rPr>
              <w:tab/>
            </w:r>
            <w:r>
              <w:rPr>
                <w:noProof/>
                <w:webHidden/>
              </w:rPr>
              <w:fldChar w:fldCharType="begin"/>
            </w:r>
            <w:r>
              <w:rPr>
                <w:noProof/>
                <w:webHidden/>
              </w:rPr>
              <w:instrText xml:space="preserve"> PAGEREF _Toc230350265 \h </w:instrText>
            </w:r>
            <w:r>
              <w:rPr>
                <w:noProof/>
                <w:webHidden/>
              </w:rPr>
            </w:r>
            <w:r>
              <w:rPr>
                <w:noProof/>
                <w:webHidden/>
              </w:rPr>
              <w:fldChar w:fldCharType="separate"/>
            </w:r>
            <w:r>
              <w:rPr>
                <w:noProof/>
                <w:webHidden/>
              </w:rPr>
              <w:t>62</w:t>
            </w:r>
            <w:r>
              <w:rPr>
                <w:noProof/>
                <w:webHidden/>
              </w:rPr>
              <w:fldChar w:fldCharType="end"/>
            </w:r>
          </w:hyperlink>
        </w:p>
        <w:p w14:paraId="053F237E" w14:textId="0A0089EF"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66" w:history="1">
            <w:r w:rsidRPr="00EE4F92">
              <w:rPr>
                <w:rStyle w:val="Hyperkopling"/>
                <w:noProof/>
              </w:rPr>
              <w:t>3.9</w:t>
            </w:r>
            <w:r>
              <w:rPr>
                <w:rFonts w:asciiTheme="minorHAnsi" w:eastAsiaTheme="minorEastAsia" w:hAnsiTheme="minorHAnsi" w:cstheme="minorBidi"/>
                <w:noProof/>
                <w:kern w:val="2"/>
                <w:szCs w:val="24"/>
                <w:lang w:val="nb-NO"/>
                <w14:ligatures w14:val="standardContextual"/>
              </w:rPr>
              <w:tab/>
            </w:r>
            <w:r w:rsidRPr="00EE4F92">
              <w:rPr>
                <w:rStyle w:val="Hyperkopling"/>
                <w:noProof/>
              </w:rPr>
              <w:t>Kvalitet</w:t>
            </w:r>
            <w:r>
              <w:rPr>
                <w:noProof/>
                <w:webHidden/>
              </w:rPr>
              <w:tab/>
            </w:r>
            <w:r>
              <w:rPr>
                <w:noProof/>
                <w:webHidden/>
              </w:rPr>
              <w:fldChar w:fldCharType="begin"/>
            </w:r>
            <w:r>
              <w:rPr>
                <w:noProof/>
                <w:webHidden/>
              </w:rPr>
              <w:instrText xml:space="preserve"> PAGEREF _Toc230350266 \h </w:instrText>
            </w:r>
            <w:r>
              <w:rPr>
                <w:noProof/>
                <w:webHidden/>
              </w:rPr>
            </w:r>
            <w:r>
              <w:rPr>
                <w:noProof/>
                <w:webHidden/>
              </w:rPr>
              <w:fldChar w:fldCharType="separate"/>
            </w:r>
            <w:r>
              <w:rPr>
                <w:noProof/>
                <w:webHidden/>
              </w:rPr>
              <w:t>63</w:t>
            </w:r>
            <w:r>
              <w:rPr>
                <w:noProof/>
                <w:webHidden/>
              </w:rPr>
              <w:fldChar w:fldCharType="end"/>
            </w:r>
          </w:hyperlink>
        </w:p>
        <w:p w14:paraId="62415B62" w14:textId="2822A6A7"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67" w:history="1">
            <w:r w:rsidRPr="00EE4F92">
              <w:rPr>
                <w:rStyle w:val="Hyperkopling"/>
                <w:noProof/>
              </w:rPr>
              <w:t>3.10</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green"/>
              </w:rPr>
              <w:t>Kapasitetskrav for hovudfartøy</w:t>
            </w:r>
            <w:r>
              <w:rPr>
                <w:noProof/>
                <w:webHidden/>
              </w:rPr>
              <w:tab/>
            </w:r>
            <w:r>
              <w:rPr>
                <w:noProof/>
                <w:webHidden/>
              </w:rPr>
              <w:fldChar w:fldCharType="begin"/>
            </w:r>
            <w:r>
              <w:rPr>
                <w:noProof/>
                <w:webHidden/>
              </w:rPr>
              <w:instrText xml:space="preserve"> PAGEREF _Toc230350267 \h </w:instrText>
            </w:r>
            <w:r>
              <w:rPr>
                <w:noProof/>
                <w:webHidden/>
              </w:rPr>
            </w:r>
            <w:r>
              <w:rPr>
                <w:noProof/>
                <w:webHidden/>
              </w:rPr>
              <w:fldChar w:fldCharType="separate"/>
            </w:r>
            <w:r>
              <w:rPr>
                <w:noProof/>
                <w:webHidden/>
              </w:rPr>
              <w:t>63</w:t>
            </w:r>
            <w:r>
              <w:rPr>
                <w:noProof/>
                <w:webHidden/>
              </w:rPr>
              <w:fldChar w:fldCharType="end"/>
            </w:r>
          </w:hyperlink>
        </w:p>
        <w:p w14:paraId="005BAACD" w14:textId="056CCADD"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68" w:history="1">
            <w:r w:rsidRPr="00EE4F92">
              <w:rPr>
                <w:rStyle w:val="Hyperkopling"/>
                <w:noProof/>
              </w:rPr>
              <w:t>3.11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Kapasitet farleg last</w:t>
            </w:r>
            <w:r>
              <w:rPr>
                <w:noProof/>
                <w:webHidden/>
              </w:rPr>
              <w:tab/>
            </w:r>
            <w:r>
              <w:rPr>
                <w:noProof/>
                <w:webHidden/>
              </w:rPr>
              <w:fldChar w:fldCharType="begin"/>
            </w:r>
            <w:r>
              <w:rPr>
                <w:noProof/>
                <w:webHidden/>
              </w:rPr>
              <w:instrText xml:space="preserve"> PAGEREF _Toc230350268 \h </w:instrText>
            </w:r>
            <w:r>
              <w:rPr>
                <w:noProof/>
                <w:webHidden/>
              </w:rPr>
            </w:r>
            <w:r>
              <w:rPr>
                <w:noProof/>
                <w:webHidden/>
              </w:rPr>
              <w:fldChar w:fldCharType="separate"/>
            </w:r>
            <w:r>
              <w:rPr>
                <w:noProof/>
                <w:webHidden/>
              </w:rPr>
              <w:t>64</w:t>
            </w:r>
            <w:r>
              <w:rPr>
                <w:noProof/>
                <w:webHidden/>
              </w:rPr>
              <w:fldChar w:fldCharType="end"/>
            </w:r>
          </w:hyperlink>
        </w:p>
        <w:p w14:paraId="57B43909" w14:textId="126CE57D"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69" w:history="1">
            <w:r w:rsidRPr="00EE4F92">
              <w:rPr>
                <w:rStyle w:val="Hyperkopling"/>
                <w:noProof/>
              </w:rPr>
              <w:t>3.12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Reservefartøy</w:t>
            </w:r>
            <w:r>
              <w:rPr>
                <w:noProof/>
                <w:webHidden/>
              </w:rPr>
              <w:tab/>
            </w:r>
            <w:r>
              <w:rPr>
                <w:noProof/>
                <w:webHidden/>
              </w:rPr>
              <w:fldChar w:fldCharType="begin"/>
            </w:r>
            <w:r>
              <w:rPr>
                <w:noProof/>
                <w:webHidden/>
              </w:rPr>
              <w:instrText xml:space="preserve"> PAGEREF _Toc230350269 \h </w:instrText>
            </w:r>
            <w:r>
              <w:rPr>
                <w:noProof/>
                <w:webHidden/>
              </w:rPr>
            </w:r>
            <w:r>
              <w:rPr>
                <w:noProof/>
                <w:webHidden/>
              </w:rPr>
              <w:fldChar w:fldCharType="separate"/>
            </w:r>
            <w:r>
              <w:rPr>
                <w:noProof/>
                <w:webHidden/>
              </w:rPr>
              <w:t>64</w:t>
            </w:r>
            <w:r>
              <w:rPr>
                <w:noProof/>
                <w:webHidden/>
              </w:rPr>
              <w:fldChar w:fldCharType="end"/>
            </w:r>
          </w:hyperlink>
        </w:p>
        <w:p w14:paraId="37FD01D0" w14:textId="577BB944"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70" w:history="1">
            <w:r w:rsidRPr="00EE4F92">
              <w:rPr>
                <w:rStyle w:val="Hyperkopling"/>
                <w:noProof/>
                <w:highlight w:val="green"/>
              </w:rPr>
              <w:t>3.12.1</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green"/>
              </w:rPr>
              <w:t>B-ferje som Reservefartøy</w:t>
            </w:r>
            <w:r>
              <w:rPr>
                <w:noProof/>
                <w:webHidden/>
              </w:rPr>
              <w:tab/>
            </w:r>
            <w:r>
              <w:rPr>
                <w:noProof/>
                <w:webHidden/>
              </w:rPr>
              <w:fldChar w:fldCharType="begin"/>
            </w:r>
            <w:r>
              <w:rPr>
                <w:noProof/>
                <w:webHidden/>
              </w:rPr>
              <w:instrText xml:space="preserve"> PAGEREF _Toc230350270 \h </w:instrText>
            </w:r>
            <w:r>
              <w:rPr>
                <w:noProof/>
                <w:webHidden/>
              </w:rPr>
            </w:r>
            <w:r>
              <w:rPr>
                <w:noProof/>
                <w:webHidden/>
              </w:rPr>
              <w:fldChar w:fldCharType="separate"/>
            </w:r>
            <w:r>
              <w:rPr>
                <w:noProof/>
                <w:webHidden/>
              </w:rPr>
              <w:t>64</w:t>
            </w:r>
            <w:r>
              <w:rPr>
                <w:noProof/>
                <w:webHidden/>
              </w:rPr>
              <w:fldChar w:fldCharType="end"/>
            </w:r>
          </w:hyperlink>
        </w:p>
        <w:p w14:paraId="003B4DE0" w14:textId="6D4542B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71" w:history="1">
            <w:r w:rsidRPr="00EE4F92">
              <w:rPr>
                <w:rStyle w:val="Hyperkopling"/>
                <w:noProof/>
              </w:rPr>
              <w:t>3.12.2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kapasitet for Reservefartøy der dette er reserveferje og/eller passasjerbåt</w:t>
            </w:r>
            <w:r>
              <w:rPr>
                <w:noProof/>
                <w:webHidden/>
              </w:rPr>
              <w:tab/>
            </w:r>
            <w:r>
              <w:rPr>
                <w:noProof/>
                <w:webHidden/>
              </w:rPr>
              <w:fldChar w:fldCharType="begin"/>
            </w:r>
            <w:r>
              <w:rPr>
                <w:noProof/>
                <w:webHidden/>
              </w:rPr>
              <w:instrText xml:space="preserve"> PAGEREF _Toc230350271 \h </w:instrText>
            </w:r>
            <w:r>
              <w:rPr>
                <w:noProof/>
                <w:webHidden/>
              </w:rPr>
            </w:r>
            <w:r>
              <w:rPr>
                <w:noProof/>
                <w:webHidden/>
              </w:rPr>
              <w:fldChar w:fldCharType="separate"/>
            </w:r>
            <w:r>
              <w:rPr>
                <w:noProof/>
                <w:webHidden/>
              </w:rPr>
              <w:t>64</w:t>
            </w:r>
            <w:r>
              <w:rPr>
                <w:noProof/>
                <w:webHidden/>
              </w:rPr>
              <w:fldChar w:fldCharType="end"/>
            </w:r>
          </w:hyperlink>
        </w:p>
        <w:p w14:paraId="7E273E86" w14:textId="0AC6BB8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72" w:history="1">
            <w:r w:rsidRPr="00EE4F92">
              <w:rPr>
                <w:rStyle w:val="Hyperkopling"/>
                <w:noProof/>
              </w:rPr>
              <w:t>3.12.3</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utforming av Reservefartøy der dette er reserveferje</w:t>
            </w:r>
            <w:r>
              <w:rPr>
                <w:noProof/>
                <w:webHidden/>
              </w:rPr>
              <w:tab/>
            </w:r>
            <w:r>
              <w:rPr>
                <w:noProof/>
                <w:webHidden/>
              </w:rPr>
              <w:fldChar w:fldCharType="begin"/>
            </w:r>
            <w:r>
              <w:rPr>
                <w:noProof/>
                <w:webHidden/>
              </w:rPr>
              <w:instrText xml:space="preserve"> PAGEREF _Toc230350272 \h </w:instrText>
            </w:r>
            <w:r>
              <w:rPr>
                <w:noProof/>
                <w:webHidden/>
              </w:rPr>
            </w:r>
            <w:r>
              <w:rPr>
                <w:noProof/>
                <w:webHidden/>
              </w:rPr>
              <w:fldChar w:fldCharType="separate"/>
            </w:r>
            <w:r>
              <w:rPr>
                <w:noProof/>
                <w:webHidden/>
              </w:rPr>
              <w:t>65</w:t>
            </w:r>
            <w:r>
              <w:rPr>
                <w:noProof/>
                <w:webHidden/>
              </w:rPr>
              <w:fldChar w:fldCharType="end"/>
            </w:r>
          </w:hyperlink>
        </w:p>
        <w:p w14:paraId="429684B4" w14:textId="138D57E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73" w:history="1">
            <w:r w:rsidRPr="00EE4F92">
              <w:rPr>
                <w:rStyle w:val="Hyperkopling"/>
                <w:noProof/>
              </w:rPr>
              <w:t>3.12.4</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utforming av Reservefartøy der dette er passasjerbåt</w:t>
            </w:r>
            <w:r>
              <w:rPr>
                <w:noProof/>
                <w:webHidden/>
              </w:rPr>
              <w:tab/>
            </w:r>
            <w:r>
              <w:rPr>
                <w:noProof/>
                <w:webHidden/>
              </w:rPr>
              <w:fldChar w:fldCharType="begin"/>
            </w:r>
            <w:r>
              <w:rPr>
                <w:noProof/>
                <w:webHidden/>
              </w:rPr>
              <w:instrText xml:space="preserve"> PAGEREF _Toc230350273 \h </w:instrText>
            </w:r>
            <w:r>
              <w:rPr>
                <w:noProof/>
                <w:webHidden/>
              </w:rPr>
            </w:r>
            <w:r>
              <w:rPr>
                <w:noProof/>
                <w:webHidden/>
              </w:rPr>
              <w:fldChar w:fldCharType="separate"/>
            </w:r>
            <w:r>
              <w:rPr>
                <w:noProof/>
                <w:webHidden/>
              </w:rPr>
              <w:t>65</w:t>
            </w:r>
            <w:r>
              <w:rPr>
                <w:noProof/>
                <w:webHidden/>
              </w:rPr>
              <w:fldChar w:fldCharType="end"/>
            </w:r>
          </w:hyperlink>
        </w:p>
        <w:p w14:paraId="236DD684" w14:textId="212CE656" w:rsidR="000F6F3C" w:rsidRDefault="000F6F3C">
          <w:pPr>
            <w:pStyle w:val="INNH1"/>
            <w:rPr>
              <w:rFonts w:asciiTheme="minorHAnsi" w:eastAsiaTheme="minorEastAsia" w:hAnsiTheme="minorHAnsi" w:cstheme="minorBidi"/>
              <w:b w:val="0"/>
              <w:kern w:val="2"/>
              <w:szCs w:val="24"/>
              <w:lang w:val="nb-NO"/>
              <w14:ligatures w14:val="standardContextual"/>
            </w:rPr>
          </w:pPr>
          <w:hyperlink w:anchor="_Toc230350274" w:history="1">
            <w:r w:rsidRPr="00EE4F92">
              <w:rPr>
                <w:rStyle w:val="Hyperkopling"/>
              </w:rPr>
              <w:t>4</w:t>
            </w:r>
            <w:r>
              <w:rPr>
                <w:rFonts w:asciiTheme="minorHAnsi" w:eastAsiaTheme="minorEastAsia" w:hAnsiTheme="minorHAnsi" w:cstheme="minorBidi"/>
                <w:b w:val="0"/>
                <w:kern w:val="2"/>
                <w:szCs w:val="24"/>
                <w:lang w:val="nb-NO"/>
                <w14:ligatures w14:val="standardContextual"/>
              </w:rPr>
              <w:tab/>
            </w:r>
            <w:r w:rsidRPr="00EE4F92">
              <w:rPr>
                <w:rStyle w:val="Hyperkopling"/>
              </w:rPr>
              <w:t>RUTESPESIFIKASJON</w:t>
            </w:r>
            <w:r>
              <w:rPr>
                <w:webHidden/>
              </w:rPr>
              <w:tab/>
            </w:r>
            <w:r>
              <w:rPr>
                <w:webHidden/>
              </w:rPr>
              <w:fldChar w:fldCharType="begin"/>
            </w:r>
            <w:r>
              <w:rPr>
                <w:webHidden/>
              </w:rPr>
              <w:instrText xml:space="preserve"> PAGEREF _Toc230350274 \h </w:instrText>
            </w:r>
            <w:r>
              <w:rPr>
                <w:webHidden/>
              </w:rPr>
            </w:r>
            <w:r>
              <w:rPr>
                <w:webHidden/>
              </w:rPr>
              <w:fldChar w:fldCharType="separate"/>
            </w:r>
            <w:r>
              <w:rPr>
                <w:webHidden/>
              </w:rPr>
              <w:t>67</w:t>
            </w:r>
            <w:r>
              <w:rPr>
                <w:webHidden/>
              </w:rPr>
              <w:fldChar w:fldCharType="end"/>
            </w:r>
          </w:hyperlink>
        </w:p>
        <w:p w14:paraId="47CB59B9" w14:textId="0C36937A"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75" w:history="1">
            <w:r w:rsidRPr="00EE4F92">
              <w:rPr>
                <w:rStyle w:val="Hyperkopling"/>
                <w:noProof/>
              </w:rPr>
              <w:t>4.1</w:t>
            </w:r>
            <w:r>
              <w:rPr>
                <w:rFonts w:asciiTheme="minorHAnsi" w:eastAsiaTheme="minorEastAsia" w:hAnsiTheme="minorHAnsi" w:cstheme="minorBidi"/>
                <w:noProof/>
                <w:kern w:val="2"/>
                <w:szCs w:val="24"/>
                <w:lang w:val="nb-NO"/>
                <w14:ligatures w14:val="standardContextual"/>
              </w:rPr>
              <w:tab/>
            </w:r>
            <w:r w:rsidRPr="00EE4F92">
              <w:rPr>
                <w:rStyle w:val="Hyperkopling"/>
                <w:noProof/>
              </w:rPr>
              <w:t>rutetilbodet og funksjon</w:t>
            </w:r>
            <w:r>
              <w:rPr>
                <w:noProof/>
                <w:webHidden/>
              </w:rPr>
              <w:tab/>
            </w:r>
            <w:r>
              <w:rPr>
                <w:noProof/>
                <w:webHidden/>
              </w:rPr>
              <w:fldChar w:fldCharType="begin"/>
            </w:r>
            <w:r>
              <w:rPr>
                <w:noProof/>
                <w:webHidden/>
              </w:rPr>
              <w:instrText xml:space="preserve"> PAGEREF _Toc230350275 \h </w:instrText>
            </w:r>
            <w:r>
              <w:rPr>
                <w:noProof/>
                <w:webHidden/>
              </w:rPr>
            </w:r>
            <w:r>
              <w:rPr>
                <w:noProof/>
                <w:webHidden/>
              </w:rPr>
              <w:fldChar w:fldCharType="separate"/>
            </w:r>
            <w:r>
              <w:rPr>
                <w:noProof/>
                <w:webHidden/>
              </w:rPr>
              <w:t>67</w:t>
            </w:r>
            <w:r>
              <w:rPr>
                <w:noProof/>
                <w:webHidden/>
              </w:rPr>
              <w:fldChar w:fldCharType="end"/>
            </w:r>
          </w:hyperlink>
        </w:p>
        <w:p w14:paraId="5F3DEAE4" w14:textId="1BE6EB1B"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76" w:history="1">
            <w:r w:rsidRPr="00EE4F92">
              <w:rPr>
                <w:rStyle w:val="Hyperkopling"/>
                <w:noProof/>
              </w:rPr>
              <w:t>4.2</w:t>
            </w:r>
            <w:r>
              <w:rPr>
                <w:rFonts w:asciiTheme="minorHAnsi" w:eastAsiaTheme="minorEastAsia" w:hAnsiTheme="minorHAnsi" w:cstheme="minorBidi"/>
                <w:noProof/>
                <w:kern w:val="2"/>
                <w:szCs w:val="24"/>
                <w:lang w:val="nb-NO"/>
                <w14:ligatures w14:val="standardContextual"/>
              </w:rPr>
              <w:tab/>
            </w:r>
            <w:r w:rsidRPr="00EE4F92">
              <w:rPr>
                <w:rStyle w:val="Hyperkopling"/>
                <w:noProof/>
              </w:rPr>
              <w:t>Rutetabellar</w:t>
            </w:r>
            <w:r>
              <w:rPr>
                <w:noProof/>
                <w:webHidden/>
              </w:rPr>
              <w:tab/>
            </w:r>
            <w:r>
              <w:rPr>
                <w:noProof/>
                <w:webHidden/>
              </w:rPr>
              <w:fldChar w:fldCharType="begin"/>
            </w:r>
            <w:r>
              <w:rPr>
                <w:noProof/>
                <w:webHidden/>
              </w:rPr>
              <w:instrText xml:space="preserve"> PAGEREF _Toc230350276 \h </w:instrText>
            </w:r>
            <w:r>
              <w:rPr>
                <w:noProof/>
                <w:webHidden/>
              </w:rPr>
            </w:r>
            <w:r>
              <w:rPr>
                <w:noProof/>
                <w:webHidden/>
              </w:rPr>
              <w:fldChar w:fldCharType="separate"/>
            </w:r>
            <w:r>
              <w:rPr>
                <w:noProof/>
                <w:webHidden/>
              </w:rPr>
              <w:t>67</w:t>
            </w:r>
            <w:r>
              <w:rPr>
                <w:noProof/>
                <w:webHidden/>
              </w:rPr>
              <w:fldChar w:fldCharType="end"/>
            </w:r>
          </w:hyperlink>
        </w:p>
        <w:p w14:paraId="6569211D" w14:textId="25A244B4"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77" w:history="1">
            <w:r w:rsidRPr="00EE4F92">
              <w:rPr>
                <w:rStyle w:val="Hyperkopling"/>
                <w:noProof/>
              </w:rPr>
              <w:t>4.3</w:t>
            </w:r>
            <w:r>
              <w:rPr>
                <w:rFonts w:asciiTheme="minorHAnsi" w:eastAsiaTheme="minorEastAsia" w:hAnsiTheme="minorHAnsi" w:cstheme="minorBidi"/>
                <w:noProof/>
                <w:kern w:val="2"/>
                <w:szCs w:val="24"/>
                <w:lang w:val="nb-NO"/>
                <w14:ligatures w14:val="standardContextual"/>
              </w:rPr>
              <w:tab/>
            </w:r>
            <w:r w:rsidRPr="00EE4F92">
              <w:rPr>
                <w:rStyle w:val="Hyperkopling"/>
                <w:noProof/>
              </w:rPr>
              <w:t>Bestillingsstopp</w:t>
            </w:r>
            <w:r>
              <w:rPr>
                <w:noProof/>
                <w:webHidden/>
              </w:rPr>
              <w:tab/>
            </w:r>
            <w:r>
              <w:rPr>
                <w:noProof/>
                <w:webHidden/>
              </w:rPr>
              <w:fldChar w:fldCharType="begin"/>
            </w:r>
            <w:r>
              <w:rPr>
                <w:noProof/>
                <w:webHidden/>
              </w:rPr>
              <w:instrText xml:space="preserve"> PAGEREF _Toc230350277 \h </w:instrText>
            </w:r>
            <w:r>
              <w:rPr>
                <w:noProof/>
                <w:webHidden/>
              </w:rPr>
            </w:r>
            <w:r>
              <w:rPr>
                <w:noProof/>
                <w:webHidden/>
              </w:rPr>
              <w:fldChar w:fldCharType="separate"/>
            </w:r>
            <w:r>
              <w:rPr>
                <w:noProof/>
                <w:webHidden/>
              </w:rPr>
              <w:t>67</w:t>
            </w:r>
            <w:r>
              <w:rPr>
                <w:noProof/>
                <w:webHidden/>
              </w:rPr>
              <w:fldChar w:fldCharType="end"/>
            </w:r>
          </w:hyperlink>
        </w:p>
        <w:p w14:paraId="0D285225" w14:textId="713C507F"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78" w:history="1">
            <w:r w:rsidRPr="00EE4F92">
              <w:rPr>
                <w:rStyle w:val="Hyperkopling"/>
                <w:noProof/>
              </w:rPr>
              <w:t>4.4</w:t>
            </w:r>
            <w:r>
              <w:rPr>
                <w:rFonts w:asciiTheme="minorHAnsi" w:eastAsiaTheme="minorEastAsia" w:hAnsiTheme="minorHAnsi" w:cstheme="minorBidi"/>
                <w:noProof/>
                <w:kern w:val="2"/>
                <w:szCs w:val="24"/>
                <w:lang w:val="nb-NO"/>
                <w14:ligatures w14:val="standardContextual"/>
              </w:rPr>
              <w:tab/>
            </w:r>
            <w:r w:rsidRPr="00EE4F92">
              <w:rPr>
                <w:rStyle w:val="Hyperkopling"/>
                <w:noProof/>
              </w:rPr>
              <w:t>Heilagdagsruter</w:t>
            </w:r>
            <w:r>
              <w:rPr>
                <w:noProof/>
                <w:webHidden/>
              </w:rPr>
              <w:tab/>
            </w:r>
            <w:r>
              <w:rPr>
                <w:noProof/>
                <w:webHidden/>
              </w:rPr>
              <w:fldChar w:fldCharType="begin"/>
            </w:r>
            <w:r>
              <w:rPr>
                <w:noProof/>
                <w:webHidden/>
              </w:rPr>
              <w:instrText xml:space="preserve"> PAGEREF _Toc230350278 \h </w:instrText>
            </w:r>
            <w:r>
              <w:rPr>
                <w:noProof/>
                <w:webHidden/>
              </w:rPr>
            </w:r>
            <w:r>
              <w:rPr>
                <w:noProof/>
                <w:webHidden/>
              </w:rPr>
              <w:fldChar w:fldCharType="separate"/>
            </w:r>
            <w:r>
              <w:rPr>
                <w:noProof/>
                <w:webHidden/>
              </w:rPr>
              <w:t>68</w:t>
            </w:r>
            <w:r>
              <w:rPr>
                <w:noProof/>
                <w:webHidden/>
              </w:rPr>
              <w:fldChar w:fldCharType="end"/>
            </w:r>
          </w:hyperlink>
        </w:p>
        <w:p w14:paraId="5EE40B8A" w14:textId="573AA936"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79" w:history="1">
            <w:r w:rsidRPr="00EE4F92">
              <w:rPr>
                <w:rStyle w:val="Hyperkopling"/>
                <w:noProof/>
              </w:rPr>
              <w:t>4.5</w:t>
            </w:r>
            <w:r>
              <w:rPr>
                <w:rFonts w:asciiTheme="minorHAnsi" w:eastAsiaTheme="minorEastAsia" w:hAnsiTheme="minorHAnsi" w:cstheme="minorBidi"/>
                <w:noProof/>
                <w:kern w:val="2"/>
                <w:szCs w:val="24"/>
                <w:lang w:val="nb-NO"/>
                <w14:ligatures w14:val="standardContextual"/>
              </w:rPr>
              <w:tab/>
            </w:r>
            <w:r w:rsidRPr="00EE4F92">
              <w:rPr>
                <w:rStyle w:val="Hyperkopling"/>
                <w:noProof/>
              </w:rPr>
              <w:t>Planlagde rutekilometer og rutetimar</w:t>
            </w:r>
            <w:r>
              <w:rPr>
                <w:noProof/>
                <w:webHidden/>
              </w:rPr>
              <w:tab/>
            </w:r>
            <w:r>
              <w:rPr>
                <w:noProof/>
                <w:webHidden/>
              </w:rPr>
              <w:fldChar w:fldCharType="begin"/>
            </w:r>
            <w:r>
              <w:rPr>
                <w:noProof/>
                <w:webHidden/>
              </w:rPr>
              <w:instrText xml:space="preserve"> PAGEREF _Toc230350279 \h </w:instrText>
            </w:r>
            <w:r>
              <w:rPr>
                <w:noProof/>
                <w:webHidden/>
              </w:rPr>
            </w:r>
            <w:r>
              <w:rPr>
                <w:noProof/>
                <w:webHidden/>
              </w:rPr>
              <w:fldChar w:fldCharType="separate"/>
            </w:r>
            <w:r>
              <w:rPr>
                <w:noProof/>
                <w:webHidden/>
              </w:rPr>
              <w:t>68</w:t>
            </w:r>
            <w:r>
              <w:rPr>
                <w:noProof/>
                <w:webHidden/>
              </w:rPr>
              <w:fldChar w:fldCharType="end"/>
            </w:r>
          </w:hyperlink>
        </w:p>
        <w:p w14:paraId="6D9B8C84" w14:textId="6F8D4119" w:rsidR="000F6F3C" w:rsidRDefault="000F6F3C">
          <w:pPr>
            <w:pStyle w:val="INNH1"/>
            <w:rPr>
              <w:rFonts w:asciiTheme="minorHAnsi" w:eastAsiaTheme="minorEastAsia" w:hAnsiTheme="minorHAnsi" w:cstheme="minorBidi"/>
              <w:b w:val="0"/>
              <w:kern w:val="2"/>
              <w:szCs w:val="24"/>
              <w:lang w:val="nb-NO"/>
              <w14:ligatures w14:val="standardContextual"/>
            </w:rPr>
          </w:pPr>
          <w:hyperlink w:anchor="_Toc230350280" w:history="1">
            <w:r w:rsidRPr="00EE4F92">
              <w:rPr>
                <w:rStyle w:val="Hyperkopling"/>
              </w:rPr>
              <w:t>5</w:t>
            </w:r>
            <w:r>
              <w:rPr>
                <w:rFonts w:asciiTheme="minorHAnsi" w:eastAsiaTheme="minorEastAsia" w:hAnsiTheme="minorHAnsi" w:cstheme="minorBidi"/>
                <w:b w:val="0"/>
                <w:kern w:val="2"/>
                <w:szCs w:val="24"/>
                <w:lang w:val="nb-NO"/>
                <w14:ligatures w14:val="standardContextual"/>
              </w:rPr>
              <w:tab/>
            </w:r>
            <w:r w:rsidRPr="00EE4F92">
              <w:rPr>
                <w:rStyle w:val="Hyperkopling"/>
              </w:rPr>
              <w:t>ENERGI OG UTSLEPP</w:t>
            </w:r>
            <w:r>
              <w:rPr>
                <w:webHidden/>
              </w:rPr>
              <w:tab/>
            </w:r>
            <w:r>
              <w:rPr>
                <w:webHidden/>
              </w:rPr>
              <w:fldChar w:fldCharType="begin"/>
            </w:r>
            <w:r>
              <w:rPr>
                <w:webHidden/>
              </w:rPr>
              <w:instrText xml:space="preserve"> PAGEREF _Toc230350280 \h </w:instrText>
            </w:r>
            <w:r>
              <w:rPr>
                <w:webHidden/>
              </w:rPr>
            </w:r>
            <w:r>
              <w:rPr>
                <w:webHidden/>
              </w:rPr>
              <w:fldChar w:fldCharType="separate"/>
            </w:r>
            <w:r>
              <w:rPr>
                <w:webHidden/>
              </w:rPr>
              <w:t>70</w:t>
            </w:r>
            <w:r>
              <w:rPr>
                <w:webHidden/>
              </w:rPr>
              <w:fldChar w:fldCharType="end"/>
            </w:r>
          </w:hyperlink>
        </w:p>
        <w:p w14:paraId="036A8690" w14:textId="46F9C16F"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81" w:history="1">
            <w:r w:rsidRPr="00EE4F92">
              <w:rPr>
                <w:rStyle w:val="Hyperkopling"/>
                <w:noProof/>
              </w:rPr>
              <w:t>5.1</w:t>
            </w:r>
            <w:r>
              <w:rPr>
                <w:rFonts w:asciiTheme="minorHAnsi" w:eastAsiaTheme="minorEastAsia" w:hAnsiTheme="minorHAnsi" w:cstheme="minorBidi"/>
                <w:noProof/>
                <w:kern w:val="2"/>
                <w:szCs w:val="24"/>
                <w:lang w:val="nb-NO"/>
                <w14:ligatures w14:val="standardContextual"/>
              </w:rPr>
              <w:tab/>
            </w:r>
            <w:r w:rsidRPr="00EE4F92">
              <w:rPr>
                <w:rStyle w:val="Hyperkopling"/>
                <w:noProof/>
              </w:rPr>
              <w:t>Krav til energiopphav</w:t>
            </w:r>
            <w:r>
              <w:rPr>
                <w:noProof/>
                <w:webHidden/>
              </w:rPr>
              <w:tab/>
            </w:r>
            <w:r>
              <w:rPr>
                <w:noProof/>
                <w:webHidden/>
              </w:rPr>
              <w:fldChar w:fldCharType="begin"/>
            </w:r>
            <w:r>
              <w:rPr>
                <w:noProof/>
                <w:webHidden/>
              </w:rPr>
              <w:instrText xml:space="preserve"> PAGEREF _Toc230350281 \h </w:instrText>
            </w:r>
            <w:r>
              <w:rPr>
                <w:noProof/>
                <w:webHidden/>
              </w:rPr>
            </w:r>
            <w:r>
              <w:rPr>
                <w:noProof/>
                <w:webHidden/>
              </w:rPr>
              <w:fldChar w:fldCharType="separate"/>
            </w:r>
            <w:r>
              <w:rPr>
                <w:noProof/>
                <w:webHidden/>
              </w:rPr>
              <w:t>70</w:t>
            </w:r>
            <w:r>
              <w:rPr>
                <w:noProof/>
                <w:webHidden/>
              </w:rPr>
              <w:fldChar w:fldCharType="end"/>
            </w:r>
          </w:hyperlink>
        </w:p>
        <w:p w14:paraId="28B8F74A" w14:textId="716D95F0"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82" w:history="1">
            <w:r w:rsidRPr="00EE4F92">
              <w:rPr>
                <w:rStyle w:val="Hyperkopling"/>
                <w:noProof/>
                <w:lang w:val="nb-NO"/>
              </w:rPr>
              <w:t>5.2</w:t>
            </w:r>
            <w:r>
              <w:rPr>
                <w:rFonts w:asciiTheme="minorHAnsi" w:eastAsiaTheme="minorEastAsia" w:hAnsiTheme="minorHAnsi" w:cstheme="minorBidi"/>
                <w:noProof/>
                <w:kern w:val="2"/>
                <w:szCs w:val="24"/>
                <w:lang w:val="nb-NO"/>
                <w14:ligatures w14:val="standardContextual"/>
              </w:rPr>
              <w:tab/>
            </w:r>
            <w:r w:rsidRPr="00EE4F92">
              <w:rPr>
                <w:rStyle w:val="Hyperkopling"/>
                <w:noProof/>
                <w:lang w:val="nb-NO"/>
              </w:rPr>
              <w:t>Krav til motorreinsing og berekraftig energilager</w:t>
            </w:r>
            <w:r>
              <w:rPr>
                <w:noProof/>
                <w:webHidden/>
              </w:rPr>
              <w:tab/>
            </w:r>
            <w:r>
              <w:rPr>
                <w:noProof/>
                <w:webHidden/>
              </w:rPr>
              <w:fldChar w:fldCharType="begin"/>
            </w:r>
            <w:r>
              <w:rPr>
                <w:noProof/>
                <w:webHidden/>
              </w:rPr>
              <w:instrText xml:space="preserve"> PAGEREF _Toc230350282 \h </w:instrText>
            </w:r>
            <w:r>
              <w:rPr>
                <w:noProof/>
                <w:webHidden/>
              </w:rPr>
            </w:r>
            <w:r>
              <w:rPr>
                <w:noProof/>
                <w:webHidden/>
              </w:rPr>
              <w:fldChar w:fldCharType="separate"/>
            </w:r>
            <w:r>
              <w:rPr>
                <w:noProof/>
                <w:webHidden/>
              </w:rPr>
              <w:t>70</w:t>
            </w:r>
            <w:r>
              <w:rPr>
                <w:noProof/>
                <w:webHidden/>
              </w:rPr>
              <w:fldChar w:fldCharType="end"/>
            </w:r>
          </w:hyperlink>
        </w:p>
        <w:p w14:paraId="5AF39578" w14:textId="5DB23314"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83" w:history="1">
            <w:r w:rsidRPr="00EE4F92">
              <w:rPr>
                <w:rStyle w:val="Hyperkopling"/>
                <w:noProof/>
                <w:highlight w:val="yellow"/>
              </w:rPr>
              <w:t>5.3</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yellow"/>
              </w:rPr>
              <w:t>klimakravet</w:t>
            </w:r>
            <w:r>
              <w:rPr>
                <w:noProof/>
                <w:webHidden/>
              </w:rPr>
              <w:tab/>
            </w:r>
            <w:r>
              <w:rPr>
                <w:noProof/>
                <w:webHidden/>
              </w:rPr>
              <w:fldChar w:fldCharType="begin"/>
            </w:r>
            <w:r>
              <w:rPr>
                <w:noProof/>
                <w:webHidden/>
              </w:rPr>
              <w:instrText xml:space="preserve"> PAGEREF _Toc230350283 \h </w:instrText>
            </w:r>
            <w:r>
              <w:rPr>
                <w:noProof/>
                <w:webHidden/>
              </w:rPr>
            </w:r>
            <w:r>
              <w:rPr>
                <w:noProof/>
                <w:webHidden/>
              </w:rPr>
              <w:fldChar w:fldCharType="separate"/>
            </w:r>
            <w:r>
              <w:rPr>
                <w:noProof/>
                <w:webHidden/>
              </w:rPr>
              <w:t>70</w:t>
            </w:r>
            <w:r>
              <w:rPr>
                <w:noProof/>
                <w:webHidden/>
              </w:rPr>
              <w:fldChar w:fldCharType="end"/>
            </w:r>
          </w:hyperlink>
        </w:p>
        <w:p w14:paraId="4DB9F04A" w14:textId="7AC738E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84" w:history="1">
            <w:r w:rsidRPr="00EE4F92">
              <w:rPr>
                <w:rStyle w:val="Hyperkopling"/>
                <w:noProof/>
              </w:rPr>
              <w:t>5.3.1</w:t>
            </w:r>
            <w:r>
              <w:rPr>
                <w:rFonts w:asciiTheme="minorHAnsi" w:eastAsiaTheme="minorEastAsia" w:hAnsiTheme="minorHAnsi" w:cstheme="minorBidi"/>
                <w:noProof/>
                <w:kern w:val="2"/>
                <w:szCs w:val="24"/>
                <w:lang w:val="nb-NO"/>
                <w14:ligatures w14:val="standardContextual"/>
              </w:rPr>
              <w:tab/>
            </w:r>
            <w:r w:rsidRPr="00EE4F92">
              <w:rPr>
                <w:rStyle w:val="Hyperkopling"/>
                <w:noProof/>
              </w:rPr>
              <w:t>Maksimalt tillat klimagassutslepp</w:t>
            </w:r>
            <w:r>
              <w:rPr>
                <w:noProof/>
                <w:webHidden/>
              </w:rPr>
              <w:tab/>
            </w:r>
            <w:r>
              <w:rPr>
                <w:noProof/>
                <w:webHidden/>
              </w:rPr>
              <w:fldChar w:fldCharType="begin"/>
            </w:r>
            <w:r>
              <w:rPr>
                <w:noProof/>
                <w:webHidden/>
              </w:rPr>
              <w:instrText xml:space="preserve"> PAGEREF _Toc230350284 \h </w:instrText>
            </w:r>
            <w:r>
              <w:rPr>
                <w:noProof/>
                <w:webHidden/>
              </w:rPr>
            </w:r>
            <w:r>
              <w:rPr>
                <w:noProof/>
                <w:webHidden/>
              </w:rPr>
              <w:fldChar w:fldCharType="separate"/>
            </w:r>
            <w:r>
              <w:rPr>
                <w:noProof/>
                <w:webHidden/>
              </w:rPr>
              <w:t>70</w:t>
            </w:r>
            <w:r>
              <w:rPr>
                <w:noProof/>
                <w:webHidden/>
              </w:rPr>
              <w:fldChar w:fldCharType="end"/>
            </w:r>
          </w:hyperlink>
        </w:p>
        <w:p w14:paraId="71441C99" w14:textId="2AB7DD8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85" w:history="1">
            <w:r w:rsidRPr="00EE4F92">
              <w:rPr>
                <w:rStyle w:val="Hyperkopling"/>
                <w:noProof/>
              </w:rPr>
              <w:t>5.3.2</w:t>
            </w:r>
            <w:r>
              <w:rPr>
                <w:rFonts w:asciiTheme="minorHAnsi" w:eastAsiaTheme="minorEastAsia" w:hAnsiTheme="minorHAnsi" w:cstheme="minorBidi"/>
                <w:noProof/>
                <w:kern w:val="2"/>
                <w:szCs w:val="24"/>
                <w:lang w:val="nb-NO"/>
                <w14:ligatures w14:val="standardContextual"/>
              </w:rPr>
              <w:tab/>
            </w:r>
            <w:r w:rsidRPr="00EE4F92">
              <w:rPr>
                <w:rStyle w:val="Hyperkopling"/>
                <w:noProof/>
              </w:rPr>
              <w:t>Dokumentasjon og kontroll av Klimakravet</w:t>
            </w:r>
            <w:r>
              <w:rPr>
                <w:noProof/>
                <w:webHidden/>
              </w:rPr>
              <w:tab/>
            </w:r>
            <w:r>
              <w:rPr>
                <w:noProof/>
                <w:webHidden/>
              </w:rPr>
              <w:fldChar w:fldCharType="begin"/>
            </w:r>
            <w:r>
              <w:rPr>
                <w:noProof/>
                <w:webHidden/>
              </w:rPr>
              <w:instrText xml:space="preserve"> PAGEREF _Toc230350285 \h </w:instrText>
            </w:r>
            <w:r>
              <w:rPr>
                <w:noProof/>
                <w:webHidden/>
              </w:rPr>
            </w:r>
            <w:r>
              <w:rPr>
                <w:noProof/>
                <w:webHidden/>
              </w:rPr>
              <w:fldChar w:fldCharType="separate"/>
            </w:r>
            <w:r>
              <w:rPr>
                <w:noProof/>
                <w:webHidden/>
              </w:rPr>
              <w:t>71</w:t>
            </w:r>
            <w:r>
              <w:rPr>
                <w:noProof/>
                <w:webHidden/>
              </w:rPr>
              <w:fldChar w:fldCharType="end"/>
            </w:r>
          </w:hyperlink>
        </w:p>
        <w:p w14:paraId="5D0A11FE" w14:textId="71B4B885"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86" w:history="1">
            <w:r w:rsidRPr="00EE4F92">
              <w:rPr>
                <w:rStyle w:val="Hyperkopling"/>
                <w:noProof/>
              </w:rPr>
              <w:t>5.4</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ENERGIKONSEPTET</w:t>
            </w:r>
            <w:r>
              <w:rPr>
                <w:noProof/>
                <w:webHidden/>
              </w:rPr>
              <w:tab/>
            </w:r>
            <w:r>
              <w:rPr>
                <w:noProof/>
                <w:webHidden/>
              </w:rPr>
              <w:fldChar w:fldCharType="begin"/>
            </w:r>
            <w:r>
              <w:rPr>
                <w:noProof/>
                <w:webHidden/>
              </w:rPr>
              <w:instrText xml:space="preserve"> PAGEREF _Toc230350286 \h </w:instrText>
            </w:r>
            <w:r>
              <w:rPr>
                <w:noProof/>
                <w:webHidden/>
              </w:rPr>
            </w:r>
            <w:r>
              <w:rPr>
                <w:noProof/>
                <w:webHidden/>
              </w:rPr>
              <w:fldChar w:fldCharType="separate"/>
            </w:r>
            <w:r>
              <w:rPr>
                <w:noProof/>
                <w:webHidden/>
              </w:rPr>
              <w:t>72</w:t>
            </w:r>
            <w:r>
              <w:rPr>
                <w:noProof/>
                <w:webHidden/>
              </w:rPr>
              <w:fldChar w:fldCharType="end"/>
            </w:r>
          </w:hyperlink>
        </w:p>
        <w:p w14:paraId="66611337" w14:textId="542A8DDC"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87" w:history="1">
            <w:r w:rsidRPr="00EE4F92">
              <w:rPr>
                <w:rStyle w:val="Hyperkopling"/>
                <w:noProof/>
              </w:rPr>
              <w:t>5.4.1</w:t>
            </w:r>
            <w:r>
              <w:rPr>
                <w:rFonts w:asciiTheme="minorHAnsi" w:eastAsiaTheme="minorEastAsia" w:hAnsiTheme="minorHAnsi" w:cstheme="minorBidi"/>
                <w:noProof/>
                <w:kern w:val="2"/>
                <w:szCs w:val="24"/>
                <w:lang w:val="nb-NO"/>
                <w14:ligatures w14:val="standardContextual"/>
              </w:rPr>
              <w:tab/>
            </w:r>
            <w:r w:rsidRPr="00EE4F92">
              <w:rPr>
                <w:rStyle w:val="Hyperkopling"/>
                <w:noProof/>
              </w:rPr>
              <w:t>Dimensjonering av og føremålet med energikonseptet</w:t>
            </w:r>
            <w:r>
              <w:rPr>
                <w:noProof/>
                <w:webHidden/>
              </w:rPr>
              <w:tab/>
            </w:r>
            <w:r>
              <w:rPr>
                <w:noProof/>
                <w:webHidden/>
              </w:rPr>
              <w:fldChar w:fldCharType="begin"/>
            </w:r>
            <w:r>
              <w:rPr>
                <w:noProof/>
                <w:webHidden/>
              </w:rPr>
              <w:instrText xml:space="preserve"> PAGEREF _Toc230350287 \h </w:instrText>
            </w:r>
            <w:r>
              <w:rPr>
                <w:noProof/>
                <w:webHidden/>
              </w:rPr>
            </w:r>
            <w:r>
              <w:rPr>
                <w:noProof/>
                <w:webHidden/>
              </w:rPr>
              <w:fldChar w:fldCharType="separate"/>
            </w:r>
            <w:r>
              <w:rPr>
                <w:noProof/>
                <w:webHidden/>
              </w:rPr>
              <w:t>72</w:t>
            </w:r>
            <w:r>
              <w:rPr>
                <w:noProof/>
                <w:webHidden/>
              </w:rPr>
              <w:fldChar w:fldCharType="end"/>
            </w:r>
          </w:hyperlink>
        </w:p>
        <w:p w14:paraId="352B0BEF" w14:textId="79A75466"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88" w:history="1">
            <w:r w:rsidRPr="00EE4F92">
              <w:rPr>
                <w:rStyle w:val="Hyperkopling"/>
                <w:noProof/>
              </w:rPr>
              <w:t>5.4.2</w:t>
            </w:r>
            <w:r>
              <w:rPr>
                <w:rFonts w:asciiTheme="minorHAnsi" w:eastAsiaTheme="minorEastAsia" w:hAnsiTheme="minorHAnsi" w:cstheme="minorBidi"/>
                <w:noProof/>
                <w:kern w:val="2"/>
                <w:szCs w:val="24"/>
                <w:lang w:val="nb-NO"/>
                <w14:ligatures w14:val="standardContextual"/>
              </w:rPr>
              <w:tab/>
            </w:r>
            <w:r w:rsidRPr="00EE4F92">
              <w:rPr>
                <w:rStyle w:val="Hyperkopling"/>
                <w:noProof/>
              </w:rPr>
              <w:t>Rammevilkår per Tur</w:t>
            </w:r>
            <w:r>
              <w:rPr>
                <w:noProof/>
                <w:webHidden/>
              </w:rPr>
              <w:tab/>
            </w:r>
            <w:r>
              <w:rPr>
                <w:noProof/>
                <w:webHidden/>
              </w:rPr>
              <w:fldChar w:fldCharType="begin"/>
            </w:r>
            <w:r>
              <w:rPr>
                <w:noProof/>
                <w:webHidden/>
              </w:rPr>
              <w:instrText xml:space="preserve"> PAGEREF _Toc230350288 \h </w:instrText>
            </w:r>
            <w:r>
              <w:rPr>
                <w:noProof/>
                <w:webHidden/>
              </w:rPr>
            </w:r>
            <w:r>
              <w:rPr>
                <w:noProof/>
                <w:webHidden/>
              </w:rPr>
              <w:fldChar w:fldCharType="separate"/>
            </w:r>
            <w:r>
              <w:rPr>
                <w:noProof/>
                <w:webHidden/>
              </w:rPr>
              <w:t>73</w:t>
            </w:r>
            <w:r>
              <w:rPr>
                <w:noProof/>
                <w:webHidden/>
              </w:rPr>
              <w:fldChar w:fldCharType="end"/>
            </w:r>
          </w:hyperlink>
        </w:p>
        <w:p w14:paraId="4F759954" w14:textId="5DF78CFC"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89" w:history="1">
            <w:r w:rsidRPr="00EE4F92">
              <w:rPr>
                <w:rStyle w:val="Hyperkopling"/>
                <w:noProof/>
              </w:rPr>
              <w:t>5.4.3</w:t>
            </w:r>
            <w:r>
              <w:rPr>
                <w:rFonts w:asciiTheme="minorHAnsi" w:eastAsiaTheme="minorEastAsia" w:hAnsiTheme="minorHAnsi" w:cstheme="minorBidi"/>
                <w:noProof/>
                <w:kern w:val="2"/>
                <w:szCs w:val="24"/>
                <w:lang w:val="nb-NO"/>
                <w14:ligatures w14:val="standardContextual"/>
              </w:rPr>
              <w:tab/>
            </w:r>
            <w:r w:rsidRPr="00EE4F92">
              <w:rPr>
                <w:rStyle w:val="Hyperkopling"/>
                <w:noProof/>
              </w:rPr>
              <w:t>Rammevilkår for Kontraktsperioden</w:t>
            </w:r>
            <w:r>
              <w:rPr>
                <w:noProof/>
                <w:webHidden/>
              </w:rPr>
              <w:tab/>
            </w:r>
            <w:r>
              <w:rPr>
                <w:noProof/>
                <w:webHidden/>
              </w:rPr>
              <w:fldChar w:fldCharType="begin"/>
            </w:r>
            <w:r>
              <w:rPr>
                <w:noProof/>
                <w:webHidden/>
              </w:rPr>
              <w:instrText xml:space="preserve"> PAGEREF _Toc230350289 \h </w:instrText>
            </w:r>
            <w:r>
              <w:rPr>
                <w:noProof/>
                <w:webHidden/>
              </w:rPr>
            </w:r>
            <w:r>
              <w:rPr>
                <w:noProof/>
                <w:webHidden/>
              </w:rPr>
              <w:fldChar w:fldCharType="separate"/>
            </w:r>
            <w:r>
              <w:rPr>
                <w:noProof/>
                <w:webHidden/>
              </w:rPr>
              <w:t>73</w:t>
            </w:r>
            <w:r>
              <w:rPr>
                <w:noProof/>
                <w:webHidden/>
              </w:rPr>
              <w:fldChar w:fldCharType="end"/>
            </w:r>
          </w:hyperlink>
        </w:p>
        <w:p w14:paraId="6D880C9F" w14:textId="7F48E854"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90" w:history="1">
            <w:r w:rsidRPr="00EE4F92">
              <w:rPr>
                <w:rStyle w:val="Hyperkopling"/>
                <w:noProof/>
              </w:rPr>
              <w:t>5.5</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Endringar utover rammevilkåra for energikonsepta</w:t>
            </w:r>
            <w:r>
              <w:rPr>
                <w:noProof/>
                <w:webHidden/>
              </w:rPr>
              <w:tab/>
            </w:r>
            <w:r>
              <w:rPr>
                <w:noProof/>
                <w:webHidden/>
              </w:rPr>
              <w:fldChar w:fldCharType="begin"/>
            </w:r>
            <w:r>
              <w:rPr>
                <w:noProof/>
                <w:webHidden/>
              </w:rPr>
              <w:instrText xml:space="preserve"> PAGEREF _Toc230350290 \h </w:instrText>
            </w:r>
            <w:r>
              <w:rPr>
                <w:noProof/>
                <w:webHidden/>
              </w:rPr>
            </w:r>
            <w:r>
              <w:rPr>
                <w:noProof/>
                <w:webHidden/>
              </w:rPr>
              <w:fldChar w:fldCharType="separate"/>
            </w:r>
            <w:r>
              <w:rPr>
                <w:noProof/>
                <w:webHidden/>
              </w:rPr>
              <w:t>74</w:t>
            </w:r>
            <w:r>
              <w:rPr>
                <w:noProof/>
                <w:webHidden/>
              </w:rPr>
              <w:fldChar w:fldCharType="end"/>
            </w:r>
          </w:hyperlink>
        </w:p>
        <w:p w14:paraId="17591930" w14:textId="1BF60251"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91" w:history="1">
            <w:r w:rsidRPr="00EE4F92">
              <w:rPr>
                <w:rStyle w:val="Hyperkopling"/>
                <w:noProof/>
              </w:rPr>
              <w:t>5.6</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Reservefartøy og passasjerbåt</w:t>
            </w:r>
            <w:r>
              <w:rPr>
                <w:noProof/>
                <w:webHidden/>
              </w:rPr>
              <w:tab/>
            </w:r>
            <w:r>
              <w:rPr>
                <w:noProof/>
                <w:webHidden/>
              </w:rPr>
              <w:fldChar w:fldCharType="begin"/>
            </w:r>
            <w:r>
              <w:rPr>
                <w:noProof/>
                <w:webHidden/>
              </w:rPr>
              <w:instrText xml:space="preserve"> PAGEREF _Toc230350291 \h </w:instrText>
            </w:r>
            <w:r>
              <w:rPr>
                <w:noProof/>
                <w:webHidden/>
              </w:rPr>
            </w:r>
            <w:r>
              <w:rPr>
                <w:noProof/>
                <w:webHidden/>
              </w:rPr>
              <w:fldChar w:fldCharType="separate"/>
            </w:r>
            <w:r>
              <w:rPr>
                <w:noProof/>
                <w:webHidden/>
              </w:rPr>
              <w:t>75</w:t>
            </w:r>
            <w:r>
              <w:rPr>
                <w:noProof/>
                <w:webHidden/>
              </w:rPr>
              <w:fldChar w:fldCharType="end"/>
            </w:r>
          </w:hyperlink>
        </w:p>
        <w:p w14:paraId="50280FCB" w14:textId="364CCC10" w:rsidR="000F6F3C" w:rsidRDefault="000F6F3C">
          <w:pPr>
            <w:pStyle w:val="INNH1"/>
            <w:rPr>
              <w:rFonts w:asciiTheme="minorHAnsi" w:eastAsiaTheme="minorEastAsia" w:hAnsiTheme="minorHAnsi" w:cstheme="minorBidi"/>
              <w:b w:val="0"/>
              <w:kern w:val="2"/>
              <w:szCs w:val="24"/>
              <w:lang w:val="nb-NO"/>
              <w14:ligatures w14:val="standardContextual"/>
            </w:rPr>
          </w:pPr>
          <w:hyperlink w:anchor="_Toc230350292" w:history="1">
            <w:r w:rsidRPr="00EE4F92">
              <w:rPr>
                <w:rStyle w:val="Hyperkopling"/>
              </w:rPr>
              <w:t>6</w:t>
            </w:r>
            <w:r>
              <w:rPr>
                <w:rFonts w:asciiTheme="minorHAnsi" w:eastAsiaTheme="minorEastAsia" w:hAnsiTheme="minorHAnsi" w:cstheme="minorBidi"/>
                <w:b w:val="0"/>
                <w:kern w:val="2"/>
                <w:szCs w:val="24"/>
                <w:lang w:val="nb-NO"/>
                <w14:ligatures w14:val="standardContextual"/>
              </w:rPr>
              <w:tab/>
            </w:r>
            <w:r w:rsidRPr="00EE4F92">
              <w:rPr>
                <w:rStyle w:val="Hyperkopling"/>
              </w:rPr>
              <w:t>KAI OG INFRASTRUKTUR</w:t>
            </w:r>
            <w:r>
              <w:rPr>
                <w:webHidden/>
              </w:rPr>
              <w:tab/>
            </w:r>
            <w:r>
              <w:rPr>
                <w:webHidden/>
              </w:rPr>
              <w:fldChar w:fldCharType="begin"/>
            </w:r>
            <w:r>
              <w:rPr>
                <w:webHidden/>
              </w:rPr>
              <w:instrText xml:space="preserve"> PAGEREF _Toc230350292 \h </w:instrText>
            </w:r>
            <w:r>
              <w:rPr>
                <w:webHidden/>
              </w:rPr>
            </w:r>
            <w:r>
              <w:rPr>
                <w:webHidden/>
              </w:rPr>
              <w:fldChar w:fldCharType="separate"/>
            </w:r>
            <w:r>
              <w:rPr>
                <w:webHidden/>
              </w:rPr>
              <w:t>76</w:t>
            </w:r>
            <w:r>
              <w:rPr>
                <w:webHidden/>
              </w:rPr>
              <w:fldChar w:fldCharType="end"/>
            </w:r>
          </w:hyperlink>
        </w:p>
        <w:p w14:paraId="2BF2B1EB" w14:textId="3A9BD6BB"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93" w:history="1">
            <w:r w:rsidRPr="00EE4F92">
              <w:rPr>
                <w:rStyle w:val="Hyperkopling"/>
                <w:noProof/>
                <w:highlight w:val="yellow"/>
              </w:rPr>
              <w:t>6.1</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yellow"/>
              </w:rPr>
              <w:t>Bruk av Ferjekaiene</w:t>
            </w:r>
            <w:r>
              <w:rPr>
                <w:noProof/>
                <w:webHidden/>
              </w:rPr>
              <w:tab/>
            </w:r>
            <w:r>
              <w:rPr>
                <w:noProof/>
                <w:webHidden/>
              </w:rPr>
              <w:fldChar w:fldCharType="begin"/>
            </w:r>
            <w:r>
              <w:rPr>
                <w:noProof/>
                <w:webHidden/>
              </w:rPr>
              <w:instrText xml:space="preserve"> PAGEREF _Toc230350293 \h </w:instrText>
            </w:r>
            <w:r>
              <w:rPr>
                <w:noProof/>
                <w:webHidden/>
              </w:rPr>
            </w:r>
            <w:r>
              <w:rPr>
                <w:noProof/>
                <w:webHidden/>
              </w:rPr>
              <w:fldChar w:fldCharType="separate"/>
            </w:r>
            <w:r>
              <w:rPr>
                <w:noProof/>
                <w:webHidden/>
              </w:rPr>
              <w:t>76</w:t>
            </w:r>
            <w:r>
              <w:rPr>
                <w:noProof/>
                <w:webHidden/>
              </w:rPr>
              <w:fldChar w:fldCharType="end"/>
            </w:r>
          </w:hyperlink>
        </w:p>
        <w:p w14:paraId="18A04FAD" w14:textId="442635BC"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94" w:history="1">
            <w:r w:rsidRPr="00EE4F92">
              <w:rPr>
                <w:rStyle w:val="Hyperkopling"/>
                <w:noProof/>
                <w:highlight w:val="yellow"/>
              </w:rPr>
              <w:t>6.2</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yellow"/>
              </w:rPr>
              <w:t>Straumframføring og energiinfrastruktur</w:t>
            </w:r>
            <w:r>
              <w:rPr>
                <w:noProof/>
                <w:webHidden/>
              </w:rPr>
              <w:tab/>
            </w:r>
            <w:r>
              <w:rPr>
                <w:noProof/>
                <w:webHidden/>
              </w:rPr>
              <w:fldChar w:fldCharType="begin"/>
            </w:r>
            <w:r>
              <w:rPr>
                <w:noProof/>
                <w:webHidden/>
              </w:rPr>
              <w:instrText xml:space="preserve"> PAGEREF _Toc230350294 \h </w:instrText>
            </w:r>
            <w:r>
              <w:rPr>
                <w:noProof/>
                <w:webHidden/>
              </w:rPr>
            </w:r>
            <w:r>
              <w:rPr>
                <w:noProof/>
                <w:webHidden/>
              </w:rPr>
              <w:fldChar w:fldCharType="separate"/>
            </w:r>
            <w:r>
              <w:rPr>
                <w:noProof/>
                <w:webHidden/>
              </w:rPr>
              <w:t>76</w:t>
            </w:r>
            <w:r>
              <w:rPr>
                <w:noProof/>
                <w:webHidden/>
              </w:rPr>
              <w:fldChar w:fldCharType="end"/>
            </w:r>
          </w:hyperlink>
        </w:p>
        <w:p w14:paraId="591D6861" w14:textId="4F7158B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95" w:history="1">
            <w:r w:rsidRPr="00EE4F92">
              <w:rPr>
                <w:rStyle w:val="Hyperkopling"/>
                <w:noProof/>
              </w:rPr>
              <w:t>6.2.1</w:t>
            </w:r>
            <w:r>
              <w:rPr>
                <w:rFonts w:asciiTheme="minorHAnsi" w:eastAsiaTheme="minorEastAsia" w:hAnsiTheme="minorHAnsi" w:cstheme="minorBidi"/>
                <w:noProof/>
                <w:kern w:val="2"/>
                <w:szCs w:val="24"/>
                <w:lang w:val="nb-NO"/>
                <w14:ligatures w14:val="standardContextual"/>
              </w:rPr>
              <w:tab/>
            </w:r>
            <w:r w:rsidRPr="00EE4F92">
              <w:rPr>
                <w:rStyle w:val="Hyperkopling"/>
                <w:noProof/>
              </w:rPr>
              <w:t>Behov for straumframføring og energiinfrastruktur</w:t>
            </w:r>
            <w:r>
              <w:rPr>
                <w:noProof/>
                <w:webHidden/>
              </w:rPr>
              <w:tab/>
            </w:r>
            <w:r>
              <w:rPr>
                <w:noProof/>
                <w:webHidden/>
              </w:rPr>
              <w:fldChar w:fldCharType="begin"/>
            </w:r>
            <w:r>
              <w:rPr>
                <w:noProof/>
                <w:webHidden/>
              </w:rPr>
              <w:instrText xml:space="preserve"> PAGEREF _Toc230350295 \h </w:instrText>
            </w:r>
            <w:r>
              <w:rPr>
                <w:noProof/>
                <w:webHidden/>
              </w:rPr>
            </w:r>
            <w:r>
              <w:rPr>
                <w:noProof/>
                <w:webHidden/>
              </w:rPr>
              <w:fldChar w:fldCharType="separate"/>
            </w:r>
            <w:r>
              <w:rPr>
                <w:noProof/>
                <w:webHidden/>
              </w:rPr>
              <w:t>76</w:t>
            </w:r>
            <w:r>
              <w:rPr>
                <w:noProof/>
                <w:webHidden/>
              </w:rPr>
              <w:fldChar w:fldCharType="end"/>
            </w:r>
          </w:hyperlink>
        </w:p>
        <w:p w14:paraId="583A247C" w14:textId="5377D94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96" w:history="1">
            <w:r w:rsidRPr="00EE4F92">
              <w:rPr>
                <w:rStyle w:val="Hyperkopling"/>
                <w:noProof/>
              </w:rPr>
              <w:t>6.2.2</w:t>
            </w:r>
            <w:r>
              <w:rPr>
                <w:rFonts w:asciiTheme="minorHAnsi" w:eastAsiaTheme="minorEastAsia" w:hAnsiTheme="minorHAnsi" w:cstheme="minorBidi"/>
                <w:noProof/>
                <w:kern w:val="2"/>
                <w:szCs w:val="24"/>
                <w:lang w:val="nb-NO"/>
                <w14:ligatures w14:val="standardContextual"/>
              </w:rPr>
              <w:tab/>
            </w:r>
            <w:r w:rsidRPr="00EE4F92">
              <w:rPr>
                <w:rStyle w:val="Hyperkopling"/>
                <w:noProof/>
              </w:rPr>
              <w:t>Kjøp, etablering og drift av energiinfrastruktur på kaiene</w:t>
            </w:r>
            <w:r>
              <w:rPr>
                <w:noProof/>
                <w:webHidden/>
              </w:rPr>
              <w:tab/>
            </w:r>
            <w:r>
              <w:rPr>
                <w:noProof/>
                <w:webHidden/>
              </w:rPr>
              <w:fldChar w:fldCharType="begin"/>
            </w:r>
            <w:r>
              <w:rPr>
                <w:noProof/>
                <w:webHidden/>
              </w:rPr>
              <w:instrText xml:space="preserve"> PAGEREF _Toc230350296 \h </w:instrText>
            </w:r>
            <w:r>
              <w:rPr>
                <w:noProof/>
                <w:webHidden/>
              </w:rPr>
            </w:r>
            <w:r>
              <w:rPr>
                <w:noProof/>
                <w:webHidden/>
              </w:rPr>
              <w:fldChar w:fldCharType="separate"/>
            </w:r>
            <w:r>
              <w:rPr>
                <w:noProof/>
                <w:webHidden/>
              </w:rPr>
              <w:t>78</w:t>
            </w:r>
            <w:r>
              <w:rPr>
                <w:noProof/>
                <w:webHidden/>
              </w:rPr>
              <w:fldChar w:fldCharType="end"/>
            </w:r>
          </w:hyperlink>
        </w:p>
        <w:p w14:paraId="49967B51" w14:textId="3AC030A5"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97" w:history="1">
            <w:r w:rsidRPr="00EE4F92">
              <w:rPr>
                <w:rStyle w:val="Hyperkopling"/>
                <w:noProof/>
              </w:rPr>
              <w:t>6.2.3</w:t>
            </w:r>
            <w:r>
              <w:rPr>
                <w:rFonts w:asciiTheme="minorHAnsi" w:eastAsiaTheme="minorEastAsia" w:hAnsiTheme="minorHAnsi" w:cstheme="minorBidi"/>
                <w:noProof/>
                <w:kern w:val="2"/>
                <w:szCs w:val="24"/>
                <w:lang w:val="nb-NO"/>
                <w14:ligatures w14:val="standardContextual"/>
              </w:rPr>
              <w:tab/>
            </w:r>
            <w:r w:rsidRPr="00EE4F92">
              <w:rPr>
                <w:rStyle w:val="Hyperkopling"/>
                <w:noProof/>
              </w:rPr>
              <w:t>Straumframføring på kaiene</w:t>
            </w:r>
            <w:r>
              <w:rPr>
                <w:noProof/>
                <w:webHidden/>
              </w:rPr>
              <w:tab/>
            </w:r>
            <w:r>
              <w:rPr>
                <w:noProof/>
                <w:webHidden/>
              </w:rPr>
              <w:fldChar w:fldCharType="begin"/>
            </w:r>
            <w:r>
              <w:rPr>
                <w:noProof/>
                <w:webHidden/>
              </w:rPr>
              <w:instrText xml:space="preserve"> PAGEREF _Toc230350297 \h </w:instrText>
            </w:r>
            <w:r>
              <w:rPr>
                <w:noProof/>
                <w:webHidden/>
              </w:rPr>
            </w:r>
            <w:r>
              <w:rPr>
                <w:noProof/>
                <w:webHidden/>
              </w:rPr>
              <w:fldChar w:fldCharType="separate"/>
            </w:r>
            <w:r>
              <w:rPr>
                <w:noProof/>
                <w:webHidden/>
              </w:rPr>
              <w:t>81</w:t>
            </w:r>
            <w:r>
              <w:rPr>
                <w:noProof/>
                <w:webHidden/>
              </w:rPr>
              <w:fldChar w:fldCharType="end"/>
            </w:r>
          </w:hyperlink>
        </w:p>
        <w:p w14:paraId="2D05BD33" w14:textId="608B7AB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298" w:history="1">
            <w:r w:rsidRPr="00EE4F92">
              <w:rPr>
                <w:rStyle w:val="Hyperkopling"/>
                <w:noProof/>
              </w:rPr>
              <w:t>6.2.4</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Energiinfrastruktur og straumframføring på andre kaier</w:t>
            </w:r>
            <w:r>
              <w:rPr>
                <w:noProof/>
                <w:webHidden/>
              </w:rPr>
              <w:tab/>
            </w:r>
            <w:r>
              <w:rPr>
                <w:noProof/>
                <w:webHidden/>
              </w:rPr>
              <w:fldChar w:fldCharType="begin"/>
            </w:r>
            <w:r>
              <w:rPr>
                <w:noProof/>
                <w:webHidden/>
              </w:rPr>
              <w:instrText xml:space="preserve"> PAGEREF _Toc230350298 \h </w:instrText>
            </w:r>
            <w:r>
              <w:rPr>
                <w:noProof/>
                <w:webHidden/>
              </w:rPr>
            </w:r>
            <w:r>
              <w:rPr>
                <w:noProof/>
                <w:webHidden/>
              </w:rPr>
              <w:fldChar w:fldCharType="separate"/>
            </w:r>
            <w:r>
              <w:rPr>
                <w:noProof/>
                <w:webHidden/>
              </w:rPr>
              <w:t>81</w:t>
            </w:r>
            <w:r>
              <w:rPr>
                <w:noProof/>
                <w:webHidden/>
              </w:rPr>
              <w:fldChar w:fldCharType="end"/>
            </w:r>
          </w:hyperlink>
        </w:p>
        <w:p w14:paraId="50382126" w14:textId="59A368B8"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299" w:history="1">
            <w:r w:rsidRPr="00EE4F92">
              <w:rPr>
                <w:rStyle w:val="Hyperkopling"/>
                <w:noProof/>
              </w:rPr>
              <w:t>6.3</w:t>
            </w:r>
            <w:r>
              <w:rPr>
                <w:rFonts w:asciiTheme="minorHAnsi" w:eastAsiaTheme="minorEastAsia" w:hAnsiTheme="minorHAnsi" w:cstheme="minorBidi"/>
                <w:noProof/>
                <w:kern w:val="2"/>
                <w:szCs w:val="24"/>
                <w:lang w:val="nb-NO"/>
                <w14:ligatures w14:val="standardContextual"/>
              </w:rPr>
              <w:tab/>
            </w:r>
            <w:r w:rsidRPr="00EE4F92">
              <w:rPr>
                <w:rStyle w:val="Hyperkopling"/>
                <w:noProof/>
              </w:rPr>
              <w:t>Utvendig Støy på kai frå fartøy og energiinfrastruktur</w:t>
            </w:r>
            <w:r>
              <w:rPr>
                <w:noProof/>
                <w:webHidden/>
              </w:rPr>
              <w:tab/>
            </w:r>
            <w:r>
              <w:rPr>
                <w:noProof/>
                <w:webHidden/>
              </w:rPr>
              <w:fldChar w:fldCharType="begin"/>
            </w:r>
            <w:r>
              <w:rPr>
                <w:noProof/>
                <w:webHidden/>
              </w:rPr>
              <w:instrText xml:space="preserve"> PAGEREF _Toc230350299 \h </w:instrText>
            </w:r>
            <w:r>
              <w:rPr>
                <w:noProof/>
                <w:webHidden/>
              </w:rPr>
            </w:r>
            <w:r>
              <w:rPr>
                <w:noProof/>
                <w:webHidden/>
              </w:rPr>
              <w:fldChar w:fldCharType="separate"/>
            </w:r>
            <w:r>
              <w:rPr>
                <w:noProof/>
                <w:webHidden/>
              </w:rPr>
              <w:t>81</w:t>
            </w:r>
            <w:r>
              <w:rPr>
                <w:noProof/>
                <w:webHidden/>
              </w:rPr>
              <w:fldChar w:fldCharType="end"/>
            </w:r>
          </w:hyperlink>
        </w:p>
        <w:p w14:paraId="145C7D8F" w14:textId="150CF998"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00" w:history="1">
            <w:r w:rsidRPr="00EE4F92">
              <w:rPr>
                <w:rStyle w:val="Hyperkopling"/>
                <w:noProof/>
                <w:lang w:val="nb-NO"/>
              </w:rPr>
              <w:t>6.4</w:t>
            </w:r>
            <w:r>
              <w:rPr>
                <w:rFonts w:asciiTheme="minorHAnsi" w:eastAsiaTheme="minorEastAsia" w:hAnsiTheme="minorHAnsi" w:cstheme="minorBidi"/>
                <w:noProof/>
                <w:kern w:val="2"/>
                <w:szCs w:val="24"/>
                <w:lang w:val="nb-NO"/>
                <w14:ligatures w14:val="standardContextual"/>
              </w:rPr>
              <w:tab/>
            </w:r>
            <w:r w:rsidRPr="00EE4F92">
              <w:rPr>
                <w:rStyle w:val="Hyperkopling"/>
                <w:noProof/>
                <w:lang w:val="nb-NO"/>
              </w:rPr>
              <w:t>Behov for endringer/ombygginger av kai</w:t>
            </w:r>
            <w:r>
              <w:rPr>
                <w:noProof/>
                <w:webHidden/>
              </w:rPr>
              <w:tab/>
            </w:r>
            <w:r>
              <w:rPr>
                <w:noProof/>
                <w:webHidden/>
              </w:rPr>
              <w:fldChar w:fldCharType="begin"/>
            </w:r>
            <w:r>
              <w:rPr>
                <w:noProof/>
                <w:webHidden/>
              </w:rPr>
              <w:instrText xml:space="preserve"> PAGEREF _Toc230350300 \h </w:instrText>
            </w:r>
            <w:r>
              <w:rPr>
                <w:noProof/>
                <w:webHidden/>
              </w:rPr>
            </w:r>
            <w:r>
              <w:rPr>
                <w:noProof/>
                <w:webHidden/>
              </w:rPr>
              <w:fldChar w:fldCharType="separate"/>
            </w:r>
            <w:r>
              <w:rPr>
                <w:noProof/>
                <w:webHidden/>
              </w:rPr>
              <w:t>82</w:t>
            </w:r>
            <w:r>
              <w:rPr>
                <w:noProof/>
                <w:webHidden/>
              </w:rPr>
              <w:fldChar w:fldCharType="end"/>
            </w:r>
          </w:hyperlink>
        </w:p>
        <w:p w14:paraId="3B4986C1" w14:textId="2089AA8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01" w:history="1">
            <w:r w:rsidRPr="00EE4F92">
              <w:rPr>
                <w:rStyle w:val="Hyperkopling"/>
                <w:noProof/>
              </w:rPr>
              <w:t>6.4.1</w:t>
            </w:r>
            <w:r>
              <w:rPr>
                <w:rFonts w:asciiTheme="minorHAnsi" w:eastAsiaTheme="minorEastAsia" w:hAnsiTheme="minorHAnsi" w:cstheme="minorBidi"/>
                <w:noProof/>
                <w:kern w:val="2"/>
                <w:szCs w:val="24"/>
                <w:lang w:val="nb-NO"/>
                <w14:ligatures w14:val="standardContextual"/>
              </w:rPr>
              <w:tab/>
            </w:r>
            <w:r w:rsidRPr="00EE4F92">
              <w:rPr>
                <w:rStyle w:val="Hyperkopling"/>
                <w:noProof/>
              </w:rPr>
              <w:t>Dagens kaier og eventuelle ombyggingar frå Oppdragsgjevar</w:t>
            </w:r>
            <w:r>
              <w:rPr>
                <w:noProof/>
                <w:webHidden/>
              </w:rPr>
              <w:tab/>
            </w:r>
            <w:r>
              <w:rPr>
                <w:noProof/>
                <w:webHidden/>
              </w:rPr>
              <w:fldChar w:fldCharType="begin"/>
            </w:r>
            <w:r>
              <w:rPr>
                <w:noProof/>
                <w:webHidden/>
              </w:rPr>
              <w:instrText xml:space="preserve"> PAGEREF _Toc230350301 \h </w:instrText>
            </w:r>
            <w:r>
              <w:rPr>
                <w:noProof/>
                <w:webHidden/>
              </w:rPr>
            </w:r>
            <w:r>
              <w:rPr>
                <w:noProof/>
                <w:webHidden/>
              </w:rPr>
              <w:fldChar w:fldCharType="separate"/>
            </w:r>
            <w:r>
              <w:rPr>
                <w:noProof/>
                <w:webHidden/>
              </w:rPr>
              <w:t>82</w:t>
            </w:r>
            <w:r>
              <w:rPr>
                <w:noProof/>
                <w:webHidden/>
              </w:rPr>
              <w:fldChar w:fldCharType="end"/>
            </w:r>
          </w:hyperlink>
        </w:p>
        <w:p w14:paraId="0EC36F9C" w14:textId="73A3F6E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02" w:history="1">
            <w:r w:rsidRPr="00EE4F92">
              <w:rPr>
                <w:rStyle w:val="Hyperkopling"/>
                <w:noProof/>
              </w:rPr>
              <w:t>6.4.2</w:t>
            </w:r>
            <w:r>
              <w:rPr>
                <w:rFonts w:asciiTheme="minorHAnsi" w:eastAsiaTheme="minorEastAsia" w:hAnsiTheme="minorHAnsi" w:cstheme="minorBidi"/>
                <w:noProof/>
                <w:kern w:val="2"/>
                <w:szCs w:val="24"/>
                <w:lang w:val="nb-NO"/>
                <w14:ligatures w14:val="standardContextual"/>
              </w:rPr>
              <w:tab/>
            </w:r>
            <w:r w:rsidRPr="00EE4F92">
              <w:rPr>
                <w:rStyle w:val="Hyperkopling"/>
                <w:noProof/>
              </w:rPr>
              <w:t>Eventuelle ombyggingar frå Operatør</w:t>
            </w:r>
            <w:r>
              <w:rPr>
                <w:noProof/>
                <w:webHidden/>
              </w:rPr>
              <w:tab/>
            </w:r>
            <w:r>
              <w:rPr>
                <w:noProof/>
                <w:webHidden/>
              </w:rPr>
              <w:fldChar w:fldCharType="begin"/>
            </w:r>
            <w:r>
              <w:rPr>
                <w:noProof/>
                <w:webHidden/>
              </w:rPr>
              <w:instrText xml:space="preserve"> PAGEREF _Toc230350302 \h </w:instrText>
            </w:r>
            <w:r>
              <w:rPr>
                <w:noProof/>
                <w:webHidden/>
              </w:rPr>
            </w:r>
            <w:r>
              <w:rPr>
                <w:noProof/>
                <w:webHidden/>
              </w:rPr>
              <w:fldChar w:fldCharType="separate"/>
            </w:r>
            <w:r>
              <w:rPr>
                <w:noProof/>
                <w:webHidden/>
              </w:rPr>
              <w:t>82</w:t>
            </w:r>
            <w:r>
              <w:rPr>
                <w:noProof/>
                <w:webHidden/>
              </w:rPr>
              <w:fldChar w:fldCharType="end"/>
            </w:r>
          </w:hyperlink>
        </w:p>
        <w:p w14:paraId="7A9D70CF" w14:textId="6FB5FCCC"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03" w:history="1">
            <w:r w:rsidRPr="00EE4F92">
              <w:rPr>
                <w:rStyle w:val="Hyperkopling"/>
                <w:noProof/>
              </w:rPr>
              <w:t>6.5</w:t>
            </w:r>
            <w:r>
              <w:rPr>
                <w:rFonts w:asciiTheme="minorHAnsi" w:eastAsiaTheme="minorEastAsia" w:hAnsiTheme="minorHAnsi" w:cstheme="minorBidi"/>
                <w:noProof/>
                <w:kern w:val="2"/>
                <w:szCs w:val="24"/>
                <w:lang w:val="nb-NO"/>
                <w14:ligatures w14:val="standardContextual"/>
              </w:rPr>
              <w:tab/>
            </w:r>
            <w:r w:rsidRPr="00EE4F92">
              <w:rPr>
                <w:rStyle w:val="Hyperkopling"/>
                <w:noProof/>
              </w:rPr>
              <w:t>Etablering av installasjonar knytt til brikkelesingsutstyr og/eller lengdemåling</w:t>
            </w:r>
            <w:r>
              <w:rPr>
                <w:noProof/>
                <w:webHidden/>
              </w:rPr>
              <w:tab/>
            </w:r>
            <w:r>
              <w:rPr>
                <w:noProof/>
                <w:webHidden/>
              </w:rPr>
              <w:fldChar w:fldCharType="begin"/>
            </w:r>
            <w:r>
              <w:rPr>
                <w:noProof/>
                <w:webHidden/>
              </w:rPr>
              <w:instrText xml:space="preserve"> PAGEREF _Toc230350303 \h </w:instrText>
            </w:r>
            <w:r>
              <w:rPr>
                <w:noProof/>
                <w:webHidden/>
              </w:rPr>
            </w:r>
            <w:r>
              <w:rPr>
                <w:noProof/>
                <w:webHidden/>
              </w:rPr>
              <w:fldChar w:fldCharType="separate"/>
            </w:r>
            <w:r>
              <w:rPr>
                <w:noProof/>
                <w:webHidden/>
              </w:rPr>
              <w:t>83</w:t>
            </w:r>
            <w:r>
              <w:rPr>
                <w:noProof/>
                <w:webHidden/>
              </w:rPr>
              <w:fldChar w:fldCharType="end"/>
            </w:r>
          </w:hyperlink>
        </w:p>
        <w:p w14:paraId="04FDBDCC" w14:textId="069EB3C7"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04" w:history="1">
            <w:r w:rsidRPr="00EE4F92">
              <w:rPr>
                <w:rStyle w:val="Hyperkopling"/>
                <w:noProof/>
              </w:rPr>
              <w:t>6.6</w:t>
            </w:r>
            <w:r>
              <w:rPr>
                <w:rFonts w:asciiTheme="minorHAnsi" w:eastAsiaTheme="minorEastAsia" w:hAnsiTheme="minorHAnsi" w:cstheme="minorBidi"/>
                <w:noProof/>
                <w:kern w:val="2"/>
                <w:szCs w:val="24"/>
                <w:lang w:val="nb-NO"/>
                <w14:ligatures w14:val="standardContextual"/>
              </w:rPr>
              <w:tab/>
            </w:r>
            <w:r w:rsidRPr="00EE4F92">
              <w:rPr>
                <w:rStyle w:val="Hyperkopling"/>
                <w:noProof/>
              </w:rPr>
              <w:t>Etablering/vidareføring av automatisk fortøyingsanlegg</w:t>
            </w:r>
            <w:r>
              <w:rPr>
                <w:noProof/>
                <w:webHidden/>
              </w:rPr>
              <w:tab/>
            </w:r>
            <w:r>
              <w:rPr>
                <w:noProof/>
                <w:webHidden/>
              </w:rPr>
              <w:fldChar w:fldCharType="begin"/>
            </w:r>
            <w:r>
              <w:rPr>
                <w:noProof/>
                <w:webHidden/>
              </w:rPr>
              <w:instrText xml:space="preserve"> PAGEREF _Toc230350304 \h </w:instrText>
            </w:r>
            <w:r>
              <w:rPr>
                <w:noProof/>
                <w:webHidden/>
              </w:rPr>
            </w:r>
            <w:r>
              <w:rPr>
                <w:noProof/>
                <w:webHidden/>
              </w:rPr>
              <w:fldChar w:fldCharType="separate"/>
            </w:r>
            <w:r>
              <w:rPr>
                <w:noProof/>
                <w:webHidden/>
              </w:rPr>
              <w:t>83</w:t>
            </w:r>
            <w:r>
              <w:rPr>
                <w:noProof/>
                <w:webHidden/>
              </w:rPr>
              <w:fldChar w:fldCharType="end"/>
            </w:r>
          </w:hyperlink>
        </w:p>
        <w:p w14:paraId="1566F3AF" w14:textId="34E53EAD"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05" w:history="1">
            <w:r w:rsidRPr="00EE4F92">
              <w:rPr>
                <w:rStyle w:val="Hyperkopling"/>
                <w:noProof/>
              </w:rPr>
              <w:t>6.7</w:t>
            </w:r>
            <w:r>
              <w:rPr>
                <w:rFonts w:asciiTheme="minorHAnsi" w:eastAsiaTheme="minorEastAsia" w:hAnsiTheme="minorHAnsi" w:cstheme="minorBidi"/>
                <w:noProof/>
                <w:kern w:val="2"/>
                <w:szCs w:val="24"/>
                <w:lang w:val="nb-NO"/>
                <w14:ligatures w14:val="standardContextual"/>
              </w:rPr>
              <w:tab/>
            </w:r>
            <w:r w:rsidRPr="00EE4F92">
              <w:rPr>
                <w:rStyle w:val="Hyperkopling"/>
                <w:noProof/>
              </w:rPr>
              <w:t>Orden på kaiene</w:t>
            </w:r>
            <w:r>
              <w:rPr>
                <w:noProof/>
                <w:webHidden/>
              </w:rPr>
              <w:tab/>
            </w:r>
            <w:r>
              <w:rPr>
                <w:noProof/>
                <w:webHidden/>
              </w:rPr>
              <w:fldChar w:fldCharType="begin"/>
            </w:r>
            <w:r>
              <w:rPr>
                <w:noProof/>
                <w:webHidden/>
              </w:rPr>
              <w:instrText xml:space="preserve"> PAGEREF _Toc230350305 \h </w:instrText>
            </w:r>
            <w:r>
              <w:rPr>
                <w:noProof/>
                <w:webHidden/>
              </w:rPr>
            </w:r>
            <w:r>
              <w:rPr>
                <w:noProof/>
                <w:webHidden/>
              </w:rPr>
              <w:fldChar w:fldCharType="separate"/>
            </w:r>
            <w:r>
              <w:rPr>
                <w:noProof/>
                <w:webHidden/>
              </w:rPr>
              <w:t>83</w:t>
            </w:r>
            <w:r>
              <w:rPr>
                <w:noProof/>
                <w:webHidden/>
              </w:rPr>
              <w:fldChar w:fldCharType="end"/>
            </w:r>
          </w:hyperlink>
        </w:p>
        <w:p w14:paraId="299F395F" w14:textId="41DDB3B0"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06" w:history="1">
            <w:r w:rsidRPr="00EE4F92">
              <w:rPr>
                <w:rStyle w:val="Hyperkopling"/>
                <w:noProof/>
              </w:rPr>
              <w:t>6.8</w:t>
            </w:r>
            <w:r>
              <w:rPr>
                <w:rFonts w:asciiTheme="minorHAnsi" w:eastAsiaTheme="minorEastAsia" w:hAnsiTheme="minorHAnsi" w:cstheme="minorBidi"/>
                <w:noProof/>
                <w:kern w:val="2"/>
                <w:szCs w:val="24"/>
                <w:lang w:val="nb-NO"/>
                <w14:ligatures w14:val="standardContextual"/>
              </w:rPr>
              <w:tab/>
            </w:r>
            <w:r w:rsidRPr="00EE4F92">
              <w:rPr>
                <w:rStyle w:val="Hyperkopling"/>
                <w:noProof/>
              </w:rPr>
              <w:t>Skade på kai, kaiareal og utstyr</w:t>
            </w:r>
            <w:r>
              <w:rPr>
                <w:noProof/>
                <w:webHidden/>
              </w:rPr>
              <w:tab/>
            </w:r>
            <w:r>
              <w:rPr>
                <w:noProof/>
                <w:webHidden/>
              </w:rPr>
              <w:fldChar w:fldCharType="begin"/>
            </w:r>
            <w:r>
              <w:rPr>
                <w:noProof/>
                <w:webHidden/>
              </w:rPr>
              <w:instrText xml:space="preserve"> PAGEREF _Toc230350306 \h </w:instrText>
            </w:r>
            <w:r>
              <w:rPr>
                <w:noProof/>
                <w:webHidden/>
              </w:rPr>
            </w:r>
            <w:r>
              <w:rPr>
                <w:noProof/>
                <w:webHidden/>
              </w:rPr>
              <w:fldChar w:fldCharType="separate"/>
            </w:r>
            <w:r>
              <w:rPr>
                <w:noProof/>
                <w:webHidden/>
              </w:rPr>
              <w:t>83</w:t>
            </w:r>
            <w:r>
              <w:rPr>
                <w:noProof/>
                <w:webHidden/>
              </w:rPr>
              <w:fldChar w:fldCharType="end"/>
            </w:r>
          </w:hyperlink>
        </w:p>
        <w:p w14:paraId="5C68BF36" w14:textId="3C4F8182"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07" w:history="1">
            <w:r w:rsidRPr="00EE4F92">
              <w:rPr>
                <w:rStyle w:val="Hyperkopling"/>
                <w:noProof/>
              </w:rPr>
              <w:t>6.9</w:t>
            </w:r>
            <w:r>
              <w:rPr>
                <w:rFonts w:asciiTheme="minorHAnsi" w:eastAsiaTheme="minorEastAsia" w:hAnsiTheme="minorHAnsi" w:cstheme="minorBidi"/>
                <w:noProof/>
                <w:kern w:val="2"/>
                <w:szCs w:val="24"/>
                <w:lang w:val="nb-NO"/>
                <w14:ligatures w14:val="standardContextual"/>
              </w:rPr>
              <w:tab/>
            </w:r>
            <w:r w:rsidRPr="00EE4F92">
              <w:rPr>
                <w:rStyle w:val="Hyperkopling"/>
                <w:noProof/>
              </w:rPr>
              <w:t>Vedlikehald og drift av kaier</w:t>
            </w:r>
            <w:r>
              <w:rPr>
                <w:noProof/>
                <w:webHidden/>
              </w:rPr>
              <w:tab/>
            </w:r>
            <w:r>
              <w:rPr>
                <w:noProof/>
                <w:webHidden/>
              </w:rPr>
              <w:fldChar w:fldCharType="begin"/>
            </w:r>
            <w:r>
              <w:rPr>
                <w:noProof/>
                <w:webHidden/>
              </w:rPr>
              <w:instrText xml:space="preserve"> PAGEREF _Toc230350307 \h </w:instrText>
            </w:r>
            <w:r>
              <w:rPr>
                <w:noProof/>
                <w:webHidden/>
              </w:rPr>
            </w:r>
            <w:r>
              <w:rPr>
                <w:noProof/>
                <w:webHidden/>
              </w:rPr>
              <w:fldChar w:fldCharType="separate"/>
            </w:r>
            <w:r>
              <w:rPr>
                <w:noProof/>
                <w:webHidden/>
              </w:rPr>
              <w:t>84</w:t>
            </w:r>
            <w:r>
              <w:rPr>
                <w:noProof/>
                <w:webHidden/>
              </w:rPr>
              <w:fldChar w:fldCharType="end"/>
            </w:r>
          </w:hyperlink>
        </w:p>
        <w:p w14:paraId="397C6252" w14:textId="0DCACB37" w:rsidR="000F6F3C" w:rsidRDefault="000F6F3C">
          <w:pPr>
            <w:pStyle w:val="INNH1"/>
            <w:rPr>
              <w:rFonts w:asciiTheme="minorHAnsi" w:eastAsiaTheme="minorEastAsia" w:hAnsiTheme="minorHAnsi" w:cstheme="minorBidi"/>
              <w:b w:val="0"/>
              <w:kern w:val="2"/>
              <w:szCs w:val="24"/>
              <w:lang w:val="nb-NO"/>
              <w14:ligatures w14:val="standardContextual"/>
            </w:rPr>
          </w:pPr>
          <w:hyperlink w:anchor="_Toc230350308" w:history="1">
            <w:r w:rsidRPr="00EE4F92">
              <w:rPr>
                <w:rStyle w:val="Hyperkopling"/>
              </w:rPr>
              <w:t>7</w:t>
            </w:r>
            <w:r>
              <w:rPr>
                <w:rFonts w:asciiTheme="minorHAnsi" w:eastAsiaTheme="minorEastAsia" w:hAnsiTheme="minorHAnsi" w:cstheme="minorBidi"/>
                <w:b w:val="0"/>
                <w:kern w:val="2"/>
                <w:szCs w:val="24"/>
                <w:lang w:val="nb-NO"/>
                <w14:ligatures w14:val="standardContextual"/>
              </w:rPr>
              <w:tab/>
            </w:r>
            <w:r w:rsidRPr="00EE4F92">
              <w:rPr>
                <w:rStyle w:val="Hyperkopling"/>
              </w:rPr>
              <w:t>VEDERLAG, TREKK OG GEBYR</w:t>
            </w:r>
            <w:r>
              <w:rPr>
                <w:webHidden/>
              </w:rPr>
              <w:tab/>
            </w:r>
            <w:r>
              <w:rPr>
                <w:webHidden/>
              </w:rPr>
              <w:fldChar w:fldCharType="begin"/>
            </w:r>
            <w:r>
              <w:rPr>
                <w:webHidden/>
              </w:rPr>
              <w:instrText xml:space="preserve"> PAGEREF _Toc230350308 \h </w:instrText>
            </w:r>
            <w:r>
              <w:rPr>
                <w:webHidden/>
              </w:rPr>
            </w:r>
            <w:r>
              <w:rPr>
                <w:webHidden/>
              </w:rPr>
              <w:fldChar w:fldCharType="separate"/>
            </w:r>
            <w:r>
              <w:rPr>
                <w:webHidden/>
              </w:rPr>
              <w:t>85</w:t>
            </w:r>
            <w:r>
              <w:rPr>
                <w:webHidden/>
              </w:rPr>
              <w:fldChar w:fldCharType="end"/>
            </w:r>
          </w:hyperlink>
        </w:p>
        <w:p w14:paraId="73D4A63F" w14:textId="0D5658AA"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09" w:history="1">
            <w:r w:rsidRPr="00EE4F92">
              <w:rPr>
                <w:rStyle w:val="Hyperkopling"/>
                <w:noProof/>
              </w:rPr>
              <w:t>7.1</w:t>
            </w:r>
            <w:r>
              <w:rPr>
                <w:rFonts w:asciiTheme="minorHAnsi" w:eastAsiaTheme="minorEastAsia" w:hAnsiTheme="minorHAnsi" w:cstheme="minorBidi"/>
                <w:noProof/>
                <w:kern w:val="2"/>
                <w:szCs w:val="24"/>
                <w:lang w:val="nb-NO"/>
                <w14:ligatures w14:val="standardContextual"/>
              </w:rPr>
              <w:tab/>
            </w:r>
            <w:r w:rsidRPr="00EE4F92">
              <w:rPr>
                <w:rStyle w:val="Hyperkopling"/>
                <w:noProof/>
              </w:rPr>
              <w:t>VEDERLAG FOR OPPDRAGET</w:t>
            </w:r>
            <w:r>
              <w:rPr>
                <w:noProof/>
                <w:webHidden/>
              </w:rPr>
              <w:tab/>
            </w:r>
            <w:r>
              <w:rPr>
                <w:noProof/>
                <w:webHidden/>
              </w:rPr>
              <w:fldChar w:fldCharType="begin"/>
            </w:r>
            <w:r>
              <w:rPr>
                <w:noProof/>
                <w:webHidden/>
              </w:rPr>
              <w:instrText xml:space="preserve"> PAGEREF _Toc230350309 \h </w:instrText>
            </w:r>
            <w:r>
              <w:rPr>
                <w:noProof/>
                <w:webHidden/>
              </w:rPr>
            </w:r>
            <w:r>
              <w:rPr>
                <w:noProof/>
                <w:webHidden/>
              </w:rPr>
              <w:fldChar w:fldCharType="separate"/>
            </w:r>
            <w:r>
              <w:rPr>
                <w:noProof/>
                <w:webHidden/>
              </w:rPr>
              <w:t>85</w:t>
            </w:r>
            <w:r>
              <w:rPr>
                <w:noProof/>
                <w:webHidden/>
              </w:rPr>
              <w:fldChar w:fldCharType="end"/>
            </w:r>
          </w:hyperlink>
        </w:p>
        <w:p w14:paraId="3FFAC383" w14:textId="0281FF2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10" w:history="1">
            <w:r w:rsidRPr="00EE4F92">
              <w:rPr>
                <w:rStyle w:val="Hyperkopling"/>
                <w:noProof/>
              </w:rPr>
              <w:t>7.1.1</w:t>
            </w:r>
            <w:r>
              <w:rPr>
                <w:rFonts w:asciiTheme="minorHAnsi" w:eastAsiaTheme="minorEastAsia" w:hAnsiTheme="minorHAnsi" w:cstheme="minorBidi"/>
                <w:noProof/>
                <w:kern w:val="2"/>
                <w:szCs w:val="24"/>
                <w:lang w:val="nb-NO"/>
                <w14:ligatures w14:val="standardContextual"/>
              </w:rPr>
              <w:tab/>
            </w:r>
            <w:r w:rsidRPr="00EE4F92">
              <w:rPr>
                <w:rStyle w:val="Hyperkopling"/>
                <w:noProof/>
              </w:rPr>
              <w:t>Generelt</w:t>
            </w:r>
            <w:r>
              <w:rPr>
                <w:noProof/>
                <w:webHidden/>
              </w:rPr>
              <w:tab/>
            </w:r>
            <w:r>
              <w:rPr>
                <w:noProof/>
                <w:webHidden/>
              </w:rPr>
              <w:fldChar w:fldCharType="begin"/>
            </w:r>
            <w:r>
              <w:rPr>
                <w:noProof/>
                <w:webHidden/>
              </w:rPr>
              <w:instrText xml:space="preserve"> PAGEREF _Toc230350310 \h </w:instrText>
            </w:r>
            <w:r>
              <w:rPr>
                <w:noProof/>
                <w:webHidden/>
              </w:rPr>
            </w:r>
            <w:r>
              <w:rPr>
                <w:noProof/>
                <w:webHidden/>
              </w:rPr>
              <w:fldChar w:fldCharType="separate"/>
            </w:r>
            <w:r>
              <w:rPr>
                <w:noProof/>
                <w:webHidden/>
              </w:rPr>
              <w:t>85</w:t>
            </w:r>
            <w:r>
              <w:rPr>
                <w:noProof/>
                <w:webHidden/>
              </w:rPr>
              <w:fldChar w:fldCharType="end"/>
            </w:r>
          </w:hyperlink>
        </w:p>
        <w:p w14:paraId="122B3F8D" w14:textId="0B97F7C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11" w:history="1">
            <w:r w:rsidRPr="00EE4F92">
              <w:rPr>
                <w:rStyle w:val="Hyperkopling"/>
                <w:noProof/>
                <w:highlight w:val="green"/>
              </w:rPr>
              <w:t>7.1.2</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green"/>
              </w:rPr>
              <w:t>Månadleg vederlag</w:t>
            </w:r>
            <w:r>
              <w:rPr>
                <w:noProof/>
                <w:webHidden/>
              </w:rPr>
              <w:tab/>
            </w:r>
            <w:r>
              <w:rPr>
                <w:noProof/>
                <w:webHidden/>
              </w:rPr>
              <w:fldChar w:fldCharType="begin"/>
            </w:r>
            <w:r>
              <w:rPr>
                <w:noProof/>
                <w:webHidden/>
              </w:rPr>
              <w:instrText xml:space="preserve"> PAGEREF _Toc230350311 \h </w:instrText>
            </w:r>
            <w:r>
              <w:rPr>
                <w:noProof/>
                <w:webHidden/>
              </w:rPr>
            </w:r>
            <w:r>
              <w:rPr>
                <w:noProof/>
                <w:webHidden/>
              </w:rPr>
              <w:fldChar w:fldCharType="separate"/>
            </w:r>
            <w:r>
              <w:rPr>
                <w:noProof/>
                <w:webHidden/>
              </w:rPr>
              <w:t>85</w:t>
            </w:r>
            <w:r>
              <w:rPr>
                <w:noProof/>
                <w:webHidden/>
              </w:rPr>
              <w:fldChar w:fldCharType="end"/>
            </w:r>
          </w:hyperlink>
        </w:p>
        <w:p w14:paraId="2031B83A" w14:textId="081392E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12" w:history="1">
            <w:r w:rsidRPr="00EE4F92">
              <w:rPr>
                <w:rStyle w:val="Hyperkopling"/>
                <w:noProof/>
              </w:rPr>
              <w:t>7.1.3</w:t>
            </w:r>
            <w:r>
              <w:rPr>
                <w:rFonts w:asciiTheme="minorHAnsi" w:eastAsiaTheme="minorEastAsia" w:hAnsiTheme="minorHAnsi" w:cstheme="minorBidi"/>
                <w:noProof/>
                <w:kern w:val="2"/>
                <w:szCs w:val="24"/>
                <w:lang w:val="nb-NO"/>
                <w14:ligatures w14:val="standardContextual"/>
              </w:rPr>
              <w:tab/>
            </w:r>
            <w:r w:rsidRPr="00EE4F92">
              <w:rPr>
                <w:rStyle w:val="Hyperkopling"/>
                <w:noProof/>
                <w14:scene3d>
                  <w14:camera w14:prst="orthographicFront"/>
                  <w14:lightRig w14:rig="threePt" w14:dir="t">
                    <w14:rot w14:lat="0" w14:lon="0" w14:rev="0"/>
                  </w14:lightRig>
                </w14:scene3d>
              </w:rPr>
              <w:t>Einingsprisar</w:t>
            </w:r>
            <w:r>
              <w:rPr>
                <w:noProof/>
                <w:webHidden/>
              </w:rPr>
              <w:tab/>
            </w:r>
            <w:r>
              <w:rPr>
                <w:noProof/>
                <w:webHidden/>
              </w:rPr>
              <w:fldChar w:fldCharType="begin"/>
            </w:r>
            <w:r>
              <w:rPr>
                <w:noProof/>
                <w:webHidden/>
              </w:rPr>
              <w:instrText xml:space="preserve"> PAGEREF _Toc230350312 \h </w:instrText>
            </w:r>
            <w:r>
              <w:rPr>
                <w:noProof/>
                <w:webHidden/>
              </w:rPr>
            </w:r>
            <w:r>
              <w:rPr>
                <w:noProof/>
                <w:webHidden/>
              </w:rPr>
              <w:fldChar w:fldCharType="separate"/>
            </w:r>
            <w:r>
              <w:rPr>
                <w:noProof/>
                <w:webHidden/>
              </w:rPr>
              <w:t>85</w:t>
            </w:r>
            <w:r>
              <w:rPr>
                <w:noProof/>
                <w:webHidden/>
              </w:rPr>
              <w:fldChar w:fldCharType="end"/>
            </w:r>
          </w:hyperlink>
        </w:p>
        <w:p w14:paraId="2E753ECC" w14:textId="4EB5AECF"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13" w:history="1">
            <w:r w:rsidRPr="00EE4F92">
              <w:rPr>
                <w:rStyle w:val="Hyperkopling"/>
                <w:noProof/>
              </w:rPr>
              <w:t>7.1.4</w:t>
            </w:r>
            <w:r>
              <w:rPr>
                <w:rFonts w:asciiTheme="minorHAnsi" w:eastAsiaTheme="minorEastAsia" w:hAnsiTheme="minorHAnsi" w:cstheme="minorBidi"/>
                <w:noProof/>
                <w:kern w:val="2"/>
                <w:szCs w:val="24"/>
                <w:lang w:val="nb-NO"/>
                <w14:ligatures w14:val="standardContextual"/>
              </w:rPr>
              <w:tab/>
            </w:r>
            <w:r w:rsidRPr="00EE4F92">
              <w:rPr>
                <w:rStyle w:val="Hyperkopling"/>
                <w:noProof/>
              </w:rPr>
              <w:t>Vederlag knytt til energiinfrastruktur på definerte kaiar</w:t>
            </w:r>
            <w:r>
              <w:rPr>
                <w:noProof/>
                <w:webHidden/>
              </w:rPr>
              <w:tab/>
            </w:r>
            <w:r>
              <w:rPr>
                <w:noProof/>
                <w:webHidden/>
              </w:rPr>
              <w:fldChar w:fldCharType="begin"/>
            </w:r>
            <w:r>
              <w:rPr>
                <w:noProof/>
                <w:webHidden/>
              </w:rPr>
              <w:instrText xml:space="preserve"> PAGEREF _Toc230350313 \h </w:instrText>
            </w:r>
            <w:r>
              <w:rPr>
                <w:noProof/>
                <w:webHidden/>
              </w:rPr>
            </w:r>
            <w:r>
              <w:rPr>
                <w:noProof/>
                <w:webHidden/>
              </w:rPr>
              <w:fldChar w:fldCharType="separate"/>
            </w:r>
            <w:r>
              <w:rPr>
                <w:noProof/>
                <w:webHidden/>
              </w:rPr>
              <w:t>85</w:t>
            </w:r>
            <w:r>
              <w:rPr>
                <w:noProof/>
                <w:webHidden/>
              </w:rPr>
              <w:fldChar w:fldCharType="end"/>
            </w:r>
          </w:hyperlink>
        </w:p>
        <w:p w14:paraId="62F6D4A6" w14:textId="3C5F3BE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14" w:history="1">
            <w:r w:rsidRPr="00EE4F92">
              <w:rPr>
                <w:rStyle w:val="Hyperkopling"/>
                <w:noProof/>
                <w:highlight w:val="yellow"/>
              </w:rPr>
              <w:t>7.1.5</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yellow"/>
              </w:rPr>
              <w:t>Vederlag knytt til straumframføring</w:t>
            </w:r>
            <w:r>
              <w:rPr>
                <w:noProof/>
                <w:webHidden/>
              </w:rPr>
              <w:tab/>
            </w:r>
            <w:r>
              <w:rPr>
                <w:noProof/>
                <w:webHidden/>
              </w:rPr>
              <w:fldChar w:fldCharType="begin"/>
            </w:r>
            <w:r>
              <w:rPr>
                <w:noProof/>
                <w:webHidden/>
              </w:rPr>
              <w:instrText xml:space="preserve"> PAGEREF _Toc230350314 \h </w:instrText>
            </w:r>
            <w:r>
              <w:rPr>
                <w:noProof/>
                <w:webHidden/>
              </w:rPr>
            </w:r>
            <w:r>
              <w:rPr>
                <w:noProof/>
                <w:webHidden/>
              </w:rPr>
              <w:fldChar w:fldCharType="separate"/>
            </w:r>
            <w:r>
              <w:rPr>
                <w:noProof/>
                <w:webHidden/>
              </w:rPr>
              <w:t>86</w:t>
            </w:r>
            <w:r>
              <w:rPr>
                <w:noProof/>
                <w:webHidden/>
              </w:rPr>
              <w:fldChar w:fldCharType="end"/>
            </w:r>
          </w:hyperlink>
        </w:p>
        <w:p w14:paraId="3248DB84" w14:textId="18CC45C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15" w:history="1">
            <w:r w:rsidRPr="00EE4F92">
              <w:rPr>
                <w:rStyle w:val="Hyperkopling"/>
                <w:noProof/>
                <w:highlight w:val="yellow"/>
              </w:rPr>
              <w:t>7.1.6</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yellow"/>
              </w:rPr>
              <w:t>Vederlag knytt til straumframføring og energiinfrastruktur på andre kaier</w:t>
            </w:r>
            <w:r>
              <w:rPr>
                <w:noProof/>
                <w:webHidden/>
              </w:rPr>
              <w:tab/>
            </w:r>
            <w:r>
              <w:rPr>
                <w:noProof/>
                <w:webHidden/>
              </w:rPr>
              <w:fldChar w:fldCharType="begin"/>
            </w:r>
            <w:r>
              <w:rPr>
                <w:noProof/>
                <w:webHidden/>
              </w:rPr>
              <w:instrText xml:space="preserve"> PAGEREF _Toc230350315 \h </w:instrText>
            </w:r>
            <w:r>
              <w:rPr>
                <w:noProof/>
                <w:webHidden/>
              </w:rPr>
            </w:r>
            <w:r>
              <w:rPr>
                <w:noProof/>
                <w:webHidden/>
              </w:rPr>
              <w:fldChar w:fldCharType="separate"/>
            </w:r>
            <w:r>
              <w:rPr>
                <w:noProof/>
                <w:webHidden/>
              </w:rPr>
              <w:t>86</w:t>
            </w:r>
            <w:r>
              <w:rPr>
                <w:noProof/>
                <w:webHidden/>
              </w:rPr>
              <w:fldChar w:fldCharType="end"/>
            </w:r>
          </w:hyperlink>
        </w:p>
        <w:p w14:paraId="301A306B" w14:textId="251F703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16" w:history="1">
            <w:r w:rsidRPr="00EE4F92">
              <w:rPr>
                <w:rStyle w:val="Hyperkopling"/>
                <w:noProof/>
                <w:highlight w:val="yellow"/>
              </w:rPr>
              <w:t>7.1.7</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yellow"/>
              </w:rPr>
              <w:t>Vederlag for ombygging av kai og tilpassing av anløpsområde</w:t>
            </w:r>
            <w:r>
              <w:rPr>
                <w:noProof/>
                <w:webHidden/>
              </w:rPr>
              <w:tab/>
            </w:r>
            <w:r>
              <w:rPr>
                <w:noProof/>
                <w:webHidden/>
              </w:rPr>
              <w:fldChar w:fldCharType="begin"/>
            </w:r>
            <w:r>
              <w:rPr>
                <w:noProof/>
                <w:webHidden/>
              </w:rPr>
              <w:instrText xml:space="preserve"> PAGEREF _Toc230350316 \h </w:instrText>
            </w:r>
            <w:r>
              <w:rPr>
                <w:noProof/>
                <w:webHidden/>
              </w:rPr>
            </w:r>
            <w:r>
              <w:rPr>
                <w:noProof/>
                <w:webHidden/>
              </w:rPr>
              <w:fldChar w:fldCharType="separate"/>
            </w:r>
            <w:r>
              <w:rPr>
                <w:noProof/>
                <w:webHidden/>
              </w:rPr>
              <w:t>86</w:t>
            </w:r>
            <w:r>
              <w:rPr>
                <w:noProof/>
                <w:webHidden/>
              </w:rPr>
              <w:fldChar w:fldCharType="end"/>
            </w:r>
          </w:hyperlink>
        </w:p>
        <w:p w14:paraId="77C04E10" w14:textId="53E800E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17" w:history="1">
            <w:r w:rsidRPr="00EE4F92">
              <w:rPr>
                <w:rStyle w:val="Hyperkopling"/>
                <w:noProof/>
                <w:highlight w:val="yellow"/>
              </w:rPr>
              <w:t>7.1.8</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yellow"/>
              </w:rPr>
              <w:t>Vederlag knytt til eventuelt fortøyingsanlegg på kai</w:t>
            </w:r>
            <w:r>
              <w:rPr>
                <w:noProof/>
                <w:webHidden/>
              </w:rPr>
              <w:tab/>
            </w:r>
            <w:r>
              <w:rPr>
                <w:noProof/>
                <w:webHidden/>
              </w:rPr>
              <w:fldChar w:fldCharType="begin"/>
            </w:r>
            <w:r>
              <w:rPr>
                <w:noProof/>
                <w:webHidden/>
              </w:rPr>
              <w:instrText xml:space="preserve"> PAGEREF _Toc230350317 \h </w:instrText>
            </w:r>
            <w:r>
              <w:rPr>
                <w:noProof/>
                <w:webHidden/>
              </w:rPr>
            </w:r>
            <w:r>
              <w:rPr>
                <w:noProof/>
                <w:webHidden/>
              </w:rPr>
              <w:fldChar w:fldCharType="separate"/>
            </w:r>
            <w:r>
              <w:rPr>
                <w:noProof/>
                <w:webHidden/>
              </w:rPr>
              <w:t>87</w:t>
            </w:r>
            <w:r>
              <w:rPr>
                <w:noProof/>
                <w:webHidden/>
              </w:rPr>
              <w:fldChar w:fldCharType="end"/>
            </w:r>
          </w:hyperlink>
        </w:p>
        <w:p w14:paraId="277FA9CF" w14:textId="450B6F6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18" w:history="1">
            <w:r w:rsidRPr="00EE4F92">
              <w:rPr>
                <w:rStyle w:val="Hyperkopling"/>
                <w:noProof/>
                <w:highlight w:val="yellow"/>
              </w:rPr>
              <w:t>7.1.9</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yellow"/>
              </w:rPr>
              <w:t>Vederlag for evt brikkelesing og lengdemålingsutstyr</w:t>
            </w:r>
            <w:r>
              <w:rPr>
                <w:noProof/>
                <w:webHidden/>
              </w:rPr>
              <w:tab/>
            </w:r>
            <w:r>
              <w:rPr>
                <w:noProof/>
                <w:webHidden/>
              </w:rPr>
              <w:fldChar w:fldCharType="begin"/>
            </w:r>
            <w:r>
              <w:rPr>
                <w:noProof/>
                <w:webHidden/>
              </w:rPr>
              <w:instrText xml:space="preserve"> PAGEREF _Toc230350318 \h </w:instrText>
            </w:r>
            <w:r>
              <w:rPr>
                <w:noProof/>
                <w:webHidden/>
              </w:rPr>
            </w:r>
            <w:r>
              <w:rPr>
                <w:noProof/>
                <w:webHidden/>
              </w:rPr>
              <w:fldChar w:fldCharType="separate"/>
            </w:r>
            <w:r>
              <w:rPr>
                <w:noProof/>
                <w:webHidden/>
              </w:rPr>
              <w:t>87</w:t>
            </w:r>
            <w:r>
              <w:rPr>
                <w:noProof/>
                <w:webHidden/>
              </w:rPr>
              <w:fldChar w:fldCharType="end"/>
            </w:r>
          </w:hyperlink>
        </w:p>
        <w:p w14:paraId="67A2368D" w14:textId="7BA4FA51"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19" w:history="1">
            <w:r w:rsidRPr="00EE4F92">
              <w:rPr>
                <w:rStyle w:val="Hyperkopling"/>
                <w:noProof/>
              </w:rPr>
              <w:t>7.2</w:t>
            </w:r>
            <w:r>
              <w:rPr>
                <w:rFonts w:asciiTheme="minorHAnsi" w:eastAsiaTheme="minorEastAsia" w:hAnsiTheme="minorHAnsi" w:cstheme="minorBidi"/>
                <w:noProof/>
                <w:kern w:val="2"/>
                <w:szCs w:val="24"/>
                <w:lang w:val="nb-NO"/>
                <w14:ligatures w14:val="standardContextual"/>
              </w:rPr>
              <w:tab/>
            </w:r>
            <w:r w:rsidRPr="00EE4F92">
              <w:rPr>
                <w:rStyle w:val="Hyperkopling"/>
                <w:noProof/>
              </w:rPr>
              <w:t>Prisregulering</w:t>
            </w:r>
            <w:r>
              <w:rPr>
                <w:noProof/>
                <w:webHidden/>
              </w:rPr>
              <w:tab/>
            </w:r>
            <w:r>
              <w:rPr>
                <w:noProof/>
                <w:webHidden/>
              </w:rPr>
              <w:fldChar w:fldCharType="begin"/>
            </w:r>
            <w:r>
              <w:rPr>
                <w:noProof/>
                <w:webHidden/>
              </w:rPr>
              <w:instrText xml:space="preserve"> PAGEREF _Toc230350319 \h </w:instrText>
            </w:r>
            <w:r>
              <w:rPr>
                <w:noProof/>
                <w:webHidden/>
              </w:rPr>
            </w:r>
            <w:r>
              <w:rPr>
                <w:noProof/>
                <w:webHidden/>
              </w:rPr>
              <w:fldChar w:fldCharType="separate"/>
            </w:r>
            <w:r>
              <w:rPr>
                <w:noProof/>
                <w:webHidden/>
              </w:rPr>
              <w:t>87</w:t>
            </w:r>
            <w:r>
              <w:rPr>
                <w:noProof/>
                <w:webHidden/>
              </w:rPr>
              <w:fldChar w:fldCharType="end"/>
            </w:r>
          </w:hyperlink>
        </w:p>
        <w:p w14:paraId="55139C95" w14:textId="125CD83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0" w:history="1">
            <w:r w:rsidRPr="00EE4F92">
              <w:rPr>
                <w:rStyle w:val="Hyperkopling"/>
                <w:noProof/>
                <w:highlight w:val="green"/>
              </w:rPr>
              <w:t>7.2.1</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green"/>
              </w:rPr>
              <w:t>Talet på reguleringar og grunnlag for regulering</w:t>
            </w:r>
            <w:r>
              <w:rPr>
                <w:noProof/>
                <w:webHidden/>
              </w:rPr>
              <w:tab/>
            </w:r>
            <w:r>
              <w:rPr>
                <w:noProof/>
                <w:webHidden/>
              </w:rPr>
              <w:fldChar w:fldCharType="begin"/>
            </w:r>
            <w:r>
              <w:rPr>
                <w:noProof/>
                <w:webHidden/>
              </w:rPr>
              <w:instrText xml:space="preserve"> PAGEREF _Toc230350320 \h </w:instrText>
            </w:r>
            <w:r>
              <w:rPr>
                <w:noProof/>
                <w:webHidden/>
              </w:rPr>
            </w:r>
            <w:r>
              <w:rPr>
                <w:noProof/>
                <w:webHidden/>
              </w:rPr>
              <w:fldChar w:fldCharType="separate"/>
            </w:r>
            <w:r>
              <w:rPr>
                <w:noProof/>
                <w:webHidden/>
              </w:rPr>
              <w:t>87</w:t>
            </w:r>
            <w:r>
              <w:rPr>
                <w:noProof/>
                <w:webHidden/>
              </w:rPr>
              <w:fldChar w:fldCharType="end"/>
            </w:r>
          </w:hyperlink>
        </w:p>
        <w:p w14:paraId="6C6AE667" w14:textId="3C7EB6A6"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1" w:history="1">
            <w:r w:rsidRPr="00EE4F92">
              <w:rPr>
                <w:rStyle w:val="Hyperkopling"/>
                <w:rFonts w:ascii="Roboto Light" w:hAnsi="Roboto Light"/>
                <w:noProof/>
                <w:highlight w:val="green"/>
              </w:rPr>
              <w:t>7.2.2</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green"/>
              </w:rPr>
              <w:t>Generelt om bruk av vektmatriser</w:t>
            </w:r>
            <w:r>
              <w:rPr>
                <w:noProof/>
                <w:webHidden/>
              </w:rPr>
              <w:tab/>
            </w:r>
            <w:r>
              <w:rPr>
                <w:noProof/>
                <w:webHidden/>
              </w:rPr>
              <w:fldChar w:fldCharType="begin"/>
            </w:r>
            <w:r>
              <w:rPr>
                <w:noProof/>
                <w:webHidden/>
              </w:rPr>
              <w:instrText xml:space="preserve"> PAGEREF _Toc230350321 \h </w:instrText>
            </w:r>
            <w:r>
              <w:rPr>
                <w:noProof/>
                <w:webHidden/>
              </w:rPr>
            </w:r>
            <w:r>
              <w:rPr>
                <w:noProof/>
                <w:webHidden/>
              </w:rPr>
              <w:fldChar w:fldCharType="separate"/>
            </w:r>
            <w:r>
              <w:rPr>
                <w:noProof/>
                <w:webHidden/>
              </w:rPr>
              <w:t>87</w:t>
            </w:r>
            <w:r>
              <w:rPr>
                <w:noProof/>
                <w:webHidden/>
              </w:rPr>
              <w:fldChar w:fldCharType="end"/>
            </w:r>
          </w:hyperlink>
        </w:p>
        <w:p w14:paraId="5C15FB4C" w14:textId="6549AB9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2" w:history="1">
            <w:r w:rsidRPr="00EE4F92">
              <w:rPr>
                <w:rStyle w:val="Hyperkopling"/>
                <w:noProof/>
              </w:rPr>
              <w:t>7.2.3</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Regulering av kapitalkostnader knytt til energiinfrastruktur på kai</w:t>
            </w:r>
            <w:r>
              <w:rPr>
                <w:noProof/>
                <w:webHidden/>
              </w:rPr>
              <w:tab/>
            </w:r>
            <w:r>
              <w:rPr>
                <w:noProof/>
                <w:webHidden/>
              </w:rPr>
              <w:fldChar w:fldCharType="begin"/>
            </w:r>
            <w:r>
              <w:rPr>
                <w:noProof/>
                <w:webHidden/>
              </w:rPr>
              <w:instrText xml:space="preserve"> PAGEREF _Toc230350322 \h </w:instrText>
            </w:r>
            <w:r>
              <w:rPr>
                <w:noProof/>
                <w:webHidden/>
              </w:rPr>
            </w:r>
            <w:r>
              <w:rPr>
                <w:noProof/>
                <w:webHidden/>
              </w:rPr>
              <w:fldChar w:fldCharType="separate"/>
            </w:r>
            <w:r>
              <w:rPr>
                <w:noProof/>
                <w:webHidden/>
              </w:rPr>
              <w:t>88</w:t>
            </w:r>
            <w:r>
              <w:rPr>
                <w:noProof/>
                <w:webHidden/>
              </w:rPr>
              <w:fldChar w:fldCharType="end"/>
            </w:r>
          </w:hyperlink>
        </w:p>
        <w:p w14:paraId="52567271" w14:textId="60A3D90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3" w:history="1">
            <w:r w:rsidRPr="00EE4F92">
              <w:rPr>
                <w:rStyle w:val="Hyperkopling"/>
                <w:noProof/>
              </w:rPr>
              <w:t>7.2.4</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Regulering av kapitalkostnader knytt til eventuell fortøyingsanlegg på kai</w:t>
            </w:r>
            <w:r>
              <w:rPr>
                <w:noProof/>
                <w:webHidden/>
              </w:rPr>
              <w:tab/>
            </w:r>
            <w:r>
              <w:rPr>
                <w:noProof/>
                <w:webHidden/>
              </w:rPr>
              <w:fldChar w:fldCharType="begin"/>
            </w:r>
            <w:r>
              <w:rPr>
                <w:noProof/>
                <w:webHidden/>
              </w:rPr>
              <w:instrText xml:space="preserve"> PAGEREF _Toc230350323 \h </w:instrText>
            </w:r>
            <w:r>
              <w:rPr>
                <w:noProof/>
                <w:webHidden/>
              </w:rPr>
            </w:r>
            <w:r>
              <w:rPr>
                <w:noProof/>
                <w:webHidden/>
              </w:rPr>
              <w:fldChar w:fldCharType="separate"/>
            </w:r>
            <w:r>
              <w:rPr>
                <w:noProof/>
                <w:webHidden/>
              </w:rPr>
              <w:t>89</w:t>
            </w:r>
            <w:r>
              <w:rPr>
                <w:noProof/>
                <w:webHidden/>
              </w:rPr>
              <w:fldChar w:fldCharType="end"/>
            </w:r>
          </w:hyperlink>
        </w:p>
        <w:p w14:paraId="59713F1A" w14:textId="52E0C18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4" w:history="1">
            <w:r w:rsidRPr="00EE4F92">
              <w:rPr>
                <w:rStyle w:val="Hyperkopling"/>
                <w:noProof/>
              </w:rPr>
              <w:t>7.2.5</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Regulering av einingsprisar</w:t>
            </w:r>
            <w:r>
              <w:rPr>
                <w:noProof/>
                <w:webHidden/>
              </w:rPr>
              <w:tab/>
            </w:r>
            <w:r>
              <w:rPr>
                <w:noProof/>
                <w:webHidden/>
              </w:rPr>
              <w:fldChar w:fldCharType="begin"/>
            </w:r>
            <w:r>
              <w:rPr>
                <w:noProof/>
                <w:webHidden/>
              </w:rPr>
              <w:instrText xml:space="preserve"> PAGEREF _Toc230350324 \h </w:instrText>
            </w:r>
            <w:r>
              <w:rPr>
                <w:noProof/>
                <w:webHidden/>
              </w:rPr>
            </w:r>
            <w:r>
              <w:rPr>
                <w:noProof/>
                <w:webHidden/>
              </w:rPr>
              <w:fldChar w:fldCharType="separate"/>
            </w:r>
            <w:r>
              <w:rPr>
                <w:noProof/>
                <w:webHidden/>
              </w:rPr>
              <w:t>89</w:t>
            </w:r>
            <w:r>
              <w:rPr>
                <w:noProof/>
                <w:webHidden/>
              </w:rPr>
              <w:fldChar w:fldCharType="end"/>
            </w:r>
          </w:hyperlink>
        </w:p>
        <w:p w14:paraId="688EB16B" w14:textId="6E92CAD2"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5" w:history="1">
            <w:r w:rsidRPr="00EE4F92">
              <w:rPr>
                <w:rStyle w:val="Hyperkopling"/>
                <w:noProof/>
              </w:rPr>
              <w:t>7.2.6</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Regulering av vederlagsjustering knytt til Endringsordre</w:t>
            </w:r>
            <w:r>
              <w:rPr>
                <w:noProof/>
                <w:webHidden/>
              </w:rPr>
              <w:tab/>
            </w:r>
            <w:r>
              <w:rPr>
                <w:noProof/>
                <w:webHidden/>
              </w:rPr>
              <w:fldChar w:fldCharType="begin"/>
            </w:r>
            <w:r>
              <w:rPr>
                <w:noProof/>
                <w:webHidden/>
              </w:rPr>
              <w:instrText xml:space="preserve"> PAGEREF _Toc230350325 \h </w:instrText>
            </w:r>
            <w:r>
              <w:rPr>
                <w:noProof/>
                <w:webHidden/>
              </w:rPr>
            </w:r>
            <w:r>
              <w:rPr>
                <w:noProof/>
                <w:webHidden/>
              </w:rPr>
              <w:fldChar w:fldCharType="separate"/>
            </w:r>
            <w:r>
              <w:rPr>
                <w:noProof/>
                <w:webHidden/>
              </w:rPr>
              <w:t>89</w:t>
            </w:r>
            <w:r>
              <w:rPr>
                <w:noProof/>
                <w:webHidden/>
              </w:rPr>
              <w:fldChar w:fldCharType="end"/>
            </w:r>
          </w:hyperlink>
        </w:p>
        <w:p w14:paraId="45394211" w14:textId="75BCDC1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6" w:history="1">
            <w:r w:rsidRPr="00EE4F92">
              <w:rPr>
                <w:rStyle w:val="Hyperkopling"/>
                <w:noProof/>
              </w:rPr>
              <w:t>7.2.7</w:t>
            </w:r>
            <w:r>
              <w:rPr>
                <w:rFonts w:asciiTheme="minorHAnsi" w:eastAsiaTheme="minorEastAsia" w:hAnsiTheme="minorHAnsi" w:cstheme="minorBidi"/>
                <w:noProof/>
                <w:kern w:val="2"/>
                <w:szCs w:val="24"/>
                <w:lang w:val="nb-NO"/>
                <w14:ligatures w14:val="standardContextual"/>
              </w:rPr>
              <w:tab/>
            </w:r>
            <w:r w:rsidRPr="00EE4F92">
              <w:rPr>
                <w:rStyle w:val="Hyperkopling"/>
                <w:noProof/>
              </w:rPr>
              <w:t>Regulering av gebyrsatsar og trekk</w:t>
            </w:r>
            <w:r>
              <w:rPr>
                <w:noProof/>
                <w:webHidden/>
              </w:rPr>
              <w:tab/>
            </w:r>
            <w:r>
              <w:rPr>
                <w:noProof/>
                <w:webHidden/>
              </w:rPr>
              <w:fldChar w:fldCharType="begin"/>
            </w:r>
            <w:r>
              <w:rPr>
                <w:noProof/>
                <w:webHidden/>
              </w:rPr>
              <w:instrText xml:space="preserve"> PAGEREF _Toc230350326 \h </w:instrText>
            </w:r>
            <w:r>
              <w:rPr>
                <w:noProof/>
                <w:webHidden/>
              </w:rPr>
            </w:r>
            <w:r>
              <w:rPr>
                <w:noProof/>
                <w:webHidden/>
              </w:rPr>
              <w:fldChar w:fldCharType="separate"/>
            </w:r>
            <w:r>
              <w:rPr>
                <w:noProof/>
                <w:webHidden/>
              </w:rPr>
              <w:t>90</w:t>
            </w:r>
            <w:r>
              <w:rPr>
                <w:noProof/>
                <w:webHidden/>
              </w:rPr>
              <w:fldChar w:fldCharType="end"/>
            </w:r>
          </w:hyperlink>
        </w:p>
        <w:p w14:paraId="40A86B1B" w14:textId="679F2462"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7" w:history="1">
            <w:r w:rsidRPr="00EE4F92">
              <w:rPr>
                <w:rStyle w:val="Hyperkopling"/>
                <w:noProof/>
              </w:rPr>
              <w:t>7.2.8</w:t>
            </w:r>
            <w:r>
              <w:rPr>
                <w:rFonts w:asciiTheme="minorHAnsi" w:eastAsiaTheme="minorEastAsia" w:hAnsiTheme="minorHAnsi" w:cstheme="minorBidi"/>
                <w:noProof/>
                <w:kern w:val="2"/>
                <w:szCs w:val="24"/>
                <w:lang w:val="nb-NO"/>
                <w14:ligatures w14:val="standardContextual"/>
              </w:rPr>
              <w:tab/>
            </w:r>
            <w:r w:rsidRPr="00EE4F92">
              <w:rPr>
                <w:rStyle w:val="Hyperkopling"/>
                <w:noProof/>
              </w:rPr>
              <w:t>Ekstraordinær regulering</w:t>
            </w:r>
            <w:r>
              <w:rPr>
                <w:noProof/>
                <w:webHidden/>
              </w:rPr>
              <w:tab/>
            </w:r>
            <w:r>
              <w:rPr>
                <w:noProof/>
                <w:webHidden/>
              </w:rPr>
              <w:fldChar w:fldCharType="begin"/>
            </w:r>
            <w:r>
              <w:rPr>
                <w:noProof/>
                <w:webHidden/>
              </w:rPr>
              <w:instrText xml:space="preserve"> PAGEREF _Toc230350327 \h </w:instrText>
            </w:r>
            <w:r>
              <w:rPr>
                <w:noProof/>
                <w:webHidden/>
              </w:rPr>
            </w:r>
            <w:r>
              <w:rPr>
                <w:noProof/>
                <w:webHidden/>
              </w:rPr>
              <w:fldChar w:fldCharType="separate"/>
            </w:r>
            <w:r>
              <w:rPr>
                <w:noProof/>
                <w:webHidden/>
              </w:rPr>
              <w:t>90</w:t>
            </w:r>
            <w:r>
              <w:rPr>
                <w:noProof/>
                <w:webHidden/>
              </w:rPr>
              <w:fldChar w:fldCharType="end"/>
            </w:r>
          </w:hyperlink>
        </w:p>
        <w:p w14:paraId="1821B7FD" w14:textId="422C508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8" w:history="1">
            <w:r w:rsidRPr="00EE4F92">
              <w:rPr>
                <w:rStyle w:val="Hyperkopling"/>
                <w:noProof/>
              </w:rPr>
              <w:t>7.2.9</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Endringar i indeksar</w:t>
            </w:r>
            <w:r>
              <w:rPr>
                <w:noProof/>
                <w:webHidden/>
              </w:rPr>
              <w:tab/>
            </w:r>
            <w:r>
              <w:rPr>
                <w:noProof/>
                <w:webHidden/>
              </w:rPr>
              <w:fldChar w:fldCharType="begin"/>
            </w:r>
            <w:r>
              <w:rPr>
                <w:noProof/>
                <w:webHidden/>
              </w:rPr>
              <w:instrText xml:space="preserve"> PAGEREF _Toc230350328 \h </w:instrText>
            </w:r>
            <w:r>
              <w:rPr>
                <w:noProof/>
                <w:webHidden/>
              </w:rPr>
            </w:r>
            <w:r>
              <w:rPr>
                <w:noProof/>
                <w:webHidden/>
              </w:rPr>
              <w:fldChar w:fldCharType="separate"/>
            </w:r>
            <w:r>
              <w:rPr>
                <w:noProof/>
                <w:webHidden/>
              </w:rPr>
              <w:t>90</w:t>
            </w:r>
            <w:r>
              <w:rPr>
                <w:noProof/>
                <w:webHidden/>
              </w:rPr>
              <w:fldChar w:fldCharType="end"/>
            </w:r>
          </w:hyperlink>
        </w:p>
        <w:p w14:paraId="609C1BD5" w14:textId="18C3AE5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29" w:history="1">
            <w:r w:rsidRPr="00EE4F92">
              <w:rPr>
                <w:rStyle w:val="Hyperkopling"/>
                <w:noProof/>
              </w:rPr>
              <w:t>7.2.10</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Oppdragsgjevars rett til å pålegge Operatør å inngå fastprisavtale for straum</w:t>
            </w:r>
            <w:r>
              <w:rPr>
                <w:noProof/>
                <w:webHidden/>
              </w:rPr>
              <w:tab/>
            </w:r>
            <w:r>
              <w:rPr>
                <w:noProof/>
                <w:webHidden/>
              </w:rPr>
              <w:fldChar w:fldCharType="begin"/>
            </w:r>
            <w:r>
              <w:rPr>
                <w:noProof/>
                <w:webHidden/>
              </w:rPr>
              <w:instrText xml:space="preserve"> PAGEREF _Toc230350329 \h </w:instrText>
            </w:r>
            <w:r>
              <w:rPr>
                <w:noProof/>
                <w:webHidden/>
              </w:rPr>
            </w:r>
            <w:r>
              <w:rPr>
                <w:noProof/>
                <w:webHidden/>
              </w:rPr>
              <w:fldChar w:fldCharType="separate"/>
            </w:r>
            <w:r>
              <w:rPr>
                <w:noProof/>
                <w:webHidden/>
              </w:rPr>
              <w:t>90</w:t>
            </w:r>
            <w:r>
              <w:rPr>
                <w:noProof/>
                <w:webHidden/>
              </w:rPr>
              <w:fldChar w:fldCharType="end"/>
            </w:r>
          </w:hyperlink>
        </w:p>
        <w:p w14:paraId="5FE499B0" w14:textId="1046A961"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30" w:history="1">
            <w:r w:rsidRPr="00EE4F92">
              <w:rPr>
                <w:rStyle w:val="Hyperkopling"/>
                <w:noProof/>
              </w:rPr>
              <w:t>7.3</w:t>
            </w:r>
            <w:r>
              <w:rPr>
                <w:rFonts w:asciiTheme="minorHAnsi" w:eastAsiaTheme="minorEastAsia" w:hAnsiTheme="minorHAnsi" w:cstheme="minorBidi"/>
                <w:noProof/>
                <w:kern w:val="2"/>
                <w:szCs w:val="24"/>
                <w:lang w:val="nb-NO"/>
                <w14:ligatures w14:val="standardContextual"/>
              </w:rPr>
              <w:tab/>
            </w:r>
            <w:r w:rsidRPr="00EE4F92">
              <w:rPr>
                <w:rStyle w:val="Hyperkopling"/>
                <w:noProof/>
              </w:rPr>
              <w:t>Fakturerings- og betalingsvilkår</w:t>
            </w:r>
            <w:r>
              <w:rPr>
                <w:noProof/>
                <w:webHidden/>
              </w:rPr>
              <w:tab/>
            </w:r>
            <w:r>
              <w:rPr>
                <w:noProof/>
                <w:webHidden/>
              </w:rPr>
              <w:fldChar w:fldCharType="begin"/>
            </w:r>
            <w:r>
              <w:rPr>
                <w:noProof/>
                <w:webHidden/>
              </w:rPr>
              <w:instrText xml:space="preserve"> PAGEREF _Toc230350330 \h </w:instrText>
            </w:r>
            <w:r>
              <w:rPr>
                <w:noProof/>
                <w:webHidden/>
              </w:rPr>
            </w:r>
            <w:r>
              <w:rPr>
                <w:noProof/>
                <w:webHidden/>
              </w:rPr>
              <w:fldChar w:fldCharType="separate"/>
            </w:r>
            <w:r>
              <w:rPr>
                <w:noProof/>
                <w:webHidden/>
              </w:rPr>
              <w:t>91</w:t>
            </w:r>
            <w:r>
              <w:rPr>
                <w:noProof/>
                <w:webHidden/>
              </w:rPr>
              <w:fldChar w:fldCharType="end"/>
            </w:r>
          </w:hyperlink>
        </w:p>
        <w:p w14:paraId="5FE8D093" w14:textId="0682AEAF"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31" w:history="1">
            <w:r w:rsidRPr="00EE4F92">
              <w:rPr>
                <w:rStyle w:val="Hyperkopling"/>
                <w:noProof/>
              </w:rPr>
              <w:t>7.3.1</w:t>
            </w:r>
            <w:r>
              <w:rPr>
                <w:rFonts w:asciiTheme="minorHAnsi" w:eastAsiaTheme="minorEastAsia" w:hAnsiTheme="minorHAnsi" w:cstheme="minorBidi"/>
                <w:noProof/>
                <w:kern w:val="2"/>
                <w:szCs w:val="24"/>
                <w:lang w:val="nb-NO"/>
                <w14:ligatures w14:val="standardContextual"/>
              </w:rPr>
              <w:tab/>
            </w:r>
            <w:r w:rsidRPr="00EE4F92">
              <w:rPr>
                <w:rStyle w:val="Hyperkopling"/>
                <w:noProof/>
              </w:rPr>
              <w:t>Betalingsvilkår</w:t>
            </w:r>
            <w:r>
              <w:rPr>
                <w:noProof/>
                <w:webHidden/>
              </w:rPr>
              <w:tab/>
            </w:r>
            <w:r>
              <w:rPr>
                <w:noProof/>
                <w:webHidden/>
              </w:rPr>
              <w:fldChar w:fldCharType="begin"/>
            </w:r>
            <w:r>
              <w:rPr>
                <w:noProof/>
                <w:webHidden/>
              </w:rPr>
              <w:instrText xml:space="preserve"> PAGEREF _Toc230350331 \h </w:instrText>
            </w:r>
            <w:r>
              <w:rPr>
                <w:noProof/>
                <w:webHidden/>
              </w:rPr>
            </w:r>
            <w:r>
              <w:rPr>
                <w:noProof/>
                <w:webHidden/>
              </w:rPr>
              <w:fldChar w:fldCharType="separate"/>
            </w:r>
            <w:r>
              <w:rPr>
                <w:noProof/>
                <w:webHidden/>
              </w:rPr>
              <w:t>91</w:t>
            </w:r>
            <w:r>
              <w:rPr>
                <w:noProof/>
                <w:webHidden/>
              </w:rPr>
              <w:fldChar w:fldCharType="end"/>
            </w:r>
          </w:hyperlink>
        </w:p>
        <w:p w14:paraId="019676DD" w14:textId="29A5248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32" w:history="1">
            <w:r w:rsidRPr="00EE4F92">
              <w:rPr>
                <w:rStyle w:val="Hyperkopling"/>
                <w:noProof/>
              </w:rPr>
              <w:t>7.3.2</w:t>
            </w:r>
            <w:r>
              <w:rPr>
                <w:rFonts w:asciiTheme="minorHAnsi" w:eastAsiaTheme="minorEastAsia" w:hAnsiTheme="minorHAnsi" w:cstheme="minorBidi"/>
                <w:noProof/>
                <w:kern w:val="2"/>
                <w:szCs w:val="24"/>
                <w:lang w:val="nb-NO"/>
                <w14:ligatures w14:val="standardContextual"/>
              </w:rPr>
              <w:tab/>
            </w:r>
            <w:r w:rsidRPr="00EE4F92">
              <w:rPr>
                <w:rStyle w:val="Hyperkopling"/>
                <w:noProof/>
              </w:rPr>
              <w:t>Elektronisk faktura</w:t>
            </w:r>
            <w:r>
              <w:rPr>
                <w:noProof/>
                <w:webHidden/>
              </w:rPr>
              <w:tab/>
            </w:r>
            <w:r>
              <w:rPr>
                <w:noProof/>
                <w:webHidden/>
              </w:rPr>
              <w:fldChar w:fldCharType="begin"/>
            </w:r>
            <w:r>
              <w:rPr>
                <w:noProof/>
                <w:webHidden/>
              </w:rPr>
              <w:instrText xml:space="preserve"> PAGEREF _Toc230350332 \h </w:instrText>
            </w:r>
            <w:r>
              <w:rPr>
                <w:noProof/>
                <w:webHidden/>
              </w:rPr>
            </w:r>
            <w:r>
              <w:rPr>
                <w:noProof/>
                <w:webHidden/>
              </w:rPr>
              <w:fldChar w:fldCharType="separate"/>
            </w:r>
            <w:r>
              <w:rPr>
                <w:noProof/>
                <w:webHidden/>
              </w:rPr>
              <w:t>91</w:t>
            </w:r>
            <w:r>
              <w:rPr>
                <w:noProof/>
                <w:webHidden/>
              </w:rPr>
              <w:fldChar w:fldCharType="end"/>
            </w:r>
          </w:hyperlink>
        </w:p>
        <w:p w14:paraId="045ABF80" w14:textId="7B17B3C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33" w:history="1">
            <w:r w:rsidRPr="00EE4F92">
              <w:rPr>
                <w:rStyle w:val="Hyperkopling"/>
                <w:noProof/>
              </w:rPr>
              <w:t>7.3.3</w:t>
            </w:r>
            <w:r>
              <w:rPr>
                <w:rFonts w:asciiTheme="minorHAnsi" w:eastAsiaTheme="minorEastAsia" w:hAnsiTheme="minorHAnsi" w:cstheme="minorBidi"/>
                <w:noProof/>
                <w:kern w:val="2"/>
                <w:szCs w:val="24"/>
                <w:lang w:val="nb-NO"/>
                <w14:ligatures w14:val="standardContextual"/>
              </w:rPr>
              <w:tab/>
            </w:r>
            <w:r w:rsidRPr="00EE4F92">
              <w:rPr>
                <w:rStyle w:val="Hyperkopling"/>
                <w:noProof/>
              </w:rPr>
              <w:t>Faktureringsvilkår</w:t>
            </w:r>
            <w:r>
              <w:rPr>
                <w:noProof/>
                <w:webHidden/>
              </w:rPr>
              <w:tab/>
            </w:r>
            <w:r>
              <w:rPr>
                <w:noProof/>
                <w:webHidden/>
              </w:rPr>
              <w:fldChar w:fldCharType="begin"/>
            </w:r>
            <w:r>
              <w:rPr>
                <w:noProof/>
                <w:webHidden/>
              </w:rPr>
              <w:instrText xml:space="preserve"> PAGEREF _Toc230350333 \h </w:instrText>
            </w:r>
            <w:r>
              <w:rPr>
                <w:noProof/>
                <w:webHidden/>
              </w:rPr>
            </w:r>
            <w:r>
              <w:rPr>
                <w:noProof/>
                <w:webHidden/>
              </w:rPr>
              <w:fldChar w:fldCharType="separate"/>
            </w:r>
            <w:r>
              <w:rPr>
                <w:noProof/>
                <w:webHidden/>
              </w:rPr>
              <w:t>91</w:t>
            </w:r>
            <w:r>
              <w:rPr>
                <w:noProof/>
                <w:webHidden/>
              </w:rPr>
              <w:fldChar w:fldCharType="end"/>
            </w:r>
          </w:hyperlink>
        </w:p>
        <w:p w14:paraId="2871425B" w14:textId="1C037864"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34" w:history="1">
            <w:r w:rsidRPr="00EE4F92">
              <w:rPr>
                <w:rStyle w:val="Hyperkopling"/>
                <w:noProof/>
              </w:rPr>
              <w:t>7.3.4</w:t>
            </w:r>
            <w:r>
              <w:rPr>
                <w:rFonts w:asciiTheme="minorHAnsi" w:eastAsiaTheme="minorEastAsia" w:hAnsiTheme="minorHAnsi" w:cstheme="minorBidi"/>
                <w:noProof/>
                <w:kern w:val="2"/>
                <w:szCs w:val="24"/>
                <w:lang w:val="nb-NO"/>
                <w14:ligatures w14:val="standardContextual"/>
              </w:rPr>
              <w:tab/>
            </w:r>
            <w:r w:rsidRPr="00EE4F92">
              <w:rPr>
                <w:rStyle w:val="Hyperkopling"/>
                <w:noProof/>
              </w:rPr>
              <w:t>Gebyr og avgifter</w:t>
            </w:r>
            <w:r>
              <w:rPr>
                <w:noProof/>
                <w:webHidden/>
              </w:rPr>
              <w:tab/>
            </w:r>
            <w:r>
              <w:rPr>
                <w:noProof/>
                <w:webHidden/>
              </w:rPr>
              <w:fldChar w:fldCharType="begin"/>
            </w:r>
            <w:r>
              <w:rPr>
                <w:noProof/>
                <w:webHidden/>
              </w:rPr>
              <w:instrText xml:space="preserve"> PAGEREF _Toc230350334 \h </w:instrText>
            </w:r>
            <w:r>
              <w:rPr>
                <w:noProof/>
                <w:webHidden/>
              </w:rPr>
            </w:r>
            <w:r>
              <w:rPr>
                <w:noProof/>
                <w:webHidden/>
              </w:rPr>
              <w:fldChar w:fldCharType="separate"/>
            </w:r>
            <w:r>
              <w:rPr>
                <w:noProof/>
                <w:webHidden/>
              </w:rPr>
              <w:t>91</w:t>
            </w:r>
            <w:r>
              <w:rPr>
                <w:noProof/>
                <w:webHidden/>
              </w:rPr>
              <w:fldChar w:fldCharType="end"/>
            </w:r>
          </w:hyperlink>
        </w:p>
        <w:p w14:paraId="1C0B6C85" w14:textId="28F53F72"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35" w:history="1">
            <w:r w:rsidRPr="00EE4F92">
              <w:rPr>
                <w:rStyle w:val="Hyperkopling"/>
                <w:noProof/>
              </w:rPr>
              <w:t>7.4</w:t>
            </w:r>
            <w:r>
              <w:rPr>
                <w:rFonts w:asciiTheme="minorHAnsi" w:eastAsiaTheme="minorEastAsia" w:hAnsiTheme="minorHAnsi" w:cstheme="minorBidi"/>
                <w:noProof/>
                <w:kern w:val="2"/>
                <w:szCs w:val="24"/>
                <w:lang w:val="nb-NO"/>
                <w14:ligatures w14:val="standardContextual"/>
              </w:rPr>
              <w:tab/>
            </w:r>
            <w:r w:rsidRPr="00EE4F92">
              <w:rPr>
                <w:rStyle w:val="Hyperkopling"/>
                <w:noProof/>
              </w:rPr>
              <w:t>Bonus, trekk OG GEBYR</w:t>
            </w:r>
            <w:r>
              <w:rPr>
                <w:noProof/>
                <w:webHidden/>
              </w:rPr>
              <w:tab/>
            </w:r>
            <w:r>
              <w:rPr>
                <w:noProof/>
                <w:webHidden/>
              </w:rPr>
              <w:fldChar w:fldCharType="begin"/>
            </w:r>
            <w:r>
              <w:rPr>
                <w:noProof/>
                <w:webHidden/>
              </w:rPr>
              <w:instrText xml:space="preserve"> PAGEREF _Toc230350335 \h </w:instrText>
            </w:r>
            <w:r>
              <w:rPr>
                <w:noProof/>
                <w:webHidden/>
              </w:rPr>
            </w:r>
            <w:r>
              <w:rPr>
                <w:noProof/>
                <w:webHidden/>
              </w:rPr>
              <w:fldChar w:fldCharType="separate"/>
            </w:r>
            <w:r>
              <w:rPr>
                <w:noProof/>
                <w:webHidden/>
              </w:rPr>
              <w:t>91</w:t>
            </w:r>
            <w:r>
              <w:rPr>
                <w:noProof/>
                <w:webHidden/>
              </w:rPr>
              <w:fldChar w:fldCharType="end"/>
            </w:r>
          </w:hyperlink>
        </w:p>
        <w:p w14:paraId="7D4EDB21" w14:textId="1DA78EA0"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36" w:history="1">
            <w:r w:rsidRPr="00EE4F92">
              <w:rPr>
                <w:rStyle w:val="Hyperkopling"/>
                <w:noProof/>
              </w:rPr>
              <w:t>7.4.1</w:t>
            </w:r>
            <w:r>
              <w:rPr>
                <w:rFonts w:asciiTheme="minorHAnsi" w:eastAsiaTheme="minorEastAsia" w:hAnsiTheme="minorHAnsi" w:cstheme="minorBidi"/>
                <w:noProof/>
                <w:kern w:val="2"/>
                <w:szCs w:val="24"/>
                <w:lang w:val="nb-NO"/>
                <w14:ligatures w14:val="standardContextual"/>
              </w:rPr>
              <w:tab/>
            </w:r>
            <w:r w:rsidRPr="00EE4F92">
              <w:rPr>
                <w:rStyle w:val="Hyperkopling"/>
                <w:noProof/>
              </w:rPr>
              <w:t>Føremål</w:t>
            </w:r>
            <w:r>
              <w:rPr>
                <w:noProof/>
                <w:webHidden/>
              </w:rPr>
              <w:tab/>
            </w:r>
            <w:r>
              <w:rPr>
                <w:noProof/>
                <w:webHidden/>
              </w:rPr>
              <w:fldChar w:fldCharType="begin"/>
            </w:r>
            <w:r>
              <w:rPr>
                <w:noProof/>
                <w:webHidden/>
              </w:rPr>
              <w:instrText xml:space="preserve"> PAGEREF _Toc230350336 \h </w:instrText>
            </w:r>
            <w:r>
              <w:rPr>
                <w:noProof/>
                <w:webHidden/>
              </w:rPr>
            </w:r>
            <w:r>
              <w:rPr>
                <w:noProof/>
                <w:webHidden/>
              </w:rPr>
              <w:fldChar w:fldCharType="separate"/>
            </w:r>
            <w:r>
              <w:rPr>
                <w:noProof/>
                <w:webHidden/>
              </w:rPr>
              <w:t>91</w:t>
            </w:r>
            <w:r>
              <w:rPr>
                <w:noProof/>
                <w:webHidden/>
              </w:rPr>
              <w:fldChar w:fldCharType="end"/>
            </w:r>
          </w:hyperlink>
        </w:p>
        <w:p w14:paraId="55397B02" w14:textId="5BA26D6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37" w:history="1">
            <w:r w:rsidRPr="00EE4F92">
              <w:rPr>
                <w:rStyle w:val="Hyperkopling"/>
                <w:noProof/>
              </w:rPr>
              <w:t>7.4.2</w:t>
            </w:r>
            <w:r>
              <w:rPr>
                <w:rFonts w:asciiTheme="minorHAnsi" w:eastAsiaTheme="minorEastAsia" w:hAnsiTheme="minorHAnsi" w:cstheme="minorBidi"/>
                <w:noProof/>
                <w:kern w:val="2"/>
                <w:szCs w:val="24"/>
                <w:lang w:val="nb-NO"/>
                <w14:ligatures w14:val="standardContextual"/>
              </w:rPr>
              <w:tab/>
            </w:r>
            <w:r w:rsidRPr="00EE4F92">
              <w:rPr>
                <w:rStyle w:val="Hyperkopling"/>
                <w:noProof/>
              </w:rPr>
              <w:t>Grunnlaget for trekk og gebyr</w:t>
            </w:r>
            <w:r>
              <w:rPr>
                <w:noProof/>
                <w:webHidden/>
              </w:rPr>
              <w:tab/>
            </w:r>
            <w:r>
              <w:rPr>
                <w:noProof/>
                <w:webHidden/>
              </w:rPr>
              <w:fldChar w:fldCharType="begin"/>
            </w:r>
            <w:r>
              <w:rPr>
                <w:noProof/>
                <w:webHidden/>
              </w:rPr>
              <w:instrText xml:space="preserve"> PAGEREF _Toc230350337 \h </w:instrText>
            </w:r>
            <w:r>
              <w:rPr>
                <w:noProof/>
                <w:webHidden/>
              </w:rPr>
            </w:r>
            <w:r>
              <w:rPr>
                <w:noProof/>
                <w:webHidden/>
              </w:rPr>
              <w:fldChar w:fldCharType="separate"/>
            </w:r>
            <w:r>
              <w:rPr>
                <w:noProof/>
                <w:webHidden/>
              </w:rPr>
              <w:t>92</w:t>
            </w:r>
            <w:r>
              <w:rPr>
                <w:noProof/>
                <w:webHidden/>
              </w:rPr>
              <w:fldChar w:fldCharType="end"/>
            </w:r>
          </w:hyperlink>
        </w:p>
        <w:p w14:paraId="1930E142" w14:textId="672E379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38" w:history="1">
            <w:r w:rsidRPr="00EE4F92">
              <w:rPr>
                <w:rStyle w:val="Hyperkopling"/>
                <w:noProof/>
              </w:rPr>
              <w:t>7.4.3</w:t>
            </w:r>
            <w:r>
              <w:rPr>
                <w:rFonts w:asciiTheme="minorHAnsi" w:eastAsiaTheme="minorEastAsia" w:hAnsiTheme="minorHAnsi" w:cstheme="minorBidi"/>
                <w:noProof/>
                <w:kern w:val="2"/>
                <w:szCs w:val="24"/>
                <w:lang w:val="nb-NO"/>
                <w14:ligatures w14:val="standardContextual"/>
              </w:rPr>
              <w:tab/>
            </w:r>
            <w:r w:rsidRPr="00EE4F92">
              <w:rPr>
                <w:rStyle w:val="Hyperkopling"/>
                <w:noProof/>
              </w:rPr>
              <w:t>Bonus og trekk for punktleg drift</w:t>
            </w:r>
            <w:r>
              <w:rPr>
                <w:noProof/>
                <w:webHidden/>
              </w:rPr>
              <w:tab/>
            </w:r>
            <w:r>
              <w:rPr>
                <w:noProof/>
                <w:webHidden/>
              </w:rPr>
              <w:fldChar w:fldCharType="begin"/>
            </w:r>
            <w:r>
              <w:rPr>
                <w:noProof/>
                <w:webHidden/>
              </w:rPr>
              <w:instrText xml:space="preserve"> PAGEREF _Toc230350338 \h </w:instrText>
            </w:r>
            <w:r>
              <w:rPr>
                <w:noProof/>
                <w:webHidden/>
              </w:rPr>
            </w:r>
            <w:r>
              <w:rPr>
                <w:noProof/>
                <w:webHidden/>
              </w:rPr>
              <w:fldChar w:fldCharType="separate"/>
            </w:r>
            <w:r>
              <w:rPr>
                <w:noProof/>
                <w:webHidden/>
              </w:rPr>
              <w:t>93</w:t>
            </w:r>
            <w:r>
              <w:rPr>
                <w:noProof/>
                <w:webHidden/>
              </w:rPr>
              <w:fldChar w:fldCharType="end"/>
            </w:r>
          </w:hyperlink>
        </w:p>
        <w:p w14:paraId="033E592D" w14:textId="0F0412E5"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39" w:history="1">
            <w:r w:rsidRPr="00EE4F92">
              <w:rPr>
                <w:rStyle w:val="Hyperkopling"/>
                <w:noProof/>
              </w:rPr>
              <w:t>7.4.4</w:t>
            </w:r>
            <w:r>
              <w:rPr>
                <w:rFonts w:asciiTheme="minorHAnsi" w:eastAsiaTheme="minorEastAsia" w:hAnsiTheme="minorHAnsi" w:cstheme="minorBidi"/>
                <w:noProof/>
                <w:kern w:val="2"/>
                <w:szCs w:val="24"/>
                <w:lang w:val="nb-NO"/>
                <w14:ligatures w14:val="standardContextual"/>
              </w:rPr>
              <w:tab/>
            </w:r>
            <w:r w:rsidRPr="00EE4F92">
              <w:rPr>
                <w:rStyle w:val="Hyperkopling"/>
                <w:noProof/>
              </w:rPr>
              <w:t>Trekk i vederlag ved Innstilt ruteproduksjon</w:t>
            </w:r>
            <w:r>
              <w:rPr>
                <w:noProof/>
                <w:webHidden/>
              </w:rPr>
              <w:tab/>
            </w:r>
            <w:r>
              <w:rPr>
                <w:noProof/>
                <w:webHidden/>
              </w:rPr>
              <w:fldChar w:fldCharType="begin"/>
            </w:r>
            <w:r>
              <w:rPr>
                <w:noProof/>
                <w:webHidden/>
              </w:rPr>
              <w:instrText xml:space="preserve"> PAGEREF _Toc230350339 \h </w:instrText>
            </w:r>
            <w:r>
              <w:rPr>
                <w:noProof/>
                <w:webHidden/>
              </w:rPr>
            </w:r>
            <w:r>
              <w:rPr>
                <w:noProof/>
                <w:webHidden/>
              </w:rPr>
              <w:fldChar w:fldCharType="separate"/>
            </w:r>
            <w:r>
              <w:rPr>
                <w:noProof/>
                <w:webHidden/>
              </w:rPr>
              <w:t>94</w:t>
            </w:r>
            <w:r>
              <w:rPr>
                <w:noProof/>
                <w:webHidden/>
              </w:rPr>
              <w:fldChar w:fldCharType="end"/>
            </w:r>
          </w:hyperlink>
        </w:p>
        <w:p w14:paraId="09EFCFAB" w14:textId="2E24153F"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40" w:history="1">
            <w:r w:rsidRPr="00EE4F92">
              <w:rPr>
                <w:rStyle w:val="Hyperkopling"/>
                <w:noProof/>
              </w:rPr>
              <w:t>7.4.5</w:t>
            </w:r>
            <w:r>
              <w:rPr>
                <w:rFonts w:asciiTheme="minorHAnsi" w:eastAsiaTheme="minorEastAsia" w:hAnsiTheme="minorHAnsi" w:cstheme="minorBidi"/>
                <w:noProof/>
                <w:kern w:val="2"/>
                <w:szCs w:val="24"/>
                <w:lang w:val="nb-NO"/>
                <w14:ligatures w14:val="standardContextual"/>
              </w:rPr>
              <w:tab/>
            </w:r>
            <w:r w:rsidRPr="00EE4F92">
              <w:rPr>
                <w:rStyle w:val="Hyperkopling"/>
                <w:noProof/>
              </w:rPr>
              <w:t>Trekk i vederlag ved bruk av Reservefartøy utover 21 dagar</w:t>
            </w:r>
            <w:r>
              <w:rPr>
                <w:noProof/>
                <w:webHidden/>
              </w:rPr>
              <w:tab/>
            </w:r>
            <w:r>
              <w:rPr>
                <w:noProof/>
                <w:webHidden/>
              </w:rPr>
              <w:fldChar w:fldCharType="begin"/>
            </w:r>
            <w:r>
              <w:rPr>
                <w:noProof/>
                <w:webHidden/>
              </w:rPr>
              <w:instrText xml:space="preserve"> PAGEREF _Toc230350340 \h </w:instrText>
            </w:r>
            <w:r>
              <w:rPr>
                <w:noProof/>
                <w:webHidden/>
              </w:rPr>
            </w:r>
            <w:r>
              <w:rPr>
                <w:noProof/>
                <w:webHidden/>
              </w:rPr>
              <w:fldChar w:fldCharType="separate"/>
            </w:r>
            <w:r>
              <w:rPr>
                <w:noProof/>
                <w:webHidden/>
              </w:rPr>
              <w:t>95</w:t>
            </w:r>
            <w:r>
              <w:rPr>
                <w:noProof/>
                <w:webHidden/>
              </w:rPr>
              <w:fldChar w:fldCharType="end"/>
            </w:r>
          </w:hyperlink>
        </w:p>
        <w:p w14:paraId="4FFE8F11" w14:textId="453F07DA"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41" w:history="1">
            <w:r w:rsidRPr="00EE4F92">
              <w:rPr>
                <w:rStyle w:val="Hyperkopling"/>
                <w:noProof/>
              </w:rPr>
              <w:t>7.4.6</w:t>
            </w:r>
            <w:r>
              <w:rPr>
                <w:rFonts w:asciiTheme="minorHAnsi" w:eastAsiaTheme="minorEastAsia" w:hAnsiTheme="minorHAnsi" w:cstheme="minorBidi"/>
                <w:noProof/>
                <w:kern w:val="2"/>
                <w:szCs w:val="24"/>
                <w:lang w:val="nb-NO"/>
                <w14:ligatures w14:val="standardContextual"/>
              </w:rPr>
              <w:tab/>
            </w:r>
            <w:r w:rsidRPr="00EE4F92">
              <w:rPr>
                <w:rStyle w:val="Hyperkopling"/>
                <w:noProof/>
              </w:rPr>
              <w:t>Trekk i vederlag ved bruk av fartøy med for låg PBE- kapasitet</w:t>
            </w:r>
            <w:r>
              <w:rPr>
                <w:noProof/>
                <w:webHidden/>
              </w:rPr>
              <w:tab/>
            </w:r>
            <w:r>
              <w:rPr>
                <w:noProof/>
                <w:webHidden/>
              </w:rPr>
              <w:fldChar w:fldCharType="begin"/>
            </w:r>
            <w:r>
              <w:rPr>
                <w:noProof/>
                <w:webHidden/>
              </w:rPr>
              <w:instrText xml:space="preserve"> PAGEREF _Toc230350341 \h </w:instrText>
            </w:r>
            <w:r>
              <w:rPr>
                <w:noProof/>
                <w:webHidden/>
              </w:rPr>
            </w:r>
            <w:r>
              <w:rPr>
                <w:noProof/>
                <w:webHidden/>
              </w:rPr>
              <w:fldChar w:fldCharType="separate"/>
            </w:r>
            <w:r>
              <w:rPr>
                <w:noProof/>
                <w:webHidden/>
              </w:rPr>
              <w:t>95</w:t>
            </w:r>
            <w:r>
              <w:rPr>
                <w:noProof/>
                <w:webHidden/>
              </w:rPr>
              <w:fldChar w:fldCharType="end"/>
            </w:r>
          </w:hyperlink>
        </w:p>
        <w:p w14:paraId="73C355A1" w14:textId="5D056F0B"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42" w:history="1">
            <w:r w:rsidRPr="00EE4F92">
              <w:rPr>
                <w:rStyle w:val="Hyperkopling"/>
                <w:noProof/>
              </w:rPr>
              <w:t>7.4.7</w:t>
            </w:r>
            <w:r>
              <w:rPr>
                <w:rFonts w:asciiTheme="minorHAnsi" w:eastAsiaTheme="minorEastAsia" w:hAnsiTheme="minorHAnsi" w:cstheme="minorBidi"/>
                <w:noProof/>
                <w:kern w:val="2"/>
                <w:szCs w:val="24"/>
                <w:lang w:val="nb-NO"/>
                <w14:ligatures w14:val="standardContextual"/>
              </w:rPr>
              <w:tab/>
            </w:r>
            <w:r w:rsidRPr="00EE4F92">
              <w:rPr>
                <w:rStyle w:val="Hyperkopling"/>
                <w:noProof/>
              </w:rPr>
              <w:t>Gebyr</w:t>
            </w:r>
            <w:r>
              <w:rPr>
                <w:noProof/>
                <w:webHidden/>
              </w:rPr>
              <w:tab/>
            </w:r>
            <w:r>
              <w:rPr>
                <w:noProof/>
                <w:webHidden/>
              </w:rPr>
              <w:fldChar w:fldCharType="begin"/>
            </w:r>
            <w:r>
              <w:rPr>
                <w:noProof/>
                <w:webHidden/>
              </w:rPr>
              <w:instrText xml:space="preserve"> PAGEREF _Toc230350342 \h </w:instrText>
            </w:r>
            <w:r>
              <w:rPr>
                <w:noProof/>
                <w:webHidden/>
              </w:rPr>
            </w:r>
            <w:r>
              <w:rPr>
                <w:noProof/>
                <w:webHidden/>
              </w:rPr>
              <w:fldChar w:fldCharType="separate"/>
            </w:r>
            <w:r>
              <w:rPr>
                <w:noProof/>
                <w:webHidden/>
              </w:rPr>
              <w:t>95</w:t>
            </w:r>
            <w:r>
              <w:rPr>
                <w:noProof/>
                <w:webHidden/>
              </w:rPr>
              <w:fldChar w:fldCharType="end"/>
            </w:r>
          </w:hyperlink>
        </w:p>
        <w:p w14:paraId="27B909EF" w14:textId="741D666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43" w:history="1">
            <w:r w:rsidRPr="00EE4F92">
              <w:rPr>
                <w:rStyle w:val="Hyperkopling"/>
                <w:noProof/>
              </w:rPr>
              <w:t>7.4.8</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Oppdragsgjevars rett til å nytte kontraktens reglar for kontraktsbrot og sanksjonar</w:t>
            </w:r>
            <w:r>
              <w:rPr>
                <w:noProof/>
                <w:webHidden/>
              </w:rPr>
              <w:tab/>
            </w:r>
            <w:r>
              <w:rPr>
                <w:noProof/>
                <w:webHidden/>
              </w:rPr>
              <w:fldChar w:fldCharType="begin"/>
            </w:r>
            <w:r>
              <w:rPr>
                <w:noProof/>
                <w:webHidden/>
              </w:rPr>
              <w:instrText xml:space="preserve"> PAGEREF _Toc230350343 \h </w:instrText>
            </w:r>
            <w:r>
              <w:rPr>
                <w:noProof/>
                <w:webHidden/>
              </w:rPr>
            </w:r>
            <w:r>
              <w:rPr>
                <w:noProof/>
                <w:webHidden/>
              </w:rPr>
              <w:fldChar w:fldCharType="separate"/>
            </w:r>
            <w:r>
              <w:rPr>
                <w:noProof/>
                <w:webHidden/>
              </w:rPr>
              <w:t>98</w:t>
            </w:r>
            <w:r>
              <w:rPr>
                <w:noProof/>
                <w:webHidden/>
              </w:rPr>
              <w:fldChar w:fldCharType="end"/>
            </w:r>
          </w:hyperlink>
        </w:p>
        <w:p w14:paraId="00BEE6D3" w14:textId="49E874CE" w:rsidR="000F6F3C" w:rsidRDefault="000F6F3C">
          <w:pPr>
            <w:pStyle w:val="INNH1"/>
            <w:rPr>
              <w:rFonts w:asciiTheme="minorHAnsi" w:eastAsiaTheme="minorEastAsia" w:hAnsiTheme="minorHAnsi" w:cstheme="minorBidi"/>
              <w:b w:val="0"/>
              <w:kern w:val="2"/>
              <w:szCs w:val="24"/>
              <w:lang w:val="nb-NO"/>
              <w14:ligatures w14:val="standardContextual"/>
            </w:rPr>
          </w:pPr>
          <w:hyperlink w:anchor="_Toc230350344" w:history="1">
            <w:r w:rsidRPr="00EE4F92">
              <w:rPr>
                <w:rStyle w:val="Hyperkopling"/>
              </w:rPr>
              <w:t>8</w:t>
            </w:r>
            <w:r>
              <w:rPr>
                <w:rFonts w:asciiTheme="minorHAnsi" w:eastAsiaTheme="minorEastAsia" w:hAnsiTheme="minorHAnsi" w:cstheme="minorBidi"/>
                <w:b w:val="0"/>
                <w:kern w:val="2"/>
                <w:szCs w:val="24"/>
                <w:lang w:val="nb-NO"/>
                <w14:ligatures w14:val="standardContextual"/>
              </w:rPr>
              <w:tab/>
            </w:r>
            <w:r w:rsidRPr="00EE4F92">
              <w:rPr>
                <w:rStyle w:val="Hyperkopling"/>
              </w:rPr>
              <w:t>Samspel mellom partane og oppstartsførbuingar</w:t>
            </w:r>
            <w:r>
              <w:rPr>
                <w:webHidden/>
              </w:rPr>
              <w:tab/>
            </w:r>
            <w:r>
              <w:rPr>
                <w:webHidden/>
              </w:rPr>
              <w:fldChar w:fldCharType="begin"/>
            </w:r>
            <w:r>
              <w:rPr>
                <w:webHidden/>
              </w:rPr>
              <w:instrText xml:space="preserve"> PAGEREF _Toc230350344 \h </w:instrText>
            </w:r>
            <w:r>
              <w:rPr>
                <w:webHidden/>
              </w:rPr>
            </w:r>
            <w:r>
              <w:rPr>
                <w:webHidden/>
              </w:rPr>
              <w:fldChar w:fldCharType="separate"/>
            </w:r>
            <w:r>
              <w:rPr>
                <w:webHidden/>
              </w:rPr>
              <w:t>99</w:t>
            </w:r>
            <w:r>
              <w:rPr>
                <w:webHidden/>
              </w:rPr>
              <w:fldChar w:fldCharType="end"/>
            </w:r>
          </w:hyperlink>
        </w:p>
        <w:p w14:paraId="36A9EDB1" w14:textId="27ADD3F6"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45" w:history="1">
            <w:r w:rsidRPr="00EE4F92">
              <w:rPr>
                <w:rStyle w:val="Hyperkopling"/>
                <w:noProof/>
              </w:rPr>
              <w:t>8.1</w:t>
            </w:r>
            <w:r>
              <w:rPr>
                <w:rFonts w:asciiTheme="minorHAnsi" w:eastAsiaTheme="minorEastAsia" w:hAnsiTheme="minorHAnsi" w:cstheme="minorBidi"/>
                <w:noProof/>
                <w:kern w:val="2"/>
                <w:szCs w:val="24"/>
                <w:lang w:val="nb-NO"/>
                <w14:ligatures w14:val="standardContextual"/>
              </w:rPr>
              <w:tab/>
            </w:r>
            <w:r w:rsidRPr="00EE4F92">
              <w:rPr>
                <w:rStyle w:val="Hyperkopling"/>
                <w:noProof/>
              </w:rPr>
              <w:t>Strategisk samarbeid</w:t>
            </w:r>
            <w:r>
              <w:rPr>
                <w:noProof/>
                <w:webHidden/>
              </w:rPr>
              <w:tab/>
            </w:r>
            <w:r>
              <w:rPr>
                <w:noProof/>
                <w:webHidden/>
              </w:rPr>
              <w:fldChar w:fldCharType="begin"/>
            </w:r>
            <w:r>
              <w:rPr>
                <w:noProof/>
                <w:webHidden/>
              </w:rPr>
              <w:instrText xml:space="preserve"> PAGEREF _Toc230350345 \h </w:instrText>
            </w:r>
            <w:r>
              <w:rPr>
                <w:noProof/>
                <w:webHidden/>
              </w:rPr>
            </w:r>
            <w:r>
              <w:rPr>
                <w:noProof/>
                <w:webHidden/>
              </w:rPr>
              <w:fldChar w:fldCharType="separate"/>
            </w:r>
            <w:r>
              <w:rPr>
                <w:noProof/>
                <w:webHidden/>
              </w:rPr>
              <w:t>99</w:t>
            </w:r>
            <w:r>
              <w:rPr>
                <w:noProof/>
                <w:webHidden/>
              </w:rPr>
              <w:fldChar w:fldCharType="end"/>
            </w:r>
          </w:hyperlink>
        </w:p>
        <w:p w14:paraId="30106C41" w14:textId="4598B40C"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46" w:history="1">
            <w:r w:rsidRPr="00EE4F92">
              <w:rPr>
                <w:rStyle w:val="Hyperkopling"/>
                <w:noProof/>
              </w:rPr>
              <w:t>8.2</w:t>
            </w:r>
            <w:r>
              <w:rPr>
                <w:rFonts w:asciiTheme="minorHAnsi" w:eastAsiaTheme="minorEastAsia" w:hAnsiTheme="minorHAnsi" w:cstheme="minorBidi"/>
                <w:noProof/>
                <w:kern w:val="2"/>
                <w:szCs w:val="24"/>
                <w:lang w:val="nb-NO"/>
                <w14:ligatures w14:val="standardContextual"/>
              </w:rPr>
              <w:tab/>
            </w:r>
            <w:r w:rsidRPr="00EE4F92">
              <w:rPr>
                <w:rStyle w:val="Hyperkopling"/>
                <w:noProof/>
              </w:rPr>
              <w:t>Samarbeid og samspel ved oppstart av oppdraget</w:t>
            </w:r>
            <w:r>
              <w:rPr>
                <w:noProof/>
                <w:webHidden/>
              </w:rPr>
              <w:tab/>
            </w:r>
            <w:r>
              <w:rPr>
                <w:noProof/>
                <w:webHidden/>
              </w:rPr>
              <w:fldChar w:fldCharType="begin"/>
            </w:r>
            <w:r>
              <w:rPr>
                <w:noProof/>
                <w:webHidden/>
              </w:rPr>
              <w:instrText xml:space="preserve"> PAGEREF _Toc230350346 \h </w:instrText>
            </w:r>
            <w:r>
              <w:rPr>
                <w:noProof/>
                <w:webHidden/>
              </w:rPr>
            </w:r>
            <w:r>
              <w:rPr>
                <w:noProof/>
                <w:webHidden/>
              </w:rPr>
              <w:fldChar w:fldCharType="separate"/>
            </w:r>
            <w:r>
              <w:rPr>
                <w:noProof/>
                <w:webHidden/>
              </w:rPr>
              <w:t>99</w:t>
            </w:r>
            <w:r>
              <w:rPr>
                <w:noProof/>
                <w:webHidden/>
              </w:rPr>
              <w:fldChar w:fldCharType="end"/>
            </w:r>
          </w:hyperlink>
        </w:p>
        <w:p w14:paraId="0115CD76" w14:textId="4B218932"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47" w:history="1">
            <w:r w:rsidRPr="00EE4F92">
              <w:rPr>
                <w:rStyle w:val="Hyperkopling"/>
                <w:noProof/>
                <w:highlight w:val="green"/>
              </w:rPr>
              <w:t>8.2.1</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green"/>
              </w:rPr>
              <w:t>Rapportering knytt til handlingsreglar og krav til løns- og arbeidsvilkår</w:t>
            </w:r>
            <w:r>
              <w:rPr>
                <w:noProof/>
                <w:webHidden/>
              </w:rPr>
              <w:tab/>
            </w:r>
            <w:r>
              <w:rPr>
                <w:noProof/>
                <w:webHidden/>
              </w:rPr>
              <w:fldChar w:fldCharType="begin"/>
            </w:r>
            <w:r>
              <w:rPr>
                <w:noProof/>
                <w:webHidden/>
              </w:rPr>
              <w:instrText xml:space="preserve"> PAGEREF _Toc230350347 \h </w:instrText>
            </w:r>
            <w:r>
              <w:rPr>
                <w:noProof/>
                <w:webHidden/>
              </w:rPr>
            </w:r>
            <w:r>
              <w:rPr>
                <w:noProof/>
                <w:webHidden/>
              </w:rPr>
              <w:fldChar w:fldCharType="separate"/>
            </w:r>
            <w:r>
              <w:rPr>
                <w:noProof/>
                <w:webHidden/>
              </w:rPr>
              <w:t>99</w:t>
            </w:r>
            <w:r>
              <w:rPr>
                <w:noProof/>
                <w:webHidden/>
              </w:rPr>
              <w:fldChar w:fldCharType="end"/>
            </w:r>
          </w:hyperlink>
        </w:p>
        <w:p w14:paraId="3C77E529" w14:textId="70029E1D"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48" w:history="1">
            <w:r w:rsidRPr="00EE4F92">
              <w:rPr>
                <w:rStyle w:val="Hyperkopling"/>
                <w:noProof/>
              </w:rPr>
              <w:t>8.2.2</w:t>
            </w:r>
            <w:r>
              <w:rPr>
                <w:rFonts w:asciiTheme="minorHAnsi" w:eastAsiaTheme="minorEastAsia" w:hAnsiTheme="minorHAnsi" w:cstheme="minorBidi"/>
                <w:noProof/>
                <w:kern w:val="2"/>
                <w:szCs w:val="24"/>
                <w:lang w:val="nb-NO"/>
                <w14:ligatures w14:val="standardContextual"/>
              </w:rPr>
              <w:tab/>
            </w:r>
            <w:r w:rsidRPr="00EE4F92">
              <w:rPr>
                <w:rStyle w:val="Hyperkopling"/>
                <w:noProof/>
              </w:rPr>
              <w:t>Førebels framdriftsplan</w:t>
            </w:r>
            <w:r>
              <w:rPr>
                <w:noProof/>
                <w:webHidden/>
              </w:rPr>
              <w:tab/>
            </w:r>
            <w:r>
              <w:rPr>
                <w:noProof/>
                <w:webHidden/>
              </w:rPr>
              <w:fldChar w:fldCharType="begin"/>
            </w:r>
            <w:r>
              <w:rPr>
                <w:noProof/>
                <w:webHidden/>
              </w:rPr>
              <w:instrText xml:space="preserve"> PAGEREF _Toc230350348 \h </w:instrText>
            </w:r>
            <w:r>
              <w:rPr>
                <w:noProof/>
                <w:webHidden/>
              </w:rPr>
            </w:r>
            <w:r>
              <w:rPr>
                <w:noProof/>
                <w:webHidden/>
              </w:rPr>
              <w:fldChar w:fldCharType="separate"/>
            </w:r>
            <w:r>
              <w:rPr>
                <w:noProof/>
                <w:webHidden/>
              </w:rPr>
              <w:t>99</w:t>
            </w:r>
            <w:r>
              <w:rPr>
                <w:noProof/>
                <w:webHidden/>
              </w:rPr>
              <w:fldChar w:fldCharType="end"/>
            </w:r>
          </w:hyperlink>
        </w:p>
        <w:p w14:paraId="5E9F1FB3" w14:textId="46232B7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49" w:history="1">
            <w:r w:rsidRPr="00EE4F92">
              <w:rPr>
                <w:rStyle w:val="Hyperkopling"/>
                <w:noProof/>
              </w:rPr>
              <w:t>8.2.3</w:t>
            </w:r>
            <w:r>
              <w:rPr>
                <w:rFonts w:asciiTheme="minorHAnsi" w:eastAsiaTheme="minorEastAsia" w:hAnsiTheme="minorHAnsi" w:cstheme="minorBidi"/>
                <w:noProof/>
                <w:kern w:val="2"/>
                <w:szCs w:val="24"/>
                <w:lang w:val="nb-NO"/>
                <w14:ligatures w14:val="standardContextual"/>
              </w:rPr>
              <w:tab/>
            </w:r>
            <w:r w:rsidRPr="00EE4F92">
              <w:rPr>
                <w:rStyle w:val="Hyperkopling"/>
                <w:noProof/>
              </w:rPr>
              <w:t>Endeleg framdriftsplan</w:t>
            </w:r>
            <w:r>
              <w:rPr>
                <w:noProof/>
                <w:webHidden/>
              </w:rPr>
              <w:tab/>
            </w:r>
            <w:r>
              <w:rPr>
                <w:noProof/>
                <w:webHidden/>
              </w:rPr>
              <w:fldChar w:fldCharType="begin"/>
            </w:r>
            <w:r>
              <w:rPr>
                <w:noProof/>
                <w:webHidden/>
              </w:rPr>
              <w:instrText xml:space="preserve"> PAGEREF _Toc230350349 \h </w:instrText>
            </w:r>
            <w:r>
              <w:rPr>
                <w:noProof/>
                <w:webHidden/>
              </w:rPr>
            </w:r>
            <w:r>
              <w:rPr>
                <w:noProof/>
                <w:webHidden/>
              </w:rPr>
              <w:fldChar w:fldCharType="separate"/>
            </w:r>
            <w:r>
              <w:rPr>
                <w:noProof/>
                <w:webHidden/>
              </w:rPr>
              <w:t>99</w:t>
            </w:r>
            <w:r>
              <w:rPr>
                <w:noProof/>
                <w:webHidden/>
              </w:rPr>
              <w:fldChar w:fldCharType="end"/>
            </w:r>
          </w:hyperlink>
        </w:p>
        <w:p w14:paraId="198FF81C" w14:textId="7E37858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50" w:history="1">
            <w:r w:rsidRPr="00EE4F92">
              <w:rPr>
                <w:rStyle w:val="Hyperkopling"/>
                <w:noProof/>
                <w:highlight w:val="green"/>
              </w:rPr>
              <w:t>8.2.4</w:t>
            </w:r>
            <w:r>
              <w:rPr>
                <w:rFonts w:asciiTheme="minorHAnsi" w:eastAsiaTheme="minorEastAsia" w:hAnsiTheme="minorHAnsi" w:cstheme="minorBidi"/>
                <w:noProof/>
                <w:kern w:val="2"/>
                <w:szCs w:val="24"/>
                <w:lang w:val="nb-NO"/>
                <w14:ligatures w14:val="standardContextual"/>
              </w:rPr>
              <w:tab/>
            </w:r>
            <w:r w:rsidRPr="00EE4F92">
              <w:rPr>
                <w:rStyle w:val="Hyperkopling"/>
                <w:noProof/>
                <w:highlight w:val="green"/>
              </w:rPr>
              <w:t>Statusrapport og varslingsplikt</w:t>
            </w:r>
            <w:r>
              <w:rPr>
                <w:noProof/>
                <w:webHidden/>
              </w:rPr>
              <w:tab/>
            </w:r>
            <w:r>
              <w:rPr>
                <w:noProof/>
                <w:webHidden/>
              </w:rPr>
              <w:fldChar w:fldCharType="begin"/>
            </w:r>
            <w:r>
              <w:rPr>
                <w:noProof/>
                <w:webHidden/>
              </w:rPr>
              <w:instrText xml:space="preserve"> PAGEREF _Toc230350350 \h </w:instrText>
            </w:r>
            <w:r>
              <w:rPr>
                <w:noProof/>
                <w:webHidden/>
              </w:rPr>
            </w:r>
            <w:r>
              <w:rPr>
                <w:noProof/>
                <w:webHidden/>
              </w:rPr>
              <w:fldChar w:fldCharType="separate"/>
            </w:r>
            <w:r>
              <w:rPr>
                <w:noProof/>
                <w:webHidden/>
              </w:rPr>
              <w:t>100</w:t>
            </w:r>
            <w:r>
              <w:rPr>
                <w:noProof/>
                <w:webHidden/>
              </w:rPr>
              <w:fldChar w:fldCharType="end"/>
            </w:r>
          </w:hyperlink>
        </w:p>
        <w:p w14:paraId="432E1B18" w14:textId="611C161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51" w:history="1">
            <w:r w:rsidRPr="00EE4F92">
              <w:rPr>
                <w:rStyle w:val="Hyperkopling"/>
                <w:noProof/>
              </w:rPr>
              <w:t>8.2.5</w:t>
            </w:r>
            <w:r>
              <w:rPr>
                <w:rFonts w:asciiTheme="minorHAnsi" w:eastAsiaTheme="minorEastAsia" w:hAnsiTheme="minorHAnsi" w:cstheme="minorBidi"/>
                <w:noProof/>
                <w:kern w:val="2"/>
                <w:szCs w:val="24"/>
                <w:lang w:val="nb-NO"/>
                <w14:ligatures w14:val="standardContextual"/>
              </w:rPr>
              <w:tab/>
            </w:r>
            <w:r w:rsidRPr="00EE4F92">
              <w:rPr>
                <w:rStyle w:val="Hyperkopling"/>
                <w:noProof/>
              </w:rPr>
              <w:t>Oppstartsmøte og koordineringsmøter</w:t>
            </w:r>
            <w:r>
              <w:rPr>
                <w:noProof/>
                <w:webHidden/>
              </w:rPr>
              <w:tab/>
            </w:r>
            <w:r>
              <w:rPr>
                <w:noProof/>
                <w:webHidden/>
              </w:rPr>
              <w:fldChar w:fldCharType="begin"/>
            </w:r>
            <w:r>
              <w:rPr>
                <w:noProof/>
                <w:webHidden/>
              </w:rPr>
              <w:instrText xml:space="preserve"> PAGEREF _Toc230350351 \h </w:instrText>
            </w:r>
            <w:r>
              <w:rPr>
                <w:noProof/>
                <w:webHidden/>
              </w:rPr>
            </w:r>
            <w:r>
              <w:rPr>
                <w:noProof/>
                <w:webHidden/>
              </w:rPr>
              <w:fldChar w:fldCharType="separate"/>
            </w:r>
            <w:r>
              <w:rPr>
                <w:noProof/>
                <w:webHidden/>
              </w:rPr>
              <w:t>100</w:t>
            </w:r>
            <w:r>
              <w:rPr>
                <w:noProof/>
                <w:webHidden/>
              </w:rPr>
              <w:fldChar w:fldCharType="end"/>
            </w:r>
          </w:hyperlink>
        </w:p>
        <w:p w14:paraId="5AD24826" w14:textId="47CB7EAE"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52" w:history="1">
            <w:r w:rsidRPr="00EE4F92">
              <w:rPr>
                <w:rStyle w:val="Hyperkopling"/>
                <w:noProof/>
              </w:rPr>
              <w:t>8.2.6</w:t>
            </w:r>
            <w:r>
              <w:rPr>
                <w:rFonts w:asciiTheme="minorHAnsi" w:eastAsiaTheme="minorEastAsia" w:hAnsiTheme="minorHAnsi" w:cstheme="minorBidi"/>
                <w:noProof/>
                <w:kern w:val="2"/>
                <w:szCs w:val="24"/>
                <w:lang w:val="nb-NO"/>
                <w14:ligatures w14:val="standardContextual"/>
              </w:rPr>
              <w:tab/>
            </w:r>
            <w:r w:rsidRPr="00EE4F92">
              <w:rPr>
                <w:rStyle w:val="Hyperkopling"/>
                <w:noProof/>
              </w:rPr>
              <w:t>Særskilte førebuingskrav</w:t>
            </w:r>
            <w:r>
              <w:rPr>
                <w:noProof/>
                <w:webHidden/>
              </w:rPr>
              <w:tab/>
            </w:r>
            <w:r>
              <w:rPr>
                <w:noProof/>
                <w:webHidden/>
              </w:rPr>
              <w:fldChar w:fldCharType="begin"/>
            </w:r>
            <w:r>
              <w:rPr>
                <w:noProof/>
                <w:webHidden/>
              </w:rPr>
              <w:instrText xml:space="preserve"> PAGEREF _Toc230350352 \h </w:instrText>
            </w:r>
            <w:r>
              <w:rPr>
                <w:noProof/>
                <w:webHidden/>
              </w:rPr>
            </w:r>
            <w:r>
              <w:rPr>
                <w:noProof/>
                <w:webHidden/>
              </w:rPr>
              <w:fldChar w:fldCharType="separate"/>
            </w:r>
            <w:r>
              <w:rPr>
                <w:noProof/>
                <w:webHidden/>
              </w:rPr>
              <w:t>101</w:t>
            </w:r>
            <w:r>
              <w:rPr>
                <w:noProof/>
                <w:webHidden/>
              </w:rPr>
              <w:fldChar w:fldCharType="end"/>
            </w:r>
          </w:hyperlink>
        </w:p>
        <w:p w14:paraId="5026D13D" w14:textId="5BB130F4"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53" w:history="1">
            <w:r w:rsidRPr="00EE4F92">
              <w:rPr>
                <w:rStyle w:val="Hyperkopling"/>
                <w:noProof/>
              </w:rPr>
              <w:t>8.2.7</w:t>
            </w:r>
            <w:r>
              <w:rPr>
                <w:rFonts w:asciiTheme="minorHAnsi" w:eastAsiaTheme="minorEastAsia" w:hAnsiTheme="minorHAnsi" w:cstheme="minorBidi"/>
                <w:noProof/>
                <w:kern w:val="2"/>
                <w:szCs w:val="24"/>
                <w:lang w:val="nb-NO"/>
                <w14:ligatures w14:val="standardContextual"/>
              </w:rPr>
              <w:tab/>
            </w:r>
            <w:r w:rsidRPr="00EE4F92">
              <w:rPr>
                <w:rStyle w:val="Hyperkopling"/>
                <w:noProof/>
              </w:rPr>
              <w:t>Avvik i oppstartsførebuinga</w:t>
            </w:r>
            <w:r>
              <w:rPr>
                <w:noProof/>
                <w:webHidden/>
              </w:rPr>
              <w:tab/>
            </w:r>
            <w:r>
              <w:rPr>
                <w:noProof/>
                <w:webHidden/>
              </w:rPr>
              <w:fldChar w:fldCharType="begin"/>
            </w:r>
            <w:r>
              <w:rPr>
                <w:noProof/>
                <w:webHidden/>
              </w:rPr>
              <w:instrText xml:space="preserve"> PAGEREF _Toc230350353 \h </w:instrText>
            </w:r>
            <w:r>
              <w:rPr>
                <w:noProof/>
                <w:webHidden/>
              </w:rPr>
            </w:r>
            <w:r>
              <w:rPr>
                <w:noProof/>
                <w:webHidden/>
              </w:rPr>
              <w:fldChar w:fldCharType="separate"/>
            </w:r>
            <w:r>
              <w:rPr>
                <w:noProof/>
                <w:webHidden/>
              </w:rPr>
              <w:t>103</w:t>
            </w:r>
            <w:r>
              <w:rPr>
                <w:noProof/>
                <w:webHidden/>
              </w:rPr>
              <w:fldChar w:fldCharType="end"/>
            </w:r>
          </w:hyperlink>
        </w:p>
        <w:p w14:paraId="7C35FF87" w14:textId="73DB6A22" w:rsidR="000F6F3C" w:rsidRDefault="000F6F3C">
          <w:pPr>
            <w:pStyle w:val="INNH2"/>
            <w:rPr>
              <w:rFonts w:asciiTheme="minorHAnsi" w:eastAsiaTheme="minorEastAsia" w:hAnsiTheme="minorHAnsi" w:cstheme="minorBidi"/>
              <w:noProof/>
              <w:kern w:val="2"/>
              <w:szCs w:val="24"/>
              <w:lang w:val="nb-NO"/>
              <w14:ligatures w14:val="standardContextual"/>
            </w:rPr>
          </w:pPr>
          <w:hyperlink w:anchor="_Toc230350354" w:history="1">
            <w:r w:rsidRPr="00EE4F92">
              <w:rPr>
                <w:rStyle w:val="Hyperkopling"/>
                <w:noProof/>
              </w:rPr>
              <w:t>8.3</w:t>
            </w:r>
            <w:r>
              <w:rPr>
                <w:rFonts w:asciiTheme="minorHAnsi" w:eastAsiaTheme="minorEastAsia" w:hAnsiTheme="minorHAnsi" w:cstheme="minorBidi"/>
                <w:noProof/>
                <w:kern w:val="2"/>
                <w:szCs w:val="24"/>
                <w:lang w:val="nb-NO"/>
                <w14:ligatures w14:val="standardContextual"/>
              </w:rPr>
              <w:tab/>
            </w:r>
            <w:r w:rsidRPr="00EE4F92">
              <w:rPr>
                <w:rStyle w:val="Hyperkopling"/>
                <w:noProof/>
              </w:rPr>
              <w:t>Samarbeid gjennom kontraktsperioden</w:t>
            </w:r>
            <w:r>
              <w:rPr>
                <w:noProof/>
                <w:webHidden/>
              </w:rPr>
              <w:tab/>
            </w:r>
            <w:r>
              <w:rPr>
                <w:noProof/>
                <w:webHidden/>
              </w:rPr>
              <w:fldChar w:fldCharType="begin"/>
            </w:r>
            <w:r>
              <w:rPr>
                <w:noProof/>
                <w:webHidden/>
              </w:rPr>
              <w:instrText xml:space="preserve"> PAGEREF _Toc230350354 \h </w:instrText>
            </w:r>
            <w:r>
              <w:rPr>
                <w:noProof/>
                <w:webHidden/>
              </w:rPr>
            </w:r>
            <w:r>
              <w:rPr>
                <w:noProof/>
                <w:webHidden/>
              </w:rPr>
              <w:fldChar w:fldCharType="separate"/>
            </w:r>
            <w:r>
              <w:rPr>
                <w:noProof/>
                <w:webHidden/>
              </w:rPr>
              <w:t>104</w:t>
            </w:r>
            <w:r>
              <w:rPr>
                <w:noProof/>
                <w:webHidden/>
              </w:rPr>
              <w:fldChar w:fldCharType="end"/>
            </w:r>
          </w:hyperlink>
        </w:p>
        <w:p w14:paraId="3E98CD3D" w14:textId="28630711"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55" w:history="1">
            <w:r w:rsidRPr="00EE4F92">
              <w:rPr>
                <w:rStyle w:val="Hyperkopling"/>
                <w:noProof/>
              </w:rPr>
              <w:t>8.3.1</w:t>
            </w:r>
            <w:r>
              <w:rPr>
                <w:rFonts w:asciiTheme="minorHAnsi" w:eastAsiaTheme="minorEastAsia" w:hAnsiTheme="minorHAnsi" w:cstheme="minorBidi"/>
                <w:noProof/>
                <w:kern w:val="2"/>
                <w:szCs w:val="24"/>
                <w:lang w:val="nb-NO"/>
                <w14:ligatures w14:val="standardContextual"/>
              </w:rPr>
              <w:tab/>
            </w:r>
            <w:r w:rsidRPr="00EE4F92">
              <w:rPr>
                <w:rStyle w:val="Hyperkopling"/>
                <w:noProof/>
              </w:rPr>
              <w:t>Faste samhandlingsmøter mellom partane</w:t>
            </w:r>
            <w:r>
              <w:rPr>
                <w:noProof/>
                <w:webHidden/>
              </w:rPr>
              <w:tab/>
            </w:r>
            <w:r>
              <w:rPr>
                <w:noProof/>
                <w:webHidden/>
              </w:rPr>
              <w:fldChar w:fldCharType="begin"/>
            </w:r>
            <w:r>
              <w:rPr>
                <w:noProof/>
                <w:webHidden/>
              </w:rPr>
              <w:instrText xml:space="preserve"> PAGEREF _Toc230350355 \h </w:instrText>
            </w:r>
            <w:r>
              <w:rPr>
                <w:noProof/>
                <w:webHidden/>
              </w:rPr>
            </w:r>
            <w:r>
              <w:rPr>
                <w:noProof/>
                <w:webHidden/>
              </w:rPr>
              <w:fldChar w:fldCharType="separate"/>
            </w:r>
            <w:r>
              <w:rPr>
                <w:noProof/>
                <w:webHidden/>
              </w:rPr>
              <w:t>104</w:t>
            </w:r>
            <w:r>
              <w:rPr>
                <w:noProof/>
                <w:webHidden/>
              </w:rPr>
              <w:fldChar w:fldCharType="end"/>
            </w:r>
          </w:hyperlink>
        </w:p>
        <w:p w14:paraId="070665EB" w14:textId="3E70D4C7"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56" w:history="1">
            <w:r w:rsidRPr="00EE4F92">
              <w:rPr>
                <w:rStyle w:val="Hyperkopling"/>
                <w:noProof/>
              </w:rPr>
              <w:t>8.3.2</w:t>
            </w:r>
            <w:r>
              <w:rPr>
                <w:rFonts w:asciiTheme="minorHAnsi" w:eastAsiaTheme="minorEastAsia" w:hAnsiTheme="minorHAnsi" w:cstheme="minorBidi"/>
                <w:noProof/>
                <w:kern w:val="2"/>
                <w:szCs w:val="24"/>
                <w:lang w:val="nb-NO"/>
                <w14:ligatures w14:val="standardContextual"/>
              </w:rPr>
              <w:tab/>
            </w:r>
            <w:r w:rsidRPr="00EE4F92">
              <w:rPr>
                <w:rStyle w:val="Hyperkopling"/>
                <w:noProof/>
              </w:rPr>
              <w:t>Ruteplanmøte</w:t>
            </w:r>
            <w:r>
              <w:rPr>
                <w:noProof/>
                <w:webHidden/>
              </w:rPr>
              <w:tab/>
            </w:r>
            <w:r>
              <w:rPr>
                <w:noProof/>
                <w:webHidden/>
              </w:rPr>
              <w:fldChar w:fldCharType="begin"/>
            </w:r>
            <w:r>
              <w:rPr>
                <w:noProof/>
                <w:webHidden/>
              </w:rPr>
              <w:instrText xml:space="preserve"> PAGEREF _Toc230350356 \h </w:instrText>
            </w:r>
            <w:r>
              <w:rPr>
                <w:noProof/>
                <w:webHidden/>
              </w:rPr>
            </w:r>
            <w:r>
              <w:rPr>
                <w:noProof/>
                <w:webHidden/>
              </w:rPr>
              <w:fldChar w:fldCharType="separate"/>
            </w:r>
            <w:r>
              <w:rPr>
                <w:noProof/>
                <w:webHidden/>
              </w:rPr>
              <w:t>104</w:t>
            </w:r>
            <w:r>
              <w:rPr>
                <w:noProof/>
                <w:webHidden/>
              </w:rPr>
              <w:fldChar w:fldCharType="end"/>
            </w:r>
          </w:hyperlink>
        </w:p>
        <w:p w14:paraId="1B80AA29" w14:textId="50570173"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57" w:history="1">
            <w:r w:rsidRPr="00EE4F92">
              <w:rPr>
                <w:rStyle w:val="Hyperkopling"/>
                <w:noProof/>
              </w:rPr>
              <w:t>8.3.3</w:t>
            </w:r>
            <w:r>
              <w:rPr>
                <w:rFonts w:asciiTheme="minorHAnsi" w:eastAsiaTheme="minorEastAsia" w:hAnsiTheme="minorHAnsi" w:cstheme="minorBidi"/>
                <w:noProof/>
                <w:kern w:val="2"/>
                <w:szCs w:val="24"/>
                <w:lang w:val="nb-NO"/>
                <w14:ligatures w14:val="standardContextual"/>
              </w:rPr>
              <w:tab/>
            </w:r>
            <w:r w:rsidRPr="00EE4F92">
              <w:rPr>
                <w:rStyle w:val="Hyperkopling"/>
                <w:noProof/>
              </w:rPr>
              <w:t>Andre samhandlingspunkt mellom partane</w:t>
            </w:r>
            <w:r>
              <w:rPr>
                <w:noProof/>
                <w:webHidden/>
              </w:rPr>
              <w:tab/>
            </w:r>
            <w:r>
              <w:rPr>
                <w:noProof/>
                <w:webHidden/>
              </w:rPr>
              <w:fldChar w:fldCharType="begin"/>
            </w:r>
            <w:r>
              <w:rPr>
                <w:noProof/>
                <w:webHidden/>
              </w:rPr>
              <w:instrText xml:space="preserve"> PAGEREF _Toc230350357 \h </w:instrText>
            </w:r>
            <w:r>
              <w:rPr>
                <w:noProof/>
                <w:webHidden/>
              </w:rPr>
            </w:r>
            <w:r>
              <w:rPr>
                <w:noProof/>
                <w:webHidden/>
              </w:rPr>
              <w:fldChar w:fldCharType="separate"/>
            </w:r>
            <w:r>
              <w:rPr>
                <w:noProof/>
                <w:webHidden/>
              </w:rPr>
              <w:t>104</w:t>
            </w:r>
            <w:r>
              <w:rPr>
                <w:noProof/>
                <w:webHidden/>
              </w:rPr>
              <w:fldChar w:fldCharType="end"/>
            </w:r>
          </w:hyperlink>
        </w:p>
        <w:p w14:paraId="320CACCE" w14:textId="7E8FC2C9"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58" w:history="1">
            <w:r w:rsidRPr="00EE4F92">
              <w:rPr>
                <w:rStyle w:val="Hyperkopling"/>
                <w:noProof/>
              </w:rPr>
              <w:t>8.3.4</w:t>
            </w:r>
            <w:r>
              <w:rPr>
                <w:rFonts w:asciiTheme="minorHAnsi" w:eastAsiaTheme="minorEastAsia" w:hAnsiTheme="minorHAnsi" w:cstheme="minorBidi"/>
                <w:noProof/>
                <w:kern w:val="2"/>
                <w:szCs w:val="24"/>
                <w:lang w:val="nb-NO"/>
                <w14:ligatures w14:val="standardContextual"/>
              </w:rPr>
              <w:tab/>
            </w:r>
            <w:r w:rsidRPr="00EE4F92">
              <w:rPr>
                <w:rStyle w:val="Hyperkopling"/>
                <w:noProof/>
              </w:rPr>
              <w:t>Samarbeid og samhandling ved avslutning av Oppdraget</w:t>
            </w:r>
            <w:r>
              <w:rPr>
                <w:noProof/>
                <w:webHidden/>
              </w:rPr>
              <w:tab/>
            </w:r>
            <w:r>
              <w:rPr>
                <w:noProof/>
                <w:webHidden/>
              </w:rPr>
              <w:fldChar w:fldCharType="begin"/>
            </w:r>
            <w:r>
              <w:rPr>
                <w:noProof/>
                <w:webHidden/>
              </w:rPr>
              <w:instrText xml:space="preserve"> PAGEREF _Toc230350358 \h </w:instrText>
            </w:r>
            <w:r>
              <w:rPr>
                <w:noProof/>
                <w:webHidden/>
              </w:rPr>
            </w:r>
            <w:r>
              <w:rPr>
                <w:noProof/>
                <w:webHidden/>
              </w:rPr>
              <w:fldChar w:fldCharType="separate"/>
            </w:r>
            <w:r>
              <w:rPr>
                <w:noProof/>
                <w:webHidden/>
              </w:rPr>
              <w:t>105</w:t>
            </w:r>
            <w:r>
              <w:rPr>
                <w:noProof/>
                <w:webHidden/>
              </w:rPr>
              <w:fldChar w:fldCharType="end"/>
            </w:r>
          </w:hyperlink>
        </w:p>
        <w:p w14:paraId="2B4E205F" w14:textId="208CA4C8" w:rsidR="000F6F3C" w:rsidRDefault="000F6F3C">
          <w:pPr>
            <w:pStyle w:val="INNH3"/>
            <w:rPr>
              <w:rFonts w:asciiTheme="minorHAnsi" w:eastAsiaTheme="minorEastAsia" w:hAnsiTheme="minorHAnsi" w:cstheme="minorBidi"/>
              <w:noProof/>
              <w:kern w:val="2"/>
              <w:szCs w:val="24"/>
              <w:lang w:val="nb-NO"/>
              <w14:ligatures w14:val="standardContextual"/>
            </w:rPr>
          </w:pPr>
          <w:hyperlink w:anchor="_Toc230350359" w:history="1">
            <w:r w:rsidRPr="00EE4F92">
              <w:rPr>
                <w:rStyle w:val="Hyperkopling"/>
                <w:noProof/>
              </w:rPr>
              <w:t>8.3.5</w:t>
            </w:r>
            <w:r>
              <w:rPr>
                <w:rFonts w:asciiTheme="minorHAnsi" w:eastAsiaTheme="minorEastAsia" w:hAnsiTheme="minorHAnsi" w:cstheme="minorBidi"/>
                <w:noProof/>
                <w:kern w:val="2"/>
                <w:szCs w:val="24"/>
                <w:lang w:val="nb-NO"/>
                <w14:ligatures w14:val="standardContextual"/>
              </w:rPr>
              <w:tab/>
            </w:r>
            <w:r w:rsidRPr="00EE4F92">
              <w:rPr>
                <w:rStyle w:val="Hyperkopling"/>
                <w:noProof/>
              </w:rPr>
              <w:t>Andre føresegn</w:t>
            </w:r>
            <w:r>
              <w:rPr>
                <w:noProof/>
                <w:webHidden/>
              </w:rPr>
              <w:tab/>
            </w:r>
            <w:r>
              <w:rPr>
                <w:noProof/>
                <w:webHidden/>
              </w:rPr>
              <w:fldChar w:fldCharType="begin"/>
            </w:r>
            <w:r>
              <w:rPr>
                <w:noProof/>
                <w:webHidden/>
              </w:rPr>
              <w:instrText xml:space="preserve"> PAGEREF _Toc230350359 \h </w:instrText>
            </w:r>
            <w:r>
              <w:rPr>
                <w:noProof/>
                <w:webHidden/>
              </w:rPr>
            </w:r>
            <w:r>
              <w:rPr>
                <w:noProof/>
                <w:webHidden/>
              </w:rPr>
              <w:fldChar w:fldCharType="separate"/>
            </w:r>
            <w:r>
              <w:rPr>
                <w:noProof/>
                <w:webHidden/>
              </w:rPr>
              <w:t>105</w:t>
            </w:r>
            <w:r>
              <w:rPr>
                <w:noProof/>
                <w:webHidden/>
              </w:rPr>
              <w:fldChar w:fldCharType="end"/>
            </w:r>
          </w:hyperlink>
        </w:p>
        <w:p w14:paraId="18A47FBB" w14:textId="6F3CA590" w:rsidR="00EB0DD7" w:rsidRPr="00CD48FC" w:rsidRDefault="00EB0DD7">
          <w:pPr>
            <w:rPr>
              <w:rFonts w:ascii="Roboto Light" w:hAnsi="Roboto Light"/>
              <w:sz w:val="22"/>
              <w:szCs w:val="22"/>
            </w:rPr>
          </w:pPr>
          <w:r w:rsidRPr="00CD48FC">
            <w:rPr>
              <w:rFonts w:ascii="Roboto Light" w:hAnsi="Roboto Light"/>
              <w:b/>
              <w:bCs/>
              <w:sz w:val="22"/>
              <w:szCs w:val="22"/>
            </w:rPr>
            <w:fldChar w:fldCharType="end"/>
          </w:r>
        </w:p>
      </w:sdtContent>
    </w:sdt>
    <w:p w14:paraId="4702414A" w14:textId="77777777" w:rsidR="00E03871" w:rsidRPr="00CD48FC" w:rsidRDefault="00E03871" w:rsidP="00F2199A">
      <w:pPr>
        <w:rPr>
          <w:rFonts w:ascii="Roboto Light" w:hAnsi="Roboto Light"/>
          <w:sz w:val="22"/>
          <w:szCs w:val="22"/>
        </w:rPr>
      </w:pPr>
    </w:p>
    <w:p w14:paraId="5A8A472E" w14:textId="77777777" w:rsidR="00E03871" w:rsidRPr="00CD48FC" w:rsidRDefault="00E03871" w:rsidP="00F2199A">
      <w:pPr>
        <w:rPr>
          <w:rFonts w:ascii="Roboto Light" w:hAnsi="Roboto Light"/>
          <w:sz w:val="22"/>
          <w:szCs w:val="22"/>
        </w:rPr>
      </w:pPr>
    </w:p>
    <w:p w14:paraId="3389F688" w14:textId="34D67D65" w:rsidR="00833EB8" w:rsidRPr="00CD48FC" w:rsidRDefault="00833EB8" w:rsidP="00F2199A">
      <w:pPr>
        <w:rPr>
          <w:rFonts w:ascii="Roboto Light" w:hAnsi="Roboto Light"/>
          <w:sz w:val="22"/>
          <w:szCs w:val="22"/>
        </w:rPr>
      </w:pPr>
    </w:p>
    <w:p w14:paraId="0BC6B5E7" w14:textId="77777777" w:rsidR="00833EB8" w:rsidRPr="00CD48FC" w:rsidRDefault="00833EB8" w:rsidP="00F2199A">
      <w:pPr>
        <w:rPr>
          <w:rFonts w:ascii="Roboto Light" w:hAnsi="Roboto Light"/>
          <w:sz w:val="22"/>
          <w:szCs w:val="22"/>
        </w:rPr>
      </w:pPr>
    </w:p>
    <w:p w14:paraId="20EAA971" w14:textId="5A236A80" w:rsidR="00A50D67" w:rsidRDefault="00A50D67">
      <w:pPr>
        <w:rPr>
          <w:rFonts w:ascii="Roboto Light" w:hAnsi="Roboto Light"/>
          <w:sz w:val="22"/>
          <w:szCs w:val="22"/>
        </w:rPr>
      </w:pPr>
      <w:r>
        <w:rPr>
          <w:rFonts w:ascii="Roboto Light" w:hAnsi="Roboto Light"/>
          <w:sz w:val="22"/>
          <w:szCs w:val="22"/>
        </w:rPr>
        <w:br w:type="page"/>
      </w:r>
    </w:p>
    <w:p w14:paraId="1BB99009" w14:textId="77777777" w:rsidR="00901F6E" w:rsidRPr="00CD48FC" w:rsidRDefault="00901F6E" w:rsidP="00F2199A">
      <w:pPr>
        <w:rPr>
          <w:rFonts w:ascii="Roboto Light" w:hAnsi="Roboto Light"/>
          <w:sz w:val="22"/>
          <w:szCs w:val="22"/>
        </w:rPr>
      </w:pPr>
    </w:p>
    <w:p w14:paraId="718BD2FD" w14:textId="0FB191BE" w:rsidR="00833EB8" w:rsidRPr="007C7596" w:rsidRDefault="001463A8" w:rsidP="00B10163">
      <w:pPr>
        <w:pStyle w:val="Overskrift1"/>
      </w:pPr>
      <w:bookmarkStart w:id="5" w:name="_Toc135385660"/>
      <w:bookmarkStart w:id="6" w:name="_Toc230350098"/>
      <w:r w:rsidRPr="007C7596">
        <w:t>KONTRAKTSVILKÅR</w:t>
      </w:r>
      <w:bookmarkEnd w:id="5"/>
      <w:bookmarkEnd w:id="6"/>
    </w:p>
    <w:p w14:paraId="1F0FE28F" w14:textId="77777777" w:rsidR="00BE3887" w:rsidRPr="00961371" w:rsidRDefault="00BE3887" w:rsidP="00C26F5C">
      <w:pPr>
        <w:pStyle w:val="Overskrift2"/>
      </w:pPr>
      <w:bookmarkStart w:id="7" w:name="_Toc519682833"/>
      <w:bookmarkStart w:id="8" w:name="_Toc508890919"/>
      <w:bookmarkStart w:id="9" w:name="_Toc100074063"/>
      <w:bookmarkStart w:id="10" w:name="_Toc462915318"/>
      <w:bookmarkStart w:id="11" w:name="_Toc433145447"/>
      <w:bookmarkStart w:id="12" w:name="_Toc166048497"/>
      <w:bookmarkStart w:id="13" w:name="_Toc166044272"/>
      <w:bookmarkStart w:id="14" w:name="_Toc165966752"/>
      <w:bookmarkStart w:id="15" w:name="_Toc165956467"/>
      <w:bookmarkStart w:id="16" w:name="_Toc135385661"/>
      <w:bookmarkStart w:id="17" w:name="_Toc202272797"/>
      <w:bookmarkStart w:id="18" w:name="_Toc230350099"/>
      <w:r w:rsidRPr="00961371">
        <w:t xml:space="preserve">Alminnelige </w:t>
      </w:r>
      <w:bookmarkEnd w:id="7"/>
      <w:bookmarkEnd w:id="8"/>
      <w:r w:rsidRPr="00961371">
        <w:t>vilkår</w:t>
      </w:r>
      <w:bookmarkEnd w:id="9"/>
      <w:bookmarkEnd w:id="18"/>
    </w:p>
    <w:p w14:paraId="3F735114" w14:textId="5F498733" w:rsidR="00BE3887" w:rsidRPr="00961371" w:rsidRDefault="00BE3887" w:rsidP="00C26F5C">
      <w:pPr>
        <w:pStyle w:val="Overskrift3"/>
      </w:pPr>
      <w:bookmarkStart w:id="19" w:name="_Toc519682834"/>
      <w:bookmarkStart w:id="20" w:name="_Toc508890920"/>
      <w:bookmarkStart w:id="21" w:name="_Toc4742853"/>
      <w:bookmarkStart w:id="22" w:name="_Toc230350100"/>
      <w:r w:rsidRPr="00961371">
        <w:t>Generelt</w:t>
      </w:r>
      <w:bookmarkEnd w:id="19"/>
      <w:bookmarkEnd w:id="20"/>
      <w:bookmarkEnd w:id="21"/>
      <w:bookmarkEnd w:id="22"/>
    </w:p>
    <w:p w14:paraId="45FA50E5" w14:textId="77777777" w:rsidR="00BE3887" w:rsidRPr="00503250" w:rsidRDefault="00BE3887" w:rsidP="00CA7F57">
      <w:pPr>
        <w:pStyle w:val="Brdtekst"/>
        <w:rPr>
          <w:rFonts w:ascii="Roboto Light" w:hAnsi="Roboto Light"/>
          <w:sz w:val="22"/>
          <w:szCs w:val="22"/>
          <w:lang w:val="nn-NO"/>
        </w:rPr>
      </w:pPr>
      <w:r w:rsidRPr="00503250">
        <w:rPr>
          <w:rFonts w:ascii="Roboto Light" w:hAnsi="Roboto Light"/>
          <w:sz w:val="22"/>
          <w:szCs w:val="22"/>
          <w:lang w:val="nn-NO"/>
        </w:rPr>
        <w:t>Desse kontraktsvilkåra, inkludert øvrige kontraktsdokument, regulerer partanes rettar og plikter ved gjennomføring av Oppdraget som er omfatta av denne Kontrakten.</w:t>
      </w:r>
      <w:bookmarkEnd w:id="10"/>
      <w:bookmarkEnd w:id="11"/>
      <w:bookmarkEnd w:id="12"/>
      <w:bookmarkEnd w:id="13"/>
      <w:bookmarkEnd w:id="14"/>
      <w:bookmarkEnd w:id="15"/>
    </w:p>
    <w:p w14:paraId="1C2A2E6C" w14:textId="529F7A81" w:rsidR="00833EB8" w:rsidRPr="00CD48FC" w:rsidRDefault="00833EB8" w:rsidP="00C26F5C">
      <w:pPr>
        <w:pStyle w:val="Overskrift3"/>
      </w:pPr>
      <w:bookmarkStart w:id="23" w:name="_Toc230350101"/>
      <w:r w:rsidRPr="00CD48FC">
        <w:t>K</w:t>
      </w:r>
      <w:r w:rsidR="00BF7059" w:rsidRPr="00CD48FC">
        <w:t>ontraktsdokument</w:t>
      </w:r>
      <w:bookmarkEnd w:id="16"/>
      <w:bookmarkEnd w:id="23"/>
      <w:r w:rsidRPr="00CD48FC">
        <w:t xml:space="preserve"> </w:t>
      </w:r>
      <w:bookmarkEnd w:id="17"/>
    </w:p>
    <w:p w14:paraId="6BF04F8E" w14:textId="773AEAD0" w:rsidR="00990A23" w:rsidRPr="00CD48FC" w:rsidRDefault="00990A23" w:rsidP="00CA7F57">
      <w:pPr>
        <w:pStyle w:val="Brdtekst"/>
        <w:rPr>
          <w:rFonts w:ascii="Roboto Light" w:hAnsi="Roboto Light"/>
          <w:sz w:val="22"/>
          <w:szCs w:val="22"/>
          <w:lang w:val="nn-NO"/>
        </w:rPr>
      </w:pPr>
      <w:r w:rsidRPr="00CD48FC">
        <w:rPr>
          <w:rFonts w:ascii="Roboto Light" w:hAnsi="Roboto Light"/>
          <w:sz w:val="22"/>
          <w:szCs w:val="22"/>
          <w:lang w:val="nn-NO"/>
        </w:rPr>
        <w:t>Med mindre anna er avtalt er Kontrakten sett saman av følgjande dokument:</w:t>
      </w:r>
    </w:p>
    <w:p w14:paraId="7D28E98D" w14:textId="77777777" w:rsidR="00990A23" w:rsidRPr="00057DCF" w:rsidRDefault="00990A23" w:rsidP="00147433">
      <w:pPr>
        <w:rPr>
          <w:rFonts w:ascii="Roboto Light" w:hAnsi="Roboto Light" w:cs="Times New Roman"/>
          <w:sz w:val="22"/>
          <w:szCs w:val="22"/>
        </w:rPr>
      </w:pPr>
      <w:r w:rsidRPr="00057DCF">
        <w:rPr>
          <w:rFonts w:ascii="Roboto Light" w:hAnsi="Roboto Light" w:cs="Times New Roman"/>
          <w:sz w:val="22"/>
          <w:szCs w:val="22"/>
        </w:rPr>
        <w:t>Kapittel 1 Kontraktsvilkår</w:t>
      </w:r>
    </w:p>
    <w:p w14:paraId="2594C6E0" w14:textId="6B5E1F40" w:rsidR="00990A23" w:rsidRPr="00057DCF" w:rsidRDefault="00990A23" w:rsidP="00147433">
      <w:pPr>
        <w:rPr>
          <w:rFonts w:ascii="Roboto Light" w:hAnsi="Roboto Light" w:cs="Times New Roman"/>
          <w:sz w:val="22"/>
          <w:szCs w:val="22"/>
        </w:rPr>
      </w:pPr>
      <w:r w:rsidRPr="00057DCF">
        <w:rPr>
          <w:rFonts w:ascii="Roboto Light" w:hAnsi="Roboto Light" w:cs="Times New Roman"/>
          <w:sz w:val="22"/>
          <w:szCs w:val="22"/>
        </w:rPr>
        <w:t>Kapittel 2 Leveranse</w:t>
      </w:r>
      <w:r w:rsidR="00DD4702" w:rsidRPr="00057DCF">
        <w:rPr>
          <w:rFonts w:ascii="Roboto Light" w:hAnsi="Roboto Light" w:cs="Times New Roman"/>
          <w:sz w:val="22"/>
          <w:szCs w:val="22"/>
        </w:rPr>
        <w:t>krav</w:t>
      </w:r>
    </w:p>
    <w:p w14:paraId="579E5491" w14:textId="14E1CD1E" w:rsidR="00990A23" w:rsidRPr="00057DCF" w:rsidRDefault="00990A23" w:rsidP="00147433">
      <w:pPr>
        <w:rPr>
          <w:rFonts w:ascii="Roboto Light" w:hAnsi="Roboto Light" w:cs="Times New Roman"/>
          <w:sz w:val="22"/>
          <w:szCs w:val="22"/>
        </w:rPr>
      </w:pPr>
      <w:r w:rsidRPr="00057DCF">
        <w:rPr>
          <w:rFonts w:ascii="Roboto Light" w:hAnsi="Roboto Light" w:cs="Times New Roman"/>
          <w:sz w:val="22"/>
          <w:szCs w:val="22"/>
        </w:rPr>
        <w:t xml:space="preserve">Kapittel 3 </w:t>
      </w:r>
      <w:r w:rsidR="00022617" w:rsidRPr="00057DCF">
        <w:rPr>
          <w:rFonts w:ascii="Roboto Light" w:hAnsi="Roboto Light" w:cs="Times New Roman"/>
          <w:sz w:val="22"/>
          <w:szCs w:val="22"/>
        </w:rPr>
        <w:t>Krav til f</w:t>
      </w:r>
      <w:r w:rsidRPr="00057DCF">
        <w:rPr>
          <w:rFonts w:ascii="Roboto Light" w:hAnsi="Roboto Light" w:cs="Times New Roman"/>
          <w:sz w:val="22"/>
          <w:szCs w:val="22"/>
        </w:rPr>
        <w:t xml:space="preserve">artøy </w:t>
      </w:r>
    </w:p>
    <w:p w14:paraId="701F2CAB" w14:textId="77777777" w:rsidR="00990A23" w:rsidRPr="00057DCF" w:rsidRDefault="00990A23" w:rsidP="00147433">
      <w:pPr>
        <w:rPr>
          <w:rFonts w:ascii="Roboto Light" w:hAnsi="Roboto Light" w:cs="Times New Roman"/>
          <w:sz w:val="22"/>
          <w:szCs w:val="22"/>
        </w:rPr>
      </w:pPr>
      <w:r w:rsidRPr="00057DCF">
        <w:rPr>
          <w:rFonts w:ascii="Roboto Light" w:hAnsi="Roboto Light" w:cs="Times New Roman"/>
          <w:sz w:val="22"/>
          <w:szCs w:val="22"/>
        </w:rPr>
        <w:t>Kapittel 4 Ruteproduksjon</w:t>
      </w:r>
    </w:p>
    <w:p w14:paraId="77018ED5" w14:textId="77777777" w:rsidR="00990A23" w:rsidRPr="00057DCF" w:rsidRDefault="00990A23" w:rsidP="00147433">
      <w:pPr>
        <w:rPr>
          <w:rFonts w:ascii="Roboto Light" w:hAnsi="Roboto Light" w:cs="Times New Roman"/>
          <w:sz w:val="22"/>
          <w:szCs w:val="22"/>
        </w:rPr>
      </w:pPr>
      <w:r w:rsidRPr="00057DCF">
        <w:rPr>
          <w:rFonts w:ascii="Roboto Light" w:hAnsi="Roboto Light" w:cs="Times New Roman"/>
          <w:sz w:val="22"/>
          <w:szCs w:val="22"/>
        </w:rPr>
        <w:t xml:space="preserve">Kapittel 5 Energi og utslepp </w:t>
      </w:r>
    </w:p>
    <w:p w14:paraId="11D1852E" w14:textId="77777777" w:rsidR="00990A23" w:rsidRPr="00057DCF" w:rsidRDefault="00990A23" w:rsidP="00147433">
      <w:pPr>
        <w:rPr>
          <w:rFonts w:ascii="Roboto Light" w:hAnsi="Roboto Light" w:cs="Times New Roman"/>
          <w:sz w:val="22"/>
          <w:szCs w:val="22"/>
        </w:rPr>
      </w:pPr>
      <w:r w:rsidRPr="00057DCF">
        <w:rPr>
          <w:rFonts w:ascii="Roboto Light" w:hAnsi="Roboto Light" w:cs="Times New Roman"/>
          <w:sz w:val="22"/>
          <w:szCs w:val="22"/>
        </w:rPr>
        <w:t xml:space="preserve">Kapittel 6 Kaier og infrastruktur </w:t>
      </w:r>
    </w:p>
    <w:p w14:paraId="2DEEFCAB" w14:textId="3B639043" w:rsidR="00990A23" w:rsidRPr="00057DCF" w:rsidRDefault="00990A23" w:rsidP="00147433">
      <w:pPr>
        <w:rPr>
          <w:rFonts w:ascii="Roboto Light" w:hAnsi="Roboto Light" w:cs="Times New Roman"/>
          <w:sz w:val="22"/>
          <w:szCs w:val="22"/>
        </w:rPr>
      </w:pPr>
      <w:r w:rsidRPr="00057DCF">
        <w:rPr>
          <w:rFonts w:ascii="Roboto Light" w:hAnsi="Roboto Light" w:cs="Times New Roman"/>
          <w:sz w:val="22"/>
          <w:szCs w:val="22"/>
        </w:rPr>
        <w:t xml:space="preserve">Kapittel 7 </w:t>
      </w:r>
      <w:r w:rsidR="005B3B55" w:rsidRPr="00057DCF">
        <w:rPr>
          <w:rFonts w:ascii="Roboto Light" w:hAnsi="Roboto Light" w:cs="Times New Roman"/>
          <w:sz w:val="22"/>
          <w:szCs w:val="22"/>
        </w:rPr>
        <w:t>Vederlag</w:t>
      </w:r>
      <w:r w:rsidRPr="00057DCF">
        <w:rPr>
          <w:rFonts w:ascii="Roboto Light" w:hAnsi="Roboto Light" w:cs="Times New Roman"/>
          <w:sz w:val="22"/>
          <w:szCs w:val="22"/>
        </w:rPr>
        <w:t>,</w:t>
      </w:r>
      <w:r w:rsidR="005B3B55" w:rsidRPr="00057DCF">
        <w:rPr>
          <w:rFonts w:ascii="Roboto Light" w:hAnsi="Roboto Light" w:cs="Times New Roman"/>
          <w:sz w:val="22"/>
          <w:szCs w:val="22"/>
        </w:rPr>
        <w:t xml:space="preserve"> </w:t>
      </w:r>
      <w:r w:rsidRPr="00057DCF">
        <w:rPr>
          <w:rFonts w:ascii="Roboto Light" w:hAnsi="Roboto Light" w:cs="Times New Roman"/>
          <w:sz w:val="22"/>
          <w:szCs w:val="22"/>
        </w:rPr>
        <w:t>trekk og gebyr</w:t>
      </w:r>
    </w:p>
    <w:p w14:paraId="7D69EA0E" w14:textId="38CEAAF9" w:rsidR="000F451C" w:rsidRPr="00057DCF" w:rsidRDefault="000F451C" w:rsidP="00147433">
      <w:pPr>
        <w:rPr>
          <w:rFonts w:ascii="Roboto Light" w:hAnsi="Roboto Light" w:cs="Times New Roman"/>
          <w:sz w:val="22"/>
          <w:szCs w:val="22"/>
        </w:rPr>
      </w:pPr>
      <w:r w:rsidRPr="00057DCF">
        <w:rPr>
          <w:rFonts w:ascii="Roboto Light" w:hAnsi="Roboto Light" w:cs="Times New Roman"/>
          <w:sz w:val="22"/>
          <w:szCs w:val="22"/>
        </w:rPr>
        <w:t xml:space="preserve">Kapittel 8 </w:t>
      </w:r>
      <w:r w:rsidR="00A50D67" w:rsidRPr="00A50D67">
        <w:rPr>
          <w:rFonts w:ascii="Roboto Light" w:hAnsi="Roboto Light" w:cs="Times New Roman"/>
          <w:sz w:val="22"/>
          <w:szCs w:val="22"/>
        </w:rPr>
        <w:t>Samspel og oppstartsførebuingar</w:t>
      </w:r>
      <w:r w:rsidR="00A50D67" w:rsidRPr="00057DCF" w:rsidDel="00A50D67">
        <w:rPr>
          <w:rFonts w:ascii="Roboto Light" w:hAnsi="Roboto Light" w:cs="Times New Roman"/>
          <w:sz w:val="22"/>
          <w:szCs w:val="22"/>
        </w:rPr>
        <w:t xml:space="preserve"> </w:t>
      </w:r>
    </w:p>
    <w:p w14:paraId="53135D11" w14:textId="4F31A044" w:rsidR="00A50D67" w:rsidRPr="00A50D67" w:rsidRDefault="00A50D67" w:rsidP="00147433">
      <w:pPr>
        <w:rPr>
          <w:rFonts w:ascii="Roboto Light" w:hAnsi="Roboto Light" w:cs="Times New Roman"/>
          <w:sz w:val="22"/>
          <w:szCs w:val="22"/>
        </w:rPr>
      </w:pPr>
      <w:r w:rsidRPr="00A50D67">
        <w:rPr>
          <w:rFonts w:ascii="Roboto Light" w:hAnsi="Roboto Light" w:cs="Times New Roman"/>
          <w:sz w:val="22"/>
          <w:szCs w:val="22"/>
          <w:highlight w:val="yellow"/>
        </w:rPr>
        <w:t>Vedlegg ikkje del av RFI – med unnatak av rutetabellar</w:t>
      </w:r>
    </w:p>
    <w:p w14:paraId="6D5A4C8D" w14:textId="59168491"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1</w:t>
      </w:r>
      <w:r w:rsidR="00C3789E" w:rsidRPr="00A50D67">
        <w:rPr>
          <w:rFonts w:ascii="Roboto Light" w:hAnsi="Roboto Light" w:cs="Times New Roman"/>
          <w:sz w:val="22"/>
          <w:szCs w:val="22"/>
          <w:lang w:val="nn-NO"/>
        </w:rPr>
        <w:t>A</w:t>
      </w:r>
      <w:r w:rsidRPr="00A50D67">
        <w:rPr>
          <w:rFonts w:ascii="Roboto Light" w:hAnsi="Roboto Light" w:cs="Times New Roman"/>
          <w:sz w:val="22"/>
          <w:szCs w:val="22"/>
          <w:lang w:val="nn-NO"/>
        </w:rPr>
        <w:t xml:space="preserve"> Datahandsamaravtale</w:t>
      </w:r>
    </w:p>
    <w:p w14:paraId="3C37B422" w14:textId="4F678D16"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1</w:t>
      </w:r>
      <w:r w:rsidR="00C3789E" w:rsidRPr="00A50D67">
        <w:rPr>
          <w:rFonts w:ascii="Roboto Light" w:hAnsi="Roboto Light" w:cs="Times New Roman"/>
          <w:sz w:val="22"/>
          <w:szCs w:val="22"/>
          <w:lang w:val="nn-NO"/>
        </w:rPr>
        <w:t>B</w:t>
      </w:r>
      <w:r w:rsidRPr="00A50D67">
        <w:rPr>
          <w:rFonts w:ascii="Roboto Light" w:hAnsi="Roboto Light" w:cs="Times New Roman"/>
          <w:sz w:val="22"/>
          <w:szCs w:val="22"/>
          <w:lang w:val="nn-NO"/>
        </w:rPr>
        <w:t xml:space="preserve">-1 </w:t>
      </w:r>
      <w:r w:rsidR="00560ECB" w:rsidRPr="00A50D67">
        <w:rPr>
          <w:rFonts w:ascii="Roboto Light" w:hAnsi="Roboto Light" w:cs="Times New Roman"/>
          <w:sz w:val="22"/>
          <w:szCs w:val="22"/>
          <w:lang w:val="nn-NO"/>
        </w:rPr>
        <w:t xml:space="preserve">Handlingsreglar </w:t>
      </w:r>
      <w:r w:rsidR="00D71A74" w:rsidRPr="00A50D67">
        <w:rPr>
          <w:rFonts w:ascii="Roboto Light" w:hAnsi="Roboto Light" w:cs="Times New Roman"/>
          <w:sz w:val="22"/>
          <w:szCs w:val="22"/>
          <w:lang w:val="nn-NO"/>
        </w:rPr>
        <w:t>om menneskerettar, miljø og etikk</w:t>
      </w:r>
    </w:p>
    <w:p w14:paraId="71D9DD6E" w14:textId="55242ED1"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1</w:t>
      </w:r>
      <w:r w:rsidR="00C3789E" w:rsidRPr="00A50D67">
        <w:rPr>
          <w:rFonts w:ascii="Roboto Light" w:hAnsi="Roboto Light" w:cs="Times New Roman"/>
          <w:sz w:val="22"/>
          <w:szCs w:val="22"/>
          <w:lang w:val="nn-NO"/>
        </w:rPr>
        <w:t>B</w:t>
      </w:r>
      <w:r w:rsidRPr="00A50D67">
        <w:rPr>
          <w:rFonts w:ascii="Roboto Light" w:hAnsi="Roboto Light" w:cs="Times New Roman"/>
          <w:sz w:val="22"/>
          <w:szCs w:val="22"/>
          <w:lang w:val="nn-NO"/>
        </w:rPr>
        <w:t>-2 Krav til løn- og arbeidsvilkår</w:t>
      </w:r>
    </w:p>
    <w:p w14:paraId="5AD22C71" w14:textId="7B0E1FAC"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1</w:t>
      </w:r>
      <w:r w:rsidR="00C3789E" w:rsidRPr="00A50D67">
        <w:rPr>
          <w:rFonts w:ascii="Roboto Light" w:hAnsi="Roboto Light" w:cs="Times New Roman"/>
          <w:sz w:val="22"/>
          <w:szCs w:val="22"/>
          <w:lang w:val="nn-NO"/>
        </w:rPr>
        <w:t>C</w:t>
      </w:r>
      <w:r w:rsidRPr="00A50D67">
        <w:rPr>
          <w:rFonts w:ascii="Roboto Light" w:hAnsi="Roboto Light" w:cs="Times New Roman"/>
          <w:sz w:val="22"/>
          <w:szCs w:val="22"/>
          <w:lang w:val="nn-NO"/>
        </w:rPr>
        <w:t xml:space="preserve"> Påkravsgaranti</w:t>
      </w:r>
    </w:p>
    <w:p w14:paraId="2167A77B" w14:textId="25B33CCF"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2</w:t>
      </w:r>
      <w:r w:rsidR="00007946" w:rsidRPr="00A50D67">
        <w:rPr>
          <w:rFonts w:ascii="Roboto Light" w:hAnsi="Roboto Light" w:cs="Times New Roman"/>
          <w:sz w:val="22"/>
          <w:szCs w:val="22"/>
          <w:lang w:val="nn-NO"/>
        </w:rPr>
        <w:t>A</w:t>
      </w:r>
      <w:r w:rsidRPr="00A50D67">
        <w:rPr>
          <w:rFonts w:ascii="Roboto Light" w:hAnsi="Roboto Light" w:cs="Times New Roman"/>
          <w:sz w:val="22"/>
          <w:szCs w:val="22"/>
          <w:lang w:val="nn-NO"/>
        </w:rPr>
        <w:t xml:space="preserve"> Rapporteringsskjema</w:t>
      </w:r>
    </w:p>
    <w:p w14:paraId="2090CE23" w14:textId="6368CC6E"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2</w:t>
      </w:r>
      <w:r w:rsidR="00007946" w:rsidRPr="00A50D67">
        <w:rPr>
          <w:rFonts w:ascii="Roboto Light" w:hAnsi="Roboto Light" w:cs="Times New Roman"/>
          <w:sz w:val="22"/>
          <w:szCs w:val="22"/>
          <w:lang w:val="nn-NO"/>
        </w:rPr>
        <w:t>B</w:t>
      </w:r>
      <w:r w:rsidRPr="00A50D67">
        <w:rPr>
          <w:rFonts w:ascii="Roboto Light" w:hAnsi="Roboto Light" w:cs="Times New Roman"/>
          <w:sz w:val="22"/>
          <w:szCs w:val="22"/>
          <w:lang w:val="nn-NO"/>
        </w:rPr>
        <w:t xml:space="preserve"> HMT-rapport</w:t>
      </w:r>
    </w:p>
    <w:p w14:paraId="6E40CDE2" w14:textId="00FB0149"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2</w:t>
      </w:r>
      <w:r w:rsidR="00007946" w:rsidRPr="00A50D67">
        <w:rPr>
          <w:rFonts w:ascii="Roboto Light" w:hAnsi="Roboto Light" w:cs="Times New Roman"/>
          <w:sz w:val="22"/>
          <w:szCs w:val="22"/>
          <w:lang w:val="nn-NO"/>
        </w:rPr>
        <w:t>C</w:t>
      </w:r>
      <w:r w:rsidRPr="00A50D67">
        <w:rPr>
          <w:rFonts w:ascii="Roboto Light" w:hAnsi="Roboto Light" w:cs="Times New Roman"/>
          <w:sz w:val="22"/>
          <w:szCs w:val="22"/>
          <w:lang w:val="nn-NO"/>
        </w:rPr>
        <w:t xml:space="preserve"> </w:t>
      </w:r>
      <w:r w:rsidR="00D418BA" w:rsidRPr="00A50D67">
        <w:rPr>
          <w:rFonts w:ascii="Roboto Light" w:hAnsi="Roboto Light" w:cs="Times New Roman"/>
          <w:sz w:val="22"/>
          <w:szCs w:val="22"/>
          <w:lang w:val="nn-NO"/>
        </w:rPr>
        <w:t>Statistikk</w:t>
      </w:r>
    </w:p>
    <w:p w14:paraId="17D7D23A" w14:textId="3D692062" w:rsidR="008D2604" w:rsidRPr="00A50D67" w:rsidRDefault="00AC0AA4"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2</w:t>
      </w:r>
      <w:r w:rsidR="00007946" w:rsidRPr="00A50D67">
        <w:rPr>
          <w:rFonts w:ascii="Roboto Light" w:hAnsi="Roboto Light" w:cs="Times New Roman"/>
          <w:sz w:val="22"/>
          <w:szCs w:val="22"/>
          <w:lang w:val="nn-NO"/>
        </w:rPr>
        <w:t>D</w:t>
      </w:r>
      <w:r w:rsidRPr="00A50D67">
        <w:rPr>
          <w:rFonts w:ascii="Roboto Light" w:hAnsi="Roboto Light" w:cs="Times New Roman"/>
          <w:sz w:val="22"/>
          <w:szCs w:val="22"/>
          <w:lang w:val="nn-NO"/>
        </w:rPr>
        <w:t xml:space="preserve"> </w:t>
      </w:r>
      <w:r w:rsidR="003718F7" w:rsidRPr="00A50D67">
        <w:rPr>
          <w:rFonts w:ascii="Roboto Light" w:hAnsi="Roboto Light" w:cs="Times New Roman"/>
          <w:sz w:val="22"/>
          <w:szCs w:val="22"/>
          <w:lang w:val="nn-NO"/>
        </w:rPr>
        <w:t>Sanntid og datastraumar</w:t>
      </w:r>
    </w:p>
    <w:p w14:paraId="78343AFD" w14:textId="5FFD9B08" w:rsidR="008D2604" w:rsidRPr="00A50D67" w:rsidRDefault="00AC0AA4"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2</w:t>
      </w:r>
      <w:r w:rsidR="00007946" w:rsidRPr="00A50D67">
        <w:rPr>
          <w:rFonts w:ascii="Roboto Light" w:hAnsi="Roboto Light" w:cs="Times New Roman"/>
          <w:sz w:val="22"/>
          <w:szCs w:val="22"/>
          <w:lang w:val="nn-NO"/>
        </w:rPr>
        <w:t>E</w:t>
      </w:r>
      <w:r w:rsidRPr="00A50D67">
        <w:rPr>
          <w:rFonts w:ascii="Roboto Light" w:hAnsi="Roboto Light" w:cs="Times New Roman"/>
          <w:sz w:val="22"/>
          <w:szCs w:val="22"/>
          <w:lang w:val="nn-NO"/>
        </w:rPr>
        <w:t xml:space="preserve"> </w:t>
      </w:r>
      <w:r w:rsidR="00110BD9" w:rsidRPr="00A50D67">
        <w:rPr>
          <w:rFonts w:ascii="Roboto Light" w:hAnsi="Roboto Light" w:cs="Times New Roman"/>
          <w:sz w:val="22"/>
          <w:szCs w:val="22"/>
          <w:lang w:val="nn-NO"/>
        </w:rPr>
        <w:t>Frist</w:t>
      </w:r>
      <w:r w:rsidR="00A50D67">
        <w:rPr>
          <w:rFonts w:ascii="Roboto Light" w:hAnsi="Roboto Light" w:cs="Times New Roman"/>
          <w:sz w:val="22"/>
          <w:szCs w:val="22"/>
          <w:lang w:val="nn-NO"/>
        </w:rPr>
        <w:t>a</w:t>
      </w:r>
      <w:r w:rsidR="00110BD9" w:rsidRPr="00A50D67">
        <w:rPr>
          <w:rFonts w:ascii="Roboto Light" w:hAnsi="Roboto Light" w:cs="Times New Roman"/>
          <w:sz w:val="22"/>
          <w:szCs w:val="22"/>
          <w:lang w:val="nn-NO"/>
        </w:rPr>
        <w:t>r og frekvens</w:t>
      </w:r>
    </w:p>
    <w:p w14:paraId="28193C01" w14:textId="7AAE6E06" w:rsidR="008D2604" w:rsidRPr="00A50D67" w:rsidRDefault="00110BD9"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2</w:t>
      </w:r>
      <w:r w:rsidR="00007946" w:rsidRPr="00A50D67">
        <w:rPr>
          <w:rFonts w:ascii="Roboto Light" w:hAnsi="Roboto Light" w:cs="Times New Roman"/>
          <w:sz w:val="22"/>
          <w:szCs w:val="22"/>
          <w:lang w:val="nn-NO"/>
        </w:rPr>
        <w:t>F</w:t>
      </w:r>
      <w:r w:rsidRPr="00A50D67">
        <w:rPr>
          <w:rFonts w:ascii="Roboto Light" w:hAnsi="Roboto Light" w:cs="Times New Roman"/>
          <w:sz w:val="22"/>
          <w:szCs w:val="22"/>
          <w:lang w:val="nn-NO"/>
        </w:rPr>
        <w:t xml:space="preserve"> Transaksjonsformat</w:t>
      </w:r>
    </w:p>
    <w:p w14:paraId="75D960BB" w14:textId="67B356AF" w:rsidR="00490A6F" w:rsidRPr="00A50D67" w:rsidRDefault="00490A6F"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2</w:t>
      </w:r>
      <w:r w:rsidR="00007946" w:rsidRPr="00A50D67">
        <w:rPr>
          <w:rFonts w:ascii="Roboto Light" w:hAnsi="Roboto Light" w:cs="Times New Roman"/>
          <w:sz w:val="22"/>
          <w:szCs w:val="22"/>
          <w:lang w:val="nn-NO"/>
        </w:rPr>
        <w:t>G</w:t>
      </w:r>
      <w:r w:rsidRPr="00A50D67">
        <w:rPr>
          <w:rFonts w:ascii="Roboto Light" w:hAnsi="Roboto Light" w:cs="Times New Roman"/>
          <w:sz w:val="22"/>
          <w:szCs w:val="22"/>
          <w:lang w:val="nn-NO"/>
        </w:rPr>
        <w:t xml:space="preserve"> AutoPASS transaksjonsavtale</w:t>
      </w:r>
    </w:p>
    <w:p w14:paraId="5C823FE1" w14:textId="07805422" w:rsidR="00490A6F"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 xml:space="preserve">Vedlegg </w:t>
      </w:r>
      <w:r w:rsidR="00490A6F" w:rsidRPr="00A50D67">
        <w:rPr>
          <w:rFonts w:ascii="Roboto Light" w:hAnsi="Roboto Light" w:cs="Times New Roman"/>
          <w:sz w:val="22"/>
          <w:szCs w:val="22"/>
          <w:lang w:val="nn-NO"/>
        </w:rPr>
        <w:t>2</w:t>
      </w:r>
      <w:r w:rsidR="00007946" w:rsidRPr="00A50D67">
        <w:rPr>
          <w:rFonts w:ascii="Roboto Light" w:hAnsi="Roboto Light" w:cs="Times New Roman"/>
          <w:sz w:val="22"/>
          <w:szCs w:val="22"/>
          <w:lang w:val="nn-NO"/>
        </w:rPr>
        <w:t>H</w:t>
      </w:r>
      <w:r w:rsidR="00490A6F" w:rsidRPr="00A50D67">
        <w:rPr>
          <w:rFonts w:ascii="Roboto Light" w:hAnsi="Roboto Light" w:cs="Times New Roman"/>
          <w:sz w:val="22"/>
          <w:szCs w:val="22"/>
          <w:lang w:val="nn-NO"/>
        </w:rPr>
        <w:t xml:space="preserve"> </w:t>
      </w:r>
      <w:r w:rsidR="00DA28FC" w:rsidRPr="00A50D67">
        <w:rPr>
          <w:rFonts w:ascii="Roboto Light" w:hAnsi="Roboto Light" w:cs="Times New Roman"/>
          <w:sz w:val="22"/>
          <w:szCs w:val="22"/>
          <w:lang w:val="nn-NO"/>
        </w:rPr>
        <w:t>AutoPASS-</w:t>
      </w:r>
      <w:r w:rsidR="00490A6F" w:rsidRPr="00A50D67">
        <w:rPr>
          <w:rFonts w:ascii="Roboto Light" w:hAnsi="Roboto Light" w:cs="Times New Roman"/>
          <w:sz w:val="22"/>
          <w:szCs w:val="22"/>
          <w:lang w:val="nn-NO"/>
        </w:rPr>
        <w:t>regulativ</w:t>
      </w:r>
    </w:p>
    <w:p w14:paraId="0B5D147A" w14:textId="088F47EC"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3</w:t>
      </w:r>
      <w:r w:rsidR="00007946" w:rsidRPr="00A50D67">
        <w:rPr>
          <w:rFonts w:ascii="Roboto Light" w:hAnsi="Roboto Light" w:cs="Times New Roman"/>
          <w:sz w:val="22"/>
          <w:szCs w:val="22"/>
          <w:lang w:val="nn-NO"/>
        </w:rPr>
        <w:t>A</w:t>
      </w:r>
      <w:r w:rsidRPr="00A50D67">
        <w:rPr>
          <w:rFonts w:ascii="Roboto Light" w:hAnsi="Roboto Light" w:cs="Times New Roman"/>
          <w:sz w:val="22"/>
          <w:szCs w:val="22"/>
          <w:lang w:val="nn-NO"/>
        </w:rPr>
        <w:t xml:space="preserve"> Universell utforming av fartøy</w:t>
      </w:r>
    </w:p>
    <w:p w14:paraId="1C3F69D5" w14:textId="62BDD85D"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4</w:t>
      </w:r>
      <w:r w:rsidR="00007946" w:rsidRPr="00A50D67">
        <w:rPr>
          <w:rFonts w:ascii="Roboto Light" w:hAnsi="Roboto Light" w:cs="Times New Roman"/>
          <w:sz w:val="22"/>
          <w:szCs w:val="22"/>
          <w:lang w:val="nn-NO"/>
        </w:rPr>
        <w:t>A</w:t>
      </w:r>
      <w:r w:rsidRPr="00A50D67">
        <w:rPr>
          <w:rFonts w:ascii="Roboto Light" w:hAnsi="Roboto Light" w:cs="Times New Roman"/>
          <w:sz w:val="22"/>
          <w:szCs w:val="22"/>
          <w:lang w:val="nn-NO"/>
        </w:rPr>
        <w:t xml:space="preserve"> Rutetabellar</w:t>
      </w:r>
    </w:p>
    <w:p w14:paraId="7965BF99" w14:textId="05CAE0D0" w:rsidR="003B7D94" w:rsidRPr="00A50D67" w:rsidRDefault="003B7D94"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5</w:t>
      </w:r>
      <w:r w:rsidR="00007946" w:rsidRPr="00A50D67">
        <w:rPr>
          <w:rFonts w:ascii="Roboto Light" w:hAnsi="Roboto Light" w:cs="Times New Roman"/>
          <w:sz w:val="22"/>
          <w:szCs w:val="22"/>
          <w:lang w:val="nn-NO"/>
        </w:rPr>
        <w:t>A</w:t>
      </w:r>
      <w:r w:rsidRPr="00A50D67">
        <w:rPr>
          <w:rFonts w:ascii="Roboto Light" w:hAnsi="Roboto Light" w:cs="Times New Roman"/>
          <w:sz w:val="22"/>
          <w:szCs w:val="22"/>
          <w:lang w:val="nn-NO"/>
        </w:rPr>
        <w:t xml:space="preserve"> </w:t>
      </w:r>
      <w:r w:rsidR="00AD07B9" w:rsidRPr="00A50D67">
        <w:rPr>
          <w:rFonts w:ascii="Roboto Light" w:hAnsi="Roboto Light" w:cs="Times New Roman"/>
          <w:sz w:val="22"/>
          <w:szCs w:val="22"/>
          <w:lang w:val="nn-NO"/>
        </w:rPr>
        <w:t>Rammevilkår batteridimensjonering</w:t>
      </w:r>
    </w:p>
    <w:p w14:paraId="099BC3AB" w14:textId="1AF9EC0B"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6</w:t>
      </w:r>
      <w:r w:rsidR="00007946" w:rsidRPr="00A50D67">
        <w:rPr>
          <w:rFonts w:ascii="Roboto Light" w:hAnsi="Roboto Light" w:cs="Times New Roman"/>
          <w:sz w:val="22"/>
          <w:szCs w:val="22"/>
          <w:lang w:val="nn-NO"/>
        </w:rPr>
        <w:t>A-1</w:t>
      </w:r>
      <w:r w:rsidRPr="00A50D67">
        <w:rPr>
          <w:rFonts w:ascii="Roboto Light" w:hAnsi="Roboto Light" w:cs="Times New Roman"/>
          <w:sz w:val="22"/>
          <w:szCs w:val="22"/>
          <w:lang w:val="nn-NO"/>
        </w:rPr>
        <w:t xml:space="preserve"> Informasjon om kaiene </w:t>
      </w:r>
    </w:p>
    <w:p w14:paraId="37AE1F82" w14:textId="7D312A8B"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6</w:t>
      </w:r>
      <w:r w:rsidR="00007946" w:rsidRPr="00A50D67">
        <w:rPr>
          <w:rFonts w:ascii="Roboto Light" w:hAnsi="Roboto Light" w:cs="Times New Roman"/>
          <w:sz w:val="22"/>
          <w:szCs w:val="22"/>
          <w:lang w:val="nn-NO"/>
        </w:rPr>
        <w:t>A-2</w:t>
      </w:r>
      <w:r w:rsidRPr="00A50D67">
        <w:rPr>
          <w:rFonts w:ascii="Roboto Light" w:hAnsi="Roboto Light" w:cs="Times New Roman"/>
          <w:sz w:val="22"/>
          <w:szCs w:val="22"/>
          <w:lang w:val="nn-NO"/>
        </w:rPr>
        <w:t xml:space="preserve"> </w:t>
      </w:r>
      <w:r w:rsidR="008A5900" w:rsidRPr="00A50D67">
        <w:rPr>
          <w:rFonts w:ascii="Roboto Light" w:hAnsi="Roboto Light" w:cs="Times New Roman"/>
          <w:sz w:val="22"/>
          <w:szCs w:val="22"/>
          <w:lang w:val="nn-NO"/>
        </w:rPr>
        <w:t>Varslingsrutinar</w:t>
      </w:r>
    </w:p>
    <w:p w14:paraId="075CC51F" w14:textId="68746024"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6</w:t>
      </w:r>
      <w:r w:rsidR="00007946" w:rsidRPr="00A50D67">
        <w:rPr>
          <w:rFonts w:ascii="Roboto Light" w:hAnsi="Roboto Light" w:cs="Times New Roman"/>
          <w:sz w:val="22"/>
          <w:szCs w:val="22"/>
          <w:lang w:val="nn-NO"/>
        </w:rPr>
        <w:t>B</w:t>
      </w:r>
      <w:r w:rsidRPr="00A50D67">
        <w:rPr>
          <w:rFonts w:ascii="Roboto Light" w:hAnsi="Roboto Light" w:cs="Times New Roman"/>
          <w:sz w:val="22"/>
          <w:szCs w:val="22"/>
          <w:lang w:val="nn-NO"/>
        </w:rPr>
        <w:t xml:space="preserve"> Krav til bygg </w:t>
      </w:r>
    </w:p>
    <w:p w14:paraId="2778BC30" w14:textId="07B3284D"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6</w:t>
      </w:r>
      <w:r w:rsidR="00DA28FC" w:rsidRPr="00A50D67">
        <w:rPr>
          <w:rFonts w:ascii="Roboto Light" w:hAnsi="Roboto Light" w:cs="Times New Roman"/>
          <w:sz w:val="22"/>
          <w:szCs w:val="22"/>
          <w:lang w:val="nn-NO"/>
        </w:rPr>
        <w:t>C</w:t>
      </w:r>
      <w:r w:rsidRPr="00A50D67">
        <w:rPr>
          <w:rFonts w:ascii="Roboto Light" w:hAnsi="Roboto Light" w:cs="Times New Roman"/>
          <w:sz w:val="22"/>
          <w:szCs w:val="22"/>
          <w:lang w:val="nn-NO"/>
        </w:rPr>
        <w:t>Føresetnader og vilkår knytt til nettoppgraderingsmodellen</w:t>
      </w:r>
      <w:r w:rsidR="001636ED" w:rsidRPr="00A50D67">
        <w:rPr>
          <w:rFonts w:ascii="Roboto Light" w:hAnsi="Roboto Light" w:cs="Times New Roman"/>
          <w:sz w:val="22"/>
          <w:szCs w:val="22"/>
          <w:lang w:val="nn-NO"/>
        </w:rPr>
        <w:t xml:space="preserve"> og areal for </w:t>
      </w:r>
      <w:r w:rsidR="004F7CFD" w:rsidRPr="00A50D67">
        <w:rPr>
          <w:rFonts w:ascii="Roboto Light" w:hAnsi="Roboto Light" w:cs="Times New Roman"/>
          <w:sz w:val="22"/>
          <w:szCs w:val="22"/>
          <w:lang w:val="nn-NO"/>
        </w:rPr>
        <w:t>energiinfrastruktur</w:t>
      </w:r>
      <w:r w:rsidR="006564D1" w:rsidRPr="00A50D67">
        <w:rPr>
          <w:rFonts w:ascii="Roboto Light" w:hAnsi="Roboto Light" w:cs="Times New Roman"/>
          <w:sz w:val="22"/>
          <w:szCs w:val="22"/>
          <w:lang w:val="nn-NO"/>
        </w:rPr>
        <w:t xml:space="preserve"> </w:t>
      </w:r>
    </w:p>
    <w:p w14:paraId="5DD83A94" w14:textId="70E97F8B"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7</w:t>
      </w:r>
      <w:r w:rsidR="00DA28FC" w:rsidRPr="00A50D67">
        <w:rPr>
          <w:rFonts w:ascii="Roboto Light" w:hAnsi="Roboto Light" w:cs="Times New Roman"/>
          <w:sz w:val="22"/>
          <w:szCs w:val="22"/>
          <w:lang w:val="nn-NO"/>
        </w:rPr>
        <w:t>A</w:t>
      </w:r>
      <w:r w:rsidRPr="00A50D67">
        <w:rPr>
          <w:rFonts w:ascii="Roboto Light" w:hAnsi="Roboto Light" w:cs="Times New Roman"/>
          <w:sz w:val="22"/>
          <w:szCs w:val="22"/>
          <w:lang w:val="nn-NO"/>
        </w:rPr>
        <w:t xml:space="preserve"> Prisskjema</w:t>
      </w:r>
    </w:p>
    <w:p w14:paraId="4B4C21FF" w14:textId="5068E7C5" w:rsidR="00D30671" w:rsidRPr="00A50D67" w:rsidRDefault="00D30671" w:rsidP="00407C54">
      <w:pPr>
        <w:pStyle w:val="Listeavsnitt"/>
        <w:numPr>
          <w:ilvl w:val="0"/>
          <w:numId w:val="27"/>
        </w:numPr>
        <w:rPr>
          <w:rFonts w:ascii="Roboto Light" w:hAnsi="Roboto Light" w:cs="Times New Roman"/>
          <w:sz w:val="22"/>
          <w:szCs w:val="22"/>
          <w:lang w:val="nn-NO"/>
        </w:rPr>
      </w:pPr>
      <w:r w:rsidRPr="00A50D67">
        <w:rPr>
          <w:rFonts w:ascii="Roboto Light" w:hAnsi="Roboto Light" w:cs="Times New Roman"/>
          <w:sz w:val="22"/>
          <w:szCs w:val="22"/>
          <w:lang w:val="nn-NO"/>
        </w:rPr>
        <w:t>Vedlegg 7</w:t>
      </w:r>
      <w:r w:rsidR="00DA28FC" w:rsidRPr="00A50D67">
        <w:rPr>
          <w:rFonts w:ascii="Roboto Light" w:hAnsi="Roboto Light" w:cs="Times New Roman"/>
          <w:sz w:val="22"/>
          <w:szCs w:val="22"/>
          <w:lang w:val="nn-NO"/>
        </w:rPr>
        <w:t>A-1</w:t>
      </w:r>
      <w:r w:rsidRPr="00A50D67">
        <w:rPr>
          <w:rFonts w:ascii="Roboto Light" w:hAnsi="Roboto Light" w:cs="Times New Roman"/>
          <w:sz w:val="22"/>
          <w:szCs w:val="22"/>
          <w:lang w:val="nn-NO"/>
        </w:rPr>
        <w:t xml:space="preserve"> Døme indeksering</w:t>
      </w:r>
    </w:p>
    <w:p w14:paraId="1D365999" w14:textId="77777777" w:rsidR="00D30671" w:rsidRPr="00CD48FC" w:rsidRDefault="00D30671" w:rsidP="00C81B4E">
      <w:pPr>
        <w:ind w:left="1416"/>
        <w:rPr>
          <w:rFonts w:ascii="Roboto Light" w:hAnsi="Roboto Light" w:cs="Times New Roman"/>
          <w:sz w:val="22"/>
          <w:szCs w:val="22"/>
        </w:rPr>
      </w:pPr>
    </w:p>
    <w:p w14:paraId="2E16BE42" w14:textId="635FE97D" w:rsidR="00990A23" w:rsidRPr="00057DCF" w:rsidRDefault="00990A23" w:rsidP="00D45492">
      <w:pPr>
        <w:rPr>
          <w:rFonts w:ascii="Roboto Light" w:hAnsi="Roboto Light" w:cs="Times New Roman"/>
          <w:sz w:val="22"/>
          <w:szCs w:val="22"/>
        </w:rPr>
      </w:pPr>
      <w:r w:rsidRPr="00057DCF">
        <w:rPr>
          <w:rFonts w:ascii="Roboto Light" w:hAnsi="Roboto Light" w:cs="Times New Roman"/>
          <w:sz w:val="22"/>
          <w:szCs w:val="22"/>
        </w:rPr>
        <w:t xml:space="preserve">Kapittel 10 Endringar, </w:t>
      </w:r>
      <w:r w:rsidR="002D4823" w:rsidRPr="002D4823">
        <w:rPr>
          <w:rFonts w:ascii="Roboto Light" w:hAnsi="Roboto Light" w:cs="Times New Roman"/>
          <w:sz w:val="22"/>
          <w:szCs w:val="22"/>
        </w:rPr>
        <w:t>presiseringar</w:t>
      </w:r>
      <w:r w:rsidRPr="00057DCF">
        <w:rPr>
          <w:rFonts w:ascii="Roboto Light" w:hAnsi="Roboto Light" w:cs="Times New Roman"/>
          <w:sz w:val="22"/>
          <w:szCs w:val="22"/>
        </w:rPr>
        <w:t xml:space="preserve"> og </w:t>
      </w:r>
      <w:r w:rsidR="002D4823" w:rsidRPr="002D4823">
        <w:rPr>
          <w:rFonts w:ascii="Roboto Light" w:hAnsi="Roboto Light" w:cs="Times New Roman"/>
          <w:sz w:val="22"/>
          <w:szCs w:val="22"/>
        </w:rPr>
        <w:t>suppleringar</w:t>
      </w:r>
      <w:r w:rsidRPr="00057DCF">
        <w:rPr>
          <w:rFonts w:ascii="Roboto Light" w:hAnsi="Roboto Light" w:cs="Times New Roman"/>
          <w:sz w:val="22"/>
          <w:szCs w:val="22"/>
        </w:rPr>
        <w:t xml:space="preserve"> frå Oppdragsgjevar (avklaringsskjema, forhandlingsreferat, annan korrespondanse)</w:t>
      </w:r>
    </w:p>
    <w:p w14:paraId="398DBAD3" w14:textId="54744B6E" w:rsidR="00990A23" w:rsidRPr="00057DCF" w:rsidRDefault="00990A23" w:rsidP="00D45492">
      <w:pPr>
        <w:rPr>
          <w:rFonts w:ascii="Roboto Light" w:hAnsi="Roboto Light" w:cs="Times New Roman"/>
          <w:sz w:val="22"/>
          <w:szCs w:val="22"/>
        </w:rPr>
      </w:pPr>
      <w:r w:rsidRPr="00057DCF">
        <w:rPr>
          <w:rFonts w:ascii="Roboto Light" w:hAnsi="Roboto Light" w:cs="Times New Roman"/>
          <w:sz w:val="22"/>
          <w:szCs w:val="22"/>
        </w:rPr>
        <w:t>Kapittel 11 Operatøren sitt endelege tilbod</w:t>
      </w:r>
    </w:p>
    <w:p w14:paraId="63751696" w14:textId="4A5B4742" w:rsidR="007D5096" w:rsidRPr="00D45492" w:rsidRDefault="00990A23" w:rsidP="00A50D67">
      <w:pPr>
        <w:rPr>
          <w:rFonts w:ascii="Roboto Light" w:hAnsi="Roboto Light"/>
          <w:sz w:val="22"/>
          <w:szCs w:val="22"/>
        </w:rPr>
      </w:pPr>
      <w:r w:rsidRPr="00057DCF">
        <w:rPr>
          <w:rFonts w:ascii="Roboto Light" w:hAnsi="Roboto Light" w:cs="Times New Roman"/>
          <w:sz w:val="22"/>
          <w:szCs w:val="22"/>
        </w:rPr>
        <w:t>Kapittel 12 Oppdragsgjevars endringsordre utstedt etter Kontraktsinngåing</w:t>
      </w:r>
    </w:p>
    <w:p w14:paraId="53E34340" w14:textId="0CD1C05C" w:rsidR="008438CA" w:rsidRPr="00CD48FC" w:rsidRDefault="008438CA" w:rsidP="00C26F5C">
      <w:pPr>
        <w:pStyle w:val="Overskrift3"/>
      </w:pPr>
      <w:bookmarkStart w:id="24" w:name="_Toc434474992"/>
      <w:bookmarkStart w:id="25" w:name="_Toc135385662"/>
      <w:bookmarkStart w:id="26" w:name="_Toc230350102"/>
      <w:r w:rsidRPr="00CD48FC">
        <w:t>Definisjonar</w:t>
      </w:r>
      <w:bookmarkEnd w:id="24"/>
      <w:bookmarkEnd w:id="25"/>
      <w:bookmarkEnd w:id="26"/>
    </w:p>
    <w:p w14:paraId="5097D8F2" w14:textId="77777777" w:rsidR="008438CA" w:rsidRPr="00CD48FC" w:rsidRDefault="008438CA" w:rsidP="00F2199A">
      <w:pPr>
        <w:rPr>
          <w:rFonts w:ascii="Roboto Light" w:hAnsi="Roboto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2428"/>
        <w:gridCol w:w="6491"/>
      </w:tblGrid>
      <w:tr w:rsidR="00F769AB" w:rsidRPr="00CD48FC" w14:paraId="2AD65A15" w14:textId="77777777" w:rsidTr="00497499">
        <w:tc>
          <w:tcPr>
            <w:tcW w:w="1361" w:type="pct"/>
            <w:shd w:val="clear" w:color="auto" w:fill="D9D9D9" w:themeFill="background1" w:themeFillShade="D9"/>
          </w:tcPr>
          <w:p w14:paraId="3ABEF81F" w14:textId="77777777" w:rsidR="00F769AB" w:rsidRPr="00CD48FC" w:rsidRDefault="00F769AB" w:rsidP="00370E01">
            <w:pPr>
              <w:rPr>
                <w:rFonts w:ascii="Roboto Light" w:eastAsia="Calibri" w:hAnsi="Roboto Light" w:cs="Times New Roman"/>
                <w:sz w:val="22"/>
                <w:szCs w:val="22"/>
              </w:rPr>
            </w:pPr>
            <w:r w:rsidRPr="00CD48FC">
              <w:rPr>
                <w:rFonts w:ascii="Roboto Light" w:hAnsi="Roboto Light" w:cs="Times New Roman"/>
                <w:sz w:val="22"/>
                <w:szCs w:val="22"/>
              </w:rPr>
              <w:lastRenderedPageBreak/>
              <w:t>APC</w:t>
            </w:r>
          </w:p>
        </w:tc>
        <w:tc>
          <w:tcPr>
            <w:tcW w:w="3639" w:type="pct"/>
            <w:shd w:val="clear" w:color="auto" w:fill="D9D9D9" w:themeFill="background1" w:themeFillShade="D9"/>
          </w:tcPr>
          <w:p w14:paraId="4B417FF3" w14:textId="29A1CFC9" w:rsidR="00F769AB" w:rsidRPr="00CD48FC" w:rsidRDefault="00F769AB" w:rsidP="00370E01">
            <w:pPr>
              <w:rPr>
                <w:rFonts w:ascii="Roboto Light" w:eastAsia="Calibri" w:hAnsi="Roboto Light" w:cs="Times New Roman"/>
                <w:sz w:val="22"/>
                <w:szCs w:val="22"/>
              </w:rPr>
            </w:pPr>
            <w:r w:rsidRPr="00A57F35">
              <w:rPr>
                <w:rFonts w:ascii="Roboto Light" w:eastAsiaTheme="minorEastAsia" w:hAnsi="Roboto Light" w:cs="Times New Roman"/>
                <w:sz w:val="22"/>
                <w:szCs w:val="22"/>
              </w:rPr>
              <w:t xml:space="preserve">Automatisk passasjertelling (Automatic </w:t>
            </w:r>
            <w:r w:rsidR="00A64087" w:rsidRPr="00510EDA">
              <w:rPr>
                <w:rFonts w:ascii="Roboto Light" w:eastAsiaTheme="minorEastAsia" w:hAnsi="Roboto Light" w:cs="Times New Roman"/>
                <w:sz w:val="22"/>
                <w:szCs w:val="22"/>
              </w:rPr>
              <w:t>P</w:t>
            </w:r>
            <w:r w:rsidRPr="00510EDA">
              <w:rPr>
                <w:rFonts w:ascii="Roboto Light" w:eastAsiaTheme="minorEastAsia" w:hAnsi="Roboto Light" w:cs="Times New Roman"/>
                <w:sz w:val="22"/>
                <w:szCs w:val="22"/>
              </w:rPr>
              <w:t xml:space="preserve">assenger </w:t>
            </w:r>
            <w:r w:rsidR="00A64087" w:rsidRPr="00510EDA">
              <w:rPr>
                <w:rFonts w:ascii="Roboto Light" w:eastAsiaTheme="minorEastAsia" w:hAnsi="Roboto Light" w:cs="Times New Roman"/>
                <w:sz w:val="22"/>
                <w:szCs w:val="22"/>
              </w:rPr>
              <w:t>C</w:t>
            </w:r>
            <w:r w:rsidRPr="00510EDA">
              <w:rPr>
                <w:rFonts w:ascii="Roboto Light" w:eastAsiaTheme="minorEastAsia" w:hAnsi="Roboto Light" w:cs="Times New Roman"/>
                <w:sz w:val="22"/>
                <w:szCs w:val="22"/>
              </w:rPr>
              <w:t>ounting).</w:t>
            </w:r>
            <w:r w:rsidRPr="00A57F35">
              <w:rPr>
                <w:rFonts w:ascii="Roboto Light" w:eastAsiaTheme="minorEastAsia" w:hAnsi="Roboto Light" w:cs="Times New Roman"/>
                <w:sz w:val="22"/>
                <w:szCs w:val="22"/>
              </w:rPr>
              <w:t xml:space="preserve"> </w:t>
            </w:r>
            <w:r w:rsidRPr="00CD48FC">
              <w:rPr>
                <w:rFonts w:ascii="Roboto Light" w:eastAsiaTheme="minorEastAsia" w:hAnsi="Roboto Light" w:cs="Times New Roman"/>
                <w:sz w:val="22"/>
                <w:szCs w:val="22"/>
              </w:rPr>
              <w:t xml:space="preserve">Funksjon som teller påstigande og avstigande passasjerar, basert på sensorar plassert ved fartøyets naturlege </w:t>
            </w:r>
            <w:r w:rsidR="003A2D57" w:rsidRPr="00CD48FC">
              <w:rPr>
                <w:rFonts w:ascii="Roboto Light" w:eastAsiaTheme="minorEastAsia" w:hAnsi="Roboto Light" w:cs="Times New Roman"/>
                <w:sz w:val="22"/>
                <w:szCs w:val="22"/>
              </w:rPr>
              <w:t>åtkomstar</w:t>
            </w:r>
            <w:r w:rsidRPr="00CD48FC">
              <w:rPr>
                <w:rFonts w:ascii="Roboto Light" w:eastAsiaTheme="minorEastAsia" w:hAnsi="Roboto Light" w:cs="Times New Roman"/>
                <w:sz w:val="22"/>
                <w:szCs w:val="22"/>
              </w:rPr>
              <w:t xml:space="preserve">. </w:t>
            </w:r>
          </w:p>
        </w:tc>
      </w:tr>
      <w:tr w:rsidR="00F616A6" w:rsidRPr="00CD48FC" w14:paraId="50B5BFCA" w14:textId="77777777" w:rsidTr="00497499">
        <w:tc>
          <w:tcPr>
            <w:tcW w:w="1361" w:type="pct"/>
            <w:shd w:val="clear" w:color="auto" w:fill="D9D9D9" w:themeFill="background1" w:themeFillShade="D9"/>
          </w:tcPr>
          <w:p w14:paraId="67F9453B" w14:textId="33A104FC" w:rsidR="00F616A6" w:rsidRPr="001B6613" w:rsidRDefault="00F616A6" w:rsidP="00370E01">
            <w:pPr>
              <w:rPr>
                <w:rFonts w:ascii="Roboto Light" w:hAnsi="Roboto Light" w:cs="Times New Roman"/>
                <w:sz w:val="22"/>
                <w:szCs w:val="22"/>
                <w:highlight w:val="green"/>
              </w:rPr>
            </w:pPr>
            <w:r w:rsidRPr="001B6613">
              <w:rPr>
                <w:rFonts w:ascii="Roboto Light" w:hAnsi="Roboto Light" w:cs="Times New Roman"/>
                <w:sz w:val="22"/>
                <w:szCs w:val="22"/>
                <w:highlight w:val="green"/>
              </w:rPr>
              <w:t>B-ferje</w:t>
            </w:r>
            <w:r w:rsidR="00FF226B" w:rsidRPr="001B6613">
              <w:rPr>
                <w:rFonts w:ascii="Roboto Light" w:hAnsi="Roboto Light" w:cs="Times New Roman"/>
                <w:sz w:val="22"/>
                <w:szCs w:val="22"/>
                <w:highlight w:val="green"/>
              </w:rPr>
              <w:t xml:space="preserve"> som seglande reserve</w:t>
            </w:r>
          </w:p>
        </w:tc>
        <w:tc>
          <w:tcPr>
            <w:tcW w:w="3639" w:type="pct"/>
            <w:shd w:val="clear" w:color="auto" w:fill="D9D9D9" w:themeFill="background1" w:themeFillShade="D9"/>
          </w:tcPr>
          <w:p w14:paraId="02148535" w14:textId="7F52B68D" w:rsidR="007948BF" w:rsidRPr="001B6613" w:rsidRDefault="00997B4B" w:rsidP="00E85EB7">
            <w:pPr>
              <w:rPr>
                <w:rFonts w:ascii="Roboto Light" w:eastAsiaTheme="minorEastAsia" w:hAnsi="Roboto Light" w:cs="Times New Roman"/>
                <w:sz w:val="22"/>
                <w:szCs w:val="22"/>
                <w:highlight w:val="green"/>
              </w:rPr>
            </w:pPr>
            <w:r w:rsidRPr="001B6613">
              <w:rPr>
                <w:rFonts w:ascii="Roboto Light" w:eastAsiaTheme="minorEastAsia" w:hAnsi="Roboto Light" w:cs="Times New Roman"/>
                <w:sz w:val="22"/>
                <w:szCs w:val="22"/>
                <w:highlight w:val="green"/>
              </w:rPr>
              <w:t>Fartøy som inngår i ordinær ruteproduksjon</w:t>
            </w:r>
            <w:r w:rsidR="00245ECB" w:rsidRPr="001B6613">
              <w:rPr>
                <w:rFonts w:ascii="Roboto Light" w:eastAsiaTheme="minorEastAsia" w:hAnsi="Roboto Light" w:cs="Times New Roman"/>
                <w:sz w:val="22"/>
                <w:szCs w:val="22"/>
                <w:highlight w:val="green"/>
              </w:rPr>
              <w:t xml:space="preserve"> på sitt heimesamband, og som i tillegg </w:t>
            </w:r>
            <w:r w:rsidR="008F02AF" w:rsidRPr="001B6613">
              <w:rPr>
                <w:rFonts w:ascii="Roboto Light" w:eastAsiaTheme="minorEastAsia" w:hAnsi="Roboto Light" w:cs="Times New Roman"/>
                <w:sz w:val="22"/>
                <w:szCs w:val="22"/>
                <w:highlight w:val="green"/>
              </w:rPr>
              <w:t xml:space="preserve">utgjer primær reservekapasitet for andre samband i same rutepakke </w:t>
            </w:r>
            <w:r w:rsidR="0076368D" w:rsidRPr="001B6613">
              <w:rPr>
                <w:rFonts w:ascii="Roboto Light" w:eastAsiaTheme="minorEastAsia" w:hAnsi="Roboto Light" w:cs="Times New Roman"/>
                <w:sz w:val="22"/>
                <w:szCs w:val="22"/>
                <w:highlight w:val="green"/>
              </w:rPr>
              <w:t>når</w:t>
            </w:r>
            <w:r w:rsidR="008F02AF" w:rsidRPr="001B6613">
              <w:rPr>
                <w:rFonts w:ascii="Roboto Light" w:eastAsiaTheme="minorEastAsia" w:hAnsi="Roboto Light" w:cs="Times New Roman"/>
                <w:sz w:val="22"/>
                <w:szCs w:val="22"/>
                <w:highlight w:val="green"/>
              </w:rPr>
              <w:t xml:space="preserve"> </w:t>
            </w:r>
            <w:r w:rsidR="0076368D" w:rsidRPr="001B6613">
              <w:rPr>
                <w:rFonts w:ascii="Roboto Light" w:eastAsiaTheme="minorEastAsia" w:hAnsi="Roboto Light" w:cs="Times New Roman"/>
                <w:sz w:val="22"/>
                <w:szCs w:val="22"/>
                <w:highlight w:val="green"/>
              </w:rPr>
              <w:t xml:space="preserve">det oppstår </w:t>
            </w:r>
            <w:r w:rsidR="008F02AF" w:rsidRPr="001B6613">
              <w:rPr>
                <w:rFonts w:ascii="Roboto Light" w:eastAsiaTheme="minorEastAsia" w:hAnsi="Roboto Light" w:cs="Times New Roman"/>
                <w:sz w:val="22"/>
                <w:szCs w:val="22"/>
                <w:highlight w:val="green"/>
              </w:rPr>
              <w:t xml:space="preserve">reelle driftsavbrot. </w:t>
            </w:r>
          </w:p>
          <w:p w14:paraId="5292E78B" w14:textId="79423451" w:rsidR="007948BF" w:rsidRPr="001B6613" w:rsidRDefault="007948BF" w:rsidP="00E85EB7">
            <w:pPr>
              <w:rPr>
                <w:rFonts w:ascii="Roboto Light" w:eastAsiaTheme="minorEastAsia" w:hAnsi="Roboto Light" w:cs="Times New Roman"/>
                <w:sz w:val="22"/>
                <w:szCs w:val="22"/>
                <w:highlight w:val="green"/>
              </w:rPr>
            </w:pPr>
            <w:r w:rsidRPr="001B6613">
              <w:rPr>
                <w:rFonts w:ascii="Roboto Light" w:eastAsiaTheme="minorEastAsia" w:hAnsi="Roboto Light" w:cs="Times New Roman"/>
                <w:sz w:val="22"/>
                <w:szCs w:val="22"/>
                <w:highlight w:val="green"/>
              </w:rPr>
              <w:t>B-ferje skal oppfylle alle krav som gjeld for Hovudfartøyet på heimesambandet, med mindre anna er fastsett.</w:t>
            </w:r>
          </w:p>
          <w:p w14:paraId="6BA328F1" w14:textId="384E1542" w:rsidR="007948BF" w:rsidRPr="001B6613" w:rsidRDefault="007948BF" w:rsidP="00E85EB7">
            <w:pPr>
              <w:rPr>
                <w:rFonts w:ascii="Roboto Light" w:eastAsiaTheme="minorEastAsia" w:hAnsi="Roboto Light" w:cs="Times New Roman"/>
                <w:sz w:val="22"/>
                <w:szCs w:val="22"/>
                <w:highlight w:val="green"/>
              </w:rPr>
            </w:pPr>
            <w:r w:rsidRPr="001B6613">
              <w:rPr>
                <w:rFonts w:ascii="Roboto Light" w:eastAsiaTheme="minorEastAsia" w:hAnsi="Roboto Light" w:cs="Times New Roman"/>
                <w:sz w:val="22"/>
                <w:szCs w:val="22"/>
                <w:highlight w:val="green"/>
              </w:rPr>
              <w:t>Når B-ferje vert nytta som reserve, skal ho i dette tidspunktet reknast som Reservefartøy i kontraktsrettsleg tyding, men med dei avgrensingane som følgjer av:</w:t>
            </w:r>
          </w:p>
          <w:p w14:paraId="05386CD2" w14:textId="5BDE1C53" w:rsidR="007948BF" w:rsidRPr="001B6613" w:rsidRDefault="00EE124A" w:rsidP="00407C54">
            <w:pPr>
              <w:pStyle w:val="Listeavsnitt"/>
              <w:numPr>
                <w:ilvl w:val="1"/>
                <w:numId w:val="34"/>
              </w:numPr>
              <w:rPr>
                <w:rFonts w:ascii="Roboto Light" w:eastAsiaTheme="minorEastAsia" w:hAnsi="Roboto Light" w:cs="Times New Roman"/>
                <w:sz w:val="22"/>
                <w:szCs w:val="22"/>
                <w:highlight w:val="green"/>
                <w:lang w:val="nn-NO"/>
              </w:rPr>
            </w:pPr>
            <w:r w:rsidRPr="001B6613">
              <w:rPr>
                <w:rFonts w:ascii="Roboto Light" w:eastAsiaTheme="minorEastAsia" w:hAnsi="Roboto Light" w:cs="Times New Roman"/>
                <w:sz w:val="22"/>
                <w:szCs w:val="22"/>
                <w:highlight w:val="green"/>
                <w:lang w:val="nn-NO"/>
              </w:rPr>
              <w:t>At ho kan vere i transit</w:t>
            </w:r>
            <w:r w:rsidR="00FD14E5" w:rsidRPr="001B6613">
              <w:rPr>
                <w:rFonts w:ascii="Roboto Light" w:eastAsiaTheme="minorEastAsia" w:hAnsi="Roboto Light" w:cs="Times New Roman"/>
                <w:sz w:val="22"/>
                <w:szCs w:val="22"/>
                <w:highlight w:val="green"/>
                <w:lang w:val="nn-NO"/>
              </w:rPr>
              <w:t>t</w:t>
            </w:r>
            <w:r w:rsidRPr="001B6613">
              <w:rPr>
                <w:rFonts w:ascii="Roboto Light" w:eastAsiaTheme="minorEastAsia" w:hAnsi="Roboto Light" w:cs="Times New Roman"/>
                <w:sz w:val="22"/>
                <w:szCs w:val="22"/>
                <w:highlight w:val="green"/>
                <w:lang w:val="nn-NO"/>
              </w:rPr>
              <w:t xml:space="preserve"> frå heimesambandet</w:t>
            </w:r>
          </w:p>
          <w:p w14:paraId="7F0A9AC6" w14:textId="4F8BF8CA" w:rsidR="00EE124A" w:rsidRPr="001B6613" w:rsidRDefault="00EE124A" w:rsidP="00407C54">
            <w:pPr>
              <w:pStyle w:val="Listeavsnitt"/>
              <w:numPr>
                <w:ilvl w:val="1"/>
                <w:numId w:val="34"/>
              </w:numPr>
              <w:rPr>
                <w:rFonts w:ascii="Roboto Light" w:eastAsiaTheme="minorEastAsia" w:hAnsi="Roboto Light" w:cs="Times New Roman"/>
                <w:sz w:val="22"/>
                <w:szCs w:val="22"/>
                <w:highlight w:val="green"/>
                <w:lang w:val="nn-NO"/>
              </w:rPr>
            </w:pPr>
            <w:r w:rsidRPr="001B6613">
              <w:rPr>
                <w:rFonts w:ascii="Roboto Light" w:eastAsiaTheme="minorEastAsia" w:hAnsi="Roboto Light" w:cs="Times New Roman"/>
                <w:sz w:val="22"/>
                <w:szCs w:val="22"/>
                <w:highlight w:val="green"/>
                <w:lang w:val="nn-NO"/>
              </w:rPr>
              <w:t>At heimesambandet vil ha redusert kapasitet i perioden</w:t>
            </w:r>
          </w:p>
          <w:p w14:paraId="10171A58" w14:textId="1A3DDE75" w:rsidR="00543702" w:rsidRPr="001B6613" w:rsidRDefault="77EF9CF8" w:rsidP="00407C54">
            <w:pPr>
              <w:pStyle w:val="Listeavsnitt"/>
              <w:numPr>
                <w:ilvl w:val="1"/>
                <w:numId w:val="34"/>
              </w:numPr>
              <w:rPr>
                <w:rFonts w:ascii="Roboto Light" w:eastAsiaTheme="minorEastAsia" w:hAnsi="Roboto Light" w:cs="Times New Roman"/>
                <w:sz w:val="22"/>
                <w:szCs w:val="22"/>
                <w:highlight w:val="green"/>
                <w:lang w:val="nn-NO"/>
              </w:rPr>
            </w:pPr>
            <w:r w:rsidRPr="001B6613">
              <w:rPr>
                <w:rFonts w:ascii="Roboto Light" w:eastAsiaTheme="minorEastAsia" w:hAnsi="Roboto Light" w:cs="Times New Roman"/>
                <w:sz w:val="22"/>
                <w:szCs w:val="22"/>
                <w:highlight w:val="green"/>
                <w:lang w:val="nn-NO"/>
              </w:rPr>
              <w:t>At responstida vert må</w:t>
            </w:r>
            <w:r w:rsidR="4F3A594E" w:rsidRPr="001B6613">
              <w:rPr>
                <w:rFonts w:ascii="Roboto Light" w:eastAsiaTheme="minorEastAsia" w:hAnsi="Roboto Light" w:cs="Times New Roman"/>
                <w:sz w:val="22"/>
                <w:szCs w:val="22"/>
                <w:highlight w:val="green"/>
                <w:lang w:val="nn-NO"/>
              </w:rPr>
              <w:t>lt frå</w:t>
            </w:r>
            <w:r w:rsidR="02D9D9B9" w:rsidRPr="001B6613">
              <w:rPr>
                <w:rFonts w:ascii="Roboto Light" w:eastAsiaTheme="minorEastAsia" w:hAnsi="Roboto Light" w:cs="Times New Roman"/>
                <w:sz w:val="22"/>
                <w:szCs w:val="22"/>
                <w:highlight w:val="green"/>
                <w:lang w:val="nn-NO"/>
              </w:rPr>
              <w:t xml:space="preserve"> i samsvar med punkt 2.7.3.</w:t>
            </w:r>
            <w:r w:rsidR="00A6675E" w:rsidRPr="001B6613">
              <w:rPr>
                <w:rFonts w:ascii="Roboto Light" w:eastAsiaTheme="minorEastAsia" w:hAnsi="Roboto Light" w:cs="Times New Roman"/>
                <w:sz w:val="22"/>
                <w:szCs w:val="22"/>
                <w:highlight w:val="green"/>
                <w:lang w:val="nn-NO"/>
              </w:rPr>
              <w:t>1, jf. 2.7.3.3.1</w:t>
            </w:r>
            <w:r w:rsidR="02D9D9B9" w:rsidRPr="001B6613">
              <w:rPr>
                <w:rFonts w:ascii="Roboto Light" w:eastAsiaTheme="minorEastAsia" w:hAnsi="Roboto Light" w:cs="Times New Roman"/>
                <w:sz w:val="22"/>
                <w:szCs w:val="22"/>
                <w:highlight w:val="green"/>
                <w:lang w:val="nn-NO"/>
              </w:rPr>
              <w:t>.</w:t>
            </w:r>
          </w:p>
          <w:p w14:paraId="60E1C7AA" w14:textId="00E7C519" w:rsidR="000A7B26" w:rsidRPr="001B6613" w:rsidRDefault="454B2BC4" w:rsidP="00407C54">
            <w:pPr>
              <w:pStyle w:val="Listeavsnitt"/>
              <w:numPr>
                <w:ilvl w:val="1"/>
                <w:numId w:val="34"/>
              </w:numPr>
              <w:rPr>
                <w:rFonts w:ascii="Roboto Light" w:eastAsiaTheme="minorEastAsia" w:hAnsi="Roboto Light" w:cs="Times New Roman"/>
                <w:sz w:val="22"/>
                <w:szCs w:val="22"/>
                <w:highlight w:val="green"/>
                <w:lang w:val="nn-NO"/>
              </w:rPr>
            </w:pPr>
            <w:r w:rsidRPr="001B6613">
              <w:rPr>
                <w:rFonts w:ascii="Roboto Light" w:eastAsiaTheme="minorEastAsia" w:hAnsi="Roboto Light" w:cs="Times New Roman"/>
                <w:sz w:val="22"/>
                <w:szCs w:val="22"/>
                <w:highlight w:val="green"/>
                <w:lang w:val="nn-NO"/>
              </w:rPr>
              <w:t xml:space="preserve">At </w:t>
            </w:r>
            <w:r w:rsidR="0355ACBB" w:rsidRPr="001B6613">
              <w:rPr>
                <w:rFonts w:ascii="Roboto Light" w:eastAsiaTheme="minorEastAsia" w:hAnsi="Roboto Light" w:cs="Times New Roman"/>
                <w:sz w:val="22"/>
                <w:szCs w:val="22"/>
                <w:highlight w:val="green"/>
                <w:lang w:val="nn-NO"/>
              </w:rPr>
              <w:t xml:space="preserve">Klimakrav gjeld ikkje så lenge </w:t>
            </w:r>
            <w:r w:rsidR="4D7B064B" w:rsidRPr="001B6613">
              <w:rPr>
                <w:rFonts w:ascii="Roboto Light" w:eastAsiaTheme="minorEastAsia" w:hAnsi="Roboto Light" w:cs="Times New Roman"/>
                <w:sz w:val="22"/>
                <w:szCs w:val="22"/>
                <w:highlight w:val="green"/>
                <w:lang w:val="nn-NO"/>
              </w:rPr>
              <w:t>ho er i oppdrag som reserve</w:t>
            </w:r>
            <w:r w:rsidR="62604C77" w:rsidRPr="001B6613">
              <w:rPr>
                <w:rFonts w:ascii="Roboto Light" w:eastAsiaTheme="minorEastAsia" w:hAnsi="Roboto Light" w:cs="Times New Roman"/>
                <w:sz w:val="22"/>
                <w:szCs w:val="22"/>
                <w:highlight w:val="green"/>
                <w:lang w:val="nn-NO"/>
              </w:rPr>
              <w:t xml:space="preserve"> </w:t>
            </w:r>
          </w:p>
        </w:tc>
      </w:tr>
      <w:tr w:rsidR="00E3311B" w:rsidRPr="00CD48FC" w14:paraId="014BB5E3" w14:textId="77777777" w:rsidTr="00497499">
        <w:tc>
          <w:tcPr>
            <w:tcW w:w="1361" w:type="pct"/>
            <w:shd w:val="clear" w:color="auto" w:fill="D9D9D9" w:themeFill="background1" w:themeFillShade="D9"/>
          </w:tcPr>
          <w:p w14:paraId="13B6D10D" w14:textId="3C242BE5" w:rsidR="00E3311B" w:rsidRPr="001B6613" w:rsidRDefault="00E3311B" w:rsidP="00370E01">
            <w:pPr>
              <w:rPr>
                <w:rFonts w:ascii="Roboto Light" w:hAnsi="Roboto Light" w:cs="Times New Roman"/>
                <w:sz w:val="22"/>
                <w:szCs w:val="22"/>
                <w:highlight w:val="green"/>
              </w:rPr>
            </w:pPr>
            <w:r w:rsidRPr="001B6613">
              <w:rPr>
                <w:rFonts w:ascii="Roboto Light" w:hAnsi="Roboto Light" w:cs="Times New Roman"/>
                <w:sz w:val="22"/>
                <w:szCs w:val="22"/>
                <w:highlight w:val="green"/>
              </w:rPr>
              <w:t>Bemanningsberedskap</w:t>
            </w:r>
          </w:p>
        </w:tc>
        <w:tc>
          <w:tcPr>
            <w:tcW w:w="3639" w:type="pct"/>
            <w:shd w:val="clear" w:color="auto" w:fill="D9D9D9" w:themeFill="background1" w:themeFillShade="D9"/>
          </w:tcPr>
          <w:p w14:paraId="677EA9F9" w14:textId="5957389B" w:rsidR="00E3311B" w:rsidRPr="001B6613" w:rsidRDefault="00E3311B" w:rsidP="00E85EB7">
            <w:pPr>
              <w:rPr>
                <w:rFonts w:ascii="Roboto Light" w:eastAsiaTheme="minorEastAsia" w:hAnsi="Roboto Light" w:cs="Times New Roman"/>
                <w:sz w:val="22"/>
                <w:szCs w:val="22"/>
                <w:highlight w:val="green"/>
              </w:rPr>
            </w:pPr>
            <w:r w:rsidRPr="001B6613">
              <w:rPr>
                <w:rFonts w:ascii="Roboto Light" w:eastAsiaTheme="minorEastAsia" w:hAnsi="Roboto Light" w:cs="Times New Roman"/>
                <w:sz w:val="22"/>
                <w:szCs w:val="22"/>
                <w:highlight w:val="green"/>
              </w:rPr>
              <w:t>Den bemanning av fartøy i Oppdraget som etter Operatør etter Kontrakten skal sikre uavhengig av fastsett Rutetabell, og som skal mogleggjere drift, beredskap og naudsynte operasjonar innanfor dei tidsrammene som følgjer av kapittel 2.</w:t>
            </w:r>
          </w:p>
        </w:tc>
      </w:tr>
      <w:tr w:rsidR="00F769AB" w:rsidRPr="00CD48FC" w14:paraId="64532F80" w14:textId="77777777" w:rsidTr="00497499">
        <w:tc>
          <w:tcPr>
            <w:tcW w:w="1361" w:type="pct"/>
            <w:shd w:val="clear" w:color="auto" w:fill="D9D9D9" w:themeFill="background1" w:themeFillShade="D9"/>
          </w:tcPr>
          <w:p w14:paraId="1E4C0DDC"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Driftsdøgn</w:t>
            </w:r>
          </w:p>
        </w:tc>
        <w:tc>
          <w:tcPr>
            <w:tcW w:w="3639" w:type="pct"/>
            <w:shd w:val="clear" w:color="auto" w:fill="D9D9D9" w:themeFill="background1" w:themeFillShade="D9"/>
          </w:tcPr>
          <w:p w14:paraId="66BC63F2" w14:textId="42D9ACA3" w:rsidR="00F769AB" w:rsidRPr="00CD48FC" w:rsidRDefault="00F769AB" w:rsidP="00370E01">
            <w:pPr>
              <w:rPr>
                <w:rFonts w:ascii="Roboto Light" w:eastAsiaTheme="minorEastAsia" w:hAnsi="Roboto Light" w:cs="Times New Roman"/>
                <w:sz w:val="22"/>
                <w:szCs w:val="22"/>
              </w:rPr>
            </w:pPr>
            <w:r w:rsidRPr="00CD48FC">
              <w:rPr>
                <w:rFonts w:ascii="Roboto Light" w:hAnsi="Roboto Light" w:cs="Times New Roman"/>
                <w:sz w:val="22"/>
                <w:szCs w:val="22"/>
              </w:rPr>
              <w:t>Eit driftsdøgn vert rekna frå kl</w:t>
            </w:r>
            <w:r w:rsidR="00CE1D32">
              <w:rPr>
                <w:rFonts w:ascii="Roboto Light" w:hAnsi="Roboto Light" w:cs="Times New Roman"/>
                <w:sz w:val="22"/>
                <w:szCs w:val="22"/>
              </w:rPr>
              <w:t>.</w:t>
            </w:r>
            <w:r w:rsidRPr="00CD48FC">
              <w:rPr>
                <w:rFonts w:ascii="Roboto Light" w:hAnsi="Roboto Light" w:cs="Times New Roman"/>
                <w:sz w:val="22"/>
                <w:szCs w:val="22"/>
              </w:rPr>
              <w:t xml:space="preserve"> 04:00 på natt til kl</w:t>
            </w:r>
            <w:r w:rsidR="00CE1D32">
              <w:rPr>
                <w:rFonts w:ascii="Roboto Light" w:hAnsi="Roboto Light" w:cs="Times New Roman"/>
                <w:sz w:val="22"/>
                <w:szCs w:val="22"/>
              </w:rPr>
              <w:t>.</w:t>
            </w:r>
            <w:r w:rsidRPr="00CD48FC">
              <w:rPr>
                <w:rFonts w:ascii="Roboto Light" w:hAnsi="Roboto Light" w:cs="Times New Roman"/>
                <w:sz w:val="22"/>
                <w:szCs w:val="22"/>
              </w:rPr>
              <w:t xml:space="preserve"> 03:59 påfølgjande natt. </w:t>
            </w:r>
          </w:p>
        </w:tc>
      </w:tr>
      <w:tr w:rsidR="00F769AB" w:rsidRPr="00CD48FC" w14:paraId="748243C1" w14:textId="77777777" w:rsidTr="00497499">
        <w:tc>
          <w:tcPr>
            <w:tcW w:w="1361" w:type="pct"/>
            <w:shd w:val="clear" w:color="auto" w:fill="D9D9D9" w:themeFill="background1" w:themeFillShade="D9"/>
          </w:tcPr>
          <w:p w14:paraId="6652339D" w14:textId="0EE6D505"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Forseinka </w:t>
            </w:r>
            <w:r w:rsidR="00611BF4" w:rsidRPr="00CD48FC">
              <w:rPr>
                <w:rFonts w:ascii="Roboto Light" w:hAnsi="Roboto Light" w:cs="Times New Roman"/>
                <w:sz w:val="22"/>
                <w:szCs w:val="22"/>
              </w:rPr>
              <w:t>framkomst</w:t>
            </w:r>
          </w:p>
        </w:tc>
        <w:tc>
          <w:tcPr>
            <w:tcW w:w="3639" w:type="pct"/>
            <w:shd w:val="clear" w:color="auto" w:fill="D9D9D9" w:themeFill="background1" w:themeFillShade="D9"/>
          </w:tcPr>
          <w:p w14:paraId="7A93005F" w14:textId="7550FE48" w:rsidR="00F769AB" w:rsidRPr="00CD48FC" w:rsidRDefault="00F769AB" w:rsidP="00370E01">
            <w:pPr>
              <w:rPr>
                <w:rFonts w:ascii="Roboto Light" w:hAnsi="Roboto Light" w:cs="Times New Roman"/>
                <w:sz w:val="22"/>
                <w:szCs w:val="22"/>
              </w:rPr>
            </w:pPr>
            <w:r w:rsidRPr="00CD48FC">
              <w:rPr>
                <w:rFonts w:ascii="Roboto Light" w:eastAsiaTheme="minorEastAsia" w:hAnsi="Roboto Light" w:cs="Times New Roman"/>
                <w:sz w:val="22"/>
                <w:szCs w:val="22"/>
              </w:rPr>
              <w:t xml:space="preserve">Når fartøyet anløper kai </w:t>
            </w:r>
            <w:r w:rsidR="00891747" w:rsidRPr="00CD48FC">
              <w:rPr>
                <w:rFonts w:ascii="Roboto Light" w:eastAsiaTheme="minorEastAsia" w:hAnsi="Roboto Light" w:cs="Times New Roman"/>
                <w:sz w:val="22"/>
                <w:szCs w:val="22"/>
              </w:rPr>
              <w:t>3</w:t>
            </w:r>
            <w:r w:rsidRPr="00CD48FC">
              <w:rPr>
                <w:rFonts w:ascii="Roboto Light" w:eastAsiaTheme="minorEastAsia" w:hAnsi="Roboto Light" w:cs="Times New Roman"/>
                <w:sz w:val="22"/>
                <w:szCs w:val="22"/>
              </w:rPr>
              <w:t xml:space="preserve"> til </w:t>
            </w:r>
            <w:r w:rsidR="007055FD" w:rsidRPr="00CD48FC">
              <w:rPr>
                <w:rFonts w:ascii="Roboto Light" w:eastAsiaTheme="minorEastAsia" w:hAnsi="Roboto Light" w:cs="Times New Roman"/>
                <w:sz w:val="22"/>
                <w:szCs w:val="22"/>
              </w:rPr>
              <w:t>20</w:t>
            </w:r>
            <w:r w:rsidRPr="00CD48FC">
              <w:rPr>
                <w:rFonts w:ascii="Roboto Light" w:eastAsiaTheme="minorEastAsia" w:hAnsi="Roboto Light" w:cs="Times New Roman"/>
                <w:sz w:val="22"/>
                <w:szCs w:val="22"/>
              </w:rPr>
              <w:t xml:space="preserve"> minutt seinare enn fastsett </w:t>
            </w:r>
            <w:r w:rsidR="007B0C60" w:rsidRPr="00CD48FC">
              <w:rPr>
                <w:rFonts w:ascii="Roboto Light" w:eastAsiaTheme="minorEastAsia" w:hAnsi="Roboto Light" w:cs="Times New Roman"/>
                <w:sz w:val="22"/>
                <w:szCs w:val="22"/>
              </w:rPr>
              <w:t xml:space="preserve">tid for </w:t>
            </w:r>
            <w:r w:rsidRPr="00CD48FC">
              <w:rPr>
                <w:rFonts w:ascii="Roboto Light" w:eastAsiaTheme="minorEastAsia" w:hAnsi="Roboto Light" w:cs="Times New Roman"/>
                <w:sz w:val="22"/>
                <w:szCs w:val="22"/>
              </w:rPr>
              <w:t xml:space="preserve">framkomst </w:t>
            </w:r>
            <w:r w:rsidR="00EC2BE9" w:rsidRPr="00CD48FC">
              <w:rPr>
                <w:rFonts w:ascii="Roboto Light" w:eastAsiaTheme="minorEastAsia" w:hAnsi="Roboto Light" w:cs="Times New Roman"/>
                <w:sz w:val="22"/>
                <w:szCs w:val="22"/>
              </w:rPr>
              <w:t xml:space="preserve">definert </w:t>
            </w:r>
            <w:r w:rsidRPr="00CD48FC">
              <w:rPr>
                <w:rFonts w:ascii="Roboto Light" w:eastAsiaTheme="minorEastAsia" w:hAnsi="Roboto Light" w:cs="Times New Roman"/>
                <w:sz w:val="22"/>
                <w:szCs w:val="22"/>
              </w:rPr>
              <w:t xml:space="preserve">i Rutetabell. </w:t>
            </w:r>
          </w:p>
        </w:tc>
      </w:tr>
      <w:tr w:rsidR="002C17A8" w:rsidRPr="00CD48FC" w14:paraId="1FF66FE9" w14:textId="77777777" w:rsidTr="00497499">
        <w:tc>
          <w:tcPr>
            <w:tcW w:w="1361" w:type="pct"/>
            <w:shd w:val="clear" w:color="auto" w:fill="D9D9D9" w:themeFill="background1" w:themeFillShade="D9"/>
          </w:tcPr>
          <w:p w14:paraId="379DD699" w14:textId="07466273" w:rsidR="002C17A8" w:rsidRPr="00CD48FC" w:rsidRDefault="002C17A8" w:rsidP="00370E01">
            <w:pPr>
              <w:rPr>
                <w:rFonts w:ascii="Roboto Light" w:hAnsi="Roboto Light" w:cs="Times New Roman"/>
                <w:sz w:val="22"/>
                <w:szCs w:val="22"/>
              </w:rPr>
            </w:pPr>
            <w:r w:rsidRPr="00CD48FC">
              <w:rPr>
                <w:rFonts w:ascii="Roboto Light" w:hAnsi="Roboto Light" w:cs="Times New Roman"/>
                <w:sz w:val="22"/>
                <w:szCs w:val="22"/>
              </w:rPr>
              <w:t>Framkoms</w:t>
            </w:r>
            <w:r w:rsidR="00263809" w:rsidRPr="00CD48FC">
              <w:rPr>
                <w:rFonts w:ascii="Roboto Light" w:hAnsi="Roboto Light" w:cs="Times New Roman"/>
                <w:sz w:val="22"/>
                <w:szCs w:val="22"/>
              </w:rPr>
              <w:t>t</w:t>
            </w:r>
          </w:p>
        </w:tc>
        <w:tc>
          <w:tcPr>
            <w:tcW w:w="3639" w:type="pct"/>
            <w:shd w:val="clear" w:color="auto" w:fill="D9D9D9" w:themeFill="background1" w:themeFillShade="D9"/>
          </w:tcPr>
          <w:p w14:paraId="3D3E740A" w14:textId="02E066B0" w:rsidR="002C17A8" w:rsidRPr="00CD48FC" w:rsidRDefault="002C17A8" w:rsidP="00370E01">
            <w:pPr>
              <w:rPr>
                <w:rFonts w:ascii="Roboto Light" w:eastAsiaTheme="minorEastAsia" w:hAnsi="Roboto Light" w:cs="Times New Roman"/>
                <w:sz w:val="22"/>
                <w:szCs w:val="22"/>
              </w:rPr>
            </w:pPr>
            <w:r w:rsidRPr="00CD48FC">
              <w:rPr>
                <w:rFonts w:ascii="Roboto Light" w:eastAsiaTheme="minorEastAsia" w:hAnsi="Roboto Light" w:cs="Times New Roman"/>
                <w:sz w:val="22"/>
                <w:szCs w:val="22"/>
              </w:rPr>
              <w:t>Tid</w:t>
            </w:r>
            <w:r w:rsidR="00263809" w:rsidRPr="00CD48FC">
              <w:rPr>
                <w:rFonts w:ascii="Roboto Light" w:eastAsiaTheme="minorEastAsia" w:hAnsi="Roboto Light" w:cs="Times New Roman"/>
                <w:sz w:val="22"/>
                <w:szCs w:val="22"/>
              </w:rPr>
              <w:t>spunktet</w:t>
            </w:r>
            <w:r w:rsidRPr="00CD48FC">
              <w:rPr>
                <w:rFonts w:ascii="Roboto Light" w:eastAsiaTheme="minorEastAsia" w:hAnsi="Roboto Light" w:cs="Times New Roman"/>
                <w:sz w:val="22"/>
                <w:szCs w:val="22"/>
              </w:rPr>
              <w:t xml:space="preserve"> ferja skal vere </w:t>
            </w:r>
            <w:r w:rsidR="007A1B6E" w:rsidRPr="00CD48FC">
              <w:rPr>
                <w:rFonts w:ascii="Roboto Light" w:eastAsiaTheme="minorEastAsia" w:hAnsi="Roboto Light" w:cs="Times New Roman"/>
                <w:sz w:val="22"/>
                <w:szCs w:val="22"/>
              </w:rPr>
              <w:t>kome fram</w:t>
            </w:r>
            <w:r w:rsidR="00A44F08" w:rsidRPr="00CD48FC">
              <w:rPr>
                <w:rFonts w:ascii="Roboto Light" w:eastAsiaTheme="minorEastAsia" w:hAnsi="Roboto Light" w:cs="Times New Roman"/>
                <w:sz w:val="22"/>
                <w:szCs w:val="22"/>
              </w:rPr>
              <w:t xml:space="preserve"> </w:t>
            </w:r>
            <w:r w:rsidR="00111BF1" w:rsidRPr="00CD48FC">
              <w:rPr>
                <w:rFonts w:ascii="Roboto Light" w:eastAsiaTheme="minorEastAsia" w:hAnsi="Roboto Light" w:cs="Times New Roman"/>
                <w:sz w:val="22"/>
                <w:szCs w:val="22"/>
              </w:rPr>
              <w:t>til de</w:t>
            </w:r>
            <w:r w:rsidR="00966F82" w:rsidRPr="00CD48FC">
              <w:rPr>
                <w:rFonts w:ascii="Roboto Light" w:eastAsiaTheme="minorEastAsia" w:hAnsi="Roboto Light" w:cs="Times New Roman"/>
                <w:sz w:val="22"/>
                <w:szCs w:val="22"/>
              </w:rPr>
              <w:t>n</w:t>
            </w:r>
            <w:r w:rsidR="00111BF1" w:rsidRPr="00CD48FC">
              <w:rPr>
                <w:rFonts w:ascii="Roboto Light" w:eastAsiaTheme="minorEastAsia" w:hAnsi="Roboto Light" w:cs="Times New Roman"/>
                <w:sz w:val="22"/>
                <w:szCs w:val="22"/>
              </w:rPr>
              <w:t xml:space="preserve"> einskilde kai</w:t>
            </w:r>
            <w:r w:rsidR="00E012CB" w:rsidRPr="00CD48FC">
              <w:rPr>
                <w:rFonts w:ascii="Roboto Light" w:eastAsiaTheme="minorEastAsia" w:hAnsi="Roboto Light" w:cs="Times New Roman"/>
                <w:sz w:val="22"/>
                <w:szCs w:val="22"/>
              </w:rPr>
              <w:t xml:space="preserve"> definert i Rutetabellen. Ferja er kome fram når</w:t>
            </w:r>
            <w:r w:rsidR="00111BF1" w:rsidRPr="00CD48FC">
              <w:rPr>
                <w:rFonts w:ascii="Roboto Light" w:eastAsiaTheme="minorEastAsia" w:hAnsi="Roboto Light" w:cs="Times New Roman"/>
                <w:sz w:val="22"/>
                <w:szCs w:val="22"/>
              </w:rPr>
              <w:t xml:space="preserve"> ferja </w:t>
            </w:r>
            <w:r w:rsidR="00A44F08" w:rsidRPr="00CD48FC">
              <w:rPr>
                <w:rFonts w:ascii="Roboto Light" w:eastAsiaTheme="minorEastAsia" w:hAnsi="Roboto Light" w:cs="Times New Roman"/>
                <w:sz w:val="22"/>
                <w:szCs w:val="22"/>
              </w:rPr>
              <w:t>ligg</w:t>
            </w:r>
            <w:r w:rsidR="00540F03" w:rsidRPr="00CD48FC">
              <w:rPr>
                <w:rFonts w:ascii="Roboto Light" w:eastAsiaTheme="minorEastAsia" w:hAnsi="Roboto Light" w:cs="Times New Roman"/>
                <w:sz w:val="22"/>
                <w:szCs w:val="22"/>
              </w:rPr>
              <w:t xml:space="preserve"> </w:t>
            </w:r>
            <w:r w:rsidR="00A44F08" w:rsidRPr="00CD48FC">
              <w:rPr>
                <w:rFonts w:ascii="Roboto Light" w:eastAsiaTheme="minorEastAsia" w:hAnsi="Roboto Light" w:cs="Times New Roman"/>
                <w:sz w:val="22"/>
                <w:szCs w:val="22"/>
              </w:rPr>
              <w:t>i ro</w:t>
            </w:r>
            <w:r w:rsidR="00111BF1" w:rsidRPr="00CD48FC">
              <w:rPr>
                <w:rFonts w:ascii="Roboto Light" w:eastAsiaTheme="minorEastAsia" w:hAnsi="Roboto Light" w:cs="Times New Roman"/>
                <w:sz w:val="22"/>
                <w:szCs w:val="22"/>
              </w:rPr>
              <w:t xml:space="preserve"> ved kaia</w:t>
            </w:r>
            <w:r w:rsidRPr="00CD48FC">
              <w:rPr>
                <w:rFonts w:ascii="Roboto Light" w:eastAsiaTheme="minorEastAsia" w:hAnsi="Roboto Light" w:cs="Times New Roman"/>
                <w:sz w:val="22"/>
                <w:szCs w:val="22"/>
              </w:rPr>
              <w:t xml:space="preserve">. </w:t>
            </w:r>
          </w:p>
        </w:tc>
      </w:tr>
      <w:tr w:rsidR="00F769AB" w:rsidRPr="00CD48FC" w14:paraId="1F4B2000" w14:textId="77777777" w:rsidTr="00497499">
        <w:tc>
          <w:tcPr>
            <w:tcW w:w="1361" w:type="pct"/>
            <w:shd w:val="clear" w:color="auto" w:fill="D9D9D9" w:themeFill="background1" w:themeFillShade="D9"/>
          </w:tcPr>
          <w:p w14:paraId="446E3E12"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Hovudfartøy</w:t>
            </w:r>
          </w:p>
        </w:tc>
        <w:tc>
          <w:tcPr>
            <w:tcW w:w="3639" w:type="pct"/>
            <w:shd w:val="clear" w:color="auto" w:fill="D9D9D9" w:themeFill="background1" w:themeFillShade="D9"/>
          </w:tcPr>
          <w:p w14:paraId="54501539" w14:textId="2F9C8149"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Fartøy som er planlagt nytta for å gjennomføre Oppdraget. Hovudfartøy skal oppfylle alle </w:t>
            </w:r>
            <w:r w:rsidR="00FA646C">
              <w:rPr>
                <w:rFonts w:ascii="Roboto Light" w:hAnsi="Roboto Light" w:cs="Times New Roman"/>
                <w:sz w:val="22"/>
                <w:szCs w:val="22"/>
              </w:rPr>
              <w:t xml:space="preserve">krav </w:t>
            </w:r>
            <w:r w:rsidRPr="00CD48FC">
              <w:rPr>
                <w:rFonts w:ascii="Roboto Light" w:hAnsi="Roboto Light" w:cs="Times New Roman"/>
                <w:sz w:val="22"/>
                <w:szCs w:val="22"/>
              </w:rPr>
              <w:t>definerte i kapittel 3</w:t>
            </w:r>
            <w:r w:rsidR="00970FD5" w:rsidRPr="00CD48FC">
              <w:rPr>
                <w:rFonts w:ascii="Roboto Light" w:hAnsi="Roboto Light" w:cs="Times New Roman"/>
                <w:sz w:val="22"/>
                <w:szCs w:val="22"/>
              </w:rPr>
              <w:t>.</w:t>
            </w:r>
          </w:p>
        </w:tc>
      </w:tr>
      <w:tr w:rsidR="00F769AB" w:rsidRPr="00CD48FC" w14:paraId="58014971" w14:textId="77777777" w:rsidTr="00497499">
        <w:tc>
          <w:tcPr>
            <w:tcW w:w="1361" w:type="pct"/>
            <w:shd w:val="clear" w:color="auto" w:fill="D9D9D9" w:themeFill="background1" w:themeFillShade="D9"/>
          </w:tcPr>
          <w:p w14:paraId="17182341" w14:textId="1336481C"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Innstilt </w:t>
            </w:r>
            <w:r w:rsidR="00350596" w:rsidRPr="00CD48FC">
              <w:rPr>
                <w:rFonts w:ascii="Roboto Light" w:hAnsi="Roboto Light" w:cs="Times New Roman"/>
                <w:sz w:val="22"/>
                <w:szCs w:val="22"/>
              </w:rPr>
              <w:t>ruteproduksjon</w:t>
            </w:r>
          </w:p>
        </w:tc>
        <w:tc>
          <w:tcPr>
            <w:tcW w:w="3639" w:type="pct"/>
            <w:shd w:val="clear" w:color="auto" w:fill="D9D9D9" w:themeFill="background1" w:themeFillShade="D9"/>
          </w:tcPr>
          <w:p w14:paraId="140D2997" w14:textId="77A33F3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Planlagde rutekilometer </w:t>
            </w:r>
            <w:r w:rsidR="004F64C5" w:rsidRPr="00CD48FC">
              <w:rPr>
                <w:rFonts w:ascii="Roboto Light" w:hAnsi="Roboto Light" w:cs="Times New Roman"/>
                <w:sz w:val="22"/>
                <w:szCs w:val="22"/>
              </w:rPr>
              <w:t xml:space="preserve">og/eller </w:t>
            </w:r>
            <w:r w:rsidRPr="00CD48FC">
              <w:rPr>
                <w:rFonts w:ascii="Roboto Light" w:hAnsi="Roboto Light" w:cs="Times New Roman"/>
                <w:sz w:val="22"/>
                <w:szCs w:val="22"/>
              </w:rPr>
              <w:t>rutetimar som ikkje vert gjennomført.</w:t>
            </w:r>
            <w:r w:rsidR="006F2EB8" w:rsidRPr="00CD48FC">
              <w:rPr>
                <w:rFonts w:ascii="Roboto Light" w:hAnsi="Roboto Light" w:cs="Times New Roman"/>
                <w:sz w:val="22"/>
                <w:szCs w:val="22"/>
              </w:rPr>
              <w:t xml:space="preserve"> Dersom </w:t>
            </w:r>
            <w:r w:rsidR="0094106D" w:rsidRPr="00CD48FC">
              <w:rPr>
                <w:rFonts w:ascii="Roboto Light" w:hAnsi="Roboto Light" w:cs="Times New Roman"/>
                <w:sz w:val="22"/>
                <w:szCs w:val="22"/>
              </w:rPr>
              <w:t xml:space="preserve">framkomst er over 20 minutt forseinka vil </w:t>
            </w:r>
            <w:r w:rsidR="00474721" w:rsidRPr="00CD48FC">
              <w:rPr>
                <w:rFonts w:ascii="Roboto Light" w:hAnsi="Roboto Light" w:cs="Times New Roman"/>
                <w:sz w:val="22"/>
                <w:szCs w:val="22"/>
              </w:rPr>
              <w:t xml:space="preserve">relevante </w:t>
            </w:r>
            <w:r w:rsidR="0094106D" w:rsidRPr="00CD48FC">
              <w:rPr>
                <w:rFonts w:ascii="Roboto Light" w:hAnsi="Roboto Light" w:cs="Times New Roman"/>
                <w:sz w:val="22"/>
                <w:szCs w:val="22"/>
              </w:rPr>
              <w:t xml:space="preserve">tal rutetimar og rutekilometer </w:t>
            </w:r>
            <w:r w:rsidR="005335A5" w:rsidRPr="00CD48FC">
              <w:rPr>
                <w:rFonts w:ascii="Roboto Light" w:hAnsi="Roboto Light" w:cs="Times New Roman"/>
                <w:sz w:val="22"/>
                <w:szCs w:val="22"/>
              </w:rPr>
              <w:t xml:space="preserve">utgjere </w:t>
            </w:r>
            <w:r w:rsidR="00192C20" w:rsidRPr="00CD48FC">
              <w:rPr>
                <w:rFonts w:ascii="Roboto Light" w:hAnsi="Roboto Light" w:cs="Times New Roman"/>
                <w:sz w:val="22"/>
                <w:szCs w:val="22"/>
              </w:rPr>
              <w:t>I</w:t>
            </w:r>
            <w:r w:rsidR="0094106D" w:rsidRPr="00CD48FC">
              <w:rPr>
                <w:rFonts w:ascii="Roboto Light" w:hAnsi="Roboto Light" w:cs="Times New Roman"/>
                <w:sz w:val="22"/>
                <w:szCs w:val="22"/>
              </w:rPr>
              <w:t>nnstil</w:t>
            </w:r>
            <w:r w:rsidR="00192C20" w:rsidRPr="00CD48FC">
              <w:rPr>
                <w:rFonts w:ascii="Roboto Light" w:hAnsi="Roboto Light" w:cs="Times New Roman"/>
                <w:sz w:val="22"/>
                <w:szCs w:val="22"/>
              </w:rPr>
              <w:t xml:space="preserve">t ruteproduksjon. </w:t>
            </w:r>
          </w:p>
        </w:tc>
      </w:tr>
      <w:tr w:rsidR="00F769AB" w:rsidRPr="00CD48FC" w14:paraId="05241DDC" w14:textId="77777777" w:rsidTr="00497499">
        <w:tc>
          <w:tcPr>
            <w:tcW w:w="1361" w:type="pct"/>
            <w:shd w:val="clear" w:color="auto" w:fill="D9D9D9" w:themeFill="background1" w:themeFillShade="D9"/>
          </w:tcPr>
          <w:p w14:paraId="446B47BF"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Klimakravet</w:t>
            </w:r>
          </w:p>
        </w:tc>
        <w:tc>
          <w:tcPr>
            <w:tcW w:w="3639" w:type="pct"/>
            <w:shd w:val="clear" w:color="auto" w:fill="D9D9D9" w:themeFill="background1" w:themeFillShade="D9"/>
          </w:tcPr>
          <w:p w14:paraId="62AC401A" w14:textId="4EECB292" w:rsidR="00F769AB" w:rsidRPr="00CD48FC" w:rsidRDefault="002D7A3E" w:rsidP="00370E01">
            <w:pPr>
              <w:rPr>
                <w:rFonts w:ascii="Roboto Light" w:hAnsi="Roboto Light" w:cs="Times New Roman"/>
                <w:sz w:val="22"/>
                <w:szCs w:val="22"/>
              </w:rPr>
            </w:pPr>
            <w:r w:rsidRPr="00CD48FC">
              <w:rPr>
                <w:rStyle w:val="cf01"/>
                <w:rFonts w:ascii="Roboto Light" w:hAnsi="Roboto Light" w:cs="Times New Roman"/>
                <w:sz w:val="22"/>
                <w:szCs w:val="22"/>
              </w:rPr>
              <w:t xml:space="preserve">Klimakravet regulerer kor stor del av Ruteproduksjonen per samband som skal gjennomførast med dokumentert fornybar energi og kor mykje klimagassutslepp fartøya kan sleppe ut ved gjennomføring av Oppdraget. </w:t>
            </w:r>
          </w:p>
        </w:tc>
      </w:tr>
      <w:tr w:rsidR="00F769AB" w:rsidRPr="00CD48FC" w14:paraId="261D12C2" w14:textId="77777777" w:rsidTr="00497499">
        <w:tc>
          <w:tcPr>
            <w:tcW w:w="1361" w:type="pct"/>
            <w:shd w:val="clear" w:color="auto" w:fill="D9D9D9" w:themeFill="background1" w:themeFillShade="D9"/>
          </w:tcPr>
          <w:p w14:paraId="559A306D"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Kontrakten</w:t>
            </w:r>
          </w:p>
        </w:tc>
        <w:tc>
          <w:tcPr>
            <w:tcW w:w="3639" w:type="pct"/>
            <w:shd w:val="clear" w:color="auto" w:fill="D9D9D9" w:themeFill="background1" w:themeFillShade="D9"/>
          </w:tcPr>
          <w:p w14:paraId="1740A595"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Dette dokument</w:t>
            </w:r>
            <w:r w:rsidRPr="00CD48FC" w:rsidDel="00EC681F">
              <w:rPr>
                <w:rFonts w:ascii="Roboto Light" w:hAnsi="Roboto Light" w:cs="Times New Roman"/>
                <w:sz w:val="22"/>
                <w:szCs w:val="22"/>
              </w:rPr>
              <w:t xml:space="preserve"> </w:t>
            </w:r>
            <w:r w:rsidRPr="00CD48FC">
              <w:rPr>
                <w:rFonts w:ascii="Roboto Light" w:hAnsi="Roboto Light" w:cs="Times New Roman"/>
                <w:sz w:val="22"/>
                <w:szCs w:val="22"/>
              </w:rPr>
              <w:t>inkludert alle vedlegg.</w:t>
            </w:r>
          </w:p>
        </w:tc>
      </w:tr>
      <w:tr w:rsidR="00F769AB" w:rsidRPr="00CD48FC" w14:paraId="61C18564" w14:textId="77777777" w:rsidTr="00497499">
        <w:tc>
          <w:tcPr>
            <w:tcW w:w="1361" w:type="pct"/>
            <w:shd w:val="clear" w:color="auto" w:fill="D9D9D9" w:themeFill="background1" w:themeFillShade="D9"/>
          </w:tcPr>
          <w:p w14:paraId="446556D9"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Kontraktsinngåing</w:t>
            </w:r>
          </w:p>
        </w:tc>
        <w:tc>
          <w:tcPr>
            <w:tcW w:w="3639" w:type="pct"/>
            <w:shd w:val="clear" w:color="auto" w:fill="D9D9D9" w:themeFill="background1" w:themeFillShade="D9"/>
          </w:tcPr>
          <w:p w14:paraId="7EC18969"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Dato for signering av Kontrakten.</w:t>
            </w:r>
          </w:p>
        </w:tc>
      </w:tr>
      <w:tr w:rsidR="00F769AB" w:rsidRPr="00CD48FC" w14:paraId="3D1B2F13" w14:textId="77777777" w:rsidTr="00497499">
        <w:tc>
          <w:tcPr>
            <w:tcW w:w="1361" w:type="pct"/>
            <w:shd w:val="clear" w:color="auto" w:fill="D9D9D9" w:themeFill="background1" w:themeFillShade="D9"/>
          </w:tcPr>
          <w:p w14:paraId="6333758F" w14:textId="77777777" w:rsidR="00F769AB" w:rsidRPr="00CD48FC" w:rsidRDefault="00F769AB" w:rsidP="00370E01">
            <w:pPr>
              <w:rPr>
                <w:rFonts w:ascii="Roboto Light" w:hAnsi="Roboto Light" w:cs="Times New Roman"/>
                <w:sz w:val="22"/>
                <w:szCs w:val="22"/>
              </w:rPr>
            </w:pPr>
            <w:r w:rsidRPr="00CD48FC" w:rsidDel="00FB2ADD">
              <w:rPr>
                <w:rFonts w:ascii="Roboto Light" w:hAnsi="Roboto Light" w:cs="Times New Roman"/>
                <w:sz w:val="22"/>
                <w:szCs w:val="22"/>
              </w:rPr>
              <w:t xml:space="preserve">Ny </w:t>
            </w:r>
            <w:r w:rsidRPr="00CD48FC">
              <w:rPr>
                <w:rFonts w:ascii="Roboto Light" w:hAnsi="Roboto Light" w:cs="Times New Roman"/>
                <w:sz w:val="22"/>
                <w:szCs w:val="22"/>
              </w:rPr>
              <w:t>p</w:t>
            </w:r>
            <w:r w:rsidRPr="00CD48FC" w:rsidDel="00FB2ADD">
              <w:rPr>
                <w:rFonts w:ascii="Roboto Light" w:hAnsi="Roboto Light" w:cs="Times New Roman"/>
                <w:sz w:val="22"/>
                <w:szCs w:val="22"/>
              </w:rPr>
              <w:t>andemi</w:t>
            </w:r>
          </w:p>
        </w:tc>
        <w:tc>
          <w:tcPr>
            <w:tcW w:w="3639" w:type="pct"/>
            <w:shd w:val="clear" w:color="auto" w:fill="D9D9D9" w:themeFill="background1" w:themeFillShade="D9"/>
          </w:tcPr>
          <w:p w14:paraId="4831E496" w14:textId="51E1E186"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Ei</w:t>
            </w:r>
            <w:r w:rsidRPr="00CD48FC" w:rsidDel="00FB2ADD">
              <w:rPr>
                <w:rFonts w:ascii="Roboto Light" w:hAnsi="Roboto Light" w:cs="Times New Roman"/>
                <w:sz w:val="22"/>
                <w:szCs w:val="22"/>
              </w:rPr>
              <w:t>t nytt s</w:t>
            </w:r>
            <w:r w:rsidR="00BD4658">
              <w:rPr>
                <w:rFonts w:ascii="Roboto Light" w:hAnsi="Roboto Light" w:cs="Times New Roman"/>
                <w:sz w:val="22"/>
                <w:szCs w:val="22"/>
              </w:rPr>
              <w:t>ju</w:t>
            </w:r>
            <w:r w:rsidRPr="00CD48FC" w:rsidDel="00FB2ADD">
              <w:rPr>
                <w:rFonts w:ascii="Roboto Light" w:hAnsi="Roboto Light" w:cs="Times New Roman"/>
                <w:sz w:val="22"/>
                <w:szCs w:val="22"/>
              </w:rPr>
              <w:t>kdomsutbr</w:t>
            </w:r>
            <w:r w:rsidRPr="00CD48FC">
              <w:rPr>
                <w:rFonts w:ascii="Roboto Light" w:hAnsi="Roboto Light" w:cs="Times New Roman"/>
                <w:sz w:val="22"/>
                <w:szCs w:val="22"/>
              </w:rPr>
              <w:t>ot</w:t>
            </w:r>
            <w:r w:rsidRPr="00CD48FC" w:rsidDel="00FB2ADD">
              <w:rPr>
                <w:rFonts w:ascii="Roboto Light" w:hAnsi="Roboto Light" w:cs="Times New Roman"/>
                <w:sz w:val="22"/>
                <w:szCs w:val="22"/>
              </w:rPr>
              <w:t xml:space="preserve"> som spre</w:t>
            </w:r>
            <w:r w:rsidR="00BD4658">
              <w:rPr>
                <w:rFonts w:ascii="Roboto Light" w:hAnsi="Roboto Light" w:cs="Times New Roman"/>
                <w:sz w:val="22"/>
                <w:szCs w:val="22"/>
              </w:rPr>
              <w:t>ie</w:t>
            </w:r>
            <w:r w:rsidRPr="00CD48FC" w:rsidDel="00FB2ADD">
              <w:rPr>
                <w:rFonts w:ascii="Roboto Light" w:hAnsi="Roboto Light" w:cs="Times New Roman"/>
                <w:sz w:val="22"/>
                <w:szCs w:val="22"/>
              </w:rPr>
              <w:t>r seg over store deler av verd</w:t>
            </w:r>
            <w:r w:rsidRPr="00CD48FC">
              <w:rPr>
                <w:rFonts w:ascii="Roboto Light" w:hAnsi="Roboto Light" w:cs="Times New Roman"/>
                <w:sz w:val="22"/>
                <w:szCs w:val="22"/>
              </w:rPr>
              <w:t>a</w:t>
            </w:r>
            <w:r w:rsidRPr="00CD48FC" w:rsidDel="00FB2ADD">
              <w:rPr>
                <w:rFonts w:ascii="Roboto Light" w:hAnsi="Roboto Light" w:cs="Times New Roman"/>
                <w:sz w:val="22"/>
                <w:szCs w:val="22"/>
              </w:rPr>
              <w:t>, og som Verdens helseorganisasjon  (WHO) definer</w:t>
            </w:r>
            <w:r w:rsidRPr="00CD48FC">
              <w:rPr>
                <w:rFonts w:ascii="Roboto Light" w:hAnsi="Roboto Light" w:cs="Times New Roman"/>
                <w:sz w:val="22"/>
                <w:szCs w:val="22"/>
              </w:rPr>
              <w:t>e</w:t>
            </w:r>
            <w:r w:rsidRPr="00CD48FC" w:rsidDel="00FB2ADD">
              <w:rPr>
                <w:rFonts w:ascii="Roboto Light" w:hAnsi="Roboto Light" w:cs="Times New Roman"/>
                <w:sz w:val="22"/>
                <w:szCs w:val="22"/>
              </w:rPr>
              <w:t>r som e</w:t>
            </w:r>
            <w:r w:rsidRPr="00CD48FC">
              <w:rPr>
                <w:rFonts w:ascii="Roboto Light" w:hAnsi="Roboto Light" w:cs="Times New Roman"/>
                <w:sz w:val="22"/>
                <w:szCs w:val="22"/>
              </w:rPr>
              <w:t>i</w:t>
            </w:r>
            <w:r w:rsidRPr="00CD48FC" w:rsidDel="00FB2ADD">
              <w:rPr>
                <w:rFonts w:ascii="Roboto Light" w:hAnsi="Roboto Light" w:cs="Times New Roman"/>
                <w:sz w:val="22"/>
                <w:szCs w:val="22"/>
              </w:rPr>
              <w:t>n pandemi.</w:t>
            </w:r>
          </w:p>
        </w:tc>
      </w:tr>
      <w:tr w:rsidR="00F769AB" w:rsidRPr="00CD48FC" w14:paraId="221A9F83" w14:textId="77777777" w:rsidTr="00497499">
        <w:tc>
          <w:tcPr>
            <w:tcW w:w="1361" w:type="pct"/>
            <w:shd w:val="clear" w:color="auto" w:fill="D9D9D9" w:themeFill="background1" w:themeFillShade="D9"/>
          </w:tcPr>
          <w:p w14:paraId="56E9CAE9"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Operatør </w:t>
            </w:r>
          </w:p>
        </w:tc>
        <w:tc>
          <w:tcPr>
            <w:tcW w:w="3639" w:type="pct"/>
            <w:shd w:val="clear" w:color="auto" w:fill="D9D9D9" w:themeFill="background1" w:themeFillShade="D9"/>
          </w:tcPr>
          <w:p w14:paraId="621A32C5"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Juridisk eining som har signert Kontrakten og som har ansvaret for gjennomføring av Oppdraget.</w:t>
            </w:r>
          </w:p>
        </w:tc>
      </w:tr>
      <w:tr w:rsidR="00F769AB" w:rsidRPr="00CD48FC" w14:paraId="29B39673" w14:textId="77777777" w:rsidTr="00497499">
        <w:tc>
          <w:tcPr>
            <w:tcW w:w="1361" w:type="pct"/>
            <w:shd w:val="clear" w:color="auto" w:fill="D9D9D9" w:themeFill="background1" w:themeFillShade="D9"/>
          </w:tcPr>
          <w:p w14:paraId="7266264D"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Oppdraget</w:t>
            </w:r>
          </w:p>
        </w:tc>
        <w:tc>
          <w:tcPr>
            <w:tcW w:w="3639" w:type="pct"/>
            <w:shd w:val="clear" w:color="auto" w:fill="D9D9D9" w:themeFill="background1" w:themeFillShade="D9"/>
          </w:tcPr>
          <w:p w14:paraId="53D83D46"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Dei til ein kvar tid gjeldande tenester og leveransar som Operatør skal levere i samsvar med Kontrakten.</w:t>
            </w:r>
          </w:p>
        </w:tc>
      </w:tr>
      <w:tr w:rsidR="00F769AB" w:rsidRPr="00CD48FC" w14:paraId="280060F8" w14:textId="77777777" w:rsidTr="00497499">
        <w:tc>
          <w:tcPr>
            <w:tcW w:w="1361" w:type="pct"/>
            <w:shd w:val="clear" w:color="auto" w:fill="D9D9D9" w:themeFill="background1" w:themeFillShade="D9"/>
          </w:tcPr>
          <w:p w14:paraId="699F8275"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Oppdragsgjevar</w:t>
            </w:r>
          </w:p>
        </w:tc>
        <w:tc>
          <w:tcPr>
            <w:tcW w:w="3639" w:type="pct"/>
            <w:shd w:val="clear" w:color="auto" w:fill="D9D9D9" w:themeFill="background1" w:themeFillShade="D9"/>
          </w:tcPr>
          <w:p w14:paraId="275CA3B0"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Vestland fylkeskommune v/ Skyss.</w:t>
            </w:r>
          </w:p>
        </w:tc>
      </w:tr>
      <w:tr w:rsidR="00F769AB" w:rsidRPr="00CD48FC" w14:paraId="0669CCB5" w14:textId="77777777" w:rsidTr="00497499">
        <w:tc>
          <w:tcPr>
            <w:tcW w:w="1361" w:type="pct"/>
            <w:shd w:val="clear" w:color="auto" w:fill="D9D9D9" w:themeFill="background1" w:themeFillShade="D9"/>
          </w:tcPr>
          <w:p w14:paraId="3194CF41"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Oppstartsdato </w:t>
            </w:r>
          </w:p>
        </w:tc>
        <w:tc>
          <w:tcPr>
            <w:tcW w:w="3639" w:type="pct"/>
            <w:shd w:val="clear" w:color="auto" w:fill="D9D9D9" w:themeFill="background1" w:themeFillShade="D9"/>
          </w:tcPr>
          <w:p w14:paraId="34DFBD31"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Dato for oppstart av Ruteproduksjon som inngår i Oppdraget.</w:t>
            </w:r>
          </w:p>
        </w:tc>
      </w:tr>
      <w:tr w:rsidR="00F769AB" w:rsidRPr="00CD48FC" w14:paraId="28C85B17" w14:textId="77777777" w:rsidTr="00497499">
        <w:tc>
          <w:tcPr>
            <w:tcW w:w="1361" w:type="pct"/>
            <w:shd w:val="clear" w:color="auto" w:fill="D9D9D9" w:themeFill="background1" w:themeFillShade="D9"/>
          </w:tcPr>
          <w:p w14:paraId="23DEEF4E"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lastRenderedPageBreak/>
              <w:t>Opningstid</w:t>
            </w:r>
          </w:p>
        </w:tc>
        <w:tc>
          <w:tcPr>
            <w:tcW w:w="3639" w:type="pct"/>
            <w:shd w:val="clear" w:color="auto" w:fill="D9D9D9" w:themeFill="background1" w:themeFillShade="D9"/>
          </w:tcPr>
          <w:p w14:paraId="3A8F5BFA" w14:textId="5823E2D8"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Ei</w:t>
            </w:r>
            <w:r w:rsidR="0035524D" w:rsidRPr="00CD48FC">
              <w:rPr>
                <w:rFonts w:ascii="Roboto Light" w:hAnsi="Roboto Light" w:cs="Times New Roman"/>
                <w:sz w:val="22"/>
                <w:szCs w:val="22"/>
              </w:rPr>
              <w:t>t samband</w:t>
            </w:r>
            <w:r w:rsidRPr="00CD48FC" w:rsidDel="0035524D">
              <w:rPr>
                <w:rFonts w:ascii="Roboto Light" w:hAnsi="Roboto Light" w:cs="Times New Roman"/>
                <w:sz w:val="22"/>
                <w:szCs w:val="22"/>
              </w:rPr>
              <w:t xml:space="preserve"> </w:t>
            </w:r>
            <w:r w:rsidRPr="00CD48FC">
              <w:rPr>
                <w:rFonts w:ascii="Roboto Light" w:hAnsi="Roboto Light" w:cs="Times New Roman"/>
                <w:sz w:val="22"/>
                <w:szCs w:val="22"/>
              </w:rPr>
              <w:t>si opningstid vert rekna frå start for første avgang i Rutetabell til framkomst siste avgang innanfor eit Driftsdøgn.</w:t>
            </w:r>
          </w:p>
        </w:tc>
      </w:tr>
      <w:tr w:rsidR="00F769AB" w:rsidRPr="00CD48FC" w14:paraId="27EF0589" w14:textId="77777777" w:rsidTr="00497499">
        <w:tc>
          <w:tcPr>
            <w:tcW w:w="1361" w:type="pct"/>
            <w:shd w:val="clear" w:color="auto" w:fill="D9D9D9" w:themeFill="background1" w:themeFillShade="D9"/>
          </w:tcPr>
          <w:p w14:paraId="295B4FF5"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Planlagde rutekilometer</w:t>
            </w:r>
          </w:p>
        </w:tc>
        <w:tc>
          <w:tcPr>
            <w:tcW w:w="3639" w:type="pct"/>
            <w:shd w:val="clear" w:color="auto" w:fill="D9D9D9" w:themeFill="background1" w:themeFillShade="D9"/>
          </w:tcPr>
          <w:p w14:paraId="29018473" w14:textId="74EBDAA1" w:rsidR="00B173C2" w:rsidRPr="00CD48FC" w:rsidRDefault="00F769AB" w:rsidP="00B173C2">
            <w:pPr>
              <w:rPr>
                <w:rFonts w:ascii="Roboto Light" w:hAnsi="Roboto Light" w:cs="Times New Roman"/>
                <w:sz w:val="22"/>
                <w:szCs w:val="22"/>
              </w:rPr>
            </w:pPr>
            <w:r w:rsidRPr="00CD48FC">
              <w:rPr>
                <w:rFonts w:ascii="Roboto Light" w:hAnsi="Roboto Light" w:cs="Times New Roman"/>
                <w:sz w:val="22"/>
                <w:szCs w:val="22"/>
              </w:rPr>
              <w:t xml:space="preserve">Tal kilometer estimert av Oppdragsgjevar </w:t>
            </w:r>
            <w:r w:rsidR="00E505CB" w:rsidRPr="00CD48FC">
              <w:rPr>
                <w:rFonts w:ascii="Roboto Light" w:hAnsi="Roboto Light" w:cs="Times New Roman"/>
                <w:sz w:val="22"/>
                <w:szCs w:val="22"/>
              </w:rPr>
              <w:t xml:space="preserve">er </w:t>
            </w:r>
            <w:r w:rsidRPr="00CD48FC">
              <w:rPr>
                <w:rFonts w:ascii="Roboto Light" w:hAnsi="Roboto Light" w:cs="Times New Roman"/>
                <w:sz w:val="22"/>
                <w:szCs w:val="22"/>
              </w:rPr>
              <w:t xml:space="preserve">basert på </w:t>
            </w:r>
            <w:r w:rsidR="005B395A" w:rsidRPr="00CD48FC">
              <w:rPr>
                <w:rFonts w:ascii="Roboto Light" w:hAnsi="Roboto Light" w:cs="Times New Roman"/>
                <w:sz w:val="22"/>
                <w:szCs w:val="22"/>
              </w:rPr>
              <w:t>berekna seglingsavstand</w:t>
            </w:r>
            <w:r w:rsidR="005F0D5F" w:rsidRPr="00CD48FC">
              <w:rPr>
                <w:rFonts w:ascii="Roboto Light" w:hAnsi="Roboto Light" w:cs="Times New Roman"/>
                <w:sz w:val="22"/>
                <w:szCs w:val="22"/>
              </w:rPr>
              <w:t xml:space="preserve"> mellom kaiar</w:t>
            </w:r>
            <w:r w:rsidR="00C11559" w:rsidRPr="00CD48FC">
              <w:rPr>
                <w:rFonts w:ascii="Roboto Light" w:hAnsi="Roboto Light" w:cs="Times New Roman"/>
                <w:sz w:val="22"/>
                <w:szCs w:val="22"/>
              </w:rPr>
              <w:t xml:space="preserve"> </w:t>
            </w:r>
            <w:r w:rsidR="006B5872" w:rsidRPr="00CD48FC">
              <w:rPr>
                <w:rFonts w:ascii="Roboto Light" w:hAnsi="Roboto Light" w:cs="Times New Roman"/>
                <w:sz w:val="22"/>
                <w:szCs w:val="22"/>
              </w:rPr>
              <w:t>i sambandet</w:t>
            </w:r>
            <w:r w:rsidR="00C824F2" w:rsidRPr="00CD48FC">
              <w:rPr>
                <w:rFonts w:ascii="Roboto Light" w:hAnsi="Roboto Light" w:cs="Times New Roman"/>
                <w:sz w:val="22"/>
                <w:szCs w:val="22"/>
              </w:rPr>
              <w:t xml:space="preserve"> og </w:t>
            </w:r>
            <w:r w:rsidRPr="00CD48FC">
              <w:rPr>
                <w:rFonts w:ascii="Roboto Light" w:hAnsi="Roboto Light" w:cs="Times New Roman"/>
                <w:sz w:val="22"/>
                <w:szCs w:val="22"/>
              </w:rPr>
              <w:t>dei til ei kvar tid gjeldande Rutetabellane inkludert heilagdagsproduksjon og inkludert  bruk av alle bestillingsstopp</w:t>
            </w:r>
            <w:r w:rsidR="00E505CB" w:rsidRPr="00CD48FC">
              <w:rPr>
                <w:rFonts w:ascii="Roboto Light" w:hAnsi="Roboto Light" w:cs="Times New Roman"/>
                <w:sz w:val="22"/>
                <w:szCs w:val="22"/>
              </w:rPr>
              <w:t>/bestillingsturar</w:t>
            </w:r>
            <w:r w:rsidRPr="00CD48FC">
              <w:rPr>
                <w:rFonts w:ascii="Roboto Light" w:hAnsi="Roboto Light" w:cs="Times New Roman"/>
                <w:sz w:val="22"/>
                <w:szCs w:val="22"/>
              </w:rPr>
              <w:t xml:space="preserve">. Planlagde rutekilometer inneheld ikkje kilometer knytt til posisjonskøyring eller verkstadkøyring. Planlagde rutekilometer er på tidspunktet for Kontraktssignering definert i Prisskjema og kap 4. </w:t>
            </w:r>
          </w:p>
          <w:p w14:paraId="2F17323C" w14:textId="3A42F2FD" w:rsidR="00F769AB" w:rsidRPr="00CD48FC" w:rsidRDefault="00F769AB" w:rsidP="00370E01">
            <w:pPr>
              <w:rPr>
                <w:rFonts w:ascii="Roboto Light" w:hAnsi="Roboto Light" w:cs="Times New Roman"/>
                <w:sz w:val="22"/>
                <w:szCs w:val="22"/>
              </w:rPr>
            </w:pPr>
          </w:p>
        </w:tc>
      </w:tr>
      <w:tr w:rsidR="00F769AB" w:rsidRPr="00CD48FC" w14:paraId="7FF8E653" w14:textId="77777777" w:rsidTr="00497499">
        <w:tc>
          <w:tcPr>
            <w:tcW w:w="1361" w:type="pct"/>
            <w:shd w:val="clear" w:color="auto" w:fill="D9D9D9" w:themeFill="background1" w:themeFillShade="D9"/>
          </w:tcPr>
          <w:p w14:paraId="17B4152A"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Reservefartøy</w:t>
            </w:r>
          </w:p>
        </w:tc>
        <w:tc>
          <w:tcPr>
            <w:tcW w:w="3639" w:type="pct"/>
            <w:shd w:val="clear" w:color="auto" w:fill="D9D9D9" w:themeFill="background1" w:themeFillShade="D9"/>
          </w:tcPr>
          <w:p w14:paraId="46260CFA" w14:textId="2DEE5586" w:rsidR="00466EF0" w:rsidRPr="001B6613" w:rsidRDefault="00F325F4" w:rsidP="00370E01">
            <w:pPr>
              <w:rPr>
                <w:rFonts w:ascii="Roboto Light" w:hAnsi="Roboto Light" w:cs="Times New Roman"/>
                <w:sz w:val="22"/>
                <w:szCs w:val="22"/>
                <w:highlight w:val="green"/>
              </w:rPr>
            </w:pPr>
            <w:r w:rsidRPr="001B6613">
              <w:rPr>
                <w:rFonts w:ascii="Roboto Light" w:hAnsi="Roboto Light" w:cs="Times New Roman"/>
                <w:sz w:val="22"/>
                <w:szCs w:val="22"/>
                <w:highlight w:val="green"/>
              </w:rPr>
              <w:t>Fartøy som</w:t>
            </w:r>
            <w:r w:rsidR="003455BB" w:rsidRPr="001B6613">
              <w:rPr>
                <w:rFonts w:ascii="Roboto Light" w:hAnsi="Roboto Light" w:cs="Times New Roman"/>
                <w:sz w:val="22"/>
                <w:szCs w:val="22"/>
                <w:highlight w:val="green"/>
              </w:rPr>
              <w:t xml:space="preserve"> skal nyttast når Hovudfartøy ikkje kan drift</w:t>
            </w:r>
            <w:r w:rsidR="006A4B07" w:rsidRPr="001B6613">
              <w:rPr>
                <w:rFonts w:ascii="Roboto Light" w:hAnsi="Roboto Light" w:cs="Times New Roman"/>
                <w:sz w:val="22"/>
                <w:szCs w:val="22"/>
                <w:highlight w:val="green"/>
              </w:rPr>
              <w:t>e sambandet.</w:t>
            </w:r>
            <w:r w:rsidR="0052189D" w:rsidRPr="001B6613">
              <w:rPr>
                <w:rFonts w:ascii="Roboto Light" w:hAnsi="Roboto Light" w:cs="Times New Roman"/>
                <w:sz w:val="22"/>
                <w:szCs w:val="22"/>
                <w:highlight w:val="green"/>
              </w:rPr>
              <w:t xml:space="preserve"> Det er </w:t>
            </w:r>
            <w:r w:rsidR="00F553FF" w:rsidRPr="001B6613">
              <w:rPr>
                <w:rFonts w:ascii="Roboto Light" w:hAnsi="Roboto Light" w:cs="Times New Roman"/>
                <w:sz w:val="22"/>
                <w:szCs w:val="22"/>
                <w:highlight w:val="green"/>
              </w:rPr>
              <w:t>tre</w:t>
            </w:r>
            <w:r w:rsidR="0052189D" w:rsidRPr="001B6613">
              <w:rPr>
                <w:rFonts w:ascii="Roboto Light" w:hAnsi="Roboto Light" w:cs="Times New Roman"/>
                <w:sz w:val="22"/>
                <w:szCs w:val="22"/>
                <w:highlight w:val="green"/>
              </w:rPr>
              <w:t xml:space="preserve"> kategoriar Reservefartøy:</w:t>
            </w:r>
          </w:p>
          <w:p w14:paraId="36881C85" w14:textId="77777777" w:rsidR="005A70F9" w:rsidRPr="001B6613" w:rsidRDefault="005A70F9" w:rsidP="00407C54">
            <w:pPr>
              <w:pStyle w:val="Listeavsnitt"/>
              <w:numPr>
                <w:ilvl w:val="0"/>
                <w:numId w:val="36"/>
              </w:numPr>
              <w:rPr>
                <w:rFonts w:ascii="Roboto Light" w:hAnsi="Roboto Light"/>
                <w:sz w:val="22"/>
                <w:szCs w:val="22"/>
                <w:highlight w:val="green"/>
                <w:lang w:val="nn-NO"/>
              </w:rPr>
            </w:pPr>
            <w:r w:rsidRPr="001B6613">
              <w:rPr>
                <w:rFonts w:ascii="Roboto Light" w:hAnsi="Roboto Light"/>
                <w:sz w:val="22"/>
                <w:szCs w:val="22"/>
                <w:highlight w:val="green"/>
                <w:lang w:val="nn-NO"/>
              </w:rPr>
              <w:t>B-ferje som reserve,</w:t>
            </w:r>
          </w:p>
          <w:p w14:paraId="03BCC836" w14:textId="77777777" w:rsidR="00EB7D3D" w:rsidRPr="001B6613" w:rsidRDefault="005A70F9" w:rsidP="00407C54">
            <w:pPr>
              <w:pStyle w:val="Listeavsnitt"/>
              <w:numPr>
                <w:ilvl w:val="0"/>
                <w:numId w:val="36"/>
              </w:numPr>
              <w:rPr>
                <w:rFonts w:ascii="Roboto Light" w:hAnsi="Roboto Light"/>
                <w:sz w:val="22"/>
                <w:szCs w:val="22"/>
                <w:highlight w:val="green"/>
                <w:lang w:val="nn-NO"/>
              </w:rPr>
            </w:pPr>
            <w:r w:rsidRPr="001B6613">
              <w:rPr>
                <w:rFonts w:ascii="Roboto Light" w:hAnsi="Roboto Light"/>
                <w:sz w:val="22"/>
                <w:szCs w:val="22"/>
                <w:highlight w:val="green"/>
                <w:lang w:val="nn-NO"/>
              </w:rPr>
              <w:t xml:space="preserve">Reserveferje </w:t>
            </w:r>
          </w:p>
          <w:p w14:paraId="764C10C8" w14:textId="46E2D0AC" w:rsidR="0005695E" w:rsidRPr="001B6613" w:rsidRDefault="005A70F9" w:rsidP="00407C54">
            <w:pPr>
              <w:pStyle w:val="Listeavsnitt"/>
              <w:numPr>
                <w:ilvl w:val="0"/>
                <w:numId w:val="36"/>
              </w:numPr>
              <w:rPr>
                <w:rFonts w:ascii="Roboto Light" w:hAnsi="Roboto Light"/>
                <w:sz w:val="22"/>
                <w:szCs w:val="22"/>
                <w:highlight w:val="green"/>
                <w:lang w:val="nn-NO"/>
              </w:rPr>
            </w:pPr>
            <w:r w:rsidRPr="001B6613">
              <w:rPr>
                <w:rFonts w:ascii="Roboto Light" w:hAnsi="Roboto Light"/>
                <w:sz w:val="22"/>
                <w:szCs w:val="22"/>
                <w:highlight w:val="green"/>
                <w:lang w:val="nn-NO"/>
              </w:rPr>
              <w:t>Passasje</w:t>
            </w:r>
            <w:r w:rsidR="0005695E" w:rsidRPr="001B6613">
              <w:rPr>
                <w:rFonts w:ascii="Roboto Light" w:hAnsi="Roboto Light"/>
                <w:sz w:val="22"/>
                <w:szCs w:val="22"/>
                <w:highlight w:val="green"/>
                <w:lang w:val="nn-NO"/>
              </w:rPr>
              <w:t>rbåt</w:t>
            </w:r>
          </w:p>
          <w:p w14:paraId="780579B4" w14:textId="77777777" w:rsidR="0005695E" w:rsidRPr="001B6613" w:rsidRDefault="0005695E" w:rsidP="00370E01">
            <w:pPr>
              <w:rPr>
                <w:rFonts w:ascii="Roboto Light" w:hAnsi="Roboto Light" w:cs="Times New Roman"/>
                <w:sz w:val="22"/>
                <w:szCs w:val="22"/>
                <w:highlight w:val="green"/>
              </w:rPr>
            </w:pPr>
          </w:p>
          <w:p w14:paraId="729CAF2B" w14:textId="56A6E405" w:rsidR="00466EF0" w:rsidRPr="002F667E" w:rsidRDefault="0028157C" w:rsidP="0079178C">
            <w:pPr>
              <w:rPr>
                <w:rFonts w:ascii="Roboto Light" w:hAnsi="Roboto Light" w:cs="Times New Roman"/>
                <w:sz w:val="22"/>
                <w:szCs w:val="22"/>
                <w:highlight w:val="yellow"/>
              </w:rPr>
            </w:pPr>
            <w:r w:rsidRPr="001B6613">
              <w:rPr>
                <w:rFonts w:ascii="Roboto Light" w:hAnsi="Roboto Light" w:cs="Times New Roman"/>
                <w:sz w:val="22"/>
                <w:szCs w:val="22"/>
                <w:highlight w:val="green"/>
              </w:rPr>
              <w:t>For b)</w:t>
            </w:r>
            <w:r w:rsidR="00FB74D0" w:rsidRPr="001B6613">
              <w:rPr>
                <w:rFonts w:ascii="Roboto Light" w:hAnsi="Roboto Light" w:cs="Times New Roman"/>
                <w:sz w:val="22"/>
                <w:szCs w:val="22"/>
                <w:highlight w:val="green"/>
              </w:rPr>
              <w:t xml:space="preserve"> og</w:t>
            </w:r>
            <w:r w:rsidR="006F67BC" w:rsidRPr="001B6613">
              <w:rPr>
                <w:rFonts w:ascii="Roboto Light" w:hAnsi="Roboto Light" w:cs="Times New Roman"/>
                <w:sz w:val="22"/>
                <w:szCs w:val="22"/>
                <w:highlight w:val="green"/>
              </w:rPr>
              <w:t xml:space="preserve"> </w:t>
            </w:r>
            <w:r w:rsidRPr="001B6613">
              <w:rPr>
                <w:rFonts w:ascii="Roboto Light" w:hAnsi="Roboto Light" w:cs="Times New Roman"/>
                <w:sz w:val="22"/>
                <w:szCs w:val="22"/>
                <w:highlight w:val="green"/>
              </w:rPr>
              <w:t>c)</w:t>
            </w:r>
            <w:r w:rsidR="006F67BC" w:rsidRPr="001B6613">
              <w:rPr>
                <w:rFonts w:ascii="Roboto Light" w:hAnsi="Roboto Light" w:cs="Times New Roman"/>
                <w:sz w:val="22"/>
                <w:szCs w:val="22"/>
                <w:highlight w:val="green"/>
              </w:rPr>
              <w:t xml:space="preserve"> </w:t>
            </w:r>
            <w:r w:rsidRPr="001B6613">
              <w:rPr>
                <w:rFonts w:ascii="Roboto Light" w:hAnsi="Roboto Light" w:cs="Times New Roman"/>
                <w:sz w:val="22"/>
                <w:szCs w:val="22"/>
                <w:highlight w:val="green"/>
              </w:rPr>
              <w:t xml:space="preserve">skal </w:t>
            </w:r>
            <w:r w:rsidR="00C114E6" w:rsidRPr="001B6613">
              <w:rPr>
                <w:rFonts w:ascii="Roboto Light" w:hAnsi="Roboto Light" w:cs="Times New Roman"/>
                <w:sz w:val="22"/>
                <w:szCs w:val="22"/>
                <w:highlight w:val="green"/>
              </w:rPr>
              <w:t>Reserve</w:t>
            </w:r>
            <w:r w:rsidRPr="001B6613">
              <w:rPr>
                <w:rFonts w:ascii="Roboto Light" w:hAnsi="Roboto Light" w:cs="Times New Roman"/>
                <w:sz w:val="22"/>
                <w:szCs w:val="22"/>
                <w:highlight w:val="green"/>
              </w:rPr>
              <w:t>fartøy</w:t>
            </w:r>
            <w:r w:rsidR="006F67BC" w:rsidRPr="001B6613">
              <w:rPr>
                <w:rFonts w:ascii="Roboto Light" w:hAnsi="Roboto Light" w:cs="Times New Roman"/>
                <w:sz w:val="22"/>
                <w:szCs w:val="22"/>
                <w:highlight w:val="green"/>
              </w:rPr>
              <w:t>et</w:t>
            </w:r>
            <w:r w:rsidR="0079178C" w:rsidRPr="001B6613">
              <w:rPr>
                <w:rFonts w:ascii="Roboto Light" w:hAnsi="Roboto Light" w:cs="Times New Roman"/>
                <w:sz w:val="22"/>
                <w:szCs w:val="22"/>
                <w:highlight w:val="green"/>
              </w:rPr>
              <w:t xml:space="preserve"> tilfredsstille </w:t>
            </w:r>
            <w:r w:rsidR="00C114E6" w:rsidRPr="001B6613">
              <w:rPr>
                <w:rFonts w:ascii="Roboto Light" w:hAnsi="Roboto Light" w:cs="Times New Roman"/>
                <w:sz w:val="22"/>
                <w:szCs w:val="22"/>
                <w:highlight w:val="green"/>
              </w:rPr>
              <w:t>minste</w:t>
            </w:r>
            <w:r w:rsidR="0079178C" w:rsidRPr="001B6613">
              <w:rPr>
                <w:rFonts w:ascii="Roboto Light" w:hAnsi="Roboto Light" w:cs="Times New Roman"/>
                <w:sz w:val="22"/>
                <w:szCs w:val="22"/>
                <w:highlight w:val="green"/>
              </w:rPr>
              <w:t>krava i punkt 3.12.</w:t>
            </w:r>
          </w:p>
        </w:tc>
      </w:tr>
      <w:tr w:rsidR="00F769AB" w:rsidRPr="00CD48FC" w14:paraId="01678912" w14:textId="77777777" w:rsidTr="00497499">
        <w:tc>
          <w:tcPr>
            <w:tcW w:w="1361" w:type="pct"/>
            <w:shd w:val="clear" w:color="auto" w:fill="D9D9D9" w:themeFill="background1" w:themeFillShade="D9"/>
          </w:tcPr>
          <w:p w14:paraId="0AA8F8F7"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Ruteområdet</w:t>
            </w:r>
          </w:p>
        </w:tc>
        <w:tc>
          <w:tcPr>
            <w:tcW w:w="3639" w:type="pct"/>
            <w:shd w:val="clear" w:color="auto" w:fill="D9D9D9" w:themeFill="background1" w:themeFillShade="D9"/>
          </w:tcPr>
          <w:p w14:paraId="0F63C41F"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Det geografiske området Oppdraget skal utførast i.</w:t>
            </w:r>
          </w:p>
        </w:tc>
      </w:tr>
      <w:tr w:rsidR="00F769AB" w:rsidRPr="00CD48FC" w14:paraId="7D5254E4" w14:textId="77777777" w:rsidTr="00497499">
        <w:tc>
          <w:tcPr>
            <w:tcW w:w="1361" w:type="pct"/>
            <w:shd w:val="clear" w:color="auto" w:fill="D9D9D9" w:themeFill="background1" w:themeFillShade="D9"/>
          </w:tcPr>
          <w:p w14:paraId="7C0226AA"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Ruteproduksjon </w:t>
            </w:r>
          </w:p>
        </w:tc>
        <w:tc>
          <w:tcPr>
            <w:tcW w:w="3639" w:type="pct"/>
            <w:shd w:val="clear" w:color="auto" w:fill="D9D9D9" w:themeFill="background1" w:themeFillShade="D9"/>
          </w:tcPr>
          <w:p w14:paraId="799251A0"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Gjennomføring av dei til ein kvar tid gjeldande Rutetabellane som inngår i Oppdraget. </w:t>
            </w:r>
          </w:p>
        </w:tc>
      </w:tr>
      <w:tr w:rsidR="00F769AB" w:rsidRPr="00CD48FC" w14:paraId="06B31820" w14:textId="77777777" w:rsidTr="00497499">
        <w:tc>
          <w:tcPr>
            <w:tcW w:w="1361" w:type="pct"/>
            <w:shd w:val="clear" w:color="auto" w:fill="D9D9D9" w:themeFill="background1" w:themeFillShade="D9"/>
          </w:tcPr>
          <w:p w14:paraId="5A8FB313" w14:textId="6E17CA96" w:rsidR="00F769AB" w:rsidRPr="00CD48FC" w:rsidRDefault="003C5D61" w:rsidP="00370E01">
            <w:pPr>
              <w:rPr>
                <w:rFonts w:ascii="Roboto Light" w:hAnsi="Roboto Light" w:cs="Times New Roman"/>
                <w:sz w:val="22"/>
                <w:szCs w:val="22"/>
              </w:rPr>
            </w:pPr>
            <w:r w:rsidRPr="00CD48FC">
              <w:rPr>
                <w:rFonts w:ascii="Roboto Light" w:hAnsi="Roboto Light" w:cs="Times New Roman"/>
                <w:sz w:val="22"/>
                <w:szCs w:val="22"/>
              </w:rPr>
              <w:t>Samband</w:t>
            </w:r>
          </w:p>
        </w:tc>
        <w:tc>
          <w:tcPr>
            <w:tcW w:w="3639" w:type="pct"/>
            <w:shd w:val="clear" w:color="auto" w:fill="D9D9D9" w:themeFill="background1" w:themeFillShade="D9"/>
          </w:tcPr>
          <w:p w14:paraId="55D5D0AB" w14:textId="1CF70A09"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Dei Turar som skal køyrast innanfor eit avgrensa område mellom definerte kaier. </w:t>
            </w:r>
            <w:r w:rsidR="00D21D99">
              <w:rPr>
                <w:rFonts w:ascii="Roboto Light" w:hAnsi="Roboto Light" w:cs="Times New Roman"/>
                <w:sz w:val="22"/>
                <w:szCs w:val="22"/>
              </w:rPr>
              <w:t xml:space="preserve">Sambanda </w:t>
            </w:r>
            <w:r w:rsidR="00167231">
              <w:rPr>
                <w:rFonts w:ascii="Roboto Light" w:hAnsi="Roboto Light" w:cs="Times New Roman"/>
                <w:sz w:val="22"/>
                <w:szCs w:val="22"/>
              </w:rPr>
              <w:t xml:space="preserve">i </w:t>
            </w:r>
            <w:r w:rsidRPr="00CD48FC">
              <w:rPr>
                <w:rFonts w:ascii="Roboto Light" w:hAnsi="Roboto Light" w:cs="Times New Roman"/>
                <w:sz w:val="22"/>
                <w:szCs w:val="22"/>
              </w:rPr>
              <w:t xml:space="preserve">Oppdraget </w:t>
            </w:r>
            <w:r w:rsidR="00167231">
              <w:rPr>
                <w:rFonts w:ascii="Roboto Light" w:hAnsi="Roboto Light" w:cs="Times New Roman"/>
                <w:sz w:val="22"/>
                <w:szCs w:val="22"/>
              </w:rPr>
              <w:t>er</w:t>
            </w:r>
            <w:r w:rsidRPr="00CD48FC">
              <w:rPr>
                <w:rFonts w:ascii="Roboto Light" w:hAnsi="Roboto Light" w:cs="Times New Roman"/>
                <w:sz w:val="22"/>
                <w:szCs w:val="22"/>
              </w:rPr>
              <w:t xml:space="preserve"> lista</w:t>
            </w:r>
            <w:r w:rsidR="00D31164">
              <w:rPr>
                <w:rFonts w:ascii="Roboto Light" w:hAnsi="Roboto Light" w:cs="Times New Roman"/>
                <w:sz w:val="22"/>
                <w:szCs w:val="22"/>
              </w:rPr>
              <w:t xml:space="preserve"> opp</w:t>
            </w:r>
            <w:r w:rsidRPr="00CD48FC">
              <w:rPr>
                <w:rFonts w:ascii="Roboto Light" w:hAnsi="Roboto Light" w:cs="Times New Roman"/>
                <w:sz w:val="22"/>
                <w:szCs w:val="22"/>
              </w:rPr>
              <w:t xml:space="preserve"> i punkt 2.1.1</w:t>
            </w:r>
            <w:r w:rsidR="00641EAB" w:rsidRPr="00CD48FC" w:rsidDel="00D31164">
              <w:rPr>
                <w:rFonts w:ascii="Roboto Light" w:hAnsi="Roboto Light" w:cs="Times New Roman"/>
                <w:sz w:val="22"/>
                <w:szCs w:val="22"/>
              </w:rPr>
              <w:t>.</w:t>
            </w:r>
          </w:p>
        </w:tc>
      </w:tr>
      <w:tr w:rsidR="00F769AB" w:rsidRPr="00CD48FC" w14:paraId="048DD3BB" w14:textId="77777777" w:rsidTr="00497499">
        <w:tc>
          <w:tcPr>
            <w:tcW w:w="1361" w:type="pct"/>
            <w:shd w:val="clear" w:color="auto" w:fill="D9D9D9" w:themeFill="background1" w:themeFillShade="D9"/>
          </w:tcPr>
          <w:p w14:paraId="1FB13B99"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Rutekilometer</w:t>
            </w:r>
          </w:p>
        </w:tc>
        <w:tc>
          <w:tcPr>
            <w:tcW w:w="3639" w:type="pct"/>
            <w:shd w:val="clear" w:color="auto" w:fill="D9D9D9" w:themeFill="background1" w:themeFillShade="D9"/>
          </w:tcPr>
          <w:p w14:paraId="6D482A5B" w14:textId="6FA3651B"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Kilometer som inngår i </w:t>
            </w:r>
            <w:r w:rsidR="00C3184F" w:rsidRPr="00CD48FC">
              <w:rPr>
                <w:rFonts w:ascii="Roboto Light" w:hAnsi="Roboto Light" w:cs="Times New Roman"/>
                <w:sz w:val="22"/>
                <w:szCs w:val="22"/>
              </w:rPr>
              <w:t>sambanda</w:t>
            </w:r>
            <w:r w:rsidRPr="00CD48FC">
              <w:rPr>
                <w:rFonts w:ascii="Roboto Light" w:hAnsi="Roboto Light" w:cs="Times New Roman"/>
                <w:sz w:val="22"/>
                <w:szCs w:val="22"/>
              </w:rPr>
              <w:t xml:space="preserve"> i Oppdraget. Posisjonskøyring eller verkstadkøyring inngår ikkje i Rutekilometer. </w:t>
            </w:r>
          </w:p>
        </w:tc>
      </w:tr>
      <w:tr w:rsidR="00F769AB" w:rsidRPr="00CD48FC" w14:paraId="4CCD285A" w14:textId="77777777" w:rsidTr="00497499">
        <w:tc>
          <w:tcPr>
            <w:tcW w:w="1361" w:type="pct"/>
            <w:shd w:val="clear" w:color="auto" w:fill="D9D9D9" w:themeFill="background1" w:themeFillShade="D9"/>
          </w:tcPr>
          <w:p w14:paraId="50006B59"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Rutetabell</w:t>
            </w:r>
          </w:p>
        </w:tc>
        <w:tc>
          <w:tcPr>
            <w:tcW w:w="3639" w:type="pct"/>
            <w:shd w:val="clear" w:color="auto" w:fill="D9D9D9" w:themeFill="background1" w:themeFillShade="D9"/>
          </w:tcPr>
          <w:p w14:paraId="3B231AEF" w14:textId="6A6A9F43"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Tabell med oversikt over samtlege Turar per </w:t>
            </w:r>
            <w:r w:rsidR="00C3184F" w:rsidRPr="00CD48FC">
              <w:rPr>
                <w:rFonts w:ascii="Roboto Light" w:hAnsi="Roboto Light" w:cs="Times New Roman"/>
                <w:sz w:val="22"/>
                <w:szCs w:val="22"/>
              </w:rPr>
              <w:t>samband</w:t>
            </w:r>
            <w:r w:rsidRPr="00CD48FC">
              <w:rPr>
                <w:rFonts w:ascii="Roboto Light" w:hAnsi="Roboto Light" w:cs="Times New Roman"/>
                <w:sz w:val="22"/>
                <w:szCs w:val="22"/>
              </w:rPr>
              <w:t xml:space="preserve"> som inngår i Oppdraget. Rutetabellen viser avgang og framkomst frå kvar kai som alltid skal anløpast. </w:t>
            </w:r>
          </w:p>
        </w:tc>
      </w:tr>
      <w:tr w:rsidR="00F769AB" w:rsidRPr="00CD48FC" w14:paraId="2F327AA1" w14:textId="77777777" w:rsidTr="00497499">
        <w:tc>
          <w:tcPr>
            <w:tcW w:w="1361" w:type="pct"/>
            <w:shd w:val="clear" w:color="auto" w:fill="D9D9D9" w:themeFill="background1" w:themeFillShade="D9"/>
          </w:tcPr>
          <w:p w14:paraId="7591E340"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Rutetime</w:t>
            </w:r>
          </w:p>
        </w:tc>
        <w:tc>
          <w:tcPr>
            <w:tcW w:w="3639" w:type="pct"/>
            <w:shd w:val="clear" w:color="auto" w:fill="D9D9D9" w:themeFill="background1" w:themeFillShade="D9"/>
          </w:tcPr>
          <w:p w14:paraId="78C8174A" w14:textId="6F59934F" w:rsidR="00F769AB" w:rsidRPr="00CD48FC" w:rsidRDefault="00E51275" w:rsidP="00370E01">
            <w:pPr>
              <w:rPr>
                <w:rFonts w:ascii="Roboto Light" w:hAnsi="Roboto Light" w:cs="Times New Roman"/>
                <w:sz w:val="22"/>
                <w:szCs w:val="22"/>
              </w:rPr>
            </w:pPr>
            <w:r w:rsidRPr="00CD48FC">
              <w:rPr>
                <w:rFonts w:ascii="Roboto Light" w:hAnsi="Roboto Light" w:cs="Times New Roman"/>
                <w:sz w:val="22"/>
                <w:szCs w:val="22"/>
              </w:rPr>
              <w:t>Tal timar o</w:t>
            </w:r>
            <w:r w:rsidR="005D118D" w:rsidRPr="00CD48FC">
              <w:rPr>
                <w:rFonts w:ascii="Roboto Light" w:hAnsi="Roboto Light" w:cs="Times New Roman"/>
                <w:sz w:val="22"/>
                <w:szCs w:val="22"/>
              </w:rPr>
              <w:t>g minutt frå</w:t>
            </w:r>
            <w:r w:rsidRPr="00CD48FC">
              <w:rPr>
                <w:rFonts w:ascii="Roboto Light" w:hAnsi="Roboto Light" w:cs="Times New Roman"/>
                <w:sz w:val="22"/>
                <w:szCs w:val="22"/>
              </w:rPr>
              <w:t xml:space="preserve"> tidspunktet sambandet har sin første tur i rutetabellen til framkomst av siste tur i rutetabellen, inkludert alle eventuelle bestillingsstopp</w:t>
            </w:r>
            <w:r w:rsidR="00E505CB" w:rsidRPr="00CD48FC">
              <w:rPr>
                <w:rFonts w:ascii="Roboto Light" w:hAnsi="Roboto Light" w:cs="Times New Roman"/>
                <w:sz w:val="22"/>
                <w:szCs w:val="22"/>
              </w:rPr>
              <w:t>/bestillingsturar</w:t>
            </w:r>
            <w:r w:rsidRPr="00CD48FC">
              <w:rPr>
                <w:rFonts w:ascii="Roboto Light" w:hAnsi="Roboto Light" w:cs="Times New Roman"/>
                <w:sz w:val="22"/>
                <w:szCs w:val="22"/>
              </w:rPr>
              <w:t xml:space="preserve"> og justert for heilagdagspro</w:t>
            </w:r>
            <w:r w:rsidR="00075118">
              <w:rPr>
                <w:rFonts w:ascii="Roboto Light" w:hAnsi="Roboto Light" w:cs="Times New Roman"/>
                <w:sz w:val="22"/>
                <w:szCs w:val="22"/>
              </w:rPr>
              <w:t>d</w:t>
            </w:r>
            <w:r w:rsidRPr="00CD48FC">
              <w:rPr>
                <w:rFonts w:ascii="Roboto Light" w:hAnsi="Roboto Light" w:cs="Times New Roman"/>
                <w:sz w:val="22"/>
                <w:szCs w:val="22"/>
              </w:rPr>
              <w:t xml:space="preserve">uksjon. </w:t>
            </w:r>
          </w:p>
        </w:tc>
      </w:tr>
      <w:tr w:rsidR="00F769AB" w:rsidRPr="00CD48FC" w14:paraId="21AEC70A" w14:textId="77777777" w:rsidTr="00497499">
        <w:tc>
          <w:tcPr>
            <w:tcW w:w="1361" w:type="pct"/>
            <w:shd w:val="clear" w:color="auto" w:fill="D9D9D9" w:themeFill="background1" w:themeFillShade="D9"/>
          </w:tcPr>
          <w:p w14:paraId="3E9738FF"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Sanntidssystem</w:t>
            </w:r>
          </w:p>
        </w:tc>
        <w:tc>
          <w:tcPr>
            <w:tcW w:w="3639" w:type="pct"/>
            <w:shd w:val="clear" w:color="auto" w:fill="D9D9D9" w:themeFill="background1" w:themeFillShade="D9"/>
          </w:tcPr>
          <w:p w14:paraId="4A72658E" w14:textId="5269E2B3"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Eit sentralisert, landside/bakside kunde- og passasjerinformasjonssystem. Systemet samanstiller rådata frå fartøy med rutedata, </w:t>
            </w:r>
            <w:r w:rsidR="007F00F8" w:rsidRPr="00CD48FC">
              <w:rPr>
                <w:rFonts w:ascii="Roboto Light" w:hAnsi="Roboto Light" w:cs="Times New Roman"/>
                <w:sz w:val="22"/>
                <w:szCs w:val="22"/>
              </w:rPr>
              <w:t>bereknar</w:t>
            </w:r>
            <w:r w:rsidRPr="00CD48FC">
              <w:rPr>
                <w:rFonts w:ascii="Roboto Light" w:hAnsi="Roboto Light" w:cs="Times New Roman"/>
                <w:sz w:val="22"/>
                <w:szCs w:val="22"/>
              </w:rPr>
              <w:t xml:space="preserve"> og oppdaterer køyretider, og kommuniserer dette tilbake til fartøy og til andre kundekanal</w:t>
            </w:r>
            <w:r w:rsidR="007F00F8" w:rsidRPr="00CD48FC">
              <w:rPr>
                <w:rFonts w:ascii="Roboto Light" w:hAnsi="Roboto Light" w:cs="Times New Roman"/>
                <w:sz w:val="22"/>
                <w:szCs w:val="22"/>
              </w:rPr>
              <w:t>a</w:t>
            </w:r>
            <w:r w:rsidRPr="00CD48FC">
              <w:rPr>
                <w:rFonts w:ascii="Roboto Light" w:hAnsi="Roboto Light" w:cs="Times New Roman"/>
                <w:sz w:val="22"/>
                <w:szCs w:val="22"/>
              </w:rPr>
              <w:t xml:space="preserve">r. </w:t>
            </w:r>
          </w:p>
        </w:tc>
      </w:tr>
      <w:tr w:rsidR="00F72C37" w:rsidRPr="00CD48FC" w14:paraId="1F784E02" w14:textId="77777777" w:rsidTr="00497499">
        <w:tc>
          <w:tcPr>
            <w:tcW w:w="1361" w:type="pct"/>
            <w:shd w:val="clear" w:color="auto" w:fill="D9D9D9" w:themeFill="background1" w:themeFillShade="D9"/>
          </w:tcPr>
          <w:p w14:paraId="61BB21BE" w14:textId="2744E74A" w:rsidR="00F72C37" w:rsidRPr="00CD48FC" w:rsidRDefault="00F72C37" w:rsidP="00370E01">
            <w:pPr>
              <w:rPr>
                <w:rFonts w:ascii="Roboto Light" w:hAnsi="Roboto Light" w:cs="Times New Roman"/>
                <w:sz w:val="22"/>
                <w:szCs w:val="22"/>
              </w:rPr>
            </w:pPr>
            <w:r w:rsidRPr="00CD48FC">
              <w:rPr>
                <w:rFonts w:ascii="Roboto Light" w:hAnsi="Roboto Light" w:cs="Times New Roman"/>
                <w:sz w:val="22"/>
                <w:szCs w:val="22"/>
              </w:rPr>
              <w:t>Delstrekning</w:t>
            </w:r>
          </w:p>
        </w:tc>
        <w:tc>
          <w:tcPr>
            <w:tcW w:w="3639" w:type="pct"/>
            <w:shd w:val="clear" w:color="auto" w:fill="D9D9D9" w:themeFill="background1" w:themeFillShade="D9"/>
          </w:tcPr>
          <w:p w14:paraId="630A5C00" w14:textId="1B1F6F60" w:rsidR="00F72C37" w:rsidRPr="00CD48FC" w:rsidRDefault="00414340" w:rsidP="00370E01">
            <w:pPr>
              <w:rPr>
                <w:rFonts w:ascii="Roboto Light" w:hAnsi="Roboto Light" w:cs="Times New Roman"/>
                <w:sz w:val="22"/>
                <w:szCs w:val="22"/>
              </w:rPr>
            </w:pPr>
            <w:r w:rsidRPr="00CD48FC">
              <w:rPr>
                <w:rFonts w:ascii="Roboto Light" w:hAnsi="Roboto Light" w:cs="Times New Roman"/>
                <w:sz w:val="22"/>
                <w:szCs w:val="22"/>
              </w:rPr>
              <w:t xml:space="preserve">Dersom </w:t>
            </w:r>
            <w:r w:rsidR="004C37F5" w:rsidRPr="00CD48FC">
              <w:rPr>
                <w:rFonts w:ascii="Roboto Light" w:hAnsi="Roboto Light" w:cs="Times New Roman"/>
                <w:sz w:val="22"/>
                <w:szCs w:val="22"/>
              </w:rPr>
              <w:t>ein Tur består av fleire enn to kaie</w:t>
            </w:r>
            <w:r w:rsidR="004363A9" w:rsidRPr="00CD48FC">
              <w:rPr>
                <w:rFonts w:ascii="Roboto Light" w:hAnsi="Roboto Light" w:cs="Times New Roman"/>
                <w:sz w:val="22"/>
                <w:szCs w:val="22"/>
              </w:rPr>
              <w:t>r</w:t>
            </w:r>
            <w:r w:rsidR="00BA4A10" w:rsidRPr="00CD48FC">
              <w:rPr>
                <w:rFonts w:ascii="Roboto Light" w:hAnsi="Roboto Light" w:cs="Times New Roman"/>
                <w:sz w:val="22"/>
                <w:szCs w:val="22"/>
              </w:rPr>
              <w:t xml:space="preserve">, vert Turen delt inn i </w:t>
            </w:r>
            <w:r w:rsidR="005733A4" w:rsidRPr="00CD48FC">
              <w:rPr>
                <w:rFonts w:ascii="Roboto Light" w:hAnsi="Roboto Light" w:cs="Times New Roman"/>
                <w:sz w:val="22"/>
                <w:szCs w:val="22"/>
              </w:rPr>
              <w:t xml:space="preserve">fleire delstrekningar, til dømes </w:t>
            </w:r>
            <w:r w:rsidR="007814C4" w:rsidRPr="00CD48FC">
              <w:rPr>
                <w:rFonts w:ascii="Roboto Light" w:hAnsi="Roboto Light" w:cs="Times New Roman"/>
                <w:sz w:val="22"/>
                <w:szCs w:val="22"/>
              </w:rPr>
              <w:t>Ruteproduksjon mel</w:t>
            </w:r>
            <w:r w:rsidR="005733A4" w:rsidRPr="00CD48FC">
              <w:rPr>
                <w:rFonts w:ascii="Roboto Light" w:hAnsi="Roboto Light" w:cs="Times New Roman"/>
                <w:sz w:val="22"/>
                <w:szCs w:val="22"/>
              </w:rPr>
              <w:t>l</w:t>
            </w:r>
            <w:r w:rsidR="007814C4" w:rsidRPr="00CD48FC">
              <w:rPr>
                <w:rFonts w:ascii="Roboto Light" w:hAnsi="Roboto Light" w:cs="Times New Roman"/>
                <w:sz w:val="22"/>
                <w:szCs w:val="22"/>
              </w:rPr>
              <w:t>om kai</w:t>
            </w:r>
            <w:r w:rsidR="005733A4" w:rsidRPr="00CD48FC">
              <w:rPr>
                <w:rFonts w:ascii="Roboto Light" w:hAnsi="Roboto Light" w:cs="Times New Roman"/>
                <w:sz w:val="22"/>
                <w:szCs w:val="22"/>
              </w:rPr>
              <w:t xml:space="preserve"> A til B, B til C, A til C etc. </w:t>
            </w:r>
            <w:r w:rsidR="007814C4" w:rsidRPr="00CD48FC">
              <w:rPr>
                <w:rFonts w:ascii="Roboto Light" w:hAnsi="Roboto Light" w:cs="Times New Roman"/>
                <w:sz w:val="22"/>
                <w:szCs w:val="22"/>
              </w:rPr>
              <w:t xml:space="preserve"> </w:t>
            </w:r>
          </w:p>
        </w:tc>
      </w:tr>
      <w:tr w:rsidR="00F769AB" w:rsidRPr="00CD48FC" w14:paraId="2983E0E9" w14:textId="77777777" w:rsidTr="00497499">
        <w:tc>
          <w:tcPr>
            <w:tcW w:w="1361" w:type="pct"/>
            <w:shd w:val="clear" w:color="auto" w:fill="D9D9D9" w:themeFill="background1" w:themeFillShade="D9"/>
          </w:tcPr>
          <w:p w14:paraId="491684ED"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Tur</w:t>
            </w:r>
          </w:p>
        </w:tc>
        <w:tc>
          <w:tcPr>
            <w:tcW w:w="3639" w:type="pct"/>
            <w:shd w:val="clear" w:color="auto" w:fill="D9D9D9" w:themeFill="background1" w:themeFillShade="D9"/>
          </w:tcPr>
          <w:p w14:paraId="7FF65E12" w14:textId="6BA66715" w:rsidR="00247844" w:rsidRPr="00CD48FC" w:rsidRDefault="006370F2" w:rsidP="00370E01">
            <w:pPr>
              <w:rPr>
                <w:rFonts w:ascii="Roboto Light" w:hAnsi="Roboto Light"/>
                <w:color w:val="000000"/>
                <w:sz w:val="22"/>
                <w:szCs w:val="22"/>
                <w:shd w:val="clear" w:color="auto" w:fill="FFFFFF"/>
              </w:rPr>
            </w:pPr>
            <w:r w:rsidRPr="00CD48FC">
              <w:rPr>
                <w:rFonts w:ascii="Roboto Light" w:hAnsi="Roboto Light" w:cs="Times New Roman"/>
                <w:sz w:val="22"/>
                <w:szCs w:val="22"/>
              </w:rPr>
              <w:t xml:space="preserve">Ruteproduksjon mellom to eller fleire kaier </w:t>
            </w:r>
            <w:r w:rsidR="002D5ECF" w:rsidRPr="00CD48FC">
              <w:rPr>
                <w:rFonts w:ascii="Roboto Light" w:hAnsi="Roboto Light" w:cs="Times New Roman"/>
                <w:sz w:val="22"/>
                <w:szCs w:val="22"/>
              </w:rPr>
              <w:t>definert i Ru</w:t>
            </w:r>
            <w:r w:rsidR="009E6F30" w:rsidRPr="00CD48FC">
              <w:rPr>
                <w:rFonts w:ascii="Roboto Light" w:hAnsi="Roboto Light" w:cs="Times New Roman"/>
                <w:sz w:val="22"/>
                <w:szCs w:val="22"/>
              </w:rPr>
              <w:t>t</w:t>
            </w:r>
            <w:r w:rsidR="002D5ECF" w:rsidRPr="00CD48FC">
              <w:rPr>
                <w:rFonts w:ascii="Roboto Light" w:hAnsi="Roboto Light" w:cs="Times New Roman"/>
                <w:sz w:val="22"/>
                <w:szCs w:val="22"/>
              </w:rPr>
              <w:t xml:space="preserve">etabellen </w:t>
            </w:r>
            <w:r w:rsidR="00552FD5" w:rsidRPr="00CD48FC">
              <w:rPr>
                <w:rFonts w:ascii="Roboto Light" w:hAnsi="Roboto Light" w:cs="Times New Roman"/>
                <w:sz w:val="22"/>
                <w:szCs w:val="22"/>
              </w:rPr>
              <w:t xml:space="preserve">som skal </w:t>
            </w:r>
            <w:r w:rsidR="00C25C47" w:rsidRPr="00CD48FC">
              <w:rPr>
                <w:rFonts w:ascii="Roboto Light" w:hAnsi="Roboto Light" w:cs="Times New Roman"/>
                <w:sz w:val="22"/>
                <w:szCs w:val="22"/>
              </w:rPr>
              <w:t xml:space="preserve">anløpast på </w:t>
            </w:r>
            <w:r w:rsidR="00813C90" w:rsidRPr="00CD48FC">
              <w:rPr>
                <w:rFonts w:ascii="Roboto Light" w:hAnsi="Roboto Light" w:cs="Times New Roman"/>
                <w:sz w:val="22"/>
                <w:szCs w:val="22"/>
              </w:rPr>
              <w:t>gjev</w:t>
            </w:r>
            <w:r w:rsidR="00CE57AB" w:rsidRPr="00CD48FC">
              <w:rPr>
                <w:rFonts w:ascii="Roboto Light" w:hAnsi="Roboto Light" w:cs="Times New Roman"/>
                <w:sz w:val="22"/>
                <w:szCs w:val="22"/>
              </w:rPr>
              <w:t>ne</w:t>
            </w:r>
            <w:r w:rsidR="00C25C47" w:rsidRPr="00CD48FC">
              <w:rPr>
                <w:rFonts w:ascii="Roboto Light" w:hAnsi="Roboto Light" w:cs="Times New Roman"/>
                <w:sz w:val="22"/>
                <w:szCs w:val="22"/>
              </w:rPr>
              <w:t xml:space="preserve"> tidspunkt. </w:t>
            </w:r>
            <w:r w:rsidR="002A7475" w:rsidRPr="00CD48FC">
              <w:rPr>
                <w:rFonts w:ascii="Roboto Light" w:hAnsi="Roboto Light" w:cs="Times New Roman"/>
                <w:sz w:val="22"/>
                <w:szCs w:val="22"/>
              </w:rPr>
              <w:t xml:space="preserve">Til dømes </w:t>
            </w:r>
            <w:r w:rsidR="00490833" w:rsidRPr="00CD48FC">
              <w:rPr>
                <w:rFonts w:ascii="Roboto Light" w:hAnsi="Roboto Light" w:cs="Times New Roman"/>
                <w:sz w:val="22"/>
                <w:szCs w:val="22"/>
              </w:rPr>
              <w:t xml:space="preserve">ruteproduksjon frå kai A til C via B. </w:t>
            </w:r>
          </w:p>
        </w:tc>
      </w:tr>
      <w:tr w:rsidR="00F769AB" w:rsidRPr="00CD48FC" w14:paraId="1B2D0D6A" w14:textId="77777777" w:rsidTr="00497499">
        <w:tc>
          <w:tcPr>
            <w:tcW w:w="1361" w:type="pct"/>
            <w:shd w:val="clear" w:color="auto" w:fill="D9D9D9" w:themeFill="background1" w:themeFillShade="D9"/>
          </w:tcPr>
          <w:p w14:paraId="43581499"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Utførde rutekilometer</w:t>
            </w:r>
          </w:p>
        </w:tc>
        <w:tc>
          <w:tcPr>
            <w:tcW w:w="3639" w:type="pct"/>
            <w:shd w:val="clear" w:color="auto" w:fill="D9D9D9" w:themeFill="background1" w:themeFillShade="D9"/>
          </w:tcPr>
          <w:p w14:paraId="251B1623" w14:textId="77777777" w:rsidR="00F769AB" w:rsidRPr="00CD48FC" w:rsidRDefault="00F769AB" w:rsidP="00370E01">
            <w:pPr>
              <w:rPr>
                <w:rFonts w:ascii="Roboto Light" w:hAnsi="Roboto Light" w:cs="Times New Roman"/>
                <w:sz w:val="22"/>
                <w:szCs w:val="22"/>
              </w:rPr>
            </w:pPr>
            <w:r w:rsidRPr="00CD48FC">
              <w:rPr>
                <w:rFonts w:ascii="Roboto Light" w:hAnsi="Roboto Light" w:cs="Times New Roman"/>
                <w:sz w:val="22"/>
                <w:szCs w:val="22"/>
              </w:rPr>
              <w:t xml:space="preserve">Faktisk tal Rutekilometer Operatør har gjennomført i Oppdraget. </w:t>
            </w:r>
          </w:p>
        </w:tc>
      </w:tr>
    </w:tbl>
    <w:p w14:paraId="588892FC" w14:textId="68D362C2" w:rsidR="008438CA" w:rsidRPr="00CD48FC" w:rsidRDefault="008438CA" w:rsidP="00F2199A">
      <w:pPr>
        <w:rPr>
          <w:rFonts w:ascii="Roboto Light" w:hAnsi="Roboto Light"/>
          <w:sz w:val="22"/>
          <w:szCs w:val="22"/>
        </w:rPr>
      </w:pPr>
    </w:p>
    <w:p w14:paraId="5421C416" w14:textId="77777777" w:rsidR="002900F7" w:rsidRPr="00CD48FC" w:rsidRDefault="002900F7" w:rsidP="00C26F5C">
      <w:pPr>
        <w:pStyle w:val="Overskrift3"/>
      </w:pPr>
      <w:bookmarkStart w:id="27" w:name="_Toc230350103"/>
      <w:r w:rsidRPr="00CD48FC">
        <w:t>Partanes sine representantar</w:t>
      </w:r>
      <w:bookmarkEnd w:id="27"/>
    </w:p>
    <w:p w14:paraId="14C573B0" w14:textId="18DF4433" w:rsidR="00075322" w:rsidRPr="00CD48FC" w:rsidRDefault="00075322" w:rsidP="00F2199A">
      <w:pPr>
        <w:rPr>
          <w:rFonts w:ascii="Roboto Light" w:hAnsi="Roboto Light"/>
          <w:sz w:val="22"/>
          <w:szCs w:val="22"/>
          <w:lang w:eastAsia="en-US"/>
        </w:rPr>
      </w:pPr>
    </w:p>
    <w:p w14:paraId="75F3E221" w14:textId="549E6E2D" w:rsidR="00075322" w:rsidRPr="00CD48FC" w:rsidRDefault="00075322" w:rsidP="00CA7F57">
      <w:pPr>
        <w:pStyle w:val="Brdtekst"/>
        <w:rPr>
          <w:rFonts w:ascii="Roboto Light" w:hAnsi="Roboto Light"/>
          <w:sz w:val="22"/>
          <w:szCs w:val="22"/>
          <w:lang w:val="nn-NO"/>
        </w:rPr>
      </w:pPr>
      <w:r w:rsidRPr="00CD48FC">
        <w:rPr>
          <w:rFonts w:ascii="Roboto Light" w:hAnsi="Roboto Light"/>
          <w:sz w:val="22"/>
          <w:szCs w:val="22"/>
          <w:lang w:val="nn-NO"/>
        </w:rPr>
        <w:t xml:space="preserve">Kvar av partane skal utpeike ein person som representerer dei i spørsmål vedrørande Kontrakten (representant). </w:t>
      </w:r>
      <w:r w:rsidR="002900F7" w:rsidRPr="00CD48FC">
        <w:rPr>
          <w:rFonts w:ascii="Roboto Light" w:hAnsi="Roboto Light"/>
          <w:sz w:val="22"/>
          <w:szCs w:val="22"/>
          <w:lang w:val="nn-NO"/>
        </w:rPr>
        <w:br/>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1"/>
        <w:gridCol w:w="6593"/>
      </w:tblGrid>
      <w:tr w:rsidR="009619CF" w:rsidRPr="00CD48FC" w14:paraId="26B44E6D" w14:textId="77777777" w:rsidTr="00D323A6">
        <w:trPr>
          <w:trHeight w:val="454"/>
        </w:trPr>
        <w:tc>
          <w:tcPr>
            <w:tcW w:w="9065" w:type="dxa"/>
            <w:gridSpan w:val="2"/>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3A533F68" w14:textId="77777777" w:rsidR="00FF2F11" w:rsidRPr="00CD48FC" w:rsidRDefault="00FF2F11" w:rsidP="00F2199A">
            <w:pPr>
              <w:rPr>
                <w:rFonts w:ascii="Roboto Light" w:hAnsi="Roboto Light"/>
                <w:sz w:val="22"/>
                <w:szCs w:val="22"/>
              </w:rPr>
            </w:pPr>
            <w:r w:rsidRPr="00CD48FC">
              <w:rPr>
                <w:rFonts w:ascii="Roboto Light" w:hAnsi="Roboto Light"/>
                <w:sz w:val="22"/>
                <w:szCs w:val="22"/>
              </w:rPr>
              <w:lastRenderedPageBreak/>
              <w:t>Oppdragsgjevars hovudkontakt</w:t>
            </w:r>
          </w:p>
        </w:tc>
      </w:tr>
      <w:tr w:rsidR="009619CF" w:rsidRPr="00CD48FC" w14:paraId="4C9A856D" w14:textId="77777777" w:rsidTr="00D323A6">
        <w:trPr>
          <w:trHeight w:val="397"/>
        </w:trPr>
        <w:tc>
          <w:tcPr>
            <w:tcW w:w="2366"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6E3176AC"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Namn</w:t>
            </w:r>
          </w:p>
        </w:tc>
        <w:tc>
          <w:tcPr>
            <w:tcW w:w="6699" w:type="dxa"/>
            <w:tcBorders>
              <w:top w:val="single" w:sz="4" w:space="0" w:color="auto"/>
              <w:left w:val="single" w:sz="4" w:space="0" w:color="auto"/>
              <w:bottom w:val="single" w:sz="4" w:space="0" w:color="auto"/>
              <w:right w:val="single" w:sz="4" w:space="0" w:color="auto"/>
            </w:tcBorders>
            <w:noWrap/>
            <w:vAlign w:val="center"/>
            <w:hideMark/>
          </w:tcPr>
          <w:p w14:paraId="7AA2A4D5" w14:textId="7FE89CE4" w:rsidR="00FF2F11" w:rsidRPr="00CD48FC" w:rsidRDefault="00FF2F11" w:rsidP="00F2199A">
            <w:pPr>
              <w:rPr>
                <w:rFonts w:ascii="Roboto Light" w:hAnsi="Roboto Light"/>
                <w:sz w:val="22"/>
                <w:szCs w:val="22"/>
              </w:rPr>
            </w:pPr>
            <w:r w:rsidRPr="00CD48FC">
              <w:rPr>
                <w:rFonts w:ascii="Roboto Light" w:hAnsi="Roboto Light"/>
                <w:sz w:val="22"/>
                <w:szCs w:val="22"/>
              </w:rPr>
              <w:t xml:space="preserve"> </w:t>
            </w:r>
            <w:r w:rsidR="00DA28FC">
              <w:rPr>
                <w:rFonts w:ascii="Roboto Light" w:hAnsi="Roboto Light"/>
                <w:sz w:val="22"/>
                <w:szCs w:val="22"/>
              </w:rPr>
              <w:t>Chr</w:t>
            </w:r>
            <w:r w:rsidR="00560ECB">
              <w:rPr>
                <w:rFonts w:ascii="Roboto Light" w:hAnsi="Roboto Light"/>
                <w:sz w:val="22"/>
                <w:szCs w:val="22"/>
              </w:rPr>
              <w:t>istian Vig</w:t>
            </w:r>
          </w:p>
        </w:tc>
      </w:tr>
      <w:tr w:rsidR="009619CF" w:rsidRPr="00CD48FC" w14:paraId="1C33FB38" w14:textId="77777777" w:rsidTr="00D323A6">
        <w:trPr>
          <w:trHeight w:val="397"/>
        </w:trPr>
        <w:tc>
          <w:tcPr>
            <w:tcW w:w="2366"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5EFD7EC9"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Telefonnummer</w:t>
            </w:r>
          </w:p>
        </w:tc>
        <w:tc>
          <w:tcPr>
            <w:tcW w:w="6699" w:type="dxa"/>
            <w:tcBorders>
              <w:top w:val="single" w:sz="4" w:space="0" w:color="auto"/>
              <w:left w:val="single" w:sz="4" w:space="0" w:color="auto"/>
              <w:bottom w:val="single" w:sz="4" w:space="0" w:color="auto"/>
              <w:right w:val="single" w:sz="4" w:space="0" w:color="auto"/>
            </w:tcBorders>
            <w:noWrap/>
            <w:vAlign w:val="center"/>
            <w:hideMark/>
          </w:tcPr>
          <w:p w14:paraId="3DF5DD34" w14:textId="4AAF3395" w:rsidR="00FF2F11" w:rsidRPr="00CD48FC" w:rsidRDefault="00FF2F11" w:rsidP="00F2199A">
            <w:pPr>
              <w:rPr>
                <w:rFonts w:ascii="Roboto Light" w:hAnsi="Roboto Light"/>
                <w:sz w:val="22"/>
                <w:szCs w:val="22"/>
              </w:rPr>
            </w:pPr>
            <w:r w:rsidRPr="00CD48FC">
              <w:rPr>
                <w:rFonts w:ascii="Roboto Light" w:hAnsi="Roboto Light"/>
                <w:sz w:val="22"/>
                <w:szCs w:val="22"/>
              </w:rPr>
              <w:t xml:space="preserve"> </w:t>
            </w:r>
            <w:r w:rsidR="00276034">
              <w:rPr>
                <w:rFonts w:ascii="Roboto Light" w:hAnsi="Roboto Light"/>
                <w:sz w:val="22"/>
                <w:szCs w:val="22"/>
              </w:rPr>
              <w:t>99 09 62 39</w:t>
            </w:r>
          </w:p>
        </w:tc>
      </w:tr>
      <w:tr w:rsidR="009619CF" w:rsidRPr="00CD48FC" w14:paraId="7BB45CBF" w14:textId="77777777" w:rsidTr="00D323A6">
        <w:trPr>
          <w:trHeight w:val="397"/>
        </w:trPr>
        <w:tc>
          <w:tcPr>
            <w:tcW w:w="2366"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11395954"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E-post</w:t>
            </w:r>
          </w:p>
        </w:tc>
        <w:tc>
          <w:tcPr>
            <w:tcW w:w="6699" w:type="dxa"/>
            <w:tcBorders>
              <w:top w:val="single" w:sz="4" w:space="0" w:color="auto"/>
              <w:left w:val="single" w:sz="4" w:space="0" w:color="auto"/>
              <w:bottom w:val="single" w:sz="4" w:space="0" w:color="auto"/>
              <w:right w:val="single" w:sz="4" w:space="0" w:color="auto"/>
            </w:tcBorders>
            <w:noWrap/>
            <w:vAlign w:val="center"/>
            <w:hideMark/>
          </w:tcPr>
          <w:p w14:paraId="6024B804" w14:textId="4D1D2463" w:rsidR="00FF2F11" w:rsidRPr="00CD48FC" w:rsidRDefault="00276034" w:rsidP="00F2199A">
            <w:pPr>
              <w:rPr>
                <w:rFonts w:ascii="Roboto Light" w:hAnsi="Roboto Light"/>
                <w:sz w:val="22"/>
                <w:szCs w:val="22"/>
              </w:rPr>
            </w:pPr>
            <w:hyperlink r:id="rId13" w:history="1">
              <w:r w:rsidRPr="00276034">
                <w:rPr>
                  <w:rStyle w:val="Hyperkopling"/>
                  <w:rFonts w:ascii="Roboto Light" w:hAnsi="Roboto Light"/>
                  <w:sz w:val="22"/>
                  <w:szCs w:val="22"/>
                </w:rPr>
                <w:t>christian.vig@skyss.no</w:t>
              </w:r>
            </w:hyperlink>
          </w:p>
        </w:tc>
      </w:tr>
      <w:tr w:rsidR="009619CF" w:rsidRPr="00CD48FC" w14:paraId="14056A5D" w14:textId="77777777" w:rsidTr="00D323A6">
        <w:trPr>
          <w:trHeight w:val="454"/>
        </w:trPr>
        <w:tc>
          <w:tcPr>
            <w:tcW w:w="9065" w:type="dxa"/>
            <w:gridSpan w:val="2"/>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51570FC9"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Operatørs hovudkontakt</w:t>
            </w:r>
          </w:p>
        </w:tc>
      </w:tr>
      <w:tr w:rsidR="009619CF" w:rsidRPr="00CD48FC" w14:paraId="6AE9F2D7" w14:textId="77777777" w:rsidTr="00D323A6">
        <w:trPr>
          <w:trHeight w:val="397"/>
        </w:trPr>
        <w:tc>
          <w:tcPr>
            <w:tcW w:w="2366"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2ECE2B2E"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Namn</w:t>
            </w:r>
          </w:p>
        </w:tc>
        <w:tc>
          <w:tcPr>
            <w:tcW w:w="6699" w:type="dxa"/>
            <w:tcBorders>
              <w:top w:val="single" w:sz="4" w:space="0" w:color="auto"/>
              <w:left w:val="single" w:sz="4" w:space="0" w:color="auto"/>
              <w:bottom w:val="single" w:sz="4" w:space="0" w:color="auto"/>
              <w:right w:val="single" w:sz="4" w:space="0" w:color="auto"/>
            </w:tcBorders>
            <w:noWrap/>
            <w:vAlign w:val="center"/>
            <w:hideMark/>
          </w:tcPr>
          <w:p w14:paraId="365B62CC"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 xml:space="preserve"> </w:t>
            </w:r>
          </w:p>
        </w:tc>
      </w:tr>
      <w:tr w:rsidR="009619CF" w:rsidRPr="00CD48FC" w14:paraId="43AD2D83" w14:textId="77777777" w:rsidTr="00D323A6">
        <w:trPr>
          <w:trHeight w:val="397"/>
        </w:trPr>
        <w:tc>
          <w:tcPr>
            <w:tcW w:w="2366"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2C160DEE"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Telefonnummer</w:t>
            </w:r>
          </w:p>
        </w:tc>
        <w:tc>
          <w:tcPr>
            <w:tcW w:w="6699" w:type="dxa"/>
            <w:tcBorders>
              <w:top w:val="single" w:sz="4" w:space="0" w:color="auto"/>
              <w:left w:val="single" w:sz="4" w:space="0" w:color="auto"/>
              <w:bottom w:val="single" w:sz="4" w:space="0" w:color="auto"/>
              <w:right w:val="single" w:sz="4" w:space="0" w:color="auto"/>
            </w:tcBorders>
            <w:noWrap/>
            <w:vAlign w:val="center"/>
            <w:hideMark/>
          </w:tcPr>
          <w:p w14:paraId="6521259F"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 xml:space="preserve"> </w:t>
            </w:r>
          </w:p>
        </w:tc>
      </w:tr>
      <w:tr w:rsidR="009619CF" w:rsidRPr="00CD48FC" w14:paraId="69B77CF5" w14:textId="77777777" w:rsidTr="00D323A6">
        <w:trPr>
          <w:trHeight w:val="397"/>
        </w:trPr>
        <w:tc>
          <w:tcPr>
            <w:tcW w:w="2366" w:type="dxa"/>
            <w:tcBorders>
              <w:top w:val="single" w:sz="4" w:space="0" w:color="auto"/>
              <w:left w:val="single" w:sz="4" w:space="0" w:color="auto"/>
              <w:bottom w:val="single" w:sz="4" w:space="0" w:color="auto"/>
              <w:right w:val="single" w:sz="4" w:space="0" w:color="auto"/>
            </w:tcBorders>
            <w:shd w:val="clear" w:color="auto" w:fill="E6E6E6"/>
            <w:noWrap/>
            <w:vAlign w:val="center"/>
            <w:hideMark/>
          </w:tcPr>
          <w:p w14:paraId="65B7D1E1"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E-post</w:t>
            </w:r>
          </w:p>
        </w:tc>
        <w:tc>
          <w:tcPr>
            <w:tcW w:w="6699" w:type="dxa"/>
            <w:tcBorders>
              <w:top w:val="single" w:sz="4" w:space="0" w:color="auto"/>
              <w:left w:val="single" w:sz="4" w:space="0" w:color="auto"/>
              <w:bottom w:val="single" w:sz="4" w:space="0" w:color="auto"/>
              <w:right w:val="single" w:sz="4" w:space="0" w:color="auto"/>
            </w:tcBorders>
            <w:noWrap/>
            <w:vAlign w:val="center"/>
            <w:hideMark/>
          </w:tcPr>
          <w:p w14:paraId="57FB9607" w14:textId="77777777" w:rsidR="00FF2F11" w:rsidRPr="00CD48FC" w:rsidRDefault="00FF2F11" w:rsidP="00F2199A">
            <w:pPr>
              <w:rPr>
                <w:rFonts w:ascii="Roboto Light" w:hAnsi="Roboto Light"/>
                <w:sz w:val="22"/>
                <w:szCs w:val="22"/>
              </w:rPr>
            </w:pPr>
            <w:r w:rsidRPr="00CD48FC">
              <w:rPr>
                <w:rFonts w:ascii="Roboto Light" w:hAnsi="Roboto Light"/>
                <w:sz w:val="22"/>
                <w:szCs w:val="22"/>
              </w:rPr>
              <w:t xml:space="preserve"> </w:t>
            </w:r>
          </w:p>
        </w:tc>
      </w:tr>
    </w:tbl>
    <w:p w14:paraId="4EDA57EA" w14:textId="77777777" w:rsidR="00075322" w:rsidRPr="00CD48FC" w:rsidRDefault="00075322" w:rsidP="00F2199A">
      <w:pPr>
        <w:rPr>
          <w:rFonts w:ascii="Roboto Light" w:hAnsi="Roboto Light"/>
          <w:sz w:val="22"/>
          <w:szCs w:val="22"/>
        </w:rPr>
      </w:pPr>
    </w:p>
    <w:p w14:paraId="296B8CAB" w14:textId="77777777" w:rsidR="00075322" w:rsidRPr="00CD48FC" w:rsidRDefault="00075322" w:rsidP="00CA7F57">
      <w:pPr>
        <w:pStyle w:val="Brdtekst"/>
        <w:rPr>
          <w:rFonts w:ascii="Roboto Light" w:hAnsi="Roboto Light"/>
          <w:sz w:val="22"/>
          <w:szCs w:val="22"/>
          <w:lang w:val="nn-NO"/>
        </w:rPr>
      </w:pPr>
      <w:r w:rsidRPr="00CD48FC">
        <w:rPr>
          <w:rFonts w:ascii="Roboto Light" w:hAnsi="Roboto Light"/>
          <w:sz w:val="22"/>
          <w:szCs w:val="22"/>
          <w:lang w:val="nn-NO"/>
        </w:rPr>
        <w:t xml:space="preserve">Alle varsel og krav, og svar på desse, som skal meldast frå om etter føresegner i Kontrakten, skal framsetjast skriftleg til partanes representantar, jf. pkt.1.1.4, eller til avtalte adresser. </w:t>
      </w:r>
    </w:p>
    <w:p w14:paraId="71935F4B" w14:textId="77777777" w:rsidR="00D73898" w:rsidRPr="00CD48FC" w:rsidRDefault="00D73898" w:rsidP="00C26F5C">
      <w:pPr>
        <w:pStyle w:val="Overskrift3"/>
      </w:pPr>
      <w:bookmarkStart w:id="28" w:name="_Toc202272800"/>
      <w:bookmarkStart w:id="29" w:name="_Toc146616533"/>
      <w:bookmarkStart w:id="30" w:name="_Toc230350104"/>
      <w:r w:rsidRPr="00CD48FC">
        <w:t>Kontraktsperiode</w:t>
      </w:r>
      <w:bookmarkEnd w:id="28"/>
      <w:bookmarkEnd w:id="29"/>
      <w:bookmarkEnd w:id="30"/>
      <w:r w:rsidRPr="00CD48FC">
        <w:t xml:space="preserve"> </w:t>
      </w:r>
    </w:p>
    <w:p w14:paraId="3DBBACE5" w14:textId="5492A87F" w:rsidR="00D73898" w:rsidRPr="001B6613" w:rsidRDefault="00D73898" w:rsidP="00D7389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Kontrakten</w:t>
      </w:r>
      <w:r w:rsidR="00152D43" w:rsidRPr="001B6613">
        <w:rPr>
          <w:rFonts w:ascii="Roboto Light" w:hAnsi="Roboto Light"/>
          <w:sz w:val="22"/>
          <w:szCs w:val="22"/>
          <w:highlight w:val="green"/>
          <w:lang w:val="nn-NO"/>
        </w:rPr>
        <w:t xml:space="preserve"> </w:t>
      </w:r>
      <w:r w:rsidR="0012381D" w:rsidRPr="001B6613">
        <w:rPr>
          <w:rFonts w:ascii="Roboto Light" w:hAnsi="Roboto Light"/>
          <w:sz w:val="22"/>
          <w:szCs w:val="22"/>
          <w:highlight w:val="green"/>
          <w:lang w:val="nn-NO"/>
        </w:rPr>
        <w:t xml:space="preserve">for </w:t>
      </w:r>
      <w:r w:rsidR="00721731" w:rsidRPr="001B6613">
        <w:rPr>
          <w:rFonts w:ascii="Roboto Light" w:hAnsi="Roboto Light"/>
          <w:sz w:val="22"/>
          <w:szCs w:val="22"/>
          <w:highlight w:val="green"/>
          <w:lang w:val="nn-NO"/>
        </w:rPr>
        <w:t>rutepakke</w:t>
      </w:r>
      <w:r w:rsidR="003B0D1C" w:rsidRPr="001B6613">
        <w:rPr>
          <w:rFonts w:ascii="Roboto Light" w:hAnsi="Roboto Light"/>
          <w:sz w:val="22"/>
          <w:szCs w:val="22"/>
          <w:highlight w:val="green"/>
          <w:lang w:val="nn-NO"/>
        </w:rPr>
        <w:t xml:space="preserve"> Austevoll og Gulen, Bjørnafjord</w:t>
      </w:r>
      <w:r w:rsidR="002936AF" w:rsidRPr="001B6613">
        <w:rPr>
          <w:rFonts w:ascii="Roboto Light" w:hAnsi="Roboto Light"/>
          <w:sz w:val="22"/>
          <w:szCs w:val="22"/>
          <w:highlight w:val="green"/>
          <w:lang w:val="nn-NO"/>
        </w:rPr>
        <w:t>en</w:t>
      </w:r>
      <w:r w:rsidR="00FE1978" w:rsidRPr="001B6613">
        <w:rPr>
          <w:rFonts w:ascii="Roboto Light" w:hAnsi="Roboto Light"/>
          <w:sz w:val="22"/>
          <w:szCs w:val="22"/>
          <w:highlight w:val="green"/>
          <w:lang w:val="nn-NO"/>
        </w:rPr>
        <w:t xml:space="preserve"> og </w:t>
      </w:r>
      <w:r w:rsidR="003B0D1C" w:rsidRPr="001B6613">
        <w:rPr>
          <w:rFonts w:ascii="Roboto Light" w:hAnsi="Roboto Light"/>
          <w:sz w:val="22"/>
          <w:szCs w:val="22"/>
          <w:highlight w:val="green"/>
          <w:lang w:val="nn-NO"/>
        </w:rPr>
        <w:t>Hardangerfjord</w:t>
      </w:r>
      <w:r w:rsidR="002936AF" w:rsidRPr="001B6613">
        <w:rPr>
          <w:rFonts w:ascii="Roboto Light" w:hAnsi="Roboto Light"/>
          <w:sz w:val="22"/>
          <w:szCs w:val="22"/>
          <w:highlight w:val="green"/>
          <w:lang w:val="nn-NO"/>
        </w:rPr>
        <w:t>en</w:t>
      </w:r>
      <w:r w:rsidR="001E3903" w:rsidRPr="001B6613">
        <w:rPr>
          <w:rFonts w:ascii="Roboto Light" w:hAnsi="Roboto Light"/>
          <w:sz w:val="22"/>
          <w:szCs w:val="22"/>
          <w:highlight w:val="green"/>
          <w:lang w:val="nn-NO"/>
        </w:rPr>
        <w:t xml:space="preserve"> </w:t>
      </w:r>
      <w:r w:rsidRPr="001B6613">
        <w:rPr>
          <w:rFonts w:ascii="Roboto Light" w:hAnsi="Roboto Light"/>
          <w:sz w:val="22"/>
          <w:szCs w:val="22"/>
          <w:highlight w:val="green"/>
          <w:lang w:val="nn-NO"/>
        </w:rPr>
        <w:t xml:space="preserve">vil gjelde frå Kontraktsinngåing til og med </w:t>
      </w:r>
      <w:r w:rsidR="009F30BD" w:rsidRPr="001B6613">
        <w:rPr>
          <w:rFonts w:ascii="Roboto Light" w:hAnsi="Roboto Light"/>
          <w:sz w:val="22"/>
          <w:szCs w:val="22"/>
          <w:highlight w:val="green"/>
          <w:lang w:val="nn-NO"/>
        </w:rPr>
        <w:t>31</w:t>
      </w:r>
      <w:r w:rsidR="000F75CB" w:rsidRPr="001B6613">
        <w:rPr>
          <w:rFonts w:ascii="Roboto Light" w:hAnsi="Roboto Light"/>
          <w:sz w:val="22"/>
          <w:szCs w:val="22"/>
          <w:highlight w:val="green"/>
          <w:lang w:val="nn-NO"/>
        </w:rPr>
        <w:t>.03</w:t>
      </w:r>
      <w:r w:rsidR="00581D69" w:rsidRPr="001B6613">
        <w:rPr>
          <w:rFonts w:ascii="Roboto Light" w:hAnsi="Roboto Light"/>
          <w:sz w:val="22"/>
          <w:szCs w:val="22"/>
          <w:highlight w:val="green"/>
          <w:lang w:val="nn-NO"/>
        </w:rPr>
        <w:t>.204</w:t>
      </w:r>
      <w:r w:rsidR="00E15B5F" w:rsidRPr="001B6613">
        <w:rPr>
          <w:rFonts w:ascii="Roboto Light" w:hAnsi="Roboto Light"/>
          <w:sz w:val="22"/>
          <w:szCs w:val="22"/>
          <w:highlight w:val="green"/>
          <w:lang w:val="nn-NO"/>
        </w:rPr>
        <w:t>5</w:t>
      </w:r>
      <w:r w:rsidRPr="001B6613">
        <w:rPr>
          <w:rFonts w:ascii="Roboto Light" w:hAnsi="Roboto Light"/>
          <w:sz w:val="22"/>
          <w:szCs w:val="22"/>
          <w:highlight w:val="green"/>
          <w:lang w:val="nn-NO"/>
        </w:rPr>
        <w:t xml:space="preserve">. Oppstartsdato for drifta skal vere </w:t>
      </w:r>
      <w:r w:rsidR="00DA572B" w:rsidRPr="001B6613">
        <w:rPr>
          <w:rFonts w:ascii="Roboto Light" w:hAnsi="Roboto Light"/>
          <w:sz w:val="22"/>
          <w:szCs w:val="22"/>
          <w:highlight w:val="green"/>
          <w:lang w:val="nn-NO"/>
        </w:rPr>
        <w:t>01</w:t>
      </w:r>
      <w:r w:rsidR="000F5FA4" w:rsidRPr="001B6613">
        <w:rPr>
          <w:rFonts w:ascii="Roboto Light" w:hAnsi="Roboto Light"/>
          <w:sz w:val="22"/>
          <w:szCs w:val="22"/>
          <w:highlight w:val="green"/>
          <w:lang w:val="nn-NO"/>
        </w:rPr>
        <w:t>.</w:t>
      </w:r>
      <w:r w:rsidR="00DA572B" w:rsidRPr="001B6613">
        <w:rPr>
          <w:rFonts w:ascii="Roboto Light" w:hAnsi="Roboto Light"/>
          <w:sz w:val="22"/>
          <w:szCs w:val="22"/>
          <w:highlight w:val="green"/>
          <w:lang w:val="nn-NO"/>
        </w:rPr>
        <w:t>04</w:t>
      </w:r>
      <w:r w:rsidR="000F5FA4" w:rsidRPr="001B6613">
        <w:rPr>
          <w:rFonts w:ascii="Roboto Light" w:hAnsi="Roboto Light"/>
          <w:sz w:val="22"/>
          <w:szCs w:val="22"/>
          <w:highlight w:val="green"/>
          <w:lang w:val="nn-NO"/>
        </w:rPr>
        <w:t>.2030</w:t>
      </w:r>
      <w:r w:rsidRPr="001B6613">
        <w:rPr>
          <w:rFonts w:ascii="Roboto Light" w:hAnsi="Roboto Light"/>
          <w:sz w:val="22"/>
          <w:szCs w:val="22"/>
          <w:highlight w:val="green"/>
          <w:lang w:val="nn-NO"/>
        </w:rPr>
        <w:t xml:space="preserve">. </w:t>
      </w:r>
    </w:p>
    <w:p w14:paraId="1CFA705F" w14:textId="3DED484E" w:rsidR="00DB5031" w:rsidRPr="001B6613" w:rsidRDefault="001E3903" w:rsidP="00D7389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Kontrakten for rutepakke</w:t>
      </w:r>
      <w:r w:rsidR="00B829BE" w:rsidRPr="001B6613">
        <w:rPr>
          <w:rFonts w:ascii="Roboto Light" w:hAnsi="Roboto Light"/>
          <w:sz w:val="22"/>
          <w:szCs w:val="22"/>
          <w:highlight w:val="green"/>
          <w:lang w:val="nn-NO"/>
        </w:rPr>
        <w:t xml:space="preserve"> </w:t>
      </w:r>
      <w:r w:rsidR="00FE55CA" w:rsidRPr="001B6613">
        <w:rPr>
          <w:rFonts w:ascii="Roboto Light" w:hAnsi="Roboto Light"/>
          <w:sz w:val="22"/>
          <w:szCs w:val="22"/>
          <w:highlight w:val="green"/>
          <w:lang w:val="nn-NO"/>
        </w:rPr>
        <w:t xml:space="preserve">Sunnhordland </w:t>
      </w:r>
      <w:r w:rsidR="00DB5031" w:rsidRPr="001B6613">
        <w:rPr>
          <w:rFonts w:ascii="Roboto Light" w:hAnsi="Roboto Light"/>
          <w:sz w:val="22"/>
          <w:szCs w:val="22"/>
          <w:highlight w:val="green"/>
          <w:lang w:val="nn-NO"/>
        </w:rPr>
        <w:t>vil gjelde frå kontraktsinngåing til og med 31.03.2045. Oppstartsdato for drifta skal vere 01.04.2030.</w:t>
      </w:r>
    </w:p>
    <w:p w14:paraId="237B9244" w14:textId="45D94D5B" w:rsidR="00FE55CA" w:rsidRDefault="00DB5031" w:rsidP="00D73898">
      <w:pPr>
        <w:pStyle w:val="Brdtekst"/>
        <w:rPr>
          <w:rFonts w:ascii="Roboto Light" w:hAnsi="Roboto Light"/>
          <w:sz w:val="22"/>
          <w:szCs w:val="22"/>
          <w:lang w:val="nn-NO"/>
        </w:rPr>
      </w:pPr>
      <w:r w:rsidRPr="001B6613">
        <w:rPr>
          <w:rFonts w:ascii="Roboto Light" w:hAnsi="Roboto Light"/>
          <w:sz w:val="22"/>
          <w:szCs w:val="22"/>
          <w:highlight w:val="green"/>
          <w:lang w:val="nn-NO"/>
        </w:rPr>
        <w:t>Kontrakt</w:t>
      </w:r>
      <w:r w:rsidR="00606E81" w:rsidRPr="001B6613">
        <w:rPr>
          <w:rFonts w:ascii="Roboto Light" w:hAnsi="Roboto Light"/>
          <w:sz w:val="22"/>
          <w:szCs w:val="22"/>
          <w:highlight w:val="green"/>
          <w:lang w:val="nn-NO"/>
        </w:rPr>
        <w:t xml:space="preserve">en for </w:t>
      </w:r>
      <w:r w:rsidR="00FE55CA" w:rsidRPr="001B6613">
        <w:rPr>
          <w:rFonts w:ascii="Roboto Light" w:hAnsi="Roboto Light"/>
          <w:sz w:val="22"/>
          <w:szCs w:val="22"/>
          <w:highlight w:val="green"/>
          <w:lang w:val="nn-NO"/>
        </w:rPr>
        <w:t>Kystsambanda</w:t>
      </w:r>
      <w:r w:rsidR="00606E81" w:rsidRPr="001B6613">
        <w:rPr>
          <w:rFonts w:ascii="Roboto Light" w:hAnsi="Roboto Light"/>
          <w:sz w:val="22"/>
          <w:szCs w:val="22"/>
          <w:highlight w:val="green"/>
          <w:lang w:val="nn-NO"/>
        </w:rPr>
        <w:t>, Innaskjers og Masfjorden</w:t>
      </w:r>
      <w:r w:rsidR="00FE55CA" w:rsidRPr="001B6613">
        <w:rPr>
          <w:rFonts w:ascii="Roboto Light" w:hAnsi="Roboto Light"/>
          <w:sz w:val="22"/>
          <w:szCs w:val="22"/>
          <w:highlight w:val="green"/>
          <w:lang w:val="nn-NO"/>
        </w:rPr>
        <w:t xml:space="preserve"> vil gjelde frå kontrakt</w:t>
      </w:r>
      <w:r w:rsidR="00831E2F" w:rsidRPr="001B6613">
        <w:rPr>
          <w:rFonts w:ascii="Roboto Light" w:hAnsi="Roboto Light"/>
          <w:sz w:val="22"/>
          <w:szCs w:val="22"/>
          <w:highlight w:val="green"/>
          <w:lang w:val="nn-NO"/>
        </w:rPr>
        <w:t xml:space="preserve">sinngåing til og med </w:t>
      </w:r>
      <w:r w:rsidR="00CB168F" w:rsidRPr="001B6613">
        <w:rPr>
          <w:rFonts w:ascii="Roboto Light" w:hAnsi="Roboto Light"/>
          <w:sz w:val="22"/>
          <w:szCs w:val="22"/>
          <w:highlight w:val="green"/>
          <w:lang w:val="nn-NO"/>
        </w:rPr>
        <w:t>31</w:t>
      </w:r>
      <w:r w:rsidR="00831E2F" w:rsidRPr="001B6613">
        <w:rPr>
          <w:rFonts w:ascii="Roboto Light" w:hAnsi="Roboto Light"/>
          <w:sz w:val="22"/>
          <w:szCs w:val="22"/>
          <w:highlight w:val="green"/>
          <w:lang w:val="nn-NO"/>
        </w:rPr>
        <w:t>.</w:t>
      </w:r>
      <w:r w:rsidR="00826BE5" w:rsidRPr="001B6613">
        <w:rPr>
          <w:rFonts w:ascii="Roboto Light" w:hAnsi="Roboto Light"/>
          <w:sz w:val="22"/>
          <w:szCs w:val="22"/>
          <w:highlight w:val="green"/>
          <w:lang w:val="nn-NO"/>
        </w:rPr>
        <w:t>03</w:t>
      </w:r>
      <w:r w:rsidR="00831E2F" w:rsidRPr="001B6613">
        <w:rPr>
          <w:rFonts w:ascii="Roboto Light" w:hAnsi="Roboto Light"/>
          <w:sz w:val="22"/>
          <w:szCs w:val="22"/>
          <w:highlight w:val="green"/>
          <w:lang w:val="nn-NO"/>
        </w:rPr>
        <w:t>.</w:t>
      </w:r>
      <w:r w:rsidR="00107491" w:rsidRPr="001B6613">
        <w:rPr>
          <w:rFonts w:ascii="Roboto Light" w:hAnsi="Roboto Light"/>
          <w:sz w:val="22"/>
          <w:szCs w:val="22"/>
          <w:highlight w:val="green"/>
          <w:lang w:val="nn-NO"/>
        </w:rPr>
        <w:t xml:space="preserve">2040. </w:t>
      </w:r>
      <w:r w:rsidR="00113DC9" w:rsidRPr="001B6613">
        <w:rPr>
          <w:rFonts w:ascii="Roboto Light" w:hAnsi="Roboto Light"/>
          <w:sz w:val="22"/>
          <w:szCs w:val="22"/>
          <w:highlight w:val="green"/>
          <w:lang w:val="nn-NO"/>
        </w:rPr>
        <w:t xml:space="preserve">Oppstartsdato for drifta skal vere </w:t>
      </w:r>
      <w:r w:rsidR="00CB168F" w:rsidRPr="001B6613">
        <w:rPr>
          <w:rFonts w:ascii="Roboto Light" w:hAnsi="Roboto Light"/>
          <w:sz w:val="22"/>
          <w:szCs w:val="22"/>
          <w:highlight w:val="green"/>
          <w:lang w:val="nn-NO"/>
        </w:rPr>
        <w:t>01</w:t>
      </w:r>
      <w:r w:rsidR="00113DC9" w:rsidRPr="001B6613">
        <w:rPr>
          <w:rFonts w:ascii="Roboto Light" w:hAnsi="Roboto Light"/>
          <w:sz w:val="22"/>
          <w:szCs w:val="22"/>
          <w:highlight w:val="green"/>
          <w:lang w:val="nn-NO"/>
        </w:rPr>
        <w:t>.</w:t>
      </w:r>
      <w:r w:rsidR="00CB168F" w:rsidRPr="001B6613">
        <w:rPr>
          <w:rFonts w:ascii="Roboto Light" w:hAnsi="Roboto Light"/>
          <w:sz w:val="22"/>
          <w:szCs w:val="22"/>
          <w:highlight w:val="green"/>
          <w:lang w:val="nn-NO"/>
        </w:rPr>
        <w:t>04</w:t>
      </w:r>
      <w:r w:rsidR="00113DC9" w:rsidRPr="001B6613">
        <w:rPr>
          <w:rFonts w:ascii="Roboto Light" w:hAnsi="Roboto Light"/>
          <w:sz w:val="22"/>
          <w:szCs w:val="22"/>
          <w:highlight w:val="green"/>
          <w:lang w:val="nn-NO"/>
        </w:rPr>
        <w:t>.2030.</w:t>
      </w:r>
      <w:r w:rsidR="00113DC9">
        <w:rPr>
          <w:rFonts w:ascii="Roboto Light" w:hAnsi="Roboto Light"/>
          <w:sz w:val="22"/>
          <w:szCs w:val="22"/>
          <w:lang w:val="nn-NO"/>
        </w:rPr>
        <w:t xml:space="preserve"> </w:t>
      </w:r>
    </w:p>
    <w:p w14:paraId="63E48F5A"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I perioden etter kontraktssignering og fram til Oppstartsdato skal Operatør utføre dei førebuingar til oppstart som er naudsynte for å sikre god og forsvarleg oppfylling av Kontrakten, jf. kapittel 8.</w:t>
      </w:r>
      <w:bookmarkStart w:id="31" w:name="_Toc202272801"/>
    </w:p>
    <w:p w14:paraId="525C5872" w14:textId="5F7B41B5" w:rsidR="00D73898" w:rsidRPr="00AD40AE" w:rsidRDefault="007C29C6" w:rsidP="00C26F5C">
      <w:pPr>
        <w:pStyle w:val="Overskrift2"/>
      </w:pPr>
      <w:bookmarkStart w:id="32" w:name="_Toc230350105"/>
      <w:bookmarkEnd w:id="31"/>
      <w:r w:rsidRPr="00AD40AE">
        <w:t>Utføring av oppdraget</w:t>
      </w:r>
      <w:bookmarkEnd w:id="32"/>
    </w:p>
    <w:p w14:paraId="3BB9E4B5" w14:textId="77777777" w:rsidR="00D73898" w:rsidRPr="00CD48FC" w:rsidRDefault="00D73898" w:rsidP="00C26F5C">
      <w:pPr>
        <w:pStyle w:val="Overskrift3"/>
      </w:pPr>
      <w:bookmarkStart w:id="33" w:name="_Toc146616535"/>
      <w:bookmarkStart w:id="34" w:name="_Toc230350106"/>
      <w:r w:rsidRPr="00CD48FC">
        <w:t>Generelt</w:t>
      </w:r>
      <w:bookmarkEnd w:id="33"/>
      <w:bookmarkEnd w:id="34"/>
    </w:p>
    <w:p w14:paraId="6587BEAE"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plikter å levere dei tenester og leveransar som er skildra i Kontrakten med vedlegg og bere alle kostnadane knytt til dette, med mindre noko anna er særskilt avtalt i Kontrakten. Operatør tek på seg ansvaret for at hans ytingar på ein heilskapleg måte dekker dei føremål og spesifikasjonar som er gjeven i Kontrakten. Oppdraget omfattar såleis alle aktivitetar som er naudsynte for oppfylling av krava i Kontrakten, sjølv om dei ikkje er uttrykkeleg nemnd i Kontrakten. </w:t>
      </w:r>
    </w:p>
    <w:p w14:paraId="23AB0BA1"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skal utføre alle oppgåver knytt til Kontrakten på ein fagmessig og aktsam måte i samsvar med krava i Kontrakten, og skal legge vekt på tryggleik slik at skade eller tap på person eller eigedom vert unngått.</w:t>
      </w:r>
    </w:p>
    <w:p w14:paraId="73E9E0F9"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Ved utføring av Oppdraget er kunden i sentrum. Begge partar skal anstrenge seg for å oppnå ein så god kundeoppleving som mogeleg, for å stimulere til auka bruk av kollektivtrafikk. Oppdraget må stadig utviklast vidare for å oppnå dette. Partane pliktar å samarbeide og vise lojalitet under gjennomføringa av Kontrakten.</w:t>
      </w:r>
    </w:p>
    <w:p w14:paraId="6E68A737"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Oppdragskrava er nærare skildra i Kontrakten sine ulike kapittel. </w:t>
      </w:r>
    </w:p>
    <w:p w14:paraId="3FE3E570" w14:textId="77777777" w:rsidR="00D73898" w:rsidRPr="00CD48FC" w:rsidRDefault="00D73898" w:rsidP="00C26F5C">
      <w:pPr>
        <w:pStyle w:val="Overskrift3"/>
      </w:pPr>
      <w:bookmarkStart w:id="35" w:name="_Toc146616536"/>
      <w:bookmarkStart w:id="36" w:name="_Toc230350107"/>
      <w:r w:rsidRPr="00CD48FC">
        <w:t>Bruttokontrakt</w:t>
      </w:r>
      <w:bookmarkEnd w:id="35"/>
      <w:bookmarkEnd w:id="36"/>
    </w:p>
    <w:p w14:paraId="24E5C84A" w14:textId="340CA7EA" w:rsidR="00D73898" w:rsidRPr="001463A8" w:rsidRDefault="00D73898" w:rsidP="00D73898">
      <w:pPr>
        <w:pStyle w:val="Brdtekst"/>
        <w:rPr>
          <w:rFonts w:ascii="Roboto Light" w:hAnsi="Roboto Light"/>
          <w:sz w:val="22"/>
          <w:szCs w:val="22"/>
          <w:lang w:val="nn-NO"/>
        </w:rPr>
      </w:pPr>
      <w:r w:rsidRPr="00B13F2E">
        <w:rPr>
          <w:rFonts w:ascii="Roboto Light" w:hAnsi="Roboto Light"/>
          <w:sz w:val="22"/>
          <w:szCs w:val="22"/>
          <w:lang w:val="nn-NO"/>
        </w:rPr>
        <w:t xml:space="preserve">Kontrakten er ein bruttokontrakt. Dette inneber at billettinntekter frå køyretøy og evt. passasjer, eventuelle reklameinntekter og andre inntekter tilkjem Oppdragsgjevar. </w:t>
      </w:r>
      <w:r w:rsidRPr="001463A8">
        <w:rPr>
          <w:rFonts w:ascii="Roboto Light" w:hAnsi="Roboto Light"/>
          <w:sz w:val="22"/>
          <w:szCs w:val="22"/>
          <w:lang w:val="nn-NO"/>
        </w:rPr>
        <w:t xml:space="preserve">Operatør vil motta </w:t>
      </w:r>
      <w:r w:rsidR="005B3B55" w:rsidRPr="001463A8">
        <w:rPr>
          <w:rFonts w:ascii="Roboto Light" w:hAnsi="Roboto Light"/>
          <w:sz w:val="22"/>
          <w:szCs w:val="22"/>
          <w:lang w:val="nn-NO"/>
        </w:rPr>
        <w:t>vederlag</w:t>
      </w:r>
      <w:r w:rsidRPr="001463A8">
        <w:rPr>
          <w:rFonts w:ascii="Roboto Light" w:hAnsi="Roboto Light"/>
          <w:sz w:val="22"/>
          <w:szCs w:val="22"/>
          <w:lang w:val="nn-NO"/>
        </w:rPr>
        <w:t xml:space="preserve"> for tenesta i samsvar med Kapittel 7.</w:t>
      </w:r>
    </w:p>
    <w:p w14:paraId="1E41871E" w14:textId="50A5C1C1" w:rsidR="00D73898" w:rsidRPr="00AD40AE" w:rsidRDefault="00D73898" w:rsidP="00D73898">
      <w:pPr>
        <w:pStyle w:val="Brdtekst"/>
        <w:rPr>
          <w:rFonts w:ascii="Roboto Light" w:hAnsi="Roboto Light"/>
          <w:sz w:val="22"/>
          <w:szCs w:val="22"/>
          <w:lang w:val="nn-NO"/>
        </w:rPr>
      </w:pPr>
      <w:r w:rsidRPr="001463A8">
        <w:rPr>
          <w:rFonts w:ascii="Roboto Light" w:hAnsi="Roboto Light"/>
          <w:sz w:val="22"/>
          <w:szCs w:val="22"/>
          <w:lang w:val="nn-NO"/>
        </w:rPr>
        <w:lastRenderedPageBreak/>
        <w:t>Operatør kan utføre godstransport i samsvar med punkt 2.11. Operatør må sjølv fakturere kundane for slik transport, og får sjølv behalde alle godsinntekter.</w:t>
      </w:r>
      <w:r w:rsidR="00675B39" w:rsidRPr="001463A8">
        <w:rPr>
          <w:rFonts w:ascii="Roboto Light" w:hAnsi="Roboto Light"/>
          <w:sz w:val="22"/>
          <w:szCs w:val="22"/>
          <w:lang w:val="nn-NO"/>
        </w:rPr>
        <w:t xml:space="preserve"> </w:t>
      </w:r>
      <w:r w:rsidR="00675B39" w:rsidRPr="00AD40AE">
        <w:rPr>
          <w:rFonts w:ascii="Roboto Light" w:hAnsi="Roboto Light"/>
          <w:sz w:val="22"/>
          <w:szCs w:val="22"/>
          <w:lang w:val="nn-NO"/>
        </w:rPr>
        <w:t>Eventuelle inntekter frå beredskapsturar</w:t>
      </w:r>
      <w:r w:rsidR="00675B39" w:rsidRPr="00AD40AE" w:rsidDel="00867373">
        <w:rPr>
          <w:rFonts w:ascii="Roboto Light" w:hAnsi="Roboto Light"/>
          <w:sz w:val="22"/>
          <w:szCs w:val="22"/>
          <w:lang w:val="nn-NO"/>
        </w:rPr>
        <w:t xml:space="preserve"> </w:t>
      </w:r>
      <w:r w:rsidR="00675B39" w:rsidRPr="00AD40AE">
        <w:rPr>
          <w:rFonts w:ascii="Roboto Light" w:hAnsi="Roboto Light"/>
          <w:sz w:val="22"/>
          <w:szCs w:val="22"/>
          <w:lang w:val="nn-NO"/>
        </w:rPr>
        <w:t>og eventuell</w:t>
      </w:r>
      <w:r w:rsidR="00942DB1" w:rsidRPr="00AD40AE">
        <w:rPr>
          <w:rFonts w:ascii="Roboto Light" w:hAnsi="Roboto Light"/>
          <w:sz w:val="22"/>
          <w:szCs w:val="22"/>
          <w:lang w:val="nn-NO"/>
        </w:rPr>
        <w:t xml:space="preserve"> sal av kioskvarer </w:t>
      </w:r>
      <w:r w:rsidR="004B3B5A" w:rsidRPr="00AD40AE">
        <w:rPr>
          <w:rFonts w:ascii="Roboto Light" w:hAnsi="Roboto Light"/>
          <w:sz w:val="22"/>
          <w:szCs w:val="22"/>
          <w:lang w:val="nn-NO"/>
        </w:rPr>
        <w:t>tilfel</w:t>
      </w:r>
      <w:r w:rsidR="004B3B5A">
        <w:rPr>
          <w:rFonts w:ascii="Roboto Light" w:hAnsi="Roboto Light"/>
          <w:sz w:val="22"/>
          <w:szCs w:val="22"/>
          <w:lang w:val="nn-NO"/>
        </w:rPr>
        <w:t>le</w:t>
      </w:r>
      <w:r w:rsidR="00942DB1" w:rsidRPr="00AD40AE">
        <w:rPr>
          <w:rFonts w:ascii="Roboto Light" w:hAnsi="Roboto Light"/>
          <w:sz w:val="22"/>
          <w:szCs w:val="22"/>
          <w:lang w:val="nn-NO"/>
        </w:rPr>
        <w:t xml:space="preserve"> Operatør. </w:t>
      </w:r>
    </w:p>
    <w:p w14:paraId="52E94145" w14:textId="77777777" w:rsidR="00D73898" w:rsidRPr="00CD48FC" w:rsidRDefault="00D73898" w:rsidP="00C26F5C">
      <w:pPr>
        <w:pStyle w:val="Overskrift3"/>
      </w:pPr>
      <w:bookmarkStart w:id="37" w:name="_Toc146616537"/>
      <w:bookmarkStart w:id="38" w:name="_Toc135079222"/>
      <w:bookmarkStart w:id="39" w:name="_Toc135086839"/>
      <w:bookmarkStart w:id="40" w:name="_Toc135218958"/>
      <w:bookmarkStart w:id="41" w:name="_Toc135219760"/>
      <w:bookmarkStart w:id="42" w:name="_Toc135387099"/>
      <w:bookmarkStart w:id="43" w:name="_Toc230350108"/>
      <w:r w:rsidRPr="00CD48FC">
        <w:t>Leveransekrav</w:t>
      </w:r>
      <w:bookmarkEnd w:id="37"/>
      <w:bookmarkEnd w:id="43"/>
    </w:p>
    <w:p w14:paraId="5979D6D2"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Krav til planlegging og gjennomføring av Oppdraget er skildra i Kapittel 2. </w:t>
      </w:r>
    </w:p>
    <w:p w14:paraId="32331F91" w14:textId="1CC8CF60" w:rsidR="00D73898" w:rsidRPr="00CD48FC" w:rsidRDefault="00D73898" w:rsidP="00C26F5C">
      <w:pPr>
        <w:pStyle w:val="Overskrift3"/>
      </w:pPr>
      <w:bookmarkStart w:id="44" w:name="_Toc146616538"/>
      <w:bookmarkStart w:id="45" w:name="_Toc230350109"/>
      <w:r w:rsidRPr="00CD48FC">
        <w:t>Krav til fartøy</w:t>
      </w:r>
      <w:bookmarkEnd w:id="38"/>
      <w:bookmarkEnd w:id="39"/>
      <w:bookmarkEnd w:id="40"/>
      <w:bookmarkEnd w:id="41"/>
      <w:bookmarkEnd w:id="42"/>
      <w:bookmarkEnd w:id="44"/>
      <w:bookmarkEnd w:id="45"/>
    </w:p>
    <w:p w14:paraId="6E4EB904"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Krav til utforming av fartøy som skal nyttast i Oppdraget går fram av kapittel 3.</w:t>
      </w:r>
    </w:p>
    <w:p w14:paraId="5D1CC942" w14:textId="77777777" w:rsidR="00D73898" w:rsidRPr="00CD48FC" w:rsidRDefault="00D73898" w:rsidP="00C26F5C">
      <w:pPr>
        <w:pStyle w:val="Overskrift3"/>
      </w:pPr>
      <w:bookmarkStart w:id="46" w:name="_Toc135079226"/>
      <w:bookmarkStart w:id="47" w:name="_Toc135086843"/>
      <w:bookmarkStart w:id="48" w:name="_Toc135218962"/>
      <w:bookmarkStart w:id="49" w:name="_Toc135219764"/>
      <w:bookmarkStart w:id="50" w:name="_Toc135387103"/>
      <w:bookmarkStart w:id="51" w:name="_Toc146616539"/>
      <w:bookmarkStart w:id="52" w:name="_Toc230350110"/>
      <w:r w:rsidRPr="00CD48FC">
        <w:t>Ruteproduksjon</w:t>
      </w:r>
      <w:bookmarkEnd w:id="46"/>
      <w:bookmarkEnd w:id="47"/>
      <w:bookmarkEnd w:id="48"/>
      <w:bookmarkEnd w:id="49"/>
      <w:bookmarkEnd w:id="50"/>
      <w:bookmarkEnd w:id="51"/>
      <w:bookmarkEnd w:id="52"/>
    </w:p>
    <w:p w14:paraId="451B5645" w14:textId="77777777" w:rsidR="00AF6D3F"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Krav til  Ruteproduksjon i Kontraktområdet går fram av kapittel 4.</w:t>
      </w:r>
      <w:r w:rsidR="00AF6D3F" w:rsidRPr="00CD48FC">
        <w:rPr>
          <w:rFonts w:ascii="Roboto Light" w:hAnsi="Roboto Light"/>
          <w:sz w:val="22"/>
          <w:szCs w:val="22"/>
          <w:lang w:val="nn-NO"/>
        </w:rPr>
        <w:t xml:space="preserve"> </w:t>
      </w:r>
    </w:p>
    <w:p w14:paraId="2991EE86" w14:textId="77777777" w:rsidR="00D73898" w:rsidRPr="00CD48FC" w:rsidRDefault="00D73898" w:rsidP="00C26F5C">
      <w:pPr>
        <w:pStyle w:val="Overskrift3"/>
      </w:pPr>
      <w:bookmarkStart w:id="53" w:name="_Toc135079227"/>
      <w:bookmarkStart w:id="54" w:name="_Toc135086844"/>
      <w:bookmarkStart w:id="55" w:name="_Toc135218963"/>
      <w:bookmarkStart w:id="56" w:name="_Toc135219765"/>
      <w:bookmarkStart w:id="57" w:name="_Toc135387104"/>
      <w:bookmarkStart w:id="58" w:name="_Toc146616540"/>
      <w:bookmarkStart w:id="59" w:name="_Toc230350111"/>
      <w:r w:rsidRPr="00CD48FC">
        <w:t>Energi og utslepp</w:t>
      </w:r>
      <w:bookmarkEnd w:id="53"/>
      <w:bookmarkEnd w:id="54"/>
      <w:bookmarkEnd w:id="55"/>
      <w:bookmarkEnd w:id="56"/>
      <w:bookmarkEnd w:id="57"/>
      <w:bookmarkEnd w:id="58"/>
      <w:bookmarkEnd w:id="59"/>
    </w:p>
    <w:p w14:paraId="5E78602C"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Krav til energi og utslepp går fram av kapittel 5.</w:t>
      </w:r>
    </w:p>
    <w:p w14:paraId="4B0E5B7D" w14:textId="77777777" w:rsidR="00D73898" w:rsidRPr="00CD48FC" w:rsidRDefault="00D73898" w:rsidP="00C26F5C">
      <w:pPr>
        <w:pStyle w:val="Overskrift3"/>
      </w:pPr>
      <w:bookmarkStart w:id="60" w:name="_Toc146616541"/>
      <w:bookmarkStart w:id="61" w:name="_Toc230350112"/>
      <w:r w:rsidRPr="00CD48FC">
        <w:t>Kai og infrastruktur</w:t>
      </w:r>
      <w:bookmarkEnd w:id="60"/>
      <w:bookmarkEnd w:id="61"/>
    </w:p>
    <w:p w14:paraId="00D8ACA5" w14:textId="09913F90" w:rsidR="00D73898" w:rsidRPr="00CD48FC" w:rsidRDefault="0046317B" w:rsidP="00D73898">
      <w:pPr>
        <w:pStyle w:val="Brdtekst"/>
        <w:rPr>
          <w:rFonts w:ascii="Roboto Light" w:hAnsi="Roboto Light"/>
          <w:sz w:val="22"/>
          <w:szCs w:val="22"/>
          <w:lang w:val="nn-NO"/>
        </w:rPr>
      </w:pPr>
      <w:r w:rsidRPr="00CD48FC">
        <w:rPr>
          <w:rFonts w:ascii="Roboto Light" w:hAnsi="Roboto Light"/>
          <w:sz w:val="22"/>
          <w:szCs w:val="22"/>
          <w:lang w:val="nn-NO"/>
        </w:rPr>
        <w:t xml:space="preserve">Ansvarsfordeling knytt til kai og infrastruktur går fram av kapittel 6. </w:t>
      </w:r>
      <w:r w:rsidR="00635191" w:rsidRPr="00CD48FC">
        <w:rPr>
          <w:rFonts w:ascii="Roboto Light" w:hAnsi="Roboto Light"/>
          <w:sz w:val="22"/>
          <w:szCs w:val="22"/>
          <w:lang w:val="nn-NO"/>
        </w:rPr>
        <w:t xml:space="preserve"> </w:t>
      </w:r>
    </w:p>
    <w:p w14:paraId="1363EE71" w14:textId="2440203A" w:rsidR="00D73898" w:rsidRPr="00CD48FC" w:rsidRDefault="005B3B55" w:rsidP="00C26F5C">
      <w:pPr>
        <w:pStyle w:val="Overskrift3"/>
      </w:pPr>
      <w:bookmarkStart w:id="62" w:name="_Toc146616542"/>
      <w:bookmarkStart w:id="63" w:name="_Toc135079232"/>
      <w:bookmarkStart w:id="64" w:name="_Toc135086849"/>
      <w:bookmarkStart w:id="65" w:name="_Toc135218968"/>
      <w:bookmarkStart w:id="66" w:name="_Toc135219770"/>
      <w:bookmarkStart w:id="67" w:name="_Toc135387109"/>
      <w:bookmarkStart w:id="68" w:name="_Toc230350113"/>
      <w:r w:rsidRPr="00CD48FC">
        <w:t>Vederlag</w:t>
      </w:r>
      <w:r w:rsidR="00D73898" w:rsidRPr="00CD48FC">
        <w:t xml:space="preserve"> for Oppdraget</w:t>
      </w:r>
      <w:bookmarkEnd w:id="62"/>
      <w:bookmarkEnd w:id="68"/>
    </w:p>
    <w:p w14:paraId="7BBF16E0" w14:textId="4B210B4A"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vert godtgjort i samsvar med Kapittel 7. Ved kontraktsbrot har Oppdragsgjevar rett til å gjennomføre trekk i </w:t>
      </w:r>
      <w:r w:rsidR="000B591A" w:rsidRPr="00CD48FC">
        <w:rPr>
          <w:rFonts w:ascii="Roboto Light" w:hAnsi="Roboto Light"/>
          <w:sz w:val="22"/>
          <w:szCs w:val="22"/>
          <w:lang w:val="nn-NO"/>
        </w:rPr>
        <w:t>vederlag</w:t>
      </w:r>
      <w:r w:rsidRPr="00CD48FC">
        <w:rPr>
          <w:rFonts w:ascii="Roboto Light" w:hAnsi="Roboto Light"/>
          <w:sz w:val="22"/>
          <w:szCs w:val="22"/>
          <w:lang w:val="nn-NO"/>
        </w:rPr>
        <w:t>, pålegge Operatør gebyr og eventuelle andre sanksjonar</w:t>
      </w:r>
      <w:r w:rsidRPr="00CD48FC" w:rsidDel="00EB29A2">
        <w:rPr>
          <w:rFonts w:ascii="Roboto Light" w:hAnsi="Roboto Light"/>
          <w:sz w:val="22"/>
          <w:szCs w:val="22"/>
          <w:lang w:val="nn-NO"/>
        </w:rPr>
        <w:t>.</w:t>
      </w:r>
      <w:r w:rsidRPr="00CD48FC">
        <w:rPr>
          <w:rFonts w:ascii="Roboto Light" w:hAnsi="Roboto Light"/>
          <w:sz w:val="22"/>
          <w:szCs w:val="22"/>
          <w:lang w:val="nn-NO"/>
        </w:rPr>
        <w:t xml:space="preserve"> </w:t>
      </w:r>
      <w:r w:rsidR="004B3879" w:rsidRPr="00CD48FC">
        <w:rPr>
          <w:rFonts w:ascii="Roboto Light" w:hAnsi="Roboto Light"/>
          <w:sz w:val="22"/>
          <w:szCs w:val="22"/>
          <w:lang w:val="nn-NO"/>
        </w:rPr>
        <w:t>Ved god punktlegheit vil Oppdragsgjevar utbetale bonus</w:t>
      </w:r>
      <w:r w:rsidR="0017052C" w:rsidRPr="00CD48FC">
        <w:rPr>
          <w:rFonts w:ascii="Roboto Light" w:hAnsi="Roboto Light"/>
          <w:sz w:val="22"/>
          <w:szCs w:val="22"/>
          <w:lang w:val="nn-NO"/>
        </w:rPr>
        <w:t xml:space="preserve">. </w:t>
      </w:r>
    </w:p>
    <w:p w14:paraId="6E023800" w14:textId="2E088EB1" w:rsidR="00D73898" w:rsidRPr="00CD48FC" w:rsidRDefault="00D73898" w:rsidP="00C26F5C">
      <w:pPr>
        <w:pStyle w:val="Overskrift3"/>
      </w:pPr>
      <w:bookmarkStart w:id="69" w:name="_Toc146616544"/>
      <w:bookmarkStart w:id="70" w:name="_Toc230350114"/>
      <w:r w:rsidRPr="00CD48FC">
        <w:t>Samspel og oppstartsførebuing</w:t>
      </w:r>
      <w:bookmarkEnd w:id="63"/>
      <w:bookmarkEnd w:id="64"/>
      <w:bookmarkEnd w:id="65"/>
      <w:bookmarkEnd w:id="66"/>
      <w:bookmarkEnd w:id="67"/>
      <w:bookmarkEnd w:id="69"/>
      <w:bookmarkEnd w:id="70"/>
    </w:p>
    <w:p w14:paraId="662B4FBC" w14:textId="093A0E79"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I perioden frå Kontraktsinngåing og fram til Oppstartsdato skal Operatør oppfylle dei krav som går fram av Kapittel </w:t>
      </w:r>
      <w:r w:rsidR="0017052C" w:rsidRPr="00CD48FC">
        <w:rPr>
          <w:rFonts w:ascii="Roboto Light" w:hAnsi="Roboto Light"/>
          <w:sz w:val="22"/>
          <w:szCs w:val="22"/>
          <w:lang w:val="nn-NO"/>
        </w:rPr>
        <w:t>8</w:t>
      </w:r>
      <w:r w:rsidRPr="00CD48FC">
        <w:rPr>
          <w:rFonts w:ascii="Roboto Light" w:hAnsi="Roboto Light"/>
          <w:sz w:val="22"/>
          <w:szCs w:val="22"/>
          <w:lang w:val="nn-NO"/>
        </w:rPr>
        <w:t>. Ved forseinkingar og avvik frå prosjektplan, samt andre former for kontraktsbrot under oppstartsførebuingane, vil Oppdragsgjevar nytte kontraktsbrot, tiltaksplan og sanksjonar i punkt 1.1</w:t>
      </w:r>
      <w:r w:rsidR="00E00798" w:rsidRPr="00CD48FC">
        <w:rPr>
          <w:rFonts w:ascii="Roboto Light" w:hAnsi="Roboto Light"/>
          <w:sz w:val="22"/>
          <w:szCs w:val="22"/>
          <w:lang w:val="nn-NO"/>
        </w:rPr>
        <w:t>4</w:t>
      </w:r>
      <w:r w:rsidRPr="00CD48FC">
        <w:rPr>
          <w:rFonts w:ascii="Roboto Light" w:hAnsi="Roboto Light"/>
          <w:sz w:val="22"/>
          <w:szCs w:val="22"/>
          <w:lang w:val="nn-NO"/>
        </w:rPr>
        <w:t>.</w:t>
      </w:r>
    </w:p>
    <w:p w14:paraId="269EC354"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skal utan ugrunna opphald varsle Oppdragsgjevar om moglege forseinkingar knytt til framdrifta i oppstartsførebuingane.</w:t>
      </w:r>
    </w:p>
    <w:p w14:paraId="33B833CD" w14:textId="77777777" w:rsidR="00D73898" w:rsidRPr="00CD48FC" w:rsidRDefault="00D73898" w:rsidP="00C26F5C">
      <w:pPr>
        <w:pStyle w:val="Overskrift2"/>
      </w:pPr>
      <w:bookmarkStart w:id="71" w:name="_Toc135405845"/>
      <w:bookmarkStart w:id="72" w:name="_Toc135406803"/>
      <w:bookmarkStart w:id="73" w:name="_Toc146616545"/>
      <w:bookmarkStart w:id="74" w:name="_Toc230350115"/>
      <w:r w:rsidRPr="00CD48FC">
        <w:t>Rettsleg rammeverk for utføring av oppdraget</w:t>
      </w:r>
      <w:bookmarkEnd w:id="71"/>
      <w:bookmarkEnd w:id="72"/>
      <w:bookmarkEnd w:id="73"/>
      <w:bookmarkEnd w:id="74"/>
    </w:p>
    <w:p w14:paraId="3CA8017C" w14:textId="77777777" w:rsidR="00D73898" w:rsidRPr="00CD48FC" w:rsidRDefault="00D73898" w:rsidP="00C26F5C">
      <w:pPr>
        <w:pStyle w:val="Overskrift3"/>
      </w:pPr>
      <w:bookmarkStart w:id="75" w:name="_Toc135079244"/>
      <w:bookmarkStart w:id="76" w:name="_Toc135086861"/>
      <w:bookmarkStart w:id="77" w:name="_Toc135218980"/>
      <w:bookmarkStart w:id="78" w:name="_Toc135405846"/>
      <w:bookmarkStart w:id="79" w:name="_Toc135406804"/>
      <w:bookmarkStart w:id="80" w:name="_Toc146616546"/>
      <w:bookmarkStart w:id="81" w:name="_Toc230350116"/>
      <w:r w:rsidRPr="00CD48FC">
        <w:t>Overhalde lover, forskrifter, vedtak og krav</w:t>
      </w:r>
      <w:bookmarkEnd w:id="75"/>
      <w:bookmarkEnd w:id="76"/>
      <w:bookmarkEnd w:id="77"/>
      <w:bookmarkEnd w:id="78"/>
      <w:bookmarkEnd w:id="79"/>
      <w:bookmarkEnd w:id="80"/>
      <w:bookmarkEnd w:id="81"/>
    </w:p>
    <w:p w14:paraId="144DCCDD" w14:textId="7B074C6A"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skal halde seg informert om og overhalde dei til ei kvar tid gjeldande lover, forskrifter og myndigheitsvedtak og -krav som er av betydning for utføringa av Oppdraget. </w:t>
      </w:r>
    </w:p>
    <w:p w14:paraId="07B8F376"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skal vidare halde seg informert om og rette seg etter alle andre krav og pålegg som er fastsett av offentlege myndigheiter, og skal i rett tid innhente og oppretthalde dei godkjenningar og tillatingar som er naudsynt for utføring av Oppdraget. Dersom Operatør ikkje innehar naudsynte godkjenningar og tillatingar som er naudsynt for utføring av Oppdraget, til dømes løyve, vil dette kunne utgjere eit vesentleg kontraktsbrot. </w:t>
      </w:r>
    </w:p>
    <w:p w14:paraId="5D6099AE" w14:textId="77777777" w:rsidR="00D73898" w:rsidRPr="00CD48FC" w:rsidRDefault="00D73898" w:rsidP="00C26F5C">
      <w:pPr>
        <w:pStyle w:val="Overskrift3"/>
      </w:pPr>
      <w:bookmarkStart w:id="82" w:name="_Toc135079245"/>
      <w:bookmarkStart w:id="83" w:name="_Toc135086862"/>
      <w:bookmarkStart w:id="84" w:name="_Toc135218981"/>
      <w:bookmarkStart w:id="85" w:name="_Toc135405847"/>
      <w:bookmarkStart w:id="86" w:name="_Toc135406805"/>
      <w:bookmarkStart w:id="87" w:name="_Toc146616547"/>
      <w:bookmarkStart w:id="88" w:name="_Toc230350117"/>
      <w:r w:rsidRPr="00CD48FC">
        <w:t>Krav til løyve</w:t>
      </w:r>
      <w:bookmarkEnd w:id="82"/>
      <w:bookmarkEnd w:id="83"/>
      <w:bookmarkEnd w:id="84"/>
      <w:bookmarkEnd w:id="85"/>
      <w:bookmarkEnd w:id="86"/>
      <w:bookmarkEnd w:id="87"/>
      <w:bookmarkEnd w:id="88"/>
    </w:p>
    <w:p w14:paraId="5DF4A1AB" w14:textId="70EE37A5"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skal til ei kvar tid oppfylle vilkåra for utøving av persontransport gjeve i forskrift av 26. mars 2003 nr. 401 om yrkestransport innanlands med motorvogn og fartøy, og Operatør skal til ein kvar tid oppfylle vilkåra for ruteløyve. </w:t>
      </w:r>
    </w:p>
    <w:p w14:paraId="0CEB07D3" w14:textId="77777777" w:rsidR="00D73898" w:rsidRPr="00CD48FC" w:rsidRDefault="00D73898" w:rsidP="00C26F5C">
      <w:pPr>
        <w:pStyle w:val="Overskrift3"/>
      </w:pPr>
      <w:bookmarkStart w:id="89" w:name="_Toc133331079"/>
      <w:bookmarkStart w:id="90" w:name="_Toc135079246"/>
      <w:bookmarkStart w:id="91" w:name="_Toc135086863"/>
      <w:bookmarkStart w:id="92" w:name="_Toc135218982"/>
      <w:bookmarkStart w:id="93" w:name="_Toc135405848"/>
      <w:bookmarkStart w:id="94" w:name="_Toc135406806"/>
      <w:bookmarkStart w:id="95" w:name="_Toc146616548"/>
      <w:bookmarkStart w:id="96" w:name="_Toc230350118"/>
      <w:r w:rsidRPr="00CD48FC">
        <w:t>Verksemdoverdraging</w:t>
      </w:r>
      <w:bookmarkEnd w:id="89"/>
      <w:bookmarkEnd w:id="90"/>
      <w:bookmarkEnd w:id="91"/>
      <w:bookmarkEnd w:id="92"/>
      <w:bookmarkEnd w:id="93"/>
      <w:bookmarkEnd w:id="94"/>
      <w:bookmarkEnd w:id="95"/>
      <w:bookmarkEnd w:id="96"/>
    </w:p>
    <w:p w14:paraId="2F97CFF1"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skal sørgje for at gjeldande regelverk om verksemdoverdraging vert følgd.</w:t>
      </w:r>
    </w:p>
    <w:p w14:paraId="6E11236B"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lastRenderedPageBreak/>
        <w:t>Oppdragsgjevar er ikkje part i forholdet mellom eksisterande operatør, ny operatør eller deira tilsette, og har ikkje ansvaret for at eventuelt vidareformidla informasjon knytt til ovannemnde forhold er korrekt opplyst frå tidlegare Operatør.</w:t>
      </w:r>
    </w:p>
    <w:p w14:paraId="2288BC08" w14:textId="77777777" w:rsidR="00D73898" w:rsidRPr="00CD48FC" w:rsidRDefault="00D73898" w:rsidP="00C26F5C">
      <w:pPr>
        <w:pStyle w:val="Overskrift3"/>
      </w:pPr>
      <w:bookmarkStart w:id="97" w:name="_Toc133331080"/>
      <w:bookmarkStart w:id="98" w:name="_Toc135079247"/>
      <w:bookmarkStart w:id="99" w:name="_Toc135086864"/>
      <w:bookmarkStart w:id="100" w:name="_Toc135218983"/>
      <w:bookmarkStart w:id="101" w:name="_Toc135405849"/>
      <w:bookmarkStart w:id="102" w:name="_Toc135406807"/>
      <w:bookmarkStart w:id="103" w:name="_Toc146616549"/>
      <w:bookmarkStart w:id="104" w:name="_Toc230350119"/>
      <w:r w:rsidRPr="00CD48FC">
        <w:t>Handlingsreglar om menneskerettar, etikk og miljø</w:t>
      </w:r>
      <w:bookmarkEnd w:id="97"/>
      <w:bookmarkEnd w:id="98"/>
      <w:bookmarkEnd w:id="99"/>
      <w:bookmarkEnd w:id="100"/>
      <w:bookmarkEnd w:id="101"/>
      <w:bookmarkEnd w:id="102"/>
      <w:bookmarkEnd w:id="103"/>
      <w:bookmarkEnd w:id="104"/>
    </w:p>
    <w:p w14:paraId="72A231A1" w14:textId="6BF8DCED"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og underleverandør(ar) pliktar å oppfylle Oppdragsgjevars krav til menneskerettar, etikk og miljø som går fram av </w:t>
      </w:r>
      <w:r w:rsidR="003B32EE">
        <w:rPr>
          <w:rFonts w:ascii="Roboto Light" w:hAnsi="Roboto Light"/>
          <w:sz w:val="22"/>
          <w:szCs w:val="22"/>
          <w:lang w:val="nn-NO"/>
        </w:rPr>
        <w:t>V</w:t>
      </w:r>
      <w:r w:rsidRPr="00CD48FC">
        <w:rPr>
          <w:rFonts w:ascii="Roboto Light" w:hAnsi="Roboto Light"/>
          <w:sz w:val="22"/>
          <w:szCs w:val="22"/>
          <w:lang w:val="nn-NO"/>
        </w:rPr>
        <w:t>edlegg 1</w:t>
      </w:r>
      <w:r w:rsidR="008D41E1">
        <w:rPr>
          <w:rFonts w:ascii="Roboto Light" w:hAnsi="Roboto Light"/>
          <w:sz w:val="22"/>
          <w:szCs w:val="22"/>
          <w:lang w:val="nn-NO"/>
        </w:rPr>
        <w:t>B-1</w:t>
      </w:r>
      <w:r w:rsidRPr="00CD48FC">
        <w:rPr>
          <w:rFonts w:ascii="Roboto Light" w:hAnsi="Roboto Light"/>
          <w:sz w:val="22"/>
          <w:szCs w:val="22"/>
          <w:lang w:val="nn-NO"/>
        </w:rPr>
        <w:t xml:space="preserve">. </w:t>
      </w:r>
    </w:p>
    <w:p w14:paraId="5356EC91" w14:textId="77777777" w:rsidR="00D73898" w:rsidRPr="00CD48FC" w:rsidRDefault="00D73898" w:rsidP="00C26F5C">
      <w:pPr>
        <w:pStyle w:val="Overskrift3"/>
      </w:pPr>
      <w:bookmarkStart w:id="105" w:name="_Toc133331081"/>
      <w:bookmarkStart w:id="106" w:name="_Toc135079248"/>
      <w:bookmarkStart w:id="107" w:name="_Toc135086865"/>
      <w:bookmarkStart w:id="108" w:name="_Toc135218984"/>
      <w:bookmarkStart w:id="109" w:name="_Toc135405850"/>
      <w:bookmarkStart w:id="110" w:name="_Toc135406808"/>
      <w:bookmarkStart w:id="111" w:name="_Toc146616550"/>
      <w:bookmarkStart w:id="112" w:name="_Toc230350120"/>
      <w:r w:rsidRPr="00CD48FC">
        <w:t>Krav til løns- og arbeidsvilkår</w:t>
      </w:r>
      <w:bookmarkEnd w:id="105"/>
      <w:bookmarkEnd w:id="106"/>
      <w:bookmarkEnd w:id="107"/>
      <w:bookmarkEnd w:id="108"/>
      <w:bookmarkEnd w:id="109"/>
      <w:bookmarkEnd w:id="110"/>
      <w:bookmarkEnd w:id="111"/>
      <w:bookmarkEnd w:id="112"/>
    </w:p>
    <w:p w14:paraId="48BE52EA" w14:textId="77777777" w:rsidR="00D73898" w:rsidRPr="00CD48FC" w:rsidRDefault="00D73898" w:rsidP="00D73898">
      <w:pPr>
        <w:pStyle w:val="Brdtekst"/>
        <w:rPr>
          <w:rFonts w:ascii="Roboto Light" w:hAnsi="Roboto Light"/>
          <w:sz w:val="22"/>
          <w:szCs w:val="22"/>
          <w:lang w:val="nn-NO"/>
        </w:rPr>
      </w:pPr>
      <w:r w:rsidRPr="00B13F2E">
        <w:rPr>
          <w:rFonts w:ascii="Roboto Light" w:hAnsi="Roboto Light"/>
          <w:sz w:val="22"/>
          <w:szCs w:val="22"/>
          <w:lang w:val="nn-NO"/>
        </w:rPr>
        <w:t xml:space="preserve">Operatør skal syte for at alle tilsette som direkte arbeider med å oppfylle Kontrakten, får løns- og arbeidsvilkår som ikkje er dårlegare enn det som følgjer av dei gjeldande landsomfattande tariffavtalene for transportsektoren i Norge. </w:t>
      </w:r>
      <w:r w:rsidRPr="00CD48FC">
        <w:rPr>
          <w:rFonts w:ascii="Roboto Light" w:hAnsi="Roboto Light"/>
          <w:sz w:val="22"/>
          <w:szCs w:val="22"/>
          <w:lang w:val="nn-NO"/>
        </w:rPr>
        <w:t xml:space="preserve">Tilsvarande plikt gjeld også for Operatørs eventuelle underleverandør. </w:t>
      </w:r>
    </w:p>
    <w:p w14:paraId="487FA57D" w14:textId="753A759A"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Krav til løns- og arbeidsvilkår som gjeld for Kontrakten, sjå </w:t>
      </w:r>
      <w:r w:rsidR="003B32EE">
        <w:rPr>
          <w:rFonts w:ascii="Roboto Light" w:hAnsi="Roboto Light"/>
          <w:sz w:val="22"/>
          <w:szCs w:val="22"/>
          <w:lang w:val="nn-NO"/>
        </w:rPr>
        <w:t>V</w:t>
      </w:r>
      <w:r w:rsidRPr="00CD48FC">
        <w:rPr>
          <w:rFonts w:ascii="Roboto Light" w:hAnsi="Roboto Light"/>
          <w:sz w:val="22"/>
          <w:szCs w:val="22"/>
          <w:lang w:val="nn-NO"/>
        </w:rPr>
        <w:t>edlegg 1</w:t>
      </w:r>
      <w:r w:rsidR="008D41E1">
        <w:rPr>
          <w:rFonts w:ascii="Roboto Light" w:hAnsi="Roboto Light"/>
          <w:sz w:val="22"/>
          <w:szCs w:val="22"/>
          <w:lang w:val="nn-NO"/>
        </w:rPr>
        <w:t>B-2</w:t>
      </w:r>
      <w:r w:rsidRPr="00CD48FC">
        <w:rPr>
          <w:rFonts w:ascii="Roboto Light" w:hAnsi="Roboto Light"/>
          <w:sz w:val="22"/>
          <w:szCs w:val="22"/>
          <w:lang w:val="nn-NO"/>
        </w:rPr>
        <w:t>.</w:t>
      </w:r>
    </w:p>
    <w:p w14:paraId="63FC7504" w14:textId="77777777" w:rsidR="00D73898" w:rsidRPr="00CD48FC" w:rsidRDefault="00D73898" w:rsidP="00C26F5C">
      <w:pPr>
        <w:pStyle w:val="Overskrift3"/>
      </w:pPr>
      <w:bookmarkStart w:id="113" w:name="_Toc146616551"/>
      <w:bookmarkStart w:id="114" w:name="_Toc135405851"/>
      <w:bookmarkStart w:id="115" w:name="_Toc135406809"/>
      <w:bookmarkStart w:id="116" w:name="_Toc230350121"/>
      <w:r w:rsidRPr="00CD48FC">
        <w:t>Handsaming av personopplysningar</w:t>
      </w:r>
      <w:bookmarkEnd w:id="113"/>
      <w:bookmarkEnd w:id="116"/>
      <w:r w:rsidRPr="00CD48FC">
        <w:t xml:space="preserve"> </w:t>
      </w:r>
      <w:bookmarkEnd w:id="114"/>
      <w:bookmarkEnd w:id="115"/>
    </w:p>
    <w:p w14:paraId="1CB41246" w14:textId="340EC972" w:rsidR="00D73898" w:rsidRPr="00CD48FC" w:rsidRDefault="00D73898" w:rsidP="00AA6B5B">
      <w:pPr>
        <w:pStyle w:val="Brdtekst"/>
        <w:rPr>
          <w:rFonts w:ascii="Roboto Light" w:eastAsia="CIDFont+F1" w:hAnsi="Roboto Light"/>
          <w:sz w:val="22"/>
          <w:szCs w:val="22"/>
          <w:lang w:val="nn-NO"/>
        </w:rPr>
      </w:pPr>
      <w:r w:rsidRPr="00CD48FC">
        <w:rPr>
          <w:rFonts w:ascii="Roboto Light" w:hAnsi="Roboto Light"/>
          <w:sz w:val="22"/>
          <w:szCs w:val="22"/>
          <w:lang w:val="nn-NO"/>
        </w:rPr>
        <w:t>Operatør skal inngå Databehandlaravtale</w:t>
      </w:r>
      <w:r w:rsidR="00041402">
        <w:rPr>
          <w:rFonts w:ascii="Roboto Light" w:hAnsi="Roboto Light"/>
          <w:sz w:val="22"/>
          <w:szCs w:val="22"/>
          <w:lang w:val="nn-NO"/>
        </w:rPr>
        <w:t xml:space="preserve">, </w:t>
      </w:r>
      <w:r w:rsidRPr="00CD48FC">
        <w:rPr>
          <w:rFonts w:ascii="Roboto Light" w:hAnsi="Roboto Light"/>
          <w:sz w:val="22"/>
          <w:szCs w:val="22"/>
          <w:lang w:val="nn-NO"/>
        </w:rPr>
        <w:t>Vedlegg 1A</w:t>
      </w:r>
      <w:r w:rsidR="00041402">
        <w:rPr>
          <w:rFonts w:ascii="Roboto Light" w:hAnsi="Roboto Light"/>
          <w:sz w:val="22"/>
          <w:szCs w:val="22"/>
          <w:lang w:val="nn-NO"/>
        </w:rPr>
        <w:t>,</w:t>
      </w:r>
      <w:r w:rsidRPr="00CD48FC">
        <w:rPr>
          <w:rFonts w:ascii="Roboto Light" w:hAnsi="Roboto Light"/>
          <w:sz w:val="22"/>
          <w:szCs w:val="22"/>
          <w:lang w:val="nn-NO"/>
        </w:rPr>
        <w:t xml:space="preserve"> med Oppdragsgjevar som regulerer handsaming av personopplysningar. Operatør er i tillegg pliktig til å følgje Oppdragsgjevar sine til ein kvar tid gjeldande internkontrollrutinar for etterleving av Personvernreglane. </w:t>
      </w:r>
    </w:p>
    <w:p w14:paraId="432DCC37" w14:textId="77777777" w:rsidR="00D73898" w:rsidRPr="00CD48FC" w:rsidRDefault="00D73898" w:rsidP="00C26F5C">
      <w:pPr>
        <w:pStyle w:val="Overskrift2"/>
        <w:rPr>
          <w:rFonts w:eastAsia="CIDFont+F1"/>
        </w:rPr>
      </w:pPr>
      <w:bookmarkStart w:id="117" w:name="_Toc146616552"/>
      <w:bookmarkStart w:id="118" w:name="_Toc230350122"/>
      <w:r w:rsidRPr="00CD48FC">
        <w:rPr>
          <w:rFonts w:eastAsia="CIDFont+F1"/>
        </w:rPr>
        <w:t>Ansvar og forsikring</w:t>
      </w:r>
      <w:bookmarkEnd w:id="117"/>
      <w:bookmarkEnd w:id="118"/>
    </w:p>
    <w:p w14:paraId="4F002A14"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er ansvarleg og ber risikoen for </w:t>
      </w:r>
    </w:p>
    <w:p w14:paraId="545B21C6" w14:textId="77777777" w:rsidR="00D73898" w:rsidRPr="00CD48FC" w:rsidRDefault="00D73898" w:rsidP="00407C54">
      <w:pPr>
        <w:pStyle w:val="Listeavsnitt"/>
        <w:numPr>
          <w:ilvl w:val="0"/>
          <w:numId w:val="24"/>
        </w:numPr>
        <w:rPr>
          <w:rFonts w:ascii="Roboto Light" w:hAnsi="Roboto Light"/>
          <w:sz w:val="22"/>
          <w:szCs w:val="22"/>
          <w:lang w:val="nn-NO"/>
        </w:rPr>
      </w:pPr>
      <w:r w:rsidRPr="00CD48FC">
        <w:rPr>
          <w:rFonts w:ascii="Roboto Light" w:hAnsi="Roboto Light"/>
          <w:sz w:val="22"/>
          <w:szCs w:val="22"/>
          <w:lang w:val="nn-NO"/>
        </w:rPr>
        <w:t>skade på og tap av fartøy, utstyr og materiell som vert eigd av Oppdragsgjevar</w:t>
      </w:r>
    </w:p>
    <w:p w14:paraId="472B80F8" w14:textId="77777777" w:rsidR="00D73898" w:rsidRPr="00CD48FC" w:rsidRDefault="00D73898" w:rsidP="00407C54">
      <w:pPr>
        <w:pStyle w:val="Listeavsnitt"/>
        <w:numPr>
          <w:ilvl w:val="0"/>
          <w:numId w:val="24"/>
        </w:numPr>
        <w:rPr>
          <w:rFonts w:ascii="Roboto Light" w:hAnsi="Roboto Light"/>
          <w:sz w:val="22"/>
          <w:szCs w:val="22"/>
          <w:lang w:val="nn-NO"/>
        </w:rPr>
      </w:pPr>
      <w:r w:rsidRPr="00CD48FC">
        <w:rPr>
          <w:rFonts w:ascii="Roboto Light" w:hAnsi="Roboto Light"/>
          <w:sz w:val="22"/>
          <w:szCs w:val="22"/>
          <w:lang w:val="nn-NO"/>
        </w:rPr>
        <w:t>skade på og tap av gods</w:t>
      </w:r>
    </w:p>
    <w:p w14:paraId="6AFF9457" w14:textId="77777777" w:rsidR="00D73898" w:rsidRPr="00CD48FC" w:rsidRDefault="00D73898" w:rsidP="00407C54">
      <w:pPr>
        <w:pStyle w:val="Listeavsnitt"/>
        <w:numPr>
          <w:ilvl w:val="0"/>
          <w:numId w:val="24"/>
        </w:numPr>
        <w:rPr>
          <w:rFonts w:ascii="Roboto Light" w:hAnsi="Roboto Light"/>
          <w:sz w:val="22"/>
          <w:szCs w:val="22"/>
          <w:lang w:val="nn-NO"/>
        </w:rPr>
      </w:pPr>
      <w:r w:rsidRPr="00CD48FC">
        <w:rPr>
          <w:rFonts w:ascii="Roboto Light" w:hAnsi="Roboto Light"/>
          <w:sz w:val="22"/>
          <w:szCs w:val="22"/>
          <w:lang w:val="nn-NO"/>
        </w:rPr>
        <w:t>skade på personell og passasjerar som oppstår ved utføringa av Oppdraget</w:t>
      </w:r>
    </w:p>
    <w:p w14:paraId="69EABD2C" w14:textId="77777777" w:rsidR="00D73898" w:rsidRPr="00CD48FC" w:rsidRDefault="00D73898" w:rsidP="00407C54">
      <w:pPr>
        <w:pStyle w:val="Listeavsnitt"/>
        <w:numPr>
          <w:ilvl w:val="0"/>
          <w:numId w:val="24"/>
        </w:numPr>
        <w:rPr>
          <w:rFonts w:ascii="Roboto Light" w:hAnsi="Roboto Light"/>
          <w:sz w:val="22"/>
          <w:szCs w:val="22"/>
          <w:lang w:val="nn-NO"/>
        </w:rPr>
      </w:pPr>
      <w:r w:rsidRPr="00CD48FC">
        <w:rPr>
          <w:rFonts w:ascii="Roboto Light" w:hAnsi="Roboto Light"/>
          <w:sz w:val="22"/>
          <w:szCs w:val="22"/>
          <w:lang w:val="nn-NO"/>
        </w:rPr>
        <w:t xml:space="preserve">skade på natur og miljø </w:t>
      </w:r>
    </w:p>
    <w:p w14:paraId="6D682CA7" w14:textId="77777777" w:rsidR="00D73898" w:rsidRPr="00CD48FC" w:rsidRDefault="00D73898" w:rsidP="00407C54">
      <w:pPr>
        <w:pStyle w:val="Brdtekst"/>
        <w:numPr>
          <w:ilvl w:val="0"/>
          <w:numId w:val="24"/>
        </w:numPr>
        <w:rPr>
          <w:rFonts w:ascii="Roboto Light" w:hAnsi="Roboto Light"/>
          <w:sz w:val="22"/>
          <w:szCs w:val="22"/>
          <w:lang w:val="nn-NO"/>
        </w:rPr>
      </w:pPr>
      <w:r w:rsidRPr="00CD48FC">
        <w:rPr>
          <w:rFonts w:ascii="Roboto Light" w:hAnsi="Roboto Light"/>
          <w:sz w:val="22"/>
          <w:szCs w:val="22"/>
          <w:lang w:val="nn-NO"/>
        </w:rPr>
        <w:t>skade på Oppdragsgjevars eller tredjemanns person, anlegg/kai eller eigedom</w:t>
      </w:r>
      <w:r w:rsidRPr="00CD48FC">
        <w:rPr>
          <w:rFonts w:ascii="Roboto Light" w:hAnsi="Roboto Light"/>
          <w:sz w:val="22"/>
          <w:szCs w:val="22"/>
          <w:lang w:val="nn-NO"/>
        </w:rPr>
        <w:br/>
      </w:r>
    </w:p>
    <w:p w14:paraId="5086038B" w14:textId="6FE1C23D"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Oppdragsgjevar er ikkje under nokon omstende ansvarleg for skader på Operatørs fartøy. </w:t>
      </w:r>
    </w:p>
    <w:p w14:paraId="4042D585"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Operatøren skal halde Oppdragsgjevar skadelaus for eventuelle kostnadar påført Oppdragsgjevar i samband med dette, også økonomisk tap påført som følgje av søksmål og/eller dom mot Oppdragsgjevar.</w:t>
      </w:r>
    </w:p>
    <w:p w14:paraId="5F0629FA"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skal ha gyldig og tilstrekkeleg forsikring, med dette ansvarsforsikring (P&amp;I) og kaskoforsikring, for det ansvar som følgjer av dette kontraktspunkt. Operatør skal på førespurnad frå Oppdragsgjevar straks kunne dokumentere forsikringsdekning.</w:t>
      </w:r>
    </w:p>
    <w:p w14:paraId="0A8553C9" w14:textId="7034FB68" w:rsidR="00D73898" w:rsidRPr="00CD48FC" w:rsidRDefault="007C29C6" w:rsidP="00C26F5C">
      <w:pPr>
        <w:pStyle w:val="Overskrift2"/>
        <w:rPr>
          <w:rFonts w:eastAsia="CIDFont+F1"/>
        </w:rPr>
      </w:pPr>
      <w:bookmarkStart w:id="119" w:name="_Toc230350123"/>
      <w:r>
        <w:rPr>
          <w:rFonts w:eastAsia="CIDFont+F1"/>
        </w:rPr>
        <w:t>Garanti</w:t>
      </w:r>
      <w:bookmarkEnd w:id="119"/>
    </w:p>
    <w:p w14:paraId="37EBF214" w14:textId="0638E382"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skal for eigen rekning stille ein garanti for sine kontraktpliktar, forseinkingsrente og inndrivingskostnader. Garantien skal stillast av bank, forsikringsselskap eller annan kredittinstitusjon med godkjenningar for bank- og finansieringsverksemd av Finanstilsynet i Noreg eller tilsvarande konsesjon gitt innanfor EØS-området. Garantien skal stillast utan ugrunna opphald, og seinast innan 3</w:t>
      </w:r>
      <w:r w:rsidR="00BC2436">
        <w:rPr>
          <w:rFonts w:ascii="Roboto Light" w:hAnsi="Roboto Light"/>
          <w:sz w:val="22"/>
          <w:szCs w:val="22"/>
          <w:lang w:val="nn-NO"/>
        </w:rPr>
        <w:t>0 dagar</w:t>
      </w:r>
      <w:r w:rsidRPr="00CD48FC">
        <w:rPr>
          <w:rFonts w:ascii="Roboto Light" w:hAnsi="Roboto Light"/>
          <w:sz w:val="22"/>
          <w:szCs w:val="22"/>
          <w:lang w:val="nn-NO"/>
        </w:rPr>
        <w:t xml:space="preserve"> etter Kontrakts</w:t>
      </w:r>
      <w:r w:rsidR="00BC2436">
        <w:rPr>
          <w:rFonts w:ascii="Roboto Light" w:hAnsi="Roboto Light"/>
          <w:sz w:val="22"/>
          <w:szCs w:val="22"/>
          <w:lang w:val="nn-NO"/>
        </w:rPr>
        <w:t>signering</w:t>
      </w:r>
      <w:r w:rsidRPr="00CD48FC">
        <w:rPr>
          <w:rFonts w:ascii="Roboto Light" w:hAnsi="Roboto Light"/>
          <w:sz w:val="22"/>
          <w:szCs w:val="22"/>
          <w:lang w:val="nn-NO"/>
        </w:rPr>
        <w:t>.</w:t>
      </w:r>
    </w:p>
    <w:p w14:paraId="71B2BB9C"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Garantien skal vere ein påkravsgaranti og vere utforma som angitt i Vedlegg 1C. Garantien skal gjelde frå Kontraktsinngåing til 6 månader etter utløpet av kontraktsperioden. Garantibeløpet avgrensar ikkje Oppdragsgjevars rett til å krevje ytterlegare tap dekt frå Operatør. </w:t>
      </w:r>
    </w:p>
    <w:p w14:paraId="70D44169" w14:textId="155DA8AD"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Bankgarantien skal dekkje alle krav Oppdragsgjevar måtte verte påført som følgje av Operatørs </w:t>
      </w:r>
      <w:r w:rsidR="006B7261" w:rsidRPr="00CD48FC">
        <w:rPr>
          <w:rFonts w:ascii="Roboto Light" w:hAnsi="Roboto Light"/>
          <w:sz w:val="22"/>
          <w:szCs w:val="22"/>
          <w:lang w:val="nn-NO"/>
        </w:rPr>
        <w:t>brot</w:t>
      </w:r>
      <w:r w:rsidRPr="00CD48FC">
        <w:rPr>
          <w:rFonts w:ascii="Roboto Light" w:hAnsi="Roboto Light"/>
          <w:sz w:val="22"/>
          <w:szCs w:val="22"/>
          <w:lang w:val="nn-NO"/>
        </w:rPr>
        <w:t xml:space="preserve"> </w:t>
      </w:r>
      <w:r w:rsidR="006B7261" w:rsidRPr="00CD48FC">
        <w:rPr>
          <w:rFonts w:ascii="Roboto Light" w:hAnsi="Roboto Light"/>
          <w:sz w:val="22"/>
          <w:szCs w:val="22"/>
          <w:lang w:val="nn-NO"/>
        </w:rPr>
        <w:t>på</w:t>
      </w:r>
      <w:r w:rsidRPr="00CD48FC">
        <w:rPr>
          <w:rFonts w:ascii="Roboto Light" w:hAnsi="Roboto Light"/>
          <w:sz w:val="22"/>
          <w:szCs w:val="22"/>
          <w:lang w:val="nn-NO"/>
        </w:rPr>
        <w:t xml:space="preserve"> Kontrakten eller som følgje av at Operatør går konkurs.</w:t>
      </w:r>
    </w:p>
    <w:p w14:paraId="19DE4F29"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lastRenderedPageBreak/>
        <w:t>Oppdragsgjevar skal ikkje stille nokon form for garanti eller annan sikkerheit overfor Operatøren.</w:t>
      </w:r>
    </w:p>
    <w:p w14:paraId="1E61077F" w14:textId="0FFB4084" w:rsidR="00D73898" w:rsidRPr="00CD48FC" w:rsidRDefault="00D73898" w:rsidP="00C26F5C">
      <w:pPr>
        <w:pStyle w:val="Overskrift2"/>
      </w:pPr>
      <w:bookmarkStart w:id="120" w:name="_Toc146616554"/>
      <w:bookmarkStart w:id="121" w:name="_Toc230350124"/>
      <w:r w:rsidRPr="00CD48FC">
        <w:rPr>
          <w:rFonts w:eastAsia="CIDFont+F1"/>
        </w:rPr>
        <w:t>Opphav- og eigedomsrett til data</w:t>
      </w:r>
      <w:bookmarkEnd w:id="120"/>
      <w:bookmarkEnd w:id="121"/>
    </w:p>
    <w:p w14:paraId="24D0926D" w14:textId="65B6073B" w:rsidR="00B43E1B" w:rsidRPr="00CD48FC" w:rsidRDefault="00B43E1B" w:rsidP="00C26F5C">
      <w:pPr>
        <w:pStyle w:val="Overskrift3"/>
        <w:rPr>
          <w:rFonts w:cs="Times New Roman"/>
        </w:rPr>
      </w:pPr>
      <w:bookmarkStart w:id="122" w:name="_Toc230350125"/>
      <w:r w:rsidRPr="00CD48FC">
        <w:t xml:space="preserve">Ulike </w:t>
      </w:r>
      <w:r w:rsidR="002C4518" w:rsidRPr="00CD48FC">
        <w:t>typar</w:t>
      </w:r>
      <w:r w:rsidRPr="00CD48FC">
        <w:t xml:space="preserve"> data</w:t>
      </w:r>
      <w:bookmarkEnd w:id="122"/>
    </w:p>
    <w:p w14:paraId="708E1757" w14:textId="77777777" w:rsidR="00B43E1B" w:rsidRPr="00CD48FC" w:rsidRDefault="00B43E1B" w:rsidP="00AA6B5B">
      <w:pPr>
        <w:pStyle w:val="Brdtekst"/>
        <w:rPr>
          <w:rFonts w:ascii="Roboto Light" w:hAnsi="Roboto Light"/>
          <w:sz w:val="22"/>
          <w:szCs w:val="22"/>
          <w:lang w:val="nn-NO"/>
        </w:rPr>
      </w:pPr>
      <w:r w:rsidRPr="00CD48FC">
        <w:rPr>
          <w:rFonts w:ascii="Roboto Light" w:hAnsi="Roboto Light"/>
          <w:sz w:val="22"/>
          <w:szCs w:val="22"/>
          <w:lang w:val="nn-NO"/>
        </w:rPr>
        <w:t>Operatør skal rapportere tal, data og informasjon (heretter «data») knytt til gjennomføringa av Oppdraget i samsvar med Kontraktens leveransekrav. Kva data og korleis desse skal rapporterast, kan endrast av Oppdragsgjevar gjennom kontraktsperioden. Data som ikkje vert overført automatisk til Oppdragsgjevar, skal på førespurnad overførast av Operatør, til avtalt tid og i avtalt format. Oppdragsgjevar står fritt til å be om ytterlegare data som kan vere relevant for dimensjonering/optimering og utvikling av rutetilbodet, og for planlegging og gjennomføring av framtidig anbodskonkurranse.</w:t>
      </w:r>
    </w:p>
    <w:p w14:paraId="16226A35" w14:textId="77777777" w:rsidR="00B43E1B" w:rsidRPr="00CD48FC" w:rsidRDefault="00B43E1B" w:rsidP="00AA6B5B">
      <w:pPr>
        <w:pStyle w:val="Brdtekst"/>
        <w:rPr>
          <w:rFonts w:ascii="Roboto Light" w:hAnsi="Roboto Light"/>
          <w:sz w:val="22"/>
          <w:szCs w:val="22"/>
          <w:lang w:val="nn-NO"/>
        </w:rPr>
      </w:pPr>
      <w:r w:rsidRPr="00CD48FC">
        <w:rPr>
          <w:rFonts w:ascii="Roboto Light" w:hAnsi="Roboto Light"/>
          <w:sz w:val="22"/>
          <w:szCs w:val="22"/>
          <w:lang w:val="nn-NO"/>
        </w:rPr>
        <w:t>Operatør pliktar å gje Oppdragsgjevar tilgang til relevant data frå Operatørs underleverandørar eller tredjepartar på same vilkår som Operatør sjølv får data frå sine underleverandørar eller tredjepartar.  </w:t>
      </w:r>
    </w:p>
    <w:p w14:paraId="415121A3" w14:textId="265696A4" w:rsidR="00B43E1B" w:rsidRPr="00CD48FC" w:rsidRDefault="00B43E1B" w:rsidP="00C26F5C">
      <w:pPr>
        <w:pStyle w:val="Overskrift3"/>
        <w:rPr>
          <w:rFonts w:cs="Times New Roman"/>
        </w:rPr>
      </w:pPr>
      <w:bookmarkStart w:id="123" w:name="_Toc230350126"/>
      <w:r w:rsidRPr="00CD48FC">
        <w:t>Oppdragsgjevars adgang til å nytte data til internt føremål</w:t>
      </w:r>
      <w:bookmarkEnd w:id="123"/>
    </w:p>
    <w:p w14:paraId="60842E66" w14:textId="77777777" w:rsidR="00B43E1B" w:rsidRPr="00CD48FC" w:rsidRDefault="00B43E1B" w:rsidP="00B43E1B">
      <w:pPr>
        <w:pStyle w:val="NormalWeb"/>
        <w:rPr>
          <w:rFonts w:ascii="Roboto Light" w:hAnsi="Roboto Light" w:cs="Arial"/>
          <w:color w:val="auto"/>
          <w:sz w:val="22"/>
          <w:szCs w:val="22"/>
        </w:rPr>
      </w:pPr>
      <w:r w:rsidRPr="00CD48FC">
        <w:rPr>
          <w:rFonts w:ascii="Roboto Light" w:hAnsi="Roboto Light" w:cs="Arial"/>
          <w:color w:val="auto"/>
          <w:sz w:val="22"/>
          <w:szCs w:val="22"/>
        </w:rPr>
        <w:t>Oppdragsgjevar kan nytte all data som Operatør eller Operatørs underleverandørar produserer som ledd i utføringa av Oppdraget, til internt føremål. Dette omfattar data som vert rapportert i samsvar med Kontrakten, og data Operatør har oversendt Oppdragsgjevar på førespurnad.</w:t>
      </w:r>
    </w:p>
    <w:p w14:paraId="49F4E422" w14:textId="48B0DE88" w:rsidR="00B43E1B" w:rsidRPr="00CD48FC" w:rsidRDefault="00B43E1B" w:rsidP="00C26F5C">
      <w:pPr>
        <w:pStyle w:val="Overskrift3"/>
        <w:rPr>
          <w:rFonts w:cs="Times New Roman"/>
        </w:rPr>
      </w:pPr>
      <w:bookmarkStart w:id="124" w:name="_Toc230350127"/>
      <w:r w:rsidRPr="00CD48FC">
        <w:t>Oppdragsgjevars adgang til å dele data med tredjepartar</w:t>
      </w:r>
      <w:bookmarkEnd w:id="124"/>
    </w:p>
    <w:p w14:paraId="52E0C777" w14:textId="77777777" w:rsidR="00B43E1B" w:rsidRPr="00CD48FC" w:rsidRDefault="00B43E1B" w:rsidP="00B43E1B">
      <w:pPr>
        <w:pStyle w:val="NormalWeb"/>
        <w:rPr>
          <w:rFonts w:ascii="Roboto Light" w:hAnsi="Roboto Light" w:cs="Arial"/>
          <w:color w:val="auto"/>
          <w:sz w:val="22"/>
          <w:szCs w:val="22"/>
        </w:rPr>
      </w:pPr>
      <w:r w:rsidRPr="00CD48FC">
        <w:rPr>
          <w:rFonts w:ascii="Roboto Light" w:hAnsi="Roboto Light" w:cs="Arial"/>
          <w:color w:val="auto"/>
          <w:sz w:val="22"/>
          <w:szCs w:val="22"/>
        </w:rPr>
        <w:t>Oppdragsgjevar kan dele all data som vert rapportert i samsvar med Kontrakten med tredjepartar, så framt dette ikkje er opplysningar underlagt teieplikt etter Offentleglova § 13, jf. Forvaltningslova § 13 fyrste ledd nr. 2.</w:t>
      </w:r>
    </w:p>
    <w:p w14:paraId="1450F547" w14:textId="7B8FAED8" w:rsidR="00B43E1B" w:rsidRPr="00CD48FC" w:rsidRDefault="00B43E1B" w:rsidP="00B43E1B">
      <w:pPr>
        <w:pStyle w:val="NormalWeb"/>
        <w:rPr>
          <w:rFonts w:ascii="Roboto Light" w:hAnsi="Roboto Light" w:cs="Arial"/>
          <w:color w:val="auto"/>
          <w:sz w:val="22"/>
          <w:szCs w:val="22"/>
        </w:rPr>
      </w:pPr>
      <w:r w:rsidRPr="00CD48FC">
        <w:rPr>
          <w:rFonts w:ascii="Roboto Light" w:hAnsi="Roboto Light" w:cs="Arial"/>
          <w:color w:val="auto"/>
          <w:sz w:val="22"/>
          <w:szCs w:val="22"/>
        </w:rPr>
        <w:t xml:space="preserve">Den lovbestemte teieplikta er ikkje til hinder for at Oppdragsgjevar kan dele Operatørs rekneskapsinformasjon som informasjon knytt til Operatørens kostnader og inntekter per </w:t>
      </w:r>
      <w:r w:rsidR="00A02232" w:rsidRPr="00CD48FC">
        <w:rPr>
          <w:rFonts w:ascii="Roboto Light" w:hAnsi="Roboto Light" w:cs="Arial"/>
          <w:color w:val="auto"/>
          <w:sz w:val="22"/>
          <w:szCs w:val="22"/>
        </w:rPr>
        <w:t>s</w:t>
      </w:r>
      <w:r w:rsidRPr="00CD48FC">
        <w:rPr>
          <w:rFonts w:ascii="Roboto Light" w:hAnsi="Roboto Light" w:cs="Arial"/>
          <w:color w:val="auto"/>
          <w:sz w:val="22"/>
          <w:szCs w:val="22"/>
        </w:rPr>
        <w:t xml:space="preserve">amband per år, og </w:t>
      </w:r>
      <w:r w:rsidR="000B591A" w:rsidRPr="00CD48FC">
        <w:rPr>
          <w:rFonts w:ascii="Roboto Light" w:hAnsi="Roboto Light" w:cs="Arial"/>
          <w:color w:val="auto"/>
          <w:sz w:val="22"/>
          <w:szCs w:val="22"/>
        </w:rPr>
        <w:t>vederlag</w:t>
      </w:r>
      <w:r w:rsidRPr="00CD48FC">
        <w:rPr>
          <w:rFonts w:ascii="Roboto Light" w:hAnsi="Roboto Light" w:cs="Arial"/>
          <w:color w:val="auto"/>
          <w:sz w:val="22"/>
          <w:szCs w:val="22"/>
        </w:rPr>
        <w:t xml:space="preserve"> frå Oppdragsgjevar fordelt per </w:t>
      </w:r>
      <w:r w:rsidR="00A02232" w:rsidRPr="00CD48FC">
        <w:rPr>
          <w:rFonts w:ascii="Roboto Light" w:hAnsi="Roboto Light" w:cs="Arial"/>
          <w:color w:val="auto"/>
          <w:sz w:val="22"/>
          <w:szCs w:val="22"/>
        </w:rPr>
        <w:t>s</w:t>
      </w:r>
      <w:r w:rsidRPr="00CD48FC">
        <w:rPr>
          <w:rFonts w:ascii="Roboto Light" w:hAnsi="Roboto Light" w:cs="Arial"/>
          <w:color w:val="auto"/>
          <w:sz w:val="22"/>
          <w:szCs w:val="22"/>
        </w:rPr>
        <w:t>amband per år.  </w:t>
      </w:r>
    </w:p>
    <w:p w14:paraId="00DE5E7E" w14:textId="77777777" w:rsidR="00B43E1B" w:rsidRPr="00CD48FC" w:rsidRDefault="00B43E1B" w:rsidP="00B43E1B">
      <w:pPr>
        <w:pStyle w:val="NormalWeb"/>
        <w:rPr>
          <w:rFonts w:ascii="Roboto Light" w:hAnsi="Roboto Light" w:cs="Arial"/>
          <w:color w:val="auto"/>
          <w:sz w:val="22"/>
          <w:szCs w:val="22"/>
        </w:rPr>
      </w:pPr>
      <w:r w:rsidRPr="00CD48FC">
        <w:rPr>
          <w:rFonts w:ascii="Roboto Light" w:hAnsi="Roboto Light" w:cs="Arial"/>
          <w:color w:val="auto"/>
          <w:sz w:val="22"/>
          <w:szCs w:val="22"/>
        </w:rPr>
        <w:t>Den lovbestemte teieplikta er heller ikkje til hinder for at Oppdragsgjevar kan dele følgjande data:</w:t>
      </w:r>
    </w:p>
    <w:p w14:paraId="6DDBB600" w14:textId="77777777" w:rsidR="00B43E1B" w:rsidRPr="00CD48FC" w:rsidRDefault="00B43E1B" w:rsidP="00407C54">
      <w:pPr>
        <w:pStyle w:val="NormalWeb"/>
        <w:numPr>
          <w:ilvl w:val="0"/>
          <w:numId w:val="25"/>
        </w:numPr>
        <w:autoSpaceDE/>
        <w:autoSpaceDN/>
        <w:adjustRightInd/>
        <w:spacing w:before="100" w:after="100"/>
        <w:rPr>
          <w:rFonts w:ascii="Roboto Light" w:hAnsi="Roboto Light" w:cs="Arial"/>
          <w:color w:val="auto"/>
          <w:sz w:val="22"/>
          <w:szCs w:val="22"/>
        </w:rPr>
      </w:pPr>
      <w:r w:rsidRPr="00CD48FC">
        <w:rPr>
          <w:rFonts w:ascii="Roboto Light" w:hAnsi="Roboto Light" w:cs="Arial"/>
          <w:color w:val="auto"/>
          <w:sz w:val="22"/>
          <w:szCs w:val="22"/>
        </w:rPr>
        <w:t>omfanget av gjevne sanksjonar (trekk og gebyr) per avvik per hending, per månad og per år.</w:t>
      </w:r>
    </w:p>
    <w:p w14:paraId="20E220FA" w14:textId="4C8A5D5E" w:rsidR="00B43E1B" w:rsidRPr="00CD48FC" w:rsidRDefault="00B43E1B" w:rsidP="00407C54">
      <w:pPr>
        <w:pStyle w:val="NormalWeb"/>
        <w:numPr>
          <w:ilvl w:val="0"/>
          <w:numId w:val="25"/>
        </w:numPr>
        <w:autoSpaceDE/>
        <w:autoSpaceDN/>
        <w:adjustRightInd/>
        <w:spacing w:before="100" w:after="100"/>
        <w:rPr>
          <w:rFonts w:ascii="Roboto Light" w:hAnsi="Roboto Light" w:cs="Arial"/>
          <w:color w:val="auto"/>
          <w:sz w:val="22"/>
          <w:szCs w:val="22"/>
        </w:rPr>
      </w:pPr>
      <w:r w:rsidRPr="00CD48FC">
        <w:rPr>
          <w:rFonts w:ascii="Roboto Light" w:hAnsi="Roboto Light" w:cs="Arial"/>
          <w:color w:val="auto"/>
          <w:sz w:val="22"/>
          <w:szCs w:val="22"/>
        </w:rPr>
        <w:t xml:space="preserve">tal på- og avstigande passasjerar per tur, per </w:t>
      </w:r>
      <w:r w:rsidR="002929C2" w:rsidRPr="00CD48FC">
        <w:rPr>
          <w:rFonts w:ascii="Roboto Light" w:hAnsi="Roboto Light" w:cs="Arial"/>
          <w:color w:val="auto"/>
          <w:sz w:val="22"/>
          <w:szCs w:val="22"/>
        </w:rPr>
        <w:t>samband</w:t>
      </w:r>
      <w:r w:rsidRPr="00CD48FC">
        <w:rPr>
          <w:rFonts w:ascii="Roboto Light" w:hAnsi="Roboto Light" w:cs="Arial"/>
          <w:color w:val="auto"/>
          <w:sz w:val="22"/>
          <w:szCs w:val="22"/>
        </w:rPr>
        <w:t>, per kai, eller per delstrekning</w:t>
      </w:r>
    </w:p>
    <w:p w14:paraId="165EA1BE" w14:textId="57C7B380" w:rsidR="00B43E1B" w:rsidRPr="00CD48FC" w:rsidRDefault="00B43E1B" w:rsidP="00407C54">
      <w:pPr>
        <w:pStyle w:val="NormalWeb"/>
        <w:numPr>
          <w:ilvl w:val="0"/>
          <w:numId w:val="25"/>
        </w:numPr>
        <w:autoSpaceDE/>
        <w:autoSpaceDN/>
        <w:adjustRightInd/>
        <w:spacing w:before="100" w:after="100"/>
        <w:rPr>
          <w:rFonts w:ascii="Roboto Light" w:hAnsi="Roboto Light" w:cs="Arial"/>
          <w:color w:val="auto"/>
          <w:sz w:val="22"/>
          <w:szCs w:val="22"/>
        </w:rPr>
      </w:pPr>
      <w:r w:rsidRPr="00CD48FC">
        <w:rPr>
          <w:rFonts w:ascii="Roboto Light" w:hAnsi="Roboto Light" w:cs="Arial"/>
          <w:color w:val="auto"/>
          <w:sz w:val="22"/>
          <w:szCs w:val="22"/>
        </w:rPr>
        <w:t>omfang av posisjonskøyring per samband per år</w:t>
      </w:r>
    </w:p>
    <w:p w14:paraId="476FBD48" w14:textId="031BE493" w:rsidR="00B43E1B" w:rsidRPr="00CD48FC" w:rsidRDefault="00B43E1B" w:rsidP="00407C54">
      <w:pPr>
        <w:pStyle w:val="NormalWeb"/>
        <w:numPr>
          <w:ilvl w:val="0"/>
          <w:numId w:val="25"/>
        </w:numPr>
        <w:autoSpaceDE/>
        <w:autoSpaceDN/>
        <w:adjustRightInd/>
        <w:spacing w:before="100" w:after="100"/>
        <w:rPr>
          <w:rFonts w:ascii="Roboto Light" w:hAnsi="Roboto Light" w:cs="Arial"/>
          <w:color w:val="auto"/>
          <w:sz w:val="22"/>
          <w:szCs w:val="22"/>
        </w:rPr>
      </w:pPr>
      <w:r w:rsidRPr="00CD48FC">
        <w:rPr>
          <w:rFonts w:ascii="Roboto Light" w:hAnsi="Roboto Light" w:cs="Arial"/>
          <w:color w:val="auto"/>
          <w:sz w:val="22"/>
          <w:szCs w:val="22"/>
        </w:rPr>
        <w:t xml:space="preserve">energiforbruk og tilhøyrande utslepp for posisjons- og rutekøyring per </w:t>
      </w:r>
      <w:r w:rsidR="002929C2" w:rsidRPr="00CD48FC">
        <w:rPr>
          <w:rFonts w:ascii="Roboto Light" w:hAnsi="Roboto Light" w:cs="Arial"/>
          <w:color w:val="auto"/>
          <w:sz w:val="22"/>
          <w:szCs w:val="22"/>
        </w:rPr>
        <w:t>s</w:t>
      </w:r>
      <w:r w:rsidRPr="00CD48FC">
        <w:rPr>
          <w:rFonts w:ascii="Roboto Light" w:hAnsi="Roboto Light" w:cs="Arial"/>
          <w:color w:val="auto"/>
          <w:sz w:val="22"/>
          <w:szCs w:val="22"/>
        </w:rPr>
        <w:t xml:space="preserve">amband innanfor eit bestemt geografisk område. </w:t>
      </w:r>
    </w:p>
    <w:p w14:paraId="374A48EB" w14:textId="60D9F34D" w:rsidR="006C0E77" w:rsidRPr="00CD48FC" w:rsidRDefault="2F92FBB6" w:rsidP="00C26F5C">
      <w:pPr>
        <w:pStyle w:val="Overskrift3"/>
        <w:rPr>
          <w:rFonts w:cs="Times New Roman"/>
        </w:rPr>
      </w:pPr>
      <w:bookmarkStart w:id="125" w:name="_Toc230350128"/>
      <w:r w:rsidRPr="00CD48FC">
        <w:t>Operatør og underleverandør/underoperatørs adgang til å nytte og dele data i og etter kontraktsperioden</w:t>
      </w:r>
      <w:bookmarkEnd w:id="125"/>
    </w:p>
    <w:p w14:paraId="40A7CD3C" w14:textId="0A026E6D" w:rsidR="006C0E77" w:rsidRPr="00CD48FC" w:rsidRDefault="2F92FBB6" w:rsidP="00AA6B5B">
      <w:pPr>
        <w:pStyle w:val="NormalWeb"/>
        <w:rPr>
          <w:rFonts w:ascii="Roboto Light" w:hAnsi="Roboto Light" w:cs="Arial"/>
          <w:color w:val="auto"/>
          <w:sz w:val="22"/>
          <w:szCs w:val="22"/>
        </w:rPr>
      </w:pPr>
      <w:r w:rsidRPr="00CD48FC">
        <w:rPr>
          <w:rFonts w:ascii="Roboto Light" w:hAnsi="Roboto Light" w:cs="Arial"/>
          <w:color w:val="auto"/>
          <w:sz w:val="22"/>
          <w:szCs w:val="22"/>
        </w:rPr>
        <w:t xml:space="preserve">Operatør og underleverandør har bruksrett til dei same data i den utstrekning det er naudsynt for å optimalisere eigen tenesteyting. Operatør og underleverandør har rett til å behalde data for dette føremålet, også etter utløp av Kontrakten. Operatør eller underleverandør har </w:t>
      </w:r>
      <w:r w:rsidRPr="00CD48FC">
        <w:rPr>
          <w:rFonts w:ascii="Roboto Light" w:hAnsi="Roboto Light" w:cs="Arial"/>
          <w:color w:val="auto"/>
          <w:sz w:val="22"/>
          <w:szCs w:val="22"/>
        </w:rPr>
        <w:lastRenderedPageBreak/>
        <w:t>imidlertid ikkje rett til å endre eller dele data utan skriftleg samtykke frå Oppdragsgjevar. Oppdragsgjevar kan ikkje avvise slike førespurnader utan sakleg grunn.   </w:t>
      </w:r>
    </w:p>
    <w:p w14:paraId="59446261" w14:textId="77777777" w:rsidR="00D73898" w:rsidRPr="00CD48FC" w:rsidRDefault="00D73898" w:rsidP="00C26F5C">
      <w:pPr>
        <w:pStyle w:val="Overskrift2"/>
      </w:pPr>
      <w:bookmarkStart w:id="126" w:name="_Toc135405855"/>
      <w:bookmarkStart w:id="127" w:name="_Toc135406813"/>
      <w:bookmarkStart w:id="128" w:name="_Toc146616555"/>
      <w:bookmarkStart w:id="129" w:name="_Toc230350129"/>
      <w:r w:rsidRPr="00CD48FC">
        <w:rPr>
          <w:rFonts w:eastAsia="CIDFont+F1"/>
        </w:rPr>
        <w:t>Miljøsertifisering av Operatør</w:t>
      </w:r>
      <w:bookmarkEnd w:id="126"/>
      <w:bookmarkEnd w:id="127"/>
      <w:bookmarkEnd w:id="128"/>
      <w:bookmarkEnd w:id="129"/>
    </w:p>
    <w:p w14:paraId="2F7EFDE7" w14:textId="2987CB1D"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skal frå </w:t>
      </w:r>
      <w:r w:rsidR="00D05410" w:rsidRPr="00CD48FC">
        <w:rPr>
          <w:rFonts w:ascii="Roboto Light" w:hAnsi="Roboto Light"/>
          <w:sz w:val="22"/>
          <w:szCs w:val="22"/>
          <w:lang w:val="nn-NO"/>
        </w:rPr>
        <w:t>Oppstartsdato</w:t>
      </w:r>
      <w:r w:rsidRPr="00CD48FC">
        <w:rPr>
          <w:rFonts w:ascii="Roboto Light" w:hAnsi="Roboto Light"/>
          <w:sz w:val="22"/>
          <w:szCs w:val="22"/>
          <w:lang w:val="nn-NO"/>
        </w:rPr>
        <w:t xml:space="preserve"> vere miljøsertifisert gjennom ei av dei offisielle ordningane for miljøsertifisering (Miljøfyrtårn, ISO-14001, EMAS, eller liknande). Eventuelle andre sertifiseringsordningar enn dei som er nemnd i dette punkt skal godkjennast av Oppdragsgjevar.</w:t>
      </w:r>
      <w:r w:rsidRPr="00CD48FC">
        <w:rPr>
          <w:rFonts w:ascii="Roboto Light" w:hAnsi="Roboto Light"/>
          <w:sz w:val="22"/>
          <w:szCs w:val="22"/>
          <w:lang w:val="nn-NO"/>
        </w:rPr>
        <w:br/>
      </w:r>
      <w:r w:rsidRPr="00CD48FC">
        <w:rPr>
          <w:rFonts w:ascii="Roboto Light" w:hAnsi="Roboto Light"/>
          <w:sz w:val="22"/>
          <w:szCs w:val="22"/>
          <w:lang w:val="nn-NO"/>
        </w:rPr>
        <w:br/>
        <w:t xml:space="preserve">Leverandøren skal årleg dokumentere prestasjon knytt til sertifiseringa. </w:t>
      </w:r>
    </w:p>
    <w:p w14:paraId="25233F39" w14:textId="03F76724"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er ansvarleg for handtering av eige avfall.</w:t>
      </w:r>
    </w:p>
    <w:p w14:paraId="543D3916" w14:textId="6ACF5B2A" w:rsidR="00D73898" w:rsidRPr="00CD48FC" w:rsidRDefault="007C29C6" w:rsidP="00C26F5C">
      <w:pPr>
        <w:pStyle w:val="Overskrift2"/>
        <w:rPr>
          <w:rFonts w:eastAsia="CIDFont+F1"/>
        </w:rPr>
      </w:pPr>
      <w:bookmarkStart w:id="130" w:name="_Toc146616556"/>
      <w:bookmarkStart w:id="131" w:name="_Toc230350130"/>
      <w:r>
        <w:rPr>
          <w:rFonts w:eastAsia="CIDFont+F1"/>
        </w:rPr>
        <w:t>Bruk av underoperatør/</w:t>
      </w:r>
      <w:r w:rsidR="00D73898" w:rsidRPr="00CD48FC">
        <w:rPr>
          <w:rFonts w:eastAsia="CIDFont+F1"/>
        </w:rPr>
        <w:t>underleverandør</w:t>
      </w:r>
      <w:bookmarkEnd w:id="130"/>
      <w:bookmarkEnd w:id="131"/>
    </w:p>
    <w:p w14:paraId="4BC3D07E"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har rett til å la deler av sine kontraktpliktar bli utført av ein underleverandør. Operatørs kontraktansvar overfor Oppdragsgjevar vert ikkje endra ved bruk av slik underleverandør. Til dømes vil ikkje eventuelt kontraktsbrot, forseinkingar, konkurs eller liknande hos underleverandør frita Operatør frå sitt ansvar etter denne Kontrakten. </w:t>
      </w:r>
    </w:p>
    <w:p w14:paraId="322240E6"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Før Operatør inngår kontrakt med underleverandør, skal Operatør underrette Oppdragsgjevar om kva deler av Oppdraget som vil verte utført av underleverandør, og kva underleverandørar han vil bruke.  </w:t>
      </w:r>
    </w:p>
    <w:p w14:paraId="67208A33"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Oppdragsgjevar kan nekte å godta Operatørs val av underleverandør. Oppdragsgjevar vert ikkje ansvarleg for Operatørs meirkostnader som følgje av at Operatør må velgje ein annan underleverandør, med mindre nektinga var usakleg grunna. Oppdragsgjevars godkjenning av vald underleverandør fritek ikkje Operatør frå sitt ansvar etter denne føresegnas første ledd.   </w:t>
      </w:r>
    </w:p>
    <w:p w14:paraId="6662ADC7"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Dersom Operatør i konkurransefasen støtta seg på andre verksemder for å oppfylle krava til faglege kvalifikasjonar eller krava til relevant fagleg erfaring, skal desse verksemda utføre arbeida som krev slike kvalifikasjonar, jf. FOA § 16-10 (5). </w:t>
      </w:r>
    </w:p>
    <w:p w14:paraId="72B190AB" w14:textId="77777777" w:rsidR="00D73898" w:rsidRPr="00CD48FC" w:rsidRDefault="00D73898" w:rsidP="00C26F5C">
      <w:pPr>
        <w:pStyle w:val="Overskrift2"/>
        <w:rPr>
          <w:rFonts w:eastAsia="CIDFont+F1"/>
        </w:rPr>
      </w:pPr>
      <w:bookmarkStart w:id="132" w:name="_Toc130985822"/>
      <w:bookmarkStart w:id="133" w:name="_Toc146616557"/>
      <w:bookmarkStart w:id="134" w:name="_Toc202272806"/>
      <w:bookmarkStart w:id="135" w:name="_Ref435265526"/>
      <w:bookmarkStart w:id="136" w:name="_Toc230350131"/>
      <w:r w:rsidRPr="00CD48FC">
        <w:rPr>
          <w:rFonts w:eastAsia="CIDFont+F1"/>
        </w:rPr>
        <w:t>Kvalitetssikring, kontroll- og opplysningsplikt</w:t>
      </w:r>
      <w:bookmarkEnd w:id="132"/>
      <w:bookmarkEnd w:id="133"/>
      <w:bookmarkEnd w:id="136"/>
    </w:p>
    <w:p w14:paraId="25C78AA2" w14:textId="77777777" w:rsidR="00FD3CAA" w:rsidRPr="00CD48FC" w:rsidRDefault="00FD3CAA" w:rsidP="00C26F5C">
      <w:pPr>
        <w:pStyle w:val="Overskrift3"/>
      </w:pPr>
      <w:bookmarkStart w:id="137" w:name="_Toc146616558"/>
      <w:bookmarkStart w:id="138" w:name="_Toc230350132"/>
      <w:r w:rsidRPr="00CD48FC">
        <w:t>Oppdragsgjevars rett til å føre kontroll</w:t>
      </w:r>
      <w:bookmarkEnd w:id="138"/>
    </w:p>
    <w:p w14:paraId="731E234B" w14:textId="77777777" w:rsidR="00FD3CAA" w:rsidRPr="00CD48FC" w:rsidRDefault="00FD3CAA" w:rsidP="00FD3CAA">
      <w:pPr>
        <w:pStyle w:val="Brdtekst"/>
        <w:rPr>
          <w:rFonts w:ascii="Roboto Light" w:hAnsi="Roboto Light"/>
          <w:sz w:val="22"/>
          <w:szCs w:val="22"/>
          <w:lang w:val="nn-NO"/>
        </w:rPr>
      </w:pPr>
      <w:r w:rsidRPr="00CD48FC">
        <w:rPr>
          <w:rFonts w:ascii="Roboto Light" w:hAnsi="Roboto Light"/>
          <w:sz w:val="22"/>
          <w:szCs w:val="22"/>
          <w:lang w:val="nn-NO"/>
        </w:rPr>
        <w:t xml:space="preserve">Oppdragsgjevar, eller representant for Oppdragsgjevar, har rett til å føre slik kontroll med fartøy, utstyr/infrastruktur og utføring av Oppdraget som Oppdragsgjevar finn naudsynt. Dersom Oppdragsgjevar vert merksam på at fartøy, utstyr/infrastruktur eller utføringa av Oppdraget avviker frå krava fastsett i Kontrakten, skal Oppdragsgjevar straks melde frå til Operatør. </w:t>
      </w:r>
    </w:p>
    <w:p w14:paraId="663CE828" w14:textId="1960DB9D" w:rsidR="00FD3CAA" w:rsidRPr="00CD48FC" w:rsidRDefault="00FD3CAA" w:rsidP="00FD3CAA">
      <w:pPr>
        <w:pStyle w:val="Brdtekst"/>
        <w:rPr>
          <w:rFonts w:ascii="Roboto Light" w:hAnsi="Roboto Light"/>
          <w:sz w:val="22"/>
          <w:szCs w:val="22"/>
          <w:lang w:val="nn-NO"/>
        </w:rPr>
      </w:pPr>
      <w:r w:rsidRPr="00CD48FC">
        <w:rPr>
          <w:rFonts w:ascii="Roboto Light" w:hAnsi="Roboto Light"/>
          <w:sz w:val="22"/>
          <w:szCs w:val="22"/>
          <w:lang w:val="nn-NO"/>
        </w:rPr>
        <w:t>Operatør pliktar å gje Oppdragsgjevar naudsynte opplysningar slik at Operatørs utføring av Oppdraget kan vurderast. Operatør skal ved førespurnad kunne godtgjere at fartøya tilfredsstiller alle kontraktens krav. Oppdragsgjevar har blant anna rett til innsyn i Operatørs GA-planer og skift- og turnusplan</w:t>
      </w:r>
      <w:r w:rsidR="00854A58">
        <w:rPr>
          <w:rFonts w:ascii="Roboto Light" w:hAnsi="Roboto Light"/>
          <w:sz w:val="22"/>
          <w:szCs w:val="22"/>
          <w:lang w:val="nn-NO"/>
        </w:rPr>
        <w:t>a</w:t>
      </w:r>
      <w:r w:rsidRPr="00CD48FC">
        <w:rPr>
          <w:rFonts w:ascii="Roboto Light" w:hAnsi="Roboto Light"/>
          <w:sz w:val="22"/>
          <w:szCs w:val="22"/>
          <w:lang w:val="nn-NO"/>
        </w:rPr>
        <w:t>r, samt rett til å krevje framlagt naudsynt dokumentasjon for å vurdere tilstand, funksjonar og standard på fartøya.</w:t>
      </w:r>
    </w:p>
    <w:p w14:paraId="49A346BC" w14:textId="77777777" w:rsidR="00FD3CAA" w:rsidRPr="00CD48FC" w:rsidRDefault="00FD3CAA" w:rsidP="00FD3CAA">
      <w:pPr>
        <w:pStyle w:val="Brdtekst"/>
        <w:rPr>
          <w:rFonts w:ascii="Roboto Light" w:hAnsi="Roboto Light"/>
          <w:sz w:val="22"/>
          <w:szCs w:val="22"/>
          <w:lang w:val="nn-NO"/>
        </w:rPr>
      </w:pPr>
      <w:r w:rsidRPr="00CD48FC">
        <w:rPr>
          <w:rFonts w:ascii="Roboto Light" w:hAnsi="Roboto Light"/>
          <w:sz w:val="22"/>
          <w:szCs w:val="22"/>
          <w:lang w:val="nn-NO"/>
        </w:rPr>
        <w:t xml:space="preserve">Kontrollar kan utførast av Oppdragsgjevar eller personar som etter fullmakt har rett til å opptre på vegne av Oppdragsgjevar. Oppdragsgjevar skal innan rimeleg tid gis tilgang til Operatørs fartøy og Operatørs system som er relevant for gjennomføring av Oppdraget. Operatør plikter i samband med dette å stille naudsynte ressursar vederlagsfritt til disposisjon. </w:t>
      </w:r>
    </w:p>
    <w:p w14:paraId="17DD6BF9" w14:textId="77777777" w:rsidR="00FD3CAA" w:rsidRPr="00CD48FC" w:rsidRDefault="00FD3CAA" w:rsidP="00FD3CAA">
      <w:pPr>
        <w:pStyle w:val="Brdtekst"/>
        <w:rPr>
          <w:rFonts w:ascii="Roboto Light" w:hAnsi="Roboto Light"/>
          <w:sz w:val="22"/>
          <w:szCs w:val="22"/>
          <w:lang w:val="nn-NO"/>
        </w:rPr>
      </w:pPr>
      <w:r w:rsidRPr="00CD48FC">
        <w:rPr>
          <w:rFonts w:ascii="Roboto Light" w:hAnsi="Roboto Light"/>
          <w:sz w:val="22"/>
          <w:szCs w:val="22"/>
          <w:lang w:val="nn-NO"/>
        </w:rPr>
        <w:t xml:space="preserve">Operatør skal på førespurnad frå Oppdragsgjevar utlevere statistikk og ein kvar annan informasjon om økonomiske forhold og om den operative drifta som Oppdragsgjevar </w:t>
      </w:r>
      <w:r w:rsidRPr="00CD48FC">
        <w:rPr>
          <w:rFonts w:ascii="Roboto Light" w:hAnsi="Roboto Light"/>
          <w:sz w:val="22"/>
          <w:szCs w:val="22"/>
          <w:lang w:val="nn-NO"/>
        </w:rPr>
        <w:lastRenderedPageBreak/>
        <w:t>vurderer som naudsynt for å kontrollere utføringa av Oppdraget, eller som Oppdragsgjevar vurderer som naudsynt i samband med kontraktstolking. Operatør skal gjere informasjonen tilgjengeleg for Oppdragsgjevar på dei skjema og på det format som Oppdragsgjevar fastset. Oppdragsgjevar har også rett til å krevje opplysningar frå Operatør i samband med førespurnader frå offentlege instansar for forskings- og utgreiingsføremål. Oppdragsgjevar kan nytte desse opplysningane for forskings- og utgreiingsføremål i samarbeid med andre fylkeskommunar.</w:t>
      </w:r>
    </w:p>
    <w:p w14:paraId="2483E27C" w14:textId="36F3F4FA" w:rsidR="00FD3CAA" w:rsidRPr="00CD48FC" w:rsidRDefault="00FD3CAA" w:rsidP="00FD3CAA">
      <w:pPr>
        <w:pStyle w:val="Brdtekst"/>
        <w:rPr>
          <w:rFonts w:ascii="Roboto Light" w:hAnsi="Roboto Light"/>
          <w:sz w:val="22"/>
          <w:szCs w:val="22"/>
          <w:lang w:val="nn-NO"/>
        </w:rPr>
      </w:pPr>
      <w:r w:rsidRPr="00CD48FC">
        <w:rPr>
          <w:rFonts w:ascii="Roboto Light" w:hAnsi="Roboto Light"/>
          <w:sz w:val="22"/>
          <w:szCs w:val="22"/>
          <w:lang w:val="nn-NO"/>
        </w:rPr>
        <w:t xml:space="preserve">Oppdragsgjevar kan kontrollere at korrekt billettinnkreving blir gjennomført både med eigne eller innleigde </w:t>
      </w:r>
      <w:r w:rsidR="00854A58" w:rsidRPr="00CD48FC">
        <w:rPr>
          <w:rFonts w:ascii="Roboto Light" w:hAnsi="Roboto Light"/>
          <w:sz w:val="22"/>
          <w:szCs w:val="22"/>
          <w:lang w:val="nn-NO"/>
        </w:rPr>
        <w:t>kontrollørar</w:t>
      </w:r>
      <w:r w:rsidRPr="00CD48FC">
        <w:rPr>
          <w:rFonts w:ascii="Roboto Light" w:hAnsi="Roboto Light"/>
          <w:sz w:val="22"/>
          <w:szCs w:val="22"/>
          <w:lang w:val="nn-NO"/>
        </w:rPr>
        <w:t xml:space="preserve"> og automatisk telleutstyr.</w:t>
      </w:r>
    </w:p>
    <w:p w14:paraId="72947D45" w14:textId="656B26AB" w:rsidR="00FD3CAA" w:rsidRPr="00CD48FC" w:rsidRDefault="00FD3CAA" w:rsidP="00FD3CAA">
      <w:pPr>
        <w:pStyle w:val="Brdtekst"/>
        <w:rPr>
          <w:rFonts w:ascii="Roboto Light" w:hAnsi="Roboto Light"/>
          <w:sz w:val="22"/>
          <w:szCs w:val="22"/>
          <w:lang w:val="nn-NO"/>
        </w:rPr>
      </w:pPr>
      <w:r w:rsidRPr="00CD48FC">
        <w:rPr>
          <w:rFonts w:ascii="Roboto Light" w:hAnsi="Roboto Light"/>
          <w:sz w:val="22"/>
          <w:szCs w:val="22"/>
          <w:lang w:val="nn-NO"/>
        </w:rPr>
        <w:t xml:space="preserve">Oppdragsgjevars kontrollar kan vere </w:t>
      </w:r>
      <w:r w:rsidR="00C42804">
        <w:rPr>
          <w:rFonts w:ascii="Roboto Light" w:hAnsi="Roboto Light"/>
          <w:sz w:val="22"/>
          <w:szCs w:val="22"/>
          <w:lang w:val="nn-NO"/>
        </w:rPr>
        <w:t>melde og ikkje-melde</w:t>
      </w:r>
      <w:r w:rsidRPr="00CD48FC">
        <w:rPr>
          <w:rFonts w:ascii="Roboto Light" w:hAnsi="Roboto Light"/>
          <w:sz w:val="22"/>
          <w:szCs w:val="22"/>
          <w:lang w:val="nn-NO"/>
        </w:rPr>
        <w:t>, vere retta mot både Operatør og underleverandør, og kan verte gjennomført ved lokasjonen der tenesta vert utført. Slik kontroll inkluderer innsyn i løns- og personalsystem.</w:t>
      </w:r>
    </w:p>
    <w:p w14:paraId="2107E71C" w14:textId="404EA9DA" w:rsidR="00D73898" w:rsidRPr="00CD48FC" w:rsidRDefault="00D73898" w:rsidP="00C26F5C">
      <w:pPr>
        <w:pStyle w:val="Overskrift3"/>
      </w:pPr>
      <w:bookmarkStart w:id="139" w:name="_Toc230350133"/>
      <w:r w:rsidRPr="00CD48FC">
        <w:t>Krav til kvalitetssikringssystem</w:t>
      </w:r>
      <w:bookmarkEnd w:id="137"/>
      <w:bookmarkEnd w:id="139"/>
    </w:p>
    <w:p w14:paraId="6EEEDCD0" w14:textId="77777777" w:rsidR="00930F36" w:rsidRPr="00CD48FC" w:rsidRDefault="00930F36" w:rsidP="00930F36">
      <w:pPr>
        <w:rPr>
          <w:rFonts w:ascii="Roboto Light" w:hAnsi="Roboto Light"/>
          <w:sz w:val="22"/>
          <w:szCs w:val="22"/>
        </w:rPr>
      </w:pPr>
      <w:r w:rsidRPr="00CD48FC">
        <w:rPr>
          <w:rFonts w:ascii="Roboto Light" w:hAnsi="Roboto Light"/>
          <w:sz w:val="22"/>
          <w:szCs w:val="22"/>
        </w:rPr>
        <w:t xml:space="preserve">Operatør skal ha eit kvalitetssikringssystem for å sikre høg kvalitet på utføringa av Oppdraget gjennom heile kontraktsperioden. Operatøren skal seinast ved Oppstartsdato ha eit iverksett og tilfredsstillande kvalitetssikringssystem godkjent av uavhengig tredjepart. </w:t>
      </w:r>
    </w:p>
    <w:p w14:paraId="5C9A099A" w14:textId="77777777" w:rsidR="00930F36" w:rsidRPr="00CD48FC" w:rsidRDefault="00930F36" w:rsidP="00930F36">
      <w:pPr>
        <w:rPr>
          <w:rFonts w:ascii="Roboto Light" w:hAnsi="Roboto Light"/>
          <w:sz w:val="22"/>
          <w:szCs w:val="22"/>
        </w:rPr>
      </w:pPr>
    </w:p>
    <w:p w14:paraId="1C6F4478" w14:textId="77777777" w:rsidR="00930F36" w:rsidRPr="00CD48FC" w:rsidRDefault="00930F36" w:rsidP="00930F36">
      <w:pPr>
        <w:rPr>
          <w:rFonts w:ascii="Roboto Light" w:hAnsi="Roboto Light"/>
          <w:sz w:val="22"/>
          <w:szCs w:val="22"/>
        </w:rPr>
      </w:pPr>
      <w:r w:rsidRPr="00CD48FC">
        <w:rPr>
          <w:rFonts w:ascii="Roboto Light" w:hAnsi="Roboto Light"/>
          <w:sz w:val="22"/>
          <w:szCs w:val="22"/>
        </w:rPr>
        <w:t>Operatør pliktar å gje Oppdragsgjevar innsyn i kvalitetssikringssystemet på førespurnad. Oppdragsgjevar, eller den han gjer mynde, har rett til å gjennomføre kvalitetsrevisjon og verifikasjon av Operatøren og eventuelt Underoperatøren/underleverandørens kvalitetssikringssystem.</w:t>
      </w:r>
    </w:p>
    <w:p w14:paraId="73A27C2B" w14:textId="77777777" w:rsidR="00930F36" w:rsidRPr="00CD48FC" w:rsidRDefault="00930F36" w:rsidP="00930F36">
      <w:pPr>
        <w:rPr>
          <w:rFonts w:ascii="Roboto Light" w:hAnsi="Roboto Light"/>
          <w:sz w:val="22"/>
          <w:szCs w:val="22"/>
        </w:rPr>
      </w:pPr>
    </w:p>
    <w:p w14:paraId="160B3175" w14:textId="75CD5A34" w:rsidR="00930F36" w:rsidRPr="00CD48FC" w:rsidRDefault="00930F36" w:rsidP="00930F36">
      <w:pPr>
        <w:rPr>
          <w:rFonts w:ascii="Roboto Light" w:hAnsi="Roboto Light"/>
          <w:sz w:val="22"/>
          <w:szCs w:val="22"/>
        </w:rPr>
      </w:pPr>
      <w:r w:rsidRPr="00CD48FC">
        <w:rPr>
          <w:rFonts w:ascii="Roboto Light" w:hAnsi="Roboto Light"/>
          <w:sz w:val="22"/>
          <w:szCs w:val="22"/>
        </w:rPr>
        <w:t>Dersom Oppdragsgjevar avdekker avvik, pliktar Operatøren innan rimeleg tid å rette avviket for eigen rekning.</w:t>
      </w:r>
    </w:p>
    <w:p w14:paraId="229FE220" w14:textId="51DB39A4" w:rsidR="00D73898" w:rsidRPr="00CD48FC" w:rsidRDefault="00D73898" w:rsidP="00C26F5C">
      <w:pPr>
        <w:pStyle w:val="Overskrift3"/>
      </w:pPr>
      <w:bookmarkStart w:id="140" w:name="_Toc146616560"/>
      <w:bookmarkStart w:id="141" w:name="_Toc230350134"/>
      <w:r w:rsidRPr="00CD48FC">
        <w:t>Revisjonar</w:t>
      </w:r>
      <w:bookmarkEnd w:id="140"/>
      <w:bookmarkEnd w:id="141"/>
    </w:p>
    <w:p w14:paraId="3E48ABA6" w14:textId="77777777" w:rsidR="00D73898" w:rsidRPr="00503250" w:rsidRDefault="00D73898" w:rsidP="00D73898">
      <w:pPr>
        <w:pStyle w:val="Brdtekst"/>
        <w:rPr>
          <w:rFonts w:ascii="Roboto Light" w:hAnsi="Roboto Light"/>
          <w:sz w:val="22"/>
          <w:szCs w:val="22"/>
          <w:lang w:val="nn-NO"/>
        </w:rPr>
      </w:pPr>
      <w:r w:rsidRPr="00503250">
        <w:rPr>
          <w:rFonts w:ascii="Roboto Light" w:hAnsi="Roboto Light"/>
          <w:sz w:val="22"/>
          <w:szCs w:val="22"/>
          <w:lang w:val="nn-NO"/>
        </w:rPr>
        <w:t xml:space="preserve">Oppdragsgjevar, eller den Oppdragsgjevar utnemner, har rett til å gjennomføre revisjonar, inspeksjonar og kontrollar av alle forhold som vedkjem Operatørens utføring av Oppdraget. Døme på forhold er rutinar og prosedyrar knytt til drifta (eksempelvis personalforvaltning, skiftplanlegging, trafikkleiing, kommunikasjon med mannskap) og handtering av billettinntektene. </w:t>
      </w:r>
      <w:bookmarkStart w:id="142" w:name="_Toc443637384"/>
      <w:bookmarkStart w:id="143" w:name="_Toc443637386"/>
      <w:bookmarkStart w:id="144" w:name="_Toc443637388"/>
      <w:bookmarkStart w:id="145" w:name="_Toc443637390"/>
      <w:bookmarkStart w:id="146" w:name="_Toc443637391"/>
      <w:bookmarkStart w:id="147" w:name="_Toc435276286"/>
      <w:bookmarkEnd w:id="134"/>
      <w:bookmarkEnd w:id="135"/>
      <w:bookmarkEnd w:id="142"/>
      <w:bookmarkEnd w:id="143"/>
      <w:bookmarkEnd w:id="144"/>
      <w:bookmarkEnd w:id="145"/>
      <w:bookmarkEnd w:id="146"/>
      <w:bookmarkEnd w:id="147"/>
    </w:p>
    <w:p w14:paraId="650959AE" w14:textId="59A6A355" w:rsidR="00D73898" w:rsidRPr="00CD48FC" w:rsidRDefault="007C29C6" w:rsidP="00C26F5C">
      <w:pPr>
        <w:pStyle w:val="Overskrift2"/>
      </w:pPr>
      <w:bookmarkStart w:id="148" w:name="_Toc230350135"/>
      <w:r>
        <w:t>Overdraging av kontrakt</w:t>
      </w:r>
      <w:bookmarkEnd w:id="148"/>
    </w:p>
    <w:p w14:paraId="32C245A6" w14:textId="5088AAEB"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kan ikkje overdra sine rettar og pliktar etter Kontrakten utan at Oppdragsgjevar på førehand har gjeve sitt skriftlege samtykke.</w:t>
      </w:r>
    </w:p>
    <w:p w14:paraId="61F6B82F"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Oppdragsgjevar kan heilt eller delvis overdra sine rettar og plikter etter Kontrakten til eit anna selskap eller organisasjon, som då har rett til å tre inn i Kontrakten på tilsvarande vilkår. Til dømes kan endringar i det offentlege si organisering og ansvarsforhold innan samferdsel og kollektivtrafikk medføre at anna selskap eller organisasjon trer inn i Oppdragsgjevars rolle som part i denne kontrakt. </w:t>
      </w:r>
      <w:bookmarkStart w:id="149" w:name="_Toc57208487"/>
      <w:bookmarkStart w:id="150" w:name="_Toc57265934"/>
      <w:bookmarkStart w:id="151" w:name="_Toc57208488"/>
      <w:bookmarkStart w:id="152" w:name="_Toc57265935"/>
      <w:bookmarkStart w:id="153" w:name="_Toc57266097"/>
      <w:bookmarkStart w:id="154" w:name="_Toc57266466"/>
      <w:bookmarkStart w:id="155" w:name="_Toc57266614"/>
      <w:bookmarkStart w:id="156" w:name="_Toc57266823"/>
      <w:bookmarkStart w:id="157" w:name="_Toc57266986"/>
      <w:bookmarkStart w:id="158" w:name="_Toc57208489"/>
      <w:bookmarkStart w:id="159" w:name="_Toc57265936"/>
      <w:bookmarkStart w:id="160" w:name="_Toc57266098"/>
      <w:bookmarkStart w:id="161" w:name="_Toc57266467"/>
      <w:bookmarkStart w:id="162" w:name="_Toc57266615"/>
      <w:bookmarkStart w:id="163" w:name="_Toc57266824"/>
      <w:bookmarkStart w:id="164" w:name="_Toc57266987"/>
      <w:bookmarkStart w:id="165" w:name="_Toc57266099"/>
      <w:bookmarkStart w:id="166" w:name="_Toc57266468"/>
      <w:bookmarkStart w:id="167" w:name="_Toc57266616"/>
      <w:bookmarkStart w:id="168" w:name="_Toc57266825"/>
      <w:bookmarkStart w:id="169" w:name="_Toc5726698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71B1314" w14:textId="77777777" w:rsidR="00D73898" w:rsidRPr="00CD48FC" w:rsidRDefault="00D73898" w:rsidP="00C26F5C">
      <w:pPr>
        <w:pStyle w:val="Overskrift2"/>
      </w:pPr>
      <w:bookmarkStart w:id="170" w:name="_Toc146616563"/>
      <w:bookmarkStart w:id="171" w:name="_Toc230350136"/>
      <w:r w:rsidRPr="00CD48FC">
        <w:t>informasjonstryggleik</w:t>
      </w:r>
      <w:bookmarkEnd w:id="170"/>
      <w:bookmarkEnd w:id="171"/>
      <w:r w:rsidRPr="00CD48FC">
        <w:t xml:space="preserve"> </w:t>
      </w:r>
    </w:p>
    <w:p w14:paraId="24B7C786" w14:textId="1F4608DA" w:rsidR="00D73898" w:rsidRPr="00CD48FC" w:rsidRDefault="00E50938" w:rsidP="00AA6B5B">
      <w:pPr>
        <w:rPr>
          <w:rFonts w:ascii="Roboto Light" w:hAnsi="Roboto Light"/>
          <w:sz w:val="22"/>
          <w:szCs w:val="22"/>
        </w:rPr>
      </w:pPr>
      <w:r w:rsidRPr="00CD48FC">
        <w:rPr>
          <w:rFonts w:ascii="Roboto Light" w:hAnsi="Roboto Light"/>
          <w:sz w:val="22"/>
          <w:szCs w:val="22"/>
        </w:rPr>
        <w:t>Operatør skal opptre i samsvar med Databehandlaravtalen.</w:t>
      </w:r>
      <w:r w:rsidR="00F62701" w:rsidRPr="00CD48FC">
        <w:rPr>
          <w:rFonts w:ascii="Roboto Light" w:hAnsi="Roboto Light"/>
          <w:sz w:val="22"/>
          <w:szCs w:val="22"/>
        </w:rPr>
        <w:t xml:space="preserve"> </w:t>
      </w:r>
      <w:r w:rsidR="00D73898" w:rsidRPr="00CD48FC">
        <w:rPr>
          <w:rFonts w:ascii="Roboto Light" w:hAnsi="Roboto Light"/>
          <w:sz w:val="22"/>
          <w:szCs w:val="22"/>
        </w:rPr>
        <w:t>Operatør skal handsame Oppdragsgjevars data og personopplysingar slik at data ikkje vert manipulert eller kjem på avvege. Dette gjeld også for Operatørens underleverandør(ar).</w:t>
      </w:r>
    </w:p>
    <w:p w14:paraId="10AE935C" w14:textId="77777777" w:rsidR="00F62701" w:rsidRPr="00CD48FC" w:rsidRDefault="00F62701" w:rsidP="00AA6B5B">
      <w:pPr>
        <w:rPr>
          <w:rFonts w:ascii="Roboto Light" w:hAnsi="Roboto Light"/>
          <w:sz w:val="22"/>
          <w:szCs w:val="22"/>
        </w:rPr>
      </w:pPr>
    </w:p>
    <w:p w14:paraId="396E30AE"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Operatøren er ansvarleg for at det ligg føre oppdatert risikovurdering, og at det til ein kvar tid vert gjennomført eigna tekniske og organisatoriske tiltak slik at ein til ein kvar tid tek omsyn til sikkerheitsrisikoen. </w:t>
      </w:r>
    </w:p>
    <w:p w14:paraId="534E443F"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lastRenderedPageBreak/>
        <w:t>Oppdragsgjevar kan krevje å få lagt fram risikovurderingane som er utførd og tiltak som er sett i verk.</w:t>
      </w:r>
    </w:p>
    <w:p w14:paraId="7C9D1833" w14:textId="77777777" w:rsidR="00D73898" w:rsidRPr="00CD48FC" w:rsidRDefault="00D73898" w:rsidP="00C26F5C">
      <w:pPr>
        <w:pStyle w:val="Overskrift2"/>
      </w:pPr>
      <w:bookmarkStart w:id="172" w:name="_Toc146616564"/>
      <w:bookmarkStart w:id="173" w:name="_Toc230350137"/>
      <w:r w:rsidRPr="00CD48FC">
        <w:t>Konfidensialitet</w:t>
      </w:r>
      <w:bookmarkEnd w:id="172"/>
      <w:bookmarkEnd w:id="173"/>
    </w:p>
    <w:p w14:paraId="31B64B46" w14:textId="73F08AB4"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Partane pliktar, både under Kontraktens varigheit og seinare, ikkje å bringe vidare/dele til tredjepartar konfidensiell informasjon om partanes forretningsmessige forhald, personopplysingar om kundar og andre opplysingar om den andre part som vert motteke i samband med oppfylling av Kontrakten. Partane pliktar å sette i verk rimelege tiltak for å hindre at slike opplysingar kjem til tredjeparts kunnskap gjennom partanes tilsette, leiing, styre, innleigde konsulentar eller andre personar eller verksemder med tilknyting til partane. Oppdragsgjevar er underlagt offentleglova og har ikkje rett til å halde tilbake dokument det kan krevjast innsyn i etter dette regelverket.</w:t>
      </w:r>
    </w:p>
    <w:p w14:paraId="397281E4" w14:textId="4D6D65BC" w:rsidR="00D73898" w:rsidRPr="00CD48FC" w:rsidRDefault="007C29C6" w:rsidP="00C26F5C">
      <w:pPr>
        <w:pStyle w:val="Overskrift2"/>
      </w:pPr>
      <w:bookmarkStart w:id="174" w:name="OLE_LINK4"/>
      <w:bookmarkStart w:id="175" w:name="OLE_LINK3"/>
      <w:bookmarkStart w:id="176" w:name="_Toc202272816"/>
      <w:bookmarkStart w:id="177" w:name="OLE_LINK2"/>
      <w:bookmarkStart w:id="178" w:name="OLE_LINK1"/>
      <w:bookmarkStart w:id="179" w:name="_Toc230350138"/>
      <w:r>
        <w:t>Endringar</w:t>
      </w:r>
      <w:bookmarkEnd w:id="179"/>
    </w:p>
    <w:p w14:paraId="78EDC9E9" w14:textId="77777777" w:rsidR="00D73898" w:rsidRPr="00CD48FC" w:rsidRDefault="00D73898" w:rsidP="00C26F5C">
      <w:pPr>
        <w:pStyle w:val="Overskrift3"/>
      </w:pPr>
      <w:bookmarkStart w:id="180" w:name="_Toc146616566"/>
      <w:bookmarkStart w:id="181" w:name="_Toc230350139"/>
      <w:r w:rsidRPr="00CD48FC">
        <w:t>Generelt om endringar</w:t>
      </w:r>
      <w:bookmarkEnd w:id="180"/>
      <w:bookmarkEnd w:id="181"/>
    </w:p>
    <w:p w14:paraId="48817A52" w14:textId="1AAD790D" w:rsidR="00D73898" w:rsidRPr="00CD48FC" w:rsidRDefault="00D73898" w:rsidP="00C26F5C">
      <w:pPr>
        <w:pStyle w:val="Overskrift4"/>
      </w:pPr>
      <w:r w:rsidRPr="00FE184C">
        <w:t>Oppdragsgjevars</w:t>
      </w:r>
      <w:r w:rsidRPr="00CD48FC">
        <w:t xml:space="preserve"> rett til å påleggje endringar</w:t>
      </w:r>
    </w:p>
    <w:p w14:paraId="1099DBE0" w14:textId="3FE51EF0"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har til </w:t>
      </w:r>
      <w:r w:rsidRPr="68107C38">
        <w:rPr>
          <w:rFonts w:ascii="Roboto Light" w:hAnsi="Roboto Light"/>
          <w:sz w:val="22"/>
          <w:szCs w:val="22"/>
        </w:rPr>
        <w:t>ei kvar tid</w:t>
      </w:r>
      <w:r w:rsidRPr="00CD48FC">
        <w:rPr>
          <w:rFonts w:ascii="Roboto Light" w:hAnsi="Roboto Light"/>
          <w:sz w:val="22"/>
          <w:szCs w:val="22"/>
        </w:rPr>
        <w:t xml:space="preserve"> rett til å gje pålegg om endring av Oppdraget. </w:t>
      </w:r>
      <w:r w:rsidR="00D961C7" w:rsidRPr="00CD48FC">
        <w:rPr>
          <w:rFonts w:ascii="Roboto Light" w:hAnsi="Roboto Light"/>
          <w:sz w:val="22"/>
          <w:szCs w:val="22"/>
        </w:rPr>
        <w:t xml:space="preserve">Døme på dette kan vere at </w:t>
      </w:r>
      <w:r w:rsidRPr="00CD48FC">
        <w:rPr>
          <w:rFonts w:ascii="Roboto Light" w:hAnsi="Roboto Light"/>
          <w:sz w:val="22"/>
          <w:szCs w:val="22"/>
        </w:rPr>
        <w:t>Operatør skal yte noko i tillegg eller staden for det avtalte, at ytingas karakter, kvalitet, art eller utføring skal endrast eller at avtalte ytingar skal utgå. Ei endring må stå i samanheng med det Kontrakten omfattar og ikkje føre til at Oppdraget blir av vesentleg anna art enn det opphavlege avtalte Oppdraget.</w:t>
      </w:r>
    </w:p>
    <w:p w14:paraId="5A1611EB" w14:textId="77777777" w:rsidR="00631C58" w:rsidRPr="00CD48FC" w:rsidRDefault="00631C58" w:rsidP="00D73898">
      <w:pPr>
        <w:rPr>
          <w:rFonts w:ascii="Roboto Light" w:hAnsi="Roboto Light"/>
          <w:sz w:val="22"/>
          <w:szCs w:val="22"/>
        </w:rPr>
      </w:pPr>
    </w:p>
    <w:p w14:paraId="7994CB88" w14:textId="4684008B" w:rsidR="00D73898" w:rsidRPr="00143DCA" w:rsidRDefault="00D73898" w:rsidP="00143DCA">
      <w:pPr>
        <w:rPr>
          <w:rFonts w:ascii="Roboto Light" w:hAnsi="Roboto Light"/>
          <w:sz w:val="22"/>
          <w:szCs w:val="22"/>
        </w:rPr>
      </w:pPr>
      <w:r w:rsidRPr="00143DCA">
        <w:rPr>
          <w:rFonts w:ascii="Roboto Light" w:hAnsi="Roboto Light"/>
          <w:sz w:val="22"/>
          <w:szCs w:val="22"/>
        </w:rPr>
        <w:t xml:space="preserve">Dersom endringa medfører at Oppdragsgjevar har behov for tilgang til Operatørs fartøy, til dømes for å installere utstyr eller liknande, skal Operatør stille fartøyet til Oppdragsgjevars disposisjon vederlagsfritt. </w:t>
      </w:r>
    </w:p>
    <w:p w14:paraId="45031538" w14:textId="77777777" w:rsidR="00183C81" w:rsidRPr="00143DCA" w:rsidRDefault="00183C81" w:rsidP="00DD411C">
      <w:pPr>
        <w:rPr>
          <w:rFonts w:ascii="Roboto Light" w:hAnsi="Roboto Light"/>
          <w:sz w:val="22"/>
          <w:szCs w:val="22"/>
        </w:rPr>
      </w:pPr>
    </w:p>
    <w:p w14:paraId="5C511239" w14:textId="39D5F20D" w:rsidR="00D73898" w:rsidRPr="00143DCA" w:rsidRDefault="00D73898" w:rsidP="006F493E">
      <w:pPr>
        <w:rPr>
          <w:rFonts w:ascii="Roboto Light" w:hAnsi="Roboto Light"/>
          <w:sz w:val="22"/>
          <w:szCs w:val="22"/>
        </w:rPr>
      </w:pPr>
      <w:r w:rsidRPr="00143DCA">
        <w:rPr>
          <w:rFonts w:ascii="Roboto Light" w:hAnsi="Roboto Light"/>
          <w:sz w:val="22"/>
          <w:szCs w:val="22"/>
        </w:rPr>
        <w:t xml:space="preserve">Dersom ein type endring kan gjennomførast med grunnlag i fleire av Oppdragsgjevars kontraktar, kan Oppdragsgjevar velje å halde ein konkurranse mellom dei ulike operatørane om tildeling av den aktuelle endringsordre i den respektive kontrakten. </w:t>
      </w:r>
    </w:p>
    <w:p w14:paraId="2D34EB40" w14:textId="77777777" w:rsidR="00D73898" w:rsidRPr="00CD48FC" w:rsidRDefault="00D73898" w:rsidP="00C26F5C">
      <w:pPr>
        <w:pStyle w:val="Overskrift4"/>
      </w:pPr>
      <w:r w:rsidRPr="00CD48FC">
        <w:t>Endringar initiert frå Operatør</w:t>
      </w:r>
    </w:p>
    <w:p w14:paraId="720C2B4D" w14:textId="20E4B2E4" w:rsidR="00653E78" w:rsidRDefault="00D73898" w:rsidP="00D73898">
      <w:pPr>
        <w:rPr>
          <w:rFonts w:ascii="Roboto Light" w:hAnsi="Roboto Light"/>
          <w:sz w:val="22"/>
          <w:szCs w:val="22"/>
        </w:rPr>
      </w:pPr>
      <w:r w:rsidRPr="00503250">
        <w:rPr>
          <w:rFonts w:ascii="Roboto Light" w:hAnsi="Roboto Light"/>
          <w:sz w:val="22"/>
          <w:szCs w:val="22"/>
        </w:rPr>
        <w:t xml:space="preserve">Operatør kan foreslå endring av Oppdraget. Slike forslag skal fremjast skriftleg overfor Oppdragsgjevar. </w:t>
      </w:r>
    </w:p>
    <w:p w14:paraId="2A2254B7" w14:textId="77777777" w:rsidR="004E775F" w:rsidRDefault="004E775F" w:rsidP="00D73898">
      <w:pPr>
        <w:rPr>
          <w:rFonts w:ascii="Roboto Light" w:hAnsi="Roboto Light"/>
          <w:sz w:val="22"/>
          <w:szCs w:val="22"/>
        </w:rPr>
      </w:pPr>
    </w:p>
    <w:p w14:paraId="5C076DAC" w14:textId="052FC3B4" w:rsidR="004E775F" w:rsidRDefault="004E775F" w:rsidP="00D73898">
      <w:pPr>
        <w:rPr>
          <w:rFonts w:ascii="Roboto Light" w:hAnsi="Roboto Light"/>
          <w:sz w:val="22"/>
          <w:szCs w:val="22"/>
        </w:rPr>
      </w:pPr>
      <w:r w:rsidRPr="001B6613">
        <w:rPr>
          <w:rFonts w:ascii="Roboto Light" w:hAnsi="Roboto Light"/>
          <w:sz w:val="22"/>
          <w:szCs w:val="22"/>
          <w:highlight w:val="green"/>
        </w:rPr>
        <w:t>Forslaget skal innehalde eit tilstrekkeleg grunnlag for vurdering, herunder ei oversikt over føreslått endring, vurderte konsekvensar for drift og ruteproduksjon, og økonomiske konsekvensar, kostnad eller eventuelle innsparingar.</w:t>
      </w:r>
    </w:p>
    <w:p w14:paraId="1BED33C0" w14:textId="77777777" w:rsidR="00653E78" w:rsidRDefault="00653E78" w:rsidP="00D73898">
      <w:pPr>
        <w:rPr>
          <w:rFonts w:ascii="Roboto Light" w:hAnsi="Roboto Light"/>
          <w:sz w:val="22"/>
          <w:szCs w:val="22"/>
        </w:rPr>
      </w:pPr>
    </w:p>
    <w:p w14:paraId="6231C838" w14:textId="61808EA5" w:rsidR="00D73898" w:rsidRPr="00503250" w:rsidRDefault="00D73898" w:rsidP="00D73898">
      <w:pPr>
        <w:rPr>
          <w:rFonts w:ascii="Roboto Light" w:hAnsi="Roboto Light"/>
          <w:sz w:val="22"/>
          <w:szCs w:val="22"/>
        </w:rPr>
      </w:pPr>
      <w:r w:rsidRPr="00503250">
        <w:rPr>
          <w:rFonts w:ascii="Roboto Light" w:hAnsi="Roboto Light"/>
          <w:sz w:val="22"/>
          <w:szCs w:val="22"/>
        </w:rPr>
        <w:t>Dersom Oppdragsgjevar ønskjer endringa gjennomført skal Oppdragsgjevar utferde ein endringsordre i samsvar med punkt 1.1</w:t>
      </w:r>
      <w:r w:rsidR="006A1E98" w:rsidRPr="00503250">
        <w:rPr>
          <w:rFonts w:ascii="Roboto Light" w:hAnsi="Roboto Light"/>
          <w:sz w:val="22"/>
          <w:szCs w:val="22"/>
        </w:rPr>
        <w:t>3</w:t>
      </w:r>
      <w:r w:rsidRPr="00503250">
        <w:rPr>
          <w:rFonts w:ascii="Roboto Light" w:hAnsi="Roboto Light"/>
          <w:sz w:val="22"/>
          <w:szCs w:val="22"/>
        </w:rPr>
        <w:t xml:space="preserve">.1.4. </w:t>
      </w:r>
    </w:p>
    <w:p w14:paraId="2ADB019C" w14:textId="77777777" w:rsidR="00D73898" w:rsidRPr="00503250" w:rsidRDefault="00D73898" w:rsidP="00D73898">
      <w:pPr>
        <w:rPr>
          <w:rStyle w:val="normaltextrun"/>
          <w:rFonts w:ascii="Roboto Light" w:hAnsi="Roboto Light" w:cs="Times New Roman"/>
          <w:color w:val="000000"/>
          <w:sz w:val="22"/>
          <w:szCs w:val="22"/>
          <w:shd w:val="clear" w:color="auto" w:fill="FFFFFF"/>
        </w:rPr>
      </w:pPr>
    </w:p>
    <w:p w14:paraId="2ED97B6A" w14:textId="70DBE0A4" w:rsidR="00D73898" w:rsidRPr="00CD48FC" w:rsidRDefault="00D73898" w:rsidP="00D73898">
      <w:pPr>
        <w:rPr>
          <w:rFonts w:ascii="Roboto Light" w:hAnsi="Roboto Light" w:cs="Times New Roman"/>
          <w:color w:val="000000"/>
          <w:sz w:val="22"/>
          <w:szCs w:val="22"/>
          <w:shd w:val="clear" w:color="auto" w:fill="FFFFFF"/>
        </w:rPr>
      </w:pPr>
      <w:r w:rsidRPr="00CD48FC">
        <w:rPr>
          <w:rStyle w:val="normaltextrun"/>
          <w:rFonts w:ascii="Roboto Light" w:hAnsi="Roboto Light" w:cs="Times New Roman"/>
          <w:color w:val="000000"/>
          <w:sz w:val="22"/>
          <w:szCs w:val="22"/>
          <w:shd w:val="clear" w:color="auto" w:fill="FFFFFF"/>
        </w:rPr>
        <w:t xml:space="preserve">Eventuell vederlagsjustering som følgje av endring etter dette punkt </w:t>
      </w:r>
      <w:r w:rsidR="00616BC7" w:rsidRPr="00CD48FC">
        <w:rPr>
          <w:rStyle w:val="normaltextrun"/>
          <w:rFonts w:ascii="Roboto Light" w:hAnsi="Roboto Light" w:cs="Times New Roman"/>
          <w:color w:val="000000"/>
          <w:sz w:val="22"/>
          <w:szCs w:val="22"/>
          <w:shd w:val="clear" w:color="auto" w:fill="FFFFFF"/>
        </w:rPr>
        <w:t>skal</w:t>
      </w:r>
      <w:r w:rsidRPr="00CD48FC">
        <w:rPr>
          <w:rStyle w:val="normaltextrun"/>
          <w:rFonts w:ascii="Roboto Light" w:hAnsi="Roboto Light" w:cs="Times New Roman"/>
          <w:color w:val="000000"/>
          <w:sz w:val="22"/>
          <w:szCs w:val="22"/>
          <w:shd w:val="clear" w:color="auto" w:fill="FFFFFF"/>
        </w:rPr>
        <w:t xml:space="preserve"> skje i samsvar med relevant punkt i 1.1</w:t>
      </w:r>
      <w:r w:rsidR="006A1E98" w:rsidRPr="00CD48FC">
        <w:rPr>
          <w:rStyle w:val="normaltextrun"/>
          <w:rFonts w:ascii="Roboto Light" w:hAnsi="Roboto Light" w:cs="Times New Roman"/>
          <w:color w:val="000000"/>
          <w:sz w:val="22"/>
          <w:szCs w:val="22"/>
          <w:shd w:val="clear" w:color="auto" w:fill="FFFFFF"/>
        </w:rPr>
        <w:t>3</w:t>
      </w:r>
      <w:r w:rsidRPr="00CD48FC">
        <w:rPr>
          <w:rStyle w:val="normaltextrun"/>
          <w:rFonts w:ascii="Roboto Light" w:hAnsi="Roboto Light" w:cs="Times New Roman"/>
          <w:color w:val="000000"/>
          <w:sz w:val="22"/>
          <w:szCs w:val="22"/>
          <w:shd w:val="clear" w:color="auto" w:fill="FFFFFF"/>
        </w:rPr>
        <w:t xml:space="preserve"> eller på betre vilkår til fordel for Oppdragsgjevar. </w:t>
      </w:r>
      <w:r w:rsidRPr="00CD48FC">
        <w:rPr>
          <w:rStyle w:val="eop"/>
          <w:rFonts w:ascii="Roboto Light" w:hAnsi="Roboto Light" w:cs="Times New Roman"/>
          <w:color w:val="000000"/>
          <w:sz w:val="22"/>
          <w:szCs w:val="22"/>
          <w:shd w:val="clear" w:color="auto" w:fill="FFFFFF"/>
        </w:rPr>
        <w:t> </w:t>
      </w:r>
    </w:p>
    <w:p w14:paraId="68605EC2" w14:textId="77777777" w:rsidR="00D73898" w:rsidRPr="00CD48FC" w:rsidRDefault="00D73898" w:rsidP="00C26F5C">
      <w:pPr>
        <w:pStyle w:val="Overskrift4"/>
      </w:pPr>
      <w:r w:rsidRPr="00CD48FC">
        <w:t>Verknader av endring av Oppdraget</w:t>
      </w:r>
    </w:p>
    <w:p w14:paraId="54201CBB" w14:textId="77777777" w:rsidR="00D73898" w:rsidRPr="00CD48FC" w:rsidRDefault="00D73898" w:rsidP="00D73898">
      <w:pPr>
        <w:pStyle w:val="Default"/>
        <w:rPr>
          <w:rFonts w:ascii="Roboto Light" w:hAnsi="Roboto Light"/>
          <w:sz w:val="22"/>
          <w:szCs w:val="22"/>
        </w:rPr>
      </w:pPr>
    </w:p>
    <w:p w14:paraId="6EFB0D1E" w14:textId="06522F1E" w:rsidR="00D73898" w:rsidRPr="00CD48FC" w:rsidRDefault="00D73898" w:rsidP="00D73898">
      <w:pPr>
        <w:rPr>
          <w:rFonts w:ascii="Roboto Light" w:hAnsi="Roboto Light"/>
          <w:sz w:val="22"/>
          <w:szCs w:val="22"/>
        </w:rPr>
      </w:pPr>
      <w:r w:rsidRPr="00CD48FC">
        <w:rPr>
          <w:rFonts w:ascii="Roboto Light" w:hAnsi="Roboto Light"/>
          <w:sz w:val="22"/>
          <w:szCs w:val="22"/>
        </w:rPr>
        <w:t xml:space="preserve">Endring av Oppdraget medfører ingen endring i Operatørens plikter eller Kontraktens vilkår, med mindre </w:t>
      </w:r>
      <w:r w:rsidR="007A5956" w:rsidRPr="00CD48FC">
        <w:rPr>
          <w:rFonts w:ascii="Roboto Light" w:hAnsi="Roboto Light"/>
          <w:sz w:val="22"/>
          <w:szCs w:val="22"/>
        </w:rPr>
        <w:t>det</w:t>
      </w:r>
      <w:r w:rsidRPr="00CD48FC">
        <w:rPr>
          <w:rFonts w:ascii="Roboto Light" w:hAnsi="Roboto Light"/>
          <w:sz w:val="22"/>
          <w:szCs w:val="22"/>
        </w:rPr>
        <w:t xml:space="preserve"> er særskilt avtalt.</w:t>
      </w:r>
    </w:p>
    <w:p w14:paraId="30333A46" w14:textId="2413B4F2" w:rsidR="00D73898" w:rsidRPr="00CD48FC" w:rsidRDefault="00D73898" w:rsidP="00C26F5C">
      <w:pPr>
        <w:pStyle w:val="Overskrift4"/>
      </w:pPr>
      <w:r w:rsidRPr="00CD48FC">
        <w:lastRenderedPageBreak/>
        <w:t>Framgangsm</w:t>
      </w:r>
      <w:r w:rsidR="00DC24CF">
        <w:t>å</w:t>
      </w:r>
      <w:r w:rsidRPr="00CD48FC">
        <w:t>te ved endring</w:t>
      </w:r>
    </w:p>
    <w:p w14:paraId="384F6B5E" w14:textId="77777777" w:rsidR="00D73898" w:rsidRPr="00CD48FC" w:rsidRDefault="00D73898" w:rsidP="00D73898">
      <w:pPr>
        <w:rPr>
          <w:rFonts w:ascii="Roboto Light" w:hAnsi="Roboto Light"/>
          <w:sz w:val="22"/>
          <w:szCs w:val="22"/>
        </w:rPr>
      </w:pPr>
      <w:r w:rsidRPr="00CD48FC">
        <w:rPr>
          <w:rFonts w:ascii="Roboto Light" w:hAnsi="Roboto Light"/>
          <w:sz w:val="22"/>
          <w:szCs w:val="22"/>
        </w:rPr>
        <w:t xml:space="preserve">Endringar i Oppdraget skal skje skriftleg på Oppdragsgjevars til ein kvar tid gjeldande skjema eller elektronisk system for endringsordre. </w:t>
      </w:r>
    </w:p>
    <w:p w14:paraId="59D6CA1E" w14:textId="77777777" w:rsidR="00D73898" w:rsidRPr="00CD48FC" w:rsidRDefault="00D73898" w:rsidP="00D73898">
      <w:pPr>
        <w:rPr>
          <w:rFonts w:ascii="Roboto Light" w:hAnsi="Roboto Light"/>
          <w:sz w:val="22"/>
          <w:szCs w:val="22"/>
        </w:rPr>
      </w:pPr>
    </w:p>
    <w:p w14:paraId="2014B9FE" w14:textId="6FE9AA20" w:rsidR="00D73898" w:rsidRPr="00CD48FC" w:rsidRDefault="00D73898" w:rsidP="00D73898">
      <w:pPr>
        <w:rPr>
          <w:rFonts w:ascii="Roboto Light" w:hAnsi="Roboto Light"/>
          <w:sz w:val="22"/>
          <w:szCs w:val="22"/>
        </w:rPr>
      </w:pPr>
      <w:r w:rsidRPr="00CD48FC">
        <w:rPr>
          <w:rFonts w:ascii="Roboto Light" w:hAnsi="Roboto Light"/>
          <w:sz w:val="22"/>
          <w:szCs w:val="22"/>
        </w:rPr>
        <w:t>Før endringsordre vert utferda, kan Oppdragsgjevar krevje at Operatør utarbeider endringskonsekvensar og overslag over den justering av vederlaget som endringa medfører</w:t>
      </w:r>
      <w:r w:rsidR="005E1915">
        <w:rPr>
          <w:rFonts w:ascii="Roboto Light" w:hAnsi="Roboto Light"/>
          <w:sz w:val="22"/>
          <w:szCs w:val="22"/>
        </w:rPr>
        <w:t xml:space="preserve">. Dette omfattar mellom anna konsekvensar for </w:t>
      </w:r>
      <w:r w:rsidRPr="00CD48FC">
        <w:rPr>
          <w:rFonts w:ascii="Roboto Light" w:hAnsi="Roboto Light"/>
          <w:sz w:val="22"/>
          <w:szCs w:val="22"/>
        </w:rPr>
        <w:t xml:space="preserve">tid, kostnad og kvalitet. </w:t>
      </w:r>
      <w:r w:rsidR="00AD3289" w:rsidRPr="00CD48FC">
        <w:rPr>
          <w:rFonts w:ascii="Roboto Light" w:hAnsi="Roboto Light"/>
          <w:sz w:val="22"/>
          <w:szCs w:val="22"/>
        </w:rPr>
        <w:t xml:space="preserve"> E</w:t>
      </w:r>
      <w:r w:rsidRPr="00CD48FC">
        <w:rPr>
          <w:rFonts w:ascii="Roboto Light" w:hAnsi="Roboto Light"/>
          <w:sz w:val="22"/>
          <w:szCs w:val="22"/>
        </w:rPr>
        <w:t xml:space="preserve">ndringskonsekvensar og overslag skal sendast Oppdragsgjevar innan 10 verkedagar. </w:t>
      </w:r>
    </w:p>
    <w:p w14:paraId="729E3C35" w14:textId="77777777" w:rsidR="00A92E5B" w:rsidRPr="00CD48FC" w:rsidRDefault="00A92E5B" w:rsidP="00D73898">
      <w:pPr>
        <w:rPr>
          <w:rFonts w:ascii="Roboto Light" w:hAnsi="Roboto Light"/>
          <w:sz w:val="22"/>
          <w:szCs w:val="22"/>
        </w:rPr>
      </w:pPr>
    </w:p>
    <w:p w14:paraId="562FF7A0" w14:textId="4612FE55" w:rsidR="00D73898" w:rsidRPr="00CD48FC" w:rsidRDefault="00AA7366" w:rsidP="00D73898">
      <w:pPr>
        <w:rPr>
          <w:rFonts w:ascii="Roboto Light" w:hAnsi="Roboto Light"/>
          <w:sz w:val="22"/>
          <w:szCs w:val="22"/>
        </w:rPr>
      </w:pPr>
      <w:r w:rsidRPr="00CD48FC">
        <w:rPr>
          <w:rFonts w:ascii="Roboto Light" w:hAnsi="Roboto Light"/>
          <w:sz w:val="22"/>
          <w:szCs w:val="22"/>
        </w:rPr>
        <w:t xml:space="preserve">Dersom Oppdragsgjevar vil gjennomføre endringa skal Oppdragsgjevar fylle ut skjema for Endringsordre. </w:t>
      </w:r>
      <w:r w:rsidR="00D73898" w:rsidRPr="00CD48FC">
        <w:rPr>
          <w:rFonts w:ascii="Roboto Light" w:hAnsi="Roboto Light"/>
          <w:sz w:val="22"/>
          <w:szCs w:val="22"/>
        </w:rPr>
        <w:t>Endringsordren skal innehalde informasjon om:</w:t>
      </w:r>
    </w:p>
    <w:p w14:paraId="093B915E" w14:textId="77777777" w:rsidR="00D73898" w:rsidRPr="00CD48FC" w:rsidRDefault="00D73898" w:rsidP="00D73898">
      <w:pPr>
        <w:rPr>
          <w:rFonts w:ascii="Roboto Light" w:hAnsi="Roboto Light"/>
          <w:sz w:val="22"/>
          <w:szCs w:val="22"/>
        </w:rPr>
      </w:pPr>
    </w:p>
    <w:p w14:paraId="4D446743" w14:textId="77777777" w:rsidR="00D73898" w:rsidRPr="00CD48FC" w:rsidRDefault="00D73898" w:rsidP="00407C54">
      <w:pPr>
        <w:pStyle w:val="Listeavsnitt"/>
        <w:numPr>
          <w:ilvl w:val="0"/>
          <w:numId w:val="22"/>
        </w:numPr>
        <w:rPr>
          <w:rFonts w:ascii="Roboto Light" w:hAnsi="Roboto Light" w:cs="Times New Roman"/>
          <w:sz w:val="22"/>
          <w:szCs w:val="22"/>
          <w:lang w:val="nn-NO"/>
        </w:rPr>
      </w:pPr>
      <w:r w:rsidRPr="00CD48FC">
        <w:rPr>
          <w:rFonts w:ascii="Roboto Light" w:hAnsi="Roboto Light" w:cs="Times New Roman"/>
          <w:sz w:val="22"/>
          <w:szCs w:val="22"/>
          <w:lang w:val="nn-NO"/>
        </w:rPr>
        <w:t>Kva endringa består av,</w:t>
      </w:r>
    </w:p>
    <w:p w14:paraId="543A644F" w14:textId="77777777" w:rsidR="00D73898" w:rsidRPr="00CD48FC" w:rsidRDefault="00D73898" w:rsidP="00407C54">
      <w:pPr>
        <w:pStyle w:val="Listeavsnitt"/>
        <w:numPr>
          <w:ilvl w:val="0"/>
          <w:numId w:val="22"/>
        </w:numPr>
        <w:rPr>
          <w:rFonts w:ascii="Roboto Light" w:hAnsi="Roboto Light" w:cs="Times New Roman"/>
          <w:sz w:val="22"/>
          <w:szCs w:val="22"/>
          <w:lang w:val="nn-NO"/>
        </w:rPr>
      </w:pPr>
      <w:r w:rsidRPr="00CD48FC">
        <w:rPr>
          <w:rFonts w:ascii="Roboto Light" w:hAnsi="Roboto Light" w:cs="Times New Roman"/>
          <w:sz w:val="22"/>
          <w:szCs w:val="22"/>
          <w:lang w:val="nn-NO"/>
        </w:rPr>
        <w:t>Tidspunkt endringa gjeld frå og eventuell varigheit,</w:t>
      </w:r>
    </w:p>
    <w:p w14:paraId="5F2704E9" w14:textId="5D1C1389" w:rsidR="00D73898" w:rsidRPr="0075346B" w:rsidRDefault="00D73898" w:rsidP="00407C54">
      <w:pPr>
        <w:pStyle w:val="Listeavsnitt"/>
        <w:numPr>
          <w:ilvl w:val="0"/>
          <w:numId w:val="22"/>
        </w:numPr>
        <w:rPr>
          <w:rFonts w:ascii="Roboto Light" w:hAnsi="Roboto Light" w:cs="Times New Roman"/>
          <w:sz w:val="22"/>
          <w:szCs w:val="22"/>
        </w:rPr>
      </w:pPr>
      <w:r w:rsidRPr="0075346B">
        <w:rPr>
          <w:rFonts w:ascii="Roboto Light" w:hAnsi="Roboto Light" w:cs="Times New Roman"/>
          <w:sz w:val="22"/>
          <w:szCs w:val="22"/>
        </w:rPr>
        <w:t xml:space="preserve">Avtalt eller estimert beløp for justering av </w:t>
      </w:r>
      <w:r w:rsidR="00903EC9" w:rsidRPr="0075346B">
        <w:rPr>
          <w:rFonts w:ascii="Roboto Light" w:hAnsi="Roboto Light" w:cs="Times New Roman"/>
          <w:sz w:val="22"/>
          <w:szCs w:val="22"/>
        </w:rPr>
        <w:t>vederlaget</w:t>
      </w:r>
      <w:r w:rsidRPr="0075346B">
        <w:rPr>
          <w:rFonts w:ascii="Roboto Light" w:hAnsi="Roboto Light" w:cs="Times New Roman"/>
          <w:sz w:val="22"/>
          <w:szCs w:val="22"/>
        </w:rPr>
        <w:t>,</w:t>
      </w:r>
    </w:p>
    <w:p w14:paraId="76F45328" w14:textId="4E149D21" w:rsidR="00D73898" w:rsidRPr="00CD48FC" w:rsidRDefault="00D73898" w:rsidP="00407C54">
      <w:pPr>
        <w:pStyle w:val="Listeavsnitt"/>
        <w:numPr>
          <w:ilvl w:val="0"/>
          <w:numId w:val="22"/>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Justering av </w:t>
      </w:r>
      <w:r w:rsidR="00903EC9" w:rsidRPr="00CD48FC">
        <w:rPr>
          <w:rFonts w:ascii="Roboto Light" w:hAnsi="Roboto Light" w:cs="Times New Roman"/>
          <w:sz w:val="22"/>
          <w:szCs w:val="22"/>
          <w:lang w:val="nn-NO"/>
        </w:rPr>
        <w:t>vederlaget</w:t>
      </w:r>
      <w:r w:rsidR="00B012DB">
        <w:rPr>
          <w:rFonts w:ascii="Roboto Light" w:hAnsi="Roboto Light" w:cs="Times New Roman"/>
          <w:sz w:val="22"/>
          <w:szCs w:val="22"/>
          <w:lang w:val="nn-NO"/>
        </w:rPr>
        <w:t>,</w:t>
      </w:r>
      <w:r w:rsidRPr="00CD48FC">
        <w:rPr>
          <w:rFonts w:ascii="Roboto Light" w:hAnsi="Roboto Light" w:cs="Times New Roman"/>
          <w:sz w:val="22"/>
          <w:szCs w:val="22"/>
          <w:lang w:val="nn-NO"/>
        </w:rPr>
        <w:t xml:space="preserve"> varig eller berre for eit definert år/tidsrom,</w:t>
      </w:r>
    </w:p>
    <w:p w14:paraId="162710AE" w14:textId="6EDE81C5" w:rsidR="00D73898" w:rsidRPr="00CD48FC" w:rsidRDefault="00D73898" w:rsidP="00407C54">
      <w:pPr>
        <w:pStyle w:val="Listeavsnitt"/>
        <w:numPr>
          <w:ilvl w:val="0"/>
          <w:numId w:val="22"/>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Korleis justering av </w:t>
      </w:r>
      <w:r w:rsidR="00091885" w:rsidRPr="00CD48FC">
        <w:rPr>
          <w:rFonts w:ascii="Roboto Light" w:hAnsi="Roboto Light" w:cs="Times New Roman"/>
          <w:sz w:val="22"/>
          <w:szCs w:val="22"/>
          <w:lang w:val="nn-NO"/>
        </w:rPr>
        <w:t>vederlaget</w:t>
      </w:r>
      <w:r w:rsidRPr="00CD48FC">
        <w:rPr>
          <w:rFonts w:ascii="Roboto Light" w:hAnsi="Roboto Light" w:cs="Times New Roman"/>
          <w:sz w:val="22"/>
          <w:szCs w:val="22"/>
          <w:lang w:val="nn-NO"/>
        </w:rPr>
        <w:t xml:space="preserve"> eventuelt vert fordelt på dei ulike reguleringskategoriene, informasjon om justeringsbeløpet er endeleg fastsett eller om det skal gjerast ei avrekning etter ein definert tidsperiode,</w:t>
      </w:r>
    </w:p>
    <w:p w14:paraId="73B7B375" w14:textId="3ED24257" w:rsidR="00D73898" w:rsidRPr="00CD48FC" w:rsidRDefault="00D73898" w:rsidP="00407C54">
      <w:pPr>
        <w:pStyle w:val="Listeavsnitt"/>
        <w:numPr>
          <w:ilvl w:val="0"/>
          <w:numId w:val="22"/>
        </w:numPr>
        <w:rPr>
          <w:rFonts w:ascii="Roboto Light" w:hAnsi="Roboto Light" w:cs="Times New Roman"/>
          <w:sz w:val="22"/>
          <w:szCs w:val="22"/>
          <w:lang w:val="nn-NO"/>
        </w:rPr>
      </w:pPr>
      <w:r w:rsidRPr="00CD48FC">
        <w:rPr>
          <w:rFonts w:ascii="Roboto Light" w:hAnsi="Roboto Light" w:cs="Times New Roman"/>
          <w:sz w:val="22"/>
          <w:szCs w:val="22"/>
          <w:lang w:val="nn-NO"/>
        </w:rPr>
        <w:t>Eventuelle justeringar knytt til Klimakrav og klima</w:t>
      </w:r>
      <w:r w:rsidR="00774B20" w:rsidRPr="00CD48FC">
        <w:rPr>
          <w:rFonts w:ascii="Roboto Light" w:hAnsi="Roboto Light" w:cs="Times New Roman"/>
          <w:sz w:val="22"/>
          <w:szCs w:val="22"/>
          <w:lang w:val="nn-NO"/>
        </w:rPr>
        <w:t>gebyr</w:t>
      </w:r>
    </w:p>
    <w:p w14:paraId="594EFB99" w14:textId="77777777" w:rsidR="005E7DAB" w:rsidRPr="00CD48FC" w:rsidRDefault="005E7DAB" w:rsidP="00CC62FB">
      <w:pPr>
        <w:rPr>
          <w:rFonts w:ascii="Roboto Light" w:hAnsi="Roboto Light"/>
          <w:sz w:val="22"/>
          <w:szCs w:val="22"/>
        </w:rPr>
      </w:pPr>
    </w:p>
    <w:p w14:paraId="0228A33B" w14:textId="4CB65EBE" w:rsidR="00D73898" w:rsidRPr="00CD48FC" w:rsidRDefault="00D73898" w:rsidP="00D73898">
      <w:pPr>
        <w:rPr>
          <w:rFonts w:ascii="Roboto Light" w:hAnsi="Roboto Light"/>
          <w:sz w:val="22"/>
          <w:szCs w:val="22"/>
        </w:rPr>
      </w:pPr>
      <w:r w:rsidRPr="00CD48FC">
        <w:rPr>
          <w:rFonts w:ascii="Roboto Light" w:hAnsi="Roboto Light"/>
          <w:sz w:val="22"/>
          <w:szCs w:val="22"/>
        </w:rPr>
        <w:t xml:space="preserve">Når Operatør har motteke eit skriftleg pålegg om endring i Oppdraget, vert </w:t>
      </w:r>
      <w:r w:rsidR="00E159B0" w:rsidRPr="00CD48FC">
        <w:rPr>
          <w:rFonts w:ascii="Roboto Light" w:hAnsi="Roboto Light"/>
          <w:sz w:val="22"/>
          <w:szCs w:val="22"/>
        </w:rPr>
        <w:t>Operatør</w:t>
      </w:r>
      <w:r w:rsidRPr="00CD48FC">
        <w:rPr>
          <w:rFonts w:ascii="Roboto Light" w:hAnsi="Roboto Light"/>
          <w:sz w:val="22"/>
          <w:szCs w:val="22"/>
        </w:rPr>
        <w:t xml:space="preserve"> forplikta til å iverksetje ei kvar slik endring i samsvar med Oppdragsgjevar sitt pålegg.</w:t>
      </w:r>
    </w:p>
    <w:p w14:paraId="6C0ABAA4" w14:textId="77777777" w:rsidR="00D73898" w:rsidRPr="00CD48FC" w:rsidRDefault="00D73898" w:rsidP="00D73898">
      <w:pPr>
        <w:rPr>
          <w:rFonts w:ascii="Roboto Light" w:hAnsi="Roboto Light"/>
          <w:sz w:val="22"/>
          <w:szCs w:val="22"/>
        </w:rPr>
      </w:pPr>
    </w:p>
    <w:p w14:paraId="72A705DC" w14:textId="1C223555" w:rsidR="00D73898" w:rsidRPr="00CD48FC" w:rsidRDefault="00D73898" w:rsidP="00D73898">
      <w:pPr>
        <w:rPr>
          <w:rFonts w:ascii="Roboto Light" w:hAnsi="Roboto Light"/>
          <w:sz w:val="22"/>
          <w:szCs w:val="22"/>
        </w:rPr>
      </w:pPr>
      <w:r w:rsidRPr="00CD48FC">
        <w:rPr>
          <w:rFonts w:ascii="Roboto Light" w:hAnsi="Roboto Light"/>
          <w:sz w:val="22"/>
          <w:szCs w:val="22"/>
        </w:rPr>
        <w:t xml:space="preserve">Ingen endring pålagt av Oppdragsgjevar, herunder endringar som er foreslått av Operatør, skal iverksettast før det ligg føre skriftleg endringsordre om vedkommande endring. Endringar som Operatør utfører utan skriftleg endringsordre vil ikkje verte kompensert.  </w:t>
      </w:r>
    </w:p>
    <w:p w14:paraId="0209EA05" w14:textId="77777777" w:rsidR="00726D8E" w:rsidRDefault="00726D8E" w:rsidP="007722A1">
      <w:pPr>
        <w:rPr>
          <w:rFonts w:ascii="Roboto Light" w:hAnsi="Roboto Light"/>
          <w:sz w:val="22"/>
          <w:szCs w:val="22"/>
        </w:rPr>
      </w:pPr>
    </w:p>
    <w:p w14:paraId="4A652C50" w14:textId="6DB0DC5D" w:rsidR="007722A1" w:rsidRPr="00A9384C" w:rsidRDefault="00D73898" w:rsidP="007722A1">
      <w:pPr>
        <w:rPr>
          <w:lang w:eastAsia="nn-NO"/>
        </w:rPr>
      </w:pPr>
      <w:r w:rsidRPr="00CD48FC">
        <w:rPr>
          <w:rFonts w:ascii="Roboto Light" w:hAnsi="Roboto Light"/>
          <w:sz w:val="22"/>
          <w:szCs w:val="22"/>
        </w:rPr>
        <w:t>Endring og tidspunkt for iverksetting av endring vil gå fram</w:t>
      </w:r>
      <w:r w:rsidR="00A97B9D" w:rsidRPr="00CD48FC">
        <w:rPr>
          <w:rFonts w:ascii="Roboto Light" w:hAnsi="Roboto Light"/>
          <w:sz w:val="22"/>
          <w:szCs w:val="22"/>
        </w:rPr>
        <w:t xml:space="preserve"> </w:t>
      </w:r>
      <w:r w:rsidRPr="00CD48FC">
        <w:rPr>
          <w:rFonts w:ascii="Roboto Light" w:hAnsi="Roboto Light"/>
          <w:sz w:val="22"/>
          <w:szCs w:val="22"/>
        </w:rPr>
        <w:t>av endringsordre. Dersom tidspunkt ikkje er fastsett, skal Operatør setje i verk endringa utan ugrunna opphald etter at endringsordre er motteke. Dette gjeld sjølv om verknadene av endringa etter punkt 1.1</w:t>
      </w:r>
      <w:r w:rsidR="003A42C5" w:rsidRPr="00CD48FC">
        <w:rPr>
          <w:rFonts w:ascii="Roboto Light" w:hAnsi="Roboto Light"/>
          <w:sz w:val="22"/>
          <w:szCs w:val="22"/>
        </w:rPr>
        <w:t>3</w:t>
      </w:r>
      <w:r w:rsidRPr="00CD48FC">
        <w:rPr>
          <w:rFonts w:ascii="Roboto Light" w:hAnsi="Roboto Light"/>
          <w:sz w:val="22"/>
          <w:szCs w:val="22"/>
        </w:rPr>
        <w:t>.1.3 ikkje er endeleg fastsett. For tidsfristar knytt til endringar i Ruteproduksjon, sjå punkt 1.1</w:t>
      </w:r>
      <w:r w:rsidR="003A42C5" w:rsidRPr="00CD48FC">
        <w:rPr>
          <w:rFonts w:ascii="Roboto Light" w:hAnsi="Roboto Light"/>
          <w:sz w:val="22"/>
          <w:szCs w:val="22"/>
        </w:rPr>
        <w:t>3</w:t>
      </w:r>
      <w:r w:rsidRPr="00CD48FC">
        <w:rPr>
          <w:rFonts w:ascii="Roboto Light" w:hAnsi="Roboto Light"/>
          <w:sz w:val="22"/>
          <w:szCs w:val="22"/>
        </w:rPr>
        <w:t>.</w:t>
      </w:r>
      <w:r w:rsidR="007900D0" w:rsidRPr="00CD48FC">
        <w:rPr>
          <w:rFonts w:ascii="Roboto Light" w:hAnsi="Roboto Light"/>
          <w:sz w:val="22"/>
          <w:szCs w:val="22"/>
        </w:rPr>
        <w:t>2.</w:t>
      </w:r>
      <w:r w:rsidR="006E6078" w:rsidRPr="00CD48FC">
        <w:rPr>
          <w:rFonts w:ascii="Roboto Light" w:hAnsi="Roboto Light"/>
          <w:sz w:val="22"/>
          <w:szCs w:val="22"/>
        </w:rPr>
        <w:t>5</w:t>
      </w:r>
      <w:r w:rsidRPr="00CD48FC">
        <w:rPr>
          <w:rFonts w:ascii="Roboto Light" w:hAnsi="Roboto Light"/>
          <w:sz w:val="22"/>
          <w:szCs w:val="22"/>
        </w:rPr>
        <w:t xml:space="preserve">. </w:t>
      </w:r>
    </w:p>
    <w:p w14:paraId="6E439E6E" w14:textId="7E395E97" w:rsidR="00D73898" w:rsidRPr="00CD48FC" w:rsidRDefault="00D73898" w:rsidP="00C26F5C">
      <w:pPr>
        <w:pStyle w:val="Overskrift4"/>
      </w:pPr>
      <w:r w:rsidRPr="00CD48FC">
        <w:t>Usemje om det ligg føre endring</w:t>
      </w:r>
    </w:p>
    <w:p w14:paraId="3321D3EE" w14:textId="7481C6D1" w:rsidR="00D73898" w:rsidRPr="00CD48FC" w:rsidRDefault="00D73898" w:rsidP="00D73898">
      <w:pPr>
        <w:rPr>
          <w:rFonts w:ascii="Roboto Light" w:hAnsi="Roboto Light"/>
          <w:sz w:val="22"/>
          <w:szCs w:val="22"/>
        </w:rPr>
      </w:pPr>
      <w:r w:rsidRPr="00CD48FC">
        <w:rPr>
          <w:rFonts w:ascii="Roboto Light" w:hAnsi="Roboto Light"/>
          <w:sz w:val="22"/>
          <w:szCs w:val="22"/>
        </w:rPr>
        <w:t>Dersom Oppdragsgjevar krev utført yting som etter Operatør si oppfatning inneber endring av Oppdraget, skal Operatør skriftleg krevje at Oppdragsgjevar utformar kravet som ein endringsordre etter punkt 1.1</w:t>
      </w:r>
      <w:r w:rsidR="00474F63" w:rsidRPr="00CD48FC">
        <w:rPr>
          <w:rFonts w:ascii="Roboto Light" w:hAnsi="Roboto Light"/>
          <w:sz w:val="22"/>
          <w:szCs w:val="22"/>
        </w:rPr>
        <w:t>3</w:t>
      </w:r>
      <w:r w:rsidRPr="00CD48FC">
        <w:rPr>
          <w:rFonts w:ascii="Roboto Light" w:hAnsi="Roboto Light"/>
          <w:sz w:val="22"/>
          <w:szCs w:val="22"/>
        </w:rPr>
        <w:t xml:space="preserve">.1.4. </w:t>
      </w:r>
      <w:r w:rsidR="004554CA" w:rsidRPr="00CD48FC">
        <w:rPr>
          <w:rFonts w:ascii="Roboto Light" w:hAnsi="Roboto Light"/>
          <w:sz w:val="22"/>
          <w:szCs w:val="22"/>
        </w:rPr>
        <w:t xml:space="preserve">Eit slikt krav må framsettast </w:t>
      </w:r>
      <w:r w:rsidR="00997B4F" w:rsidRPr="00CD48FC">
        <w:rPr>
          <w:rFonts w:ascii="Roboto Light" w:hAnsi="Roboto Light"/>
          <w:sz w:val="22"/>
          <w:szCs w:val="22"/>
        </w:rPr>
        <w:t>innan rimeleg tid</w:t>
      </w:r>
      <w:r w:rsidR="004554CA" w:rsidRPr="00CD48FC">
        <w:rPr>
          <w:rFonts w:ascii="Roboto Light" w:hAnsi="Roboto Light"/>
          <w:sz w:val="22"/>
          <w:szCs w:val="22"/>
        </w:rPr>
        <w:t xml:space="preserve">. Dersom Operatør ikkje fremjar kravet </w:t>
      </w:r>
      <w:r w:rsidR="00997B4F" w:rsidRPr="00CD48FC">
        <w:rPr>
          <w:rFonts w:ascii="Roboto Light" w:hAnsi="Roboto Light"/>
          <w:sz w:val="22"/>
          <w:szCs w:val="22"/>
        </w:rPr>
        <w:t>innan rimeleg tid</w:t>
      </w:r>
      <w:r w:rsidR="004554CA" w:rsidRPr="00CD48FC">
        <w:rPr>
          <w:rFonts w:ascii="Roboto Light" w:hAnsi="Roboto Light"/>
          <w:sz w:val="22"/>
          <w:szCs w:val="22"/>
        </w:rPr>
        <w:t xml:space="preserve">, </w:t>
      </w:r>
      <w:r w:rsidR="00230EA3" w:rsidRPr="00CD48FC">
        <w:rPr>
          <w:rFonts w:ascii="Roboto Light" w:hAnsi="Roboto Light"/>
          <w:sz w:val="22"/>
          <w:szCs w:val="22"/>
        </w:rPr>
        <w:t xml:space="preserve">seinast innan </w:t>
      </w:r>
      <w:r w:rsidR="00C42EFD" w:rsidRPr="001B6613">
        <w:rPr>
          <w:rFonts w:ascii="Roboto Light" w:hAnsi="Roboto Light"/>
          <w:sz w:val="22"/>
          <w:szCs w:val="22"/>
          <w:highlight w:val="green"/>
        </w:rPr>
        <w:t>30</w:t>
      </w:r>
      <w:r w:rsidR="00230EA3" w:rsidRPr="00CD48FC">
        <w:rPr>
          <w:rFonts w:ascii="Roboto Light" w:hAnsi="Roboto Light"/>
          <w:sz w:val="22"/>
          <w:szCs w:val="22"/>
        </w:rPr>
        <w:t xml:space="preserve"> </w:t>
      </w:r>
      <w:r w:rsidR="00C22CE4" w:rsidRPr="00CD48FC">
        <w:rPr>
          <w:rFonts w:ascii="Roboto Light" w:hAnsi="Roboto Light"/>
          <w:sz w:val="22"/>
          <w:szCs w:val="22"/>
        </w:rPr>
        <w:t>verkedagar</w:t>
      </w:r>
      <w:r w:rsidR="00D570D6" w:rsidRPr="00CD48FC">
        <w:rPr>
          <w:rFonts w:ascii="Roboto Light" w:hAnsi="Roboto Light"/>
          <w:sz w:val="22"/>
          <w:szCs w:val="22"/>
        </w:rPr>
        <w:t xml:space="preserve"> etter at han har forstått eller burde ha forstått at det ligg føre eit forhold som utgjer ei endring, </w:t>
      </w:r>
      <w:r w:rsidR="004554CA" w:rsidRPr="00CD48FC">
        <w:rPr>
          <w:rFonts w:ascii="Roboto Light" w:hAnsi="Roboto Light"/>
          <w:sz w:val="22"/>
          <w:szCs w:val="22"/>
        </w:rPr>
        <w:t xml:space="preserve">vert ytinga rekna som ein del av pliktene etter Kontrakten, og </w:t>
      </w:r>
      <w:r w:rsidR="00EF46E1" w:rsidRPr="00CD48FC">
        <w:rPr>
          <w:rFonts w:ascii="Roboto Light" w:hAnsi="Roboto Light"/>
          <w:sz w:val="22"/>
          <w:szCs w:val="22"/>
        </w:rPr>
        <w:t>Operatør</w:t>
      </w:r>
      <w:r w:rsidR="004554CA" w:rsidRPr="00CD48FC">
        <w:rPr>
          <w:rFonts w:ascii="Roboto Light" w:hAnsi="Roboto Light"/>
          <w:sz w:val="22"/>
          <w:szCs w:val="22"/>
        </w:rPr>
        <w:t xml:space="preserve"> taper retten til å </w:t>
      </w:r>
      <w:r w:rsidR="001437CC">
        <w:rPr>
          <w:rFonts w:ascii="Roboto Light" w:hAnsi="Roboto Light"/>
          <w:sz w:val="22"/>
          <w:szCs w:val="22"/>
        </w:rPr>
        <w:t xml:space="preserve">gjere gjeldande </w:t>
      </w:r>
      <w:r w:rsidR="004554CA" w:rsidRPr="00CD48FC">
        <w:rPr>
          <w:rFonts w:ascii="Roboto Light" w:hAnsi="Roboto Light"/>
          <w:sz w:val="22"/>
          <w:szCs w:val="22"/>
        </w:rPr>
        <w:t>at det ligg føre endring.</w:t>
      </w:r>
    </w:p>
    <w:p w14:paraId="2AC859CA" w14:textId="77777777" w:rsidR="00D73898" w:rsidRPr="00CD48FC" w:rsidRDefault="00D73898" w:rsidP="00D73898">
      <w:pPr>
        <w:rPr>
          <w:rFonts w:ascii="Roboto Light" w:hAnsi="Roboto Light"/>
          <w:sz w:val="22"/>
          <w:szCs w:val="22"/>
        </w:rPr>
      </w:pPr>
    </w:p>
    <w:p w14:paraId="63295114" w14:textId="0901C517" w:rsidR="00D73898" w:rsidRPr="00CD48FC" w:rsidRDefault="00D73898" w:rsidP="00D73898">
      <w:pPr>
        <w:rPr>
          <w:rFonts w:ascii="Roboto Light" w:hAnsi="Roboto Light"/>
          <w:sz w:val="22"/>
          <w:szCs w:val="22"/>
        </w:rPr>
      </w:pPr>
      <w:r w:rsidRPr="00CD48FC">
        <w:rPr>
          <w:rFonts w:ascii="Roboto Light" w:hAnsi="Roboto Light"/>
          <w:sz w:val="22"/>
          <w:szCs w:val="22"/>
        </w:rPr>
        <w:t>Når Oppdragsgjevar mottek varsel, skal han innan rimeleg tid</w:t>
      </w:r>
      <w:r w:rsidR="00756EBF">
        <w:rPr>
          <w:rFonts w:ascii="Roboto Light" w:hAnsi="Roboto Light"/>
          <w:sz w:val="22"/>
          <w:szCs w:val="22"/>
        </w:rPr>
        <w:t xml:space="preserve">, </w:t>
      </w:r>
      <w:r w:rsidR="00756EBF" w:rsidRPr="001B6613">
        <w:rPr>
          <w:rFonts w:ascii="Roboto Light" w:hAnsi="Roboto Light"/>
          <w:sz w:val="22"/>
          <w:szCs w:val="22"/>
          <w:highlight w:val="green"/>
        </w:rPr>
        <w:t>seinast innan 30 verkedagar,</w:t>
      </w:r>
      <w:r w:rsidRPr="00CD48FC">
        <w:rPr>
          <w:rFonts w:ascii="Roboto Light" w:hAnsi="Roboto Light"/>
          <w:sz w:val="22"/>
          <w:szCs w:val="22"/>
        </w:rPr>
        <w:t xml:space="preserve"> anten utferda endringsordre, eller skriftleg gje eit grunngjeven svar på kvifor forhaldet ikkje utgjer ei endring. Dersom Oppdragsgjevar ikkje gjev eit slikt svar </w:t>
      </w:r>
      <w:r w:rsidR="006703CF" w:rsidRPr="001B6613">
        <w:rPr>
          <w:rFonts w:ascii="Roboto Light" w:hAnsi="Roboto Light"/>
          <w:sz w:val="22"/>
          <w:szCs w:val="22"/>
          <w:highlight w:val="green"/>
        </w:rPr>
        <w:t xml:space="preserve">innan </w:t>
      </w:r>
      <w:r w:rsidR="001D638F" w:rsidRPr="001B6613">
        <w:rPr>
          <w:rFonts w:ascii="Roboto Light" w:hAnsi="Roboto Light"/>
          <w:sz w:val="22"/>
          <w:szCs w:val="22"/>
          <w:highlight w:val="green"/>
        </w:rPr>
        <w:t>fristen</w:t>
      </w:r>
      <w:r w:rsidRPr="001B6613">
        <w:rPr>
          <w:rFonts w:ascii="Roboto Light" w:hAnsi="Roboto Light"/>
          <w:sz w:val="22"/>
          <w:szCs w:val="22"/>
          <w:highlight w:val="green"/>
        </w:rPr>
        <w:t>,</w:t>
      </w:r>
      <w:r w:rsidRPr="00CD48FC">
        <w:rPr>
          <w:rFonts w:ascii="Roboto Light" w:hAnsi="Roboto Light"/>
          <w:sz w:val="22"/>
          <w:szCs w:val="22"/>
        </w:rPr>
        <w:t xml:space="preserve"> sjåast forhaldet som ei endring som kan gje grunnlag for endring av </w:t>
      </w:r>
      <w:r w:rsidR="00091885" w:rsidRPr="00CD48FC">
        <w:rPr>
          <w:rFonts w:ascii="Roboto Light" w:hAnsi="Roboto Light"/>
          <w:sz w:val="22"/>
          <w:szCs w:val="22"/>
        </w:rPr>
        <w:t>vederlaget</w:t>
      </w:r>
      <w:r w:rsidRPr="00CD48FC">
        <w:rPr>
          <w:rFonts w:ascii="Roboto Light" w:hAnsi="Roboto Light"/>
          <w:sz w:val="22"/>
          <w:szCs w:val="22"/>
        </w:rPr>
        <w:t>.</w:t>
      </w:r>
    </w:p>
    <w:p w14:paraId="6B89A030" w14:textId="77777777" w:rsidR="00760FAD" w:rsidRPr="00CD48FC" w:rsidRDefault="00760FAD" w:rsidP="00D73898">
      <w:pPr>
        <w:rPr>
          <w:rFonts w:ascii="Roboto Light" w:hAnsi="Roboto Light"/>
          <w:sz w:val="22"/>
          <w:szCs w:val="22"/>
        </w:rPr>
      </w:pPr>
    </w:p>
    <w:p w14:paraId="43185D08" w14:textId="4E16244A" w:rsidR="00D73898" w:rsidRDefault="00D73898" w:rsidP="00D73898">
      <w:pPr>
        <w:rPr>
          <w:rFonts w:ascii="Roboto Light" w:hAnsi="Roboto Light"/>
          <w:sz w:val="22"/>
          <w:szCs w:val="22"/>
        </w:rPr>
      </w:pPr>
      <w:r w:rsidRPr="00CD48FC">
        <w:rPr>
          <w:rFonts w:ascii="Roboto Light" w:hAnsi="Roboto Light"/>
          <w:sz w:val="22"/>
          <w:szCs w:val="22"/>
        </w:rPr>
        <w:t>Dersom det oppstår tvist om det ligg føre endring i Oppdraget eller usemje knytt til vederlaget ved endring, skal Operatør likevel utføre det som vert kravd utført.</w:t>
      </w:r>
    </w:p>
    <w:p w14:paraId="324D0911" w14:textId="77777777" w:rsidR="00022C06" w:rsidRPr="00CD48FC" w:rsidRDefault="00022C06" w:rsidP="00D73898">
      <w:pPr>
        <w:rPr>
          <w:rFonts w:ascii="Roboto Light" w:hAnsi="Roboto Light"/>
          <w:sz w:val="22"/>
          <w:szCs w:val="22"/>
        </w:rPr>
      </w:pPr>
    </w:p>
    <w:p w14:paraId="18B5E3E9" w14:textId="5D5EA7B6"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skal foreta ein skjønnsmessig og førebels justering av vederlaget frå endringa vert iverksett til tvisten er avgjort. Ein parts eventuelle krav om etterbetaling eller </w:t>
      </w:r>
      <w:r w:rsidRPr="00CD48FC">
        <w:rPr>
          <w:rFonts w:ascii="Roboto Light" w:hAnsi="Roboto Light"/>
          <w:sz w:val="22"/>
          <w:szCs w:val="22"/>
        </w:rPr>
        <w:lastRenderedPageBreak/>
        <w:t xml:space="preserve">tilbakebetaling følgjer dei avtalte betalingsvilkåra i </w:t>
      </w:r>
      <w:r w:rsidR="00F32FD9">
        <w:rPr>
          <w:rFonts w:ascii="Roboto Light" w:hAnsi="Roboto Light"/>
          <w:sz w:val="22"/>
          <w:szCs w:val="22"/>
        </w:rPr>
        <w:t>Kapittel</w:t>
      </w:r>
      <w:r w:rsidR="003876CB" w:rsidRPr="00CD48FC">
        <w:rPr>
          <w:rFonts w:ascii="Roboto Light" w:hAnsi="Roboto Light"/>
          <w:sz w:val="22"/>
          <w:szCs w:val="22"/>
        </w:rPr>
        <w:t xml:space="preserve"> 7</w:t>
      </w:r>
      <w:r w:rsidRPr="00CD48FC">
        <w:rPr>
          <w:rFonts w:ascii="Roboto Light" w:hAnsi="Roboto Light"/>
          <w:sz w:val="22"/>
          <w:szCs w:val="22"/>
        </w:rPr>
        <w:t xml:space="preserve"> med mindre anna vert særskilt avtalt. Renter etter Lov om renter ved forseinka betaling m.m. (forsinkelsesrentelova) kan bereknast. </w:t>
      </w:r>
    </w:p>
    <w:p w14:paraId="14F5199E" w14:textId="71161E88" w:rsidR="00D73898" w:rsidRPr="00CD48FC" w:rsidRDefault="00D73898" w:rsidP="00C26F5C">
      <w:pPr>
        <w:pStyle w:val="Overskrift3"/>
      </w:pPr>
      <w:bookmarkStart w:id="182" w:name="_Toc146616567"/>
      <w:bookmarkStart w:id="183" w:name="_Toc230350140"/>
      <w:r w:rsidRPr="00CD48FC">
        <w:t>Varige endringar av Ruteproduksjonen</w:t>
      </w:r>
      <w:bookmarkEnd w:id="182"/>
      <w:bookmarkEnd w:id="183"/>
    </w:p>
    <w:p w14:paraId="04EDCB83" w14:textId="1E082D0F" w:rsidR="00D73898" w:rsidRPr="00CD48FC" w:rsidRDefault="00D73898" w:rsidP="00C26F5C">
      <w:pPr>
        <w:pStyle w:val="Overskrift4"/>
      </w:pPr>
      <w:r w:rsidRPr="00CD48FC">
        <w:t>Oppdragsgjevars rett til å gjere varige endringar i Ruteproduksjonen</w:t>
      </w:r>
      <w:r w:rsidR="003E6495">
        <w:t xml:space="preserve"> </w:t>
      </w:r>
    </w:p>
    <w:p w14:paraId="707BD6A7" w14:textId="09429E5B" w:rsidR="00D73898" w:rsidRPr="00CD48FC" w:rsidRDefault="00D73898" w:rsidP="00D73898">
      <w:pPr>
        <w:rPr>
          <w:rFonts w:ascii="Roboto Light" w:hAnsi="Roboto Light"/>
          <w:sz w:val="22"/>
          <w:szCs w:val="22"/>
        </w:rPr>
      </w:pPr>
      <w:r w:rsidRPr="00CD48FC">
        <w:rPr>
          <w:rFonts w:ascii="Roboto Light" w:hAnsi="Roboto Light"/>
          <w:sz w:val="22"/>
          <w:szCs w:val="22"/>
        </w:rPr>
        <w:t>Oppdragsgjevar har til ein kvar tid rett til å påleggje endringar</w:t>
      </w:r>
      <w:r w:rsidR="008E5DC2">
        <w:rPr>
          <w:rFonts w:ascii="Roboto Light" w:hAnsi="Roboto Light"/>
          <w:sz w:val="22"/>
          <w:szCs w:val="22"/>
        </w:rPr>
        <w:t xml:space="preserve"> i form av auke </w:t>
      </w:r>
      <w:r w:rsidR="00FD5E2D">
        <w:rPr>
          <w:rFonts w:ascii="Roboto Light" w:hAnsi="Roboto Light"/>
          <w:sz w:val="22"/>
          <w:szCs w:val="22"/>
        </w:rPr>
        <w:t>eller</w:t>
      </w:r>
      <w:r w:rsidR="008E5DC2">
        <w:rPr>
          <w:rFonts w:ascii="Roboto Light" w:hAnsi="Roboto Light"/>
          <w:sz w:val="22"/>
          <w:szCs w:val="22"/>
        </w:rPr>
        <w:t xml:space="preserve"> reduksjon</w:t>
      </w:r>
      <w:r w:rsidRPr="00CD48FC">
        <w:rPr>
          <w:rFonts w:ascii="Roboto Light" w:hAnsi="Roboto Light"/>
          <w:sz w:val="22"/>
          <w:szCs w:val="22"/>
        </w:rPr>
        <w:t xml:space="preserve"> i Ruteproduksjonen. Endringar i Ruteproduksjonen kan </w:t>
      </w:r>
      <w:r w:rsidR="00497A32">
        <w:rPr>
          <w:rFonts w:ascii="Roboto Light" w:hAnsi="Roboto Light"/>
          <w:sz w:val="22"/>
          <w:szCs w:val="22"/>
        </w:rPr>
        <w:t>mellom</w:t>
      </w:r>
      <w:r w:rsidRPr="00CD48FC">
        <w:rPr>
          <w:rFonts w:ascii="Roboto Light" w:hAnsi="Roboto Light"/>
          <w:sz w:val="22"/>
          <w:szCs w:val="22"/>
        </w:rPr>
        <w:t xml:space="preserve"> anna vere:</w:t>
      </w:r>
    </w:p>
    <w:p w14:paraId="59E6A95F" w14:textId="77777777" w:rsidR="00D73898" w:rsidRPr="00CD48FC" w:rsidRDefault="00D73898" w:rsidP="00D73898">
      <w:pPr>
        <w:rPr>
          <w:rFonts w:ascii="Roboto Light" w:hAnsi="Roboto Light"/>
          <w:sz w:val="22"/>
          <w:szCs w:val="22"/>
        </w:rPr>
      </w:pPr>
    </w:p>
    <w:p w14:paraId="00FC8026" w14:textId="58F15EA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Endring i tal </w:t>
      </w:r>
      <w:r w:rsidR="000169B5" w:rsidRPr="00CD48FC">
        <w:rPr>
          <w:rFonts w:ascii="Roboto Light" w:hAnsi="Roboto Light" w:cs="Times New Roman"/>
          <w:sz w:val="22"/>
          <w:szCs w:val="22"/>
          <w:lang w:val="nn-NO"/>
        </w:rPr>
        <w:t>Turar</w:t>
      </w:r>
    </w:p>
    <w:p w14:paraId="71CCF516" w14:textId="0C550722"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Omgjer</w:t>
      </w:r>
      <w:r w:rsidR="009A04A8">
        <w:rPr>
          <w:rFonts w:ascii="Roboto Light" w:hAnsi="Roboto Light" w:cs="Times New Roman"/>
          <w:sz w:val="22"/>
          <w:szCs w:val="22"/>
          <w:lang w:val="nn-NO"/>
        </w:rPr>
        <w:t>ing av</w:t>
      </w:r>
      <w:r w:rsidRPr="00CD48FC">
        <w:rPr>
          <w:rFonts w:ascii="Roboto Light" w:hAnsi="Roboto Light" w:cs="Times New Roman"/>
          <w:sz w:val="22"/>
          <w:szCs w:val="22"/>
          <w:lang w:val="nn-NO"/>
        </w:rPr>
        <w:t xml:space="preserve"> bestillingsstopp til faste stopp og faste stopp til bestillingsstopp</w:t>
      </w:r>
    </w:p>
    <w:p w14:paraId="5EE3518A"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Flytting av kai</w:t>
      </w:r>
    </w:p>
    <w:p w14:paraId="51BC0CF3"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Fleire/færre anløpskaier</w:t>
      </w:r>
    </w:p>
    <w:p w14:paraId="36499CBF"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Auke eller reduksjon i overfartstider</w:t>
      </w:r>
    </w:p>
    <w:p w14:paraId="410F1664"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Forskyving av framkomst- og/eller avgangstider</w:t>
      </w:r>
    </w:p>
    <w:p w14:paraId="7ADACD58" w14:textId="22EC31AC"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Endring av liggjetider ved kai </w:t>
      </w:r>
    </w:p>
    <w:p w14:paraId="3704B310"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Endring av ladetid/fylletid  </w:t>
      </w:r>
    </w:p>
    <w:p w14:paraId="4A563DA9"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Omstrukturering av ruter </w:t>
      </w:r>
    </w:p>
    <w:p w14:paraId="698855DB"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Oppretting/nedlegging av ruter </w:t>
      </w:r>
    </w:p>
    <w:p w14:paraId="2E52AE1E"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Forlenging, avkorting og/eller samanslåing av ruter</w:t>
      </w:r>
    </w:p>
    <w:p w14:paraId="34EE7C88" w14:textId="49E9978A" w:rsidR="00D73898" w:rsidRPr="00CD48FC" w:rsidRDefault="00D73898" w:rsidP="00D73898">
      <w:pPr>
        <w:rPr>
          <w:rFonts w:ascii="Roboto Light" w:hAnsi="Roboto Light"/>
          <w:sz w:val="22"/>
          <w:szCs w:val="22"/>
        </w:rPr>
      </w:pPr>
      <w:r w:rsidRPr="00CD48FC">
        <w:rPr>
          <w:rFonts w:ascii="Roboto Light" w:hAnsi="Roboto Light"/>
          <w:sz w:val="22"/>
          <w:szCs w:val="22"/>
        </w:rPr>
        <w:t>Operatør må pårekne endringar i Ruteproduksjonen kvart år</w:t>
      </w:r>
      <w:r w:rsidR="00496188">
        <w:rPr>
          <w:rFonts w:ascii="Roboto Light" w:hAnsi="Roboto Light"/>
          <w:sz w:val="22"/>
          <w:szCs w:val="22"/>
        </w:rPr>
        <w:t>, innanfor rammene av dette kapittelet</w:t>
      </w:r>
      <w:r w:rsidRPr="00CD48FC">
        <w:rPr>
          <w:rFonts w:ascii="Roboto Light" w:hAnsi="Roboto Light"/>
          <w:sz w:val="22"/>
          <w:szCs w:val="22"/>
        </w:rPr>
        <w:t xml:space="preserve">. Med «endring i tal Turar» meinast både reduksjon og auke i tal Rutetimar og/eller Planlagde rutekilometer. Døme på auke i tal </w:t>
      </w:r>
      <w:r w:rsidR="00694483">
        <w:rPr>
          <w:rFonts w:ascii="Roboto Light" w:hAnsi="Roboto Light"/>
          <w:sz w:val="22"/>
          <w:szCs w:val="22"/>
        </w:rPr>
        <w:t>T</w:t>
      </w:r>
      <w:r w:rsidRPr="00CD48FC">
        <w:rPr>
          <w:rFonts w:ascii="Roboto Light" w:hAnsi="Roboto Light"/>
          <w:sz w:val="22"/>
          <w:szCs w:val="22"/>
        </w:rPr>
        <w:t>urar kan vere fleire turar/rundturar per dag/veke. Dersom auke i tal Turar krev drift av fleire fartøy, sjå Kontraktens punkt 1.1</w:t>
      </w:r>
      <w:r w:rsidR="002B57BC" w:rsidRPr="00CD48FC">
        <w:rPr>
          <w:rFonts w:ascii="Roboto Light" w:hAnsi="Roboto Light"/>
          <w:sz w:val="22"/>
          <w:szCs w:val="22"/>
        </w:rPr>
        <w:t>3</w:t>
      </w:r>
      <w:r w:rsidRPr="00CD48FC">
        <w:rPr>
          <w:rFonts w:ascii="Roboto Light" w:hAnsi="Roboto Light"/>
          <w:sz w:val="22"/>
          <w:szCs w:val="22"/>
        </w:rPr>
        <w:t>.4</w:t>
      </w:r>
      <w:r w:rsidR="00741369" w:rsidRPr="00CD48FC">
        <w:rPr>
          <w:rFonts w:ascii="Roboto Light" w:hAnsi="Roboto Light"/>
          <w:sz w:val="22"/>
          <w:szCs w:val="22"/>
        </w:rPr>
        <w:t>.</w:t>
      </w:r>
    </w:p>
    <w:p w14:paraId="3C2C39C2" w14:textId="77777777" w:rsidR="00D73898" w:rsidRPr="00CD48FC" w:rsidRDefault="00D73898" w:rsidP="00D73898">
      <w:pPr>
        <w:rPr>
          <w:rFonts w:ascii="Roboto Light" w:hAnsi="Roboto Light"/>
          <w:color w:val="FF0000"/>
          <w:sz w:val="22"/>
          <w:szCs w:val="22"/>
        </w:rPr>
      </w:pPr>
    </w:p>
    <w:p w14:paraId="7D4472D4" w14:textId="7C0241A9" w:rsidR="000A780C" w:rsidRPr="00A60278" w:rsidRDefault="007931EA" w:rsidP="131A92CC">
      <w:pPr>
        <w:autoSpaceDE w:val="0"/>
        <w:autoSpaceDN w:val="0"/>
        <w:adjustRightInd w:val="0"/>
        <w:spacing w:after="200"/>
        <w:rPr>
          <w:rFonts w:ascii="Roboto Light" w:hAnsi="Roboto Light" w:cs="Times New Roman"/>
          <w:sz w:val="22"/>
          <w:szCs w:val="22"/>
          <w:lang w:val="nb-NO"/>
        </w:rPr>
      </w:pPr>
      <w:r w:rsidRPr="00A60278">
        <w:rPr>
          <w:rFonts w:ascii="Roboto Light" w:hAnsi="Roboto Light"/>
          <w:sz w:val="22"/>
          <w:szCs w:val="22"/>
          <w:lang w:val="nb-NO"/>
        </w:rPr>
        <w:t>Rammene for energikonsept er skildra i punkt 5.</w:t>
      </w:r>
      <w:r w:rsidR="00267B57" w:rsidRPr="00A60278">
        <w:rPr>
          <w:rFonts w:ascii="Roboto Light" w:hAnsi="Roboto Light"/>
          <w:sz w:val="22"/>
          <w:szCs w:val="22"/>
          <w:lang w:val="nb-NO"/>
        </w:rPr>
        <w:t>4</w:t>
      </w:r>
      <w:r w:rsidRPr="00A60278">
        <w:rPr>
          <w:rFonts w:ascii="Roboto Light" w:hAnsi="Roboto Light"/>
          <w:sz w:val="22"/>
          <w:szCs w:val="22"/>
          <w:lang w:val="nb-NO"/>
        </w:rPr>
        <w:t xml:space="preserve">. </w:t>
      </w:r>
      <w:r w:rsidR="0061305B" w:rsidRPr="00E7128B">
        <w:rPr>
          <w:rFonts w:ascii="Roboto Light" w:hAnsi="Roboto Light"/>
          <w:sz w:val="22"/>
          <w:szCs w:val="22"/>
          <w:lang w:val="nb-NO"/>
        </w:rPr>
        <w:t>Så lenge</w:t>
      </w:r>
      <w:r w:rsidR="00153B3C" w:rsidRPr="00E7128B">
        <w:rPr>
          <w:rFonts w:ascii="Roboto Light" w:hAnsi="Roboto Light"/>
          <w:sz w:val="22"/>
          <w:szCs w:val="22"/>
          <w:lang w:val="nb-NO"/>
        </w:rPr>
        <w:t xml:space="preserve"> </w:t>
      </w:r>
      <w:r w:rsidR="00D73898" w:rsidRPr="00E7128B">
        <w:rPr>
          <w:rFonts w:ascii="Roboto Light" w:hAnsi="Roboto Light"/>
          <w:sz w:val="22"/>
          <w:szCs w:val="22"/>
          <w:lang w:val="nb-NO"/>
        </w:rPr>
        <w:t>Oppdragsgjevar s</w:t>
      </w:r>
      <w:r w:rsidR="00153B3C" w:rsidRPr="00E7128B">
        <w:rPr>
          <w:rFonts w:ascii="Roboto Light" w:hAnsi="Roboto Light"/>
          <w:sz w:val="22"/>
          <w:szCs w:val="22"/>
          <w:lang w:val="nb-NO"/>
        </w:rPr>
        <w:t xml:space="preserve">ine endringar </w:t>
      </w:r>
      <w:r w:rsidR="0033221F" w:rsidRPr="00E7128B">
        <w:rPr>
          <w:rFonts w:ascii="Roboto Light" w:hAnsi="Roboto Light"/>
          <w:sz w:val="22"/>
          <w:szCs w:val="22"/>
          <w:lang w:val="nb-NO"/>
        </w:rPr>
        <w:t>etter punkt 1.13.2.1</w:t>
      </w:r>
      <w:r w:rsidR="00153B3C" w:rsidRPr="00E7128B">
        <w:rPr>
          <w:rFonts w:ascii="Roboto Light" w:hAnsi="Roboto Light"/>
          <w:sz w:val="22"/>
          <w:szCs w:val="22"/>
          <w:lang w:val="nb-NO"/>
        </w:rPr>
        <w:t xml:space="preserve"> </w:t>
      </w:r>
      <w:r w:rsidR="00B20C7F" w:rsidRPr="00E7128B">
        <w:rPr>
          <w:rFonts w:ascii="Roboto Light" w:hAnsi="Roboto Light"/>
          <w:sz w:val="22"/>
          <w:szCs w:val="22"/>
          <w:lang w:val="nb-NO"/>
        </w:rPr>
        <w:t xml:space="preserve">fell </w:t>
      </w:r>
      <w:r w:rsidR="005427E9" w:rsidRPr="00E7128B">
        <w:rPr>
          <w:rFonts w:ascii="Roboto Light" w:hAnsi="Roboto Light"/>
          <w:sz w:val="22"/>
          <w:szCs w:val="22"/>
          <w:lang w:val="nb-NO"/>
        </w:rPr>
        <w:t>innafor</w:t>
      </w:r>
      <w:r w:rsidR="00B20C7F" w:rsidRPr="00E7128B">
        <w:rPr>
          <w:rFonts w:ascii="Roboto Light" w:hAnsi="Roboto Light"/>
          <w:sz w:val="22"/>
          <w:szCs w:val="22"/>
          <w:lang w:val="nb-NO"/>
        </w:rPr>
        <w:t xml:space="preserve"> </w:t>
      </w:r>
      <w:r w:rsidR="00DB7F12" w:rsidRPr="00E7128B">
        <w:rPr>
          <w:rFonts w:ascii="Roboto Light" w:hAnsi="Roboto Light"/>
          <w:sz w:val="22"/>
          <w:szCs w:val="22"/>
          <w:lang w:val="nb-NO"/>
        </w:rPr>
        <w:t xml:space="preserve">desse rammevilkåra, </w:t>
      </w:r>
      <w:r w:rsidR="00FA4FCE" w:rsidRPr="00E7128B">
        <w:rPr>
          <w:rFonts w:ascii="Roboto Light" w:hAnsi="Roboto Light"/>
          <w:sz w:val="22"/>
          <w:szCs w:val="22"/>
          <w:lang w:val="nb-NO"/>
        </w:rPr>
        <w:t xml:space="preserve">kan Oppdragsgjevar </w:t>
      </w:r>
      <w:r w:rsidR="00D73898" w:rsidRPr="00E7128B">
        <w:rPr>
          <w:rFonts w:ascii="Roboto Light" w:hAnsi="Roboto Light"/>
          <w:sz w:val="22"/>
          <w:szCs w:val="22"/>
          <w:lang w:val="nb-NO"/>
        </w:rPr>
        <w:t>gjennomføre endringa</w:t>
      </w:r>
      <w:r w:rsidR="00FA4FCE" w:rsidRPr="00E7128B">
        <w:rPr>
          <w:rFonts w:ascii="Roboto Light" w:hAnsi="Roboto Light"/>
          <w:sz w:val="22"/>
          <w:szCs w:val="22"/>
          <w:lang w:val="nb-NO"/>
        </w:rPr>
        <w:t xml:space="preserve">ne </w:t>
      </w:r>
      <w:r w:rsidR="00D73898" w:rsidRPr="00E7128B">
        <w:rPr>
          <w:rFonts w:ascii="Roboto Light" w:hAnsi="Roboto Light"/>
          <w:sz w:val="22"/>
          <w:szCs w:val="22"/>
          <w:lang w:val="nb-NO"/>
        </w:rPr>
        <w:t>utan at dette utløyse</w:t>
      </w:r>
      <w:r w:rsidR="0033221F" w:rsidRPr="00E7128B">
        <w:rPr>
          <w:rFonts w:ascii="Roboto Light" w:hAnsi="Roboto Light"/>
          <w:sz w:val="22"/>
          <w:szCs w:val="22"/>
          <w:lang w:val="nb-NO"/>
        </w:rPr>
        <w:t>r</w:t>
      </w:r>
      <w:r w:rsidR="00D73898" w:rsidRPr="00E7128B">
        <w:rPr>
          <w:rFonts w:ascii="Roboto Light" w:hAnsi="Roboto Light"/>
          <w:sz w:val="22"/>
          <w:szCs w:val="22"/>
          <w:lang w:val="nb-NO"/>
        </w:rPr>
        <w:t xml:space="preserve"> plikt til vederlagsjustering knytt til dimensjonering av energilager eller fartøy, og/eller endring av Klimakravet</w:t>
      </w:r>
      <w:r w:rsidR="00A94F3B" w:rsidRPr="00E7128B">
        <w:rPr>
          <w:rFonts w:ascii="Roboto Light" w:hAnsi="Roboto Light"/>
          <w:sz w:val="22"/>
          <w:szCs w:val="22"/>
          <w:lang w:val="nb-NO"/>
        </w:rPr>
        <w:t xml:space="preserve">. </w:t>
      </w:r>
      <w:r w:rsidR="00FA4FCE" w:rsidRPr="00E7128B">
        <w:rPr>
          <w:rFonts w:ascii="Roboto Light" w:hAnsi="Roboto Light"/>
          <w:sz w:val="22"/>
          <w:szCs w:val="22"/>
          <w:lang w:val="nb-NO"/>
        </w:rPr>
        <w:t xml:space="preserve">Dersom endringar etter punkt 1.13.2.1 går utover rammevilkåra for </w:t>
      </w:r>
      <w:r w:rsidR="001728FC" w:rsidRPr="00E7128B">
        <w:rPr>
          <w:rFonts w:ascii="Roboto Light" w:hAnsi="Roboto Light"/>
          <w:sz w:val="22"/>
          <w:szCs w:val="22"/>
          <w:lang w:val="nb-NO"/>
        </w:rPr>
        <w:t>Operatørens energikonsept</w:t>
      </w:r>
      <w:r w:rsidR="00545768" w:rsidRPr="00E7128B">
        <w:rPr>
          <w:rFonts w:ascii="Roboto Light" w:hAnsi="Roboto Light"/>
          <w:sz w:val="22"/>
          <w:szCs w:val="22"/>
          <w:lang w:val="nb-NO"/>
        </w:rPr>
        <w:t>,</w:t>
      </w:r>
      <w:r w:rsidR="001A2A10" w:rsidRPr="00E7128B">
        <w:rPr>
          <w:rFonts w:ascii="Roboto Light" w:hAnsi="Roboto Light"/>
          <w:sz w:val="22"/>
          <w:szCs w:val="22"/>
          <w:lang w:val="nb-NO"/>
        </w:rPr>
        <w:t xml:space="preserve"> skal Oppdragsgjevar justere Klimakravet eller kompensere Operatør økonomisk for konsekvensane, jf. punkt 5.5.</w:t>
      </w:r>
      <w:r w:rsidR="001728FC" w:rsidRPr="00A60278">
        <w:rPr>
          <w:rFonts w:ascii="Roboto Light" w:hAnsi="Roboto Light"/>
          <w:sz w:val="22"/>
          <w:szCs w:val="22"/>
          <w:lang w:val="nb-NO"/>
        </w:rPr>
        <w:t xml:space="preserve"> </w:t>
      </w:r>
    </w:p>
    <w:p w14:paraId="69E277A3" w14:textId="22E6609E" w:rsidR="00D73898" w:rsidRPr="00CD48FC" w:rsidRDefault="00D73898" w:rsidP="00C26F5C">
      <w:pPr>
        <w:pStyle w:val="Overskrift4"/>
      </w:pPr>
      <w:r w:rsidRPr="00CD48FC">
        <w:t xml:space="preserve">Endring i </w:t>
      </w:r>
      <w:r w:rsidR="00091885" w:rsidRPr="00CD48FC">
        <w:t>vederlag</w:t>
      </w:r>
      <w:r w:rsidRPr="00CD48FC">
        <w:t xml:space="preserve"> som følgje av varige endringar i Ruteproduksjonen</w:t>
      </w:r>
      <w:r w:rsidRPr="00CD48FC" w:rsidDel="00E52666">
        <w:t xml:space="preserve"> </w:t>
      </w:r>
    </w:p>
    <w:p w14:paraId="3014983C" w14:textId="2BFA3618"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Operatørs vederlag frå Oppdragsgjevar skal justerast basert på den meir</w:t>
      </w:r>
      <w:r w:rsidR="00753063">
        <w:rPr>
          <w:rFonts w:ascii="Roboto Light" w:hAnsi="Roboto Light"/>
          <w:sz w:val="22"/>
          <w:szCs w:val="22"/>
          <w:lang w:val="nn-NO"/>
        </w:rPr>
        <w:t>-</w:t>
      </w:r>
      <w:r w:rsidRPr="00CD48FC">
        <w:rPr>
          <w:rFonts w:ascii="Roboto Light" w:hAnsi="Roboto Light"/>
          <w:sz w:val="22"/>
          <w:szCs w:val="22"/>
          <w:lang w:val="nn-NO"/>
        </w:rPr>
        <w:t xml:space="preserve">/mindrekostnad som endringa medfører for Operatør. </w:t>
      </w:r>
      <w:r w:rsidR="00480D4D" w:rsidRPr="00CD48FC">
        <w:rPr>
          <w:rFonts w:ascii="Roboto Light" w:hAnsi="Roboto Light"/>
          <w:sz w:val="22"/>
          <w:szCs w:val="22"/>
          <w:lang w:val="nn-NO"/>
        </w:rPr>
        <w:t>V</w:t>
      </w:r>
      <w:r w:rsidRPr="00CD48FC">
        <w:rPr>
          <w:rFonts w:ascii="Roboto Light" w:hAnsi="Roboto Light"/>
          <w:sz w:val="22"/>
          <w:szCs w:val="22"/>
          <w:lang w:val="nn-NO"/>
        </w:rPr>
        <w:t xml:space="preserve">ederlaget </w:t>
      </w:r>
      <w:r w:rsidR="002306FF" w:rsidRPr="00CD48FC">
        <w:rPr>
          <w:rFonts w:ascii="Roboto Light" w:hAnsi="Roboto Light"/>
          <w:sz w:val="22"/>
          <w:szCs w:val="22"/>
          <w:lang w:val="nn-NO"/>
        </w:rPr>
        <w:t xml:space="preserve">skal </w:t>
      </w:r>
      <w:r w:rsidRPr="00CD48FC">
        <w:rPr>
          <w:rFonts w:ascii="Roboto Light" w:hAnsi="Roboto Light"/>
          <w:sz w:val="22"/>
          <w:szCs w:val="22"/>
          <w:lang w:val="nn-NO"/>
        </w:rPr>
        <w:t xml:space="preserve">justerast ut frå </w:t>
      </w:r>
      <w:r w:rsidRPr="00BC22B8">
        <w:rPr>
          <w:rFonts w:ascii="Roboto Light" w:hAnsi="Roboto Light"/>
          <w:sz w:val="22"/>
          <w:szCs w:val="22"/>
          <w:lang w:val="nn-NO"/>
        </w:rPr>
        <w:t>dei faktiske</w:t>
      </w:r>
      <w:r w:rsidR="008F6A66" w:rsidRPr="00BC22B8">
        <w:rPr>
          <w:rFonts w:ascii="Roboto Light" w:hAnsi="Roboto Light"/>
          <w:sz w:val="22"/>
          <w:szCs w:val="22"/>
          <w:lang w:val="nn-NO"/>
        </w:rPr>
        <w:t>, relevante</w:t>
      </w:r>
      <w:r w:rsidRPr="00BC22B8">
        <w:rPr>
          <w:rFonts w:ascii="Roboto Light" w:hAnsi="Roboto Light"/>
          <w:sz w:val="22"/>
          <w:szCs w:val="22"/>
          <w:lang w:val="nn-NO"/>
        </w:rPr>
        <w:t xml:space="preserve"> og dokumenterte meir/mindrekostnadane som endringa medfører</w:t>
      </w:r>
      <w:r w:rsidRPr="00CD48FC">
        <w:rPr>
          <w:rFonts w:ascii="Roboto Light" w:hAnsi="Roboto Light"/>
          <w:sz w:val="22"/>
          <w:szCs w:val="22"/>
          <w:lang w:val="nn-NO"/>
        </w:rPr>
        <w:t xml:space="preserve">, til dømes Operatørs eventuelle </w:t>
      </w:r>
      <w:r w:rsidR="00E526F9" w:rsidRPr="00CD48FC">
        <w:rPr>
          <w:rFonts w:ascii="Roboto Light" w:hAnsi="Roboto Light"/>
          <w:sz w:val="22"/>
          <w:szCs w:val="22"/>
          <w:lang w:val="nn-NO"/>
        </w:rPr>
        <w:t>auke løn</w:t>
      </w:r>
      <w:r w:rsidR="00675AD7" w:rsidRPr="00CD48FC">
        <w:rPr>
          <w:rFonts w:ascii="Roboto Light" w:hAnsi="Roboto Light"/>
          <w:sz w:val="22"/>
          <w:szCs w:val="22"/>
          <w:lang w:val="nn-NO"/>
        </w:rPr>
        <w:t>s</w:t>
      </w:r>
      <w:r w:rsidR="00E526F9" w:rsidRPr="00CD48FC">
        <w:rPr>
          <w:rFonts w:ascii="Roboto Light" w:hAnsi="Roboto Light"/>
          <w:sz w:val="22"/>
          <w:szCs w:val="22"/>
          <w:lang w:val="nn-NO"/>
        </w:rPr>
        <w:t>kostnader</w:t>
      </w:r>
      <w:r w:rsidR="00675AD7" w:rsidRPr="00CD48FC">
        <w:rPr>
          <w:rFonts w:ascii="Roboto Light" w:hAnsi="Roboto Light"/>
          <w:sz w:val="22"/>
          <w:szCs w:val="22"/>
          <w:lang w:val="nn-NO"/>
        </w:rPr>
        <w:t xml:space="preserve"> som følgje av produksjonsauke.</w:t>
      </w:r>
      <w:r w:rsidR="001A5224">
        <w:rPr>
          <w:rFonts w:ascii="Roboto Light" w:hAnsi="Roboto Light"/>
          <w:sz w:val="22"/>
          <w:szCs w:val="22"/>
          <w:lang w:val="nn-NO"/>
        </w:rPr>
        <w:t xml:space="preserve"> </w:t>
      </w:r>
      <w:r w:rsidR="00675AD7" w:rsidRPr="00CD48FC">
        <w:rPr>
          <w:rFonts w:ascii="Roboto Light" w:hAnsi="Roboto Light"/>
          <w:sz w:val="22"/>
          <w:szCs w:val="22"/>
          <w:lang w:val="nn-NO"/>
        </w:rPr>
        <w:t xml:space="preserve"> </w:t>
      </w:r>
      <w:r w:rsidRPr="00CD48FC">
        <w:rPr>
          <w:rFonts w:ascii="Roboto Light" w:hAnsi="Roboto Light"/>
          <w:sz w:val="22"/>
          <w:szCs w:val="22"/>
          <w:lang w:val="nn-NO"/>
        </w:rPr>
        <w:t xml:space="preserve"> </w:t>
      </w:r>
    </w:p>
    <w:p w14:paraId="2120FE7B" w14:textId="267CEA85"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Operatør skal </w:t>
      </w:r>
      <w:r w:rsidR="00CC1E5A">
        <w:rPr>
          <w:rFonts w:ascii="Roboto Light" w:hAnsi="Roboto Light"/>
          <w:sz w:val="22"/>
          <w:szCs w:val="22"/>
        </w:rPr>
        <w:t>utarbeide</w:t>
      </w:r>
      <w:r w:rsidRPr="00CD48FC">
        <w:rPr>
          <w:rFonts w:ascii="Roboto Light" w:hAnsi="Roboto Light"/>
          <w:sz w:val="22"/>
          <w:szCs w:val="22"/>
        </w:rPr>
        <w:t xml:space="preserve"> ei kostnadsberekning for kva endringa vil medføre (herunder </w:t>
      </w:r>
      <w:r w:rsidR="00F72ED7" w:rsidRPr="00CD48FC">
        <w:rPr>
          <w:rFonts w:ascii="Roboto Light" w:hAnsi="Roboto Light"/>
          <w:sz w:val="22"/>
          <w:szCs w:val="22"/>
        </w:rPr>
        <w:t>konsekvensar</w:t>
      </w:r>
      <w:r w:rsidRPr="00CD48FC">
        <w:rPr>
          <w:rFonts w:ascii="Roboto Light" w:hAnsi="Roboto Light"/>
          <w:sz w:val="22"/>
          <w:szCs w:val="22"/>
        </w:rPr>
        <w:t xml:space="preserve"> på til dømes tid, kostnader, kvalitet</w:t>
      </w:r>
      <w:r w:rsidR="004B3045">
        <w:rPr>
          <w:rFonts w:ascii="Roboto Light" w:hAnsi="Roboto Light"/>
          <w:sz w:val="22"/>
          <w:szCs w:val="22"/>
        </w:rPr>
        <w:t xml:space="preserve"> etc</w:t>
      </w:r>
      <w:r w:rsidRPr="00CD48FC">
        <w:rPr>
          <w:rFonts w:ascii="Roboto Light" w:hAnsi="Roboto Light"/>
          <w:sz w:val="22"/>
          <w:szCs w:val="22"/>
        </w:rPr>
        <w:t>), før endringsordre</w:t>
      </w:r>
      <w:r w:rsidR="0074761D" w:rsidRPr="00CD48FC">
        <w:rPr>
          <w:rFonts w:ascii="Roboto Light" w:hAnsi="Roboto Light"/>
          <w:sz w:val="22"/>
          <w:szCs w:val="22"/>
        </w:rPr>
        <w:t xml:space="preserve"> </w:t>
      </w:r>
      <w:r w:rsidR="009345C7">
        <w:rPr>
          <w:rFonts w:ascii="Roboto Light" w:hAnsi="Roboto Light"/>
          <w:sz w:val="22"/>
          <w:szCs w:val="22"/>
        </w:rPr>
        <w:t xml:space="preserve">i samsvar med 1.13.1.4 </w:t>
      </w:r>
      <w:r w:rsidRPr="00CD48FC">
        <w:rPr>
          <w:rFonts w:ascii="Roboto Light" w:hAnsi="Roboto Light"/>
          <w:sz w:val="22"/>
          <w:szCs w:val="22"/>
        </w:rPr>
        <w:t xml:space="preserve">eventuelt vert utstedt. Overslaget skal sendast Oppdragsgjevar så raskt som mogeleg. </w:t>
      </w:r>
    </w:p>
    <w:p w14:paraId="09CF6F82" w14:textId="77777777" w:rsidR="00D73898" w:rsidRPr="00CD48FC" w:rsidRDefault="00D73898" w:rsidP="00D73898">
      <w:pPr>
        <w:rPr>
          <w:rFonts w:ascii="Roboto Light" w:hAnsi="Roboto Light"/>
          <w:sz w:val="22"/>
          <w:szCs w:val="22"/>
        </w:rPr>
      </w:pPr>
    </w:p>
    <w:p w14:paraId="75F571E4" w14:textId="43D5C3D5" w:rsidR="00D73898" w:rsidRPr="00CD48FC" w:rsidRDefault="00D73898" w:rsidP="00D73898">
      <w:pPr>
        <w:rPr>
          <w:rFonts w:ascii="Roboto Light" w:hAnsi="Roboto Light"/>
          <w:sz w:val="22"/>
          <w:szCs w:val="22"/>
        </w:rPr>
      </w:pPr>
      <w:r w:rsidRPr="00CD48FC">
        <w:rPr>
          <w:rFonts w:ascii="Roboto Light" w:hAnsi="Roboto Light"/>
          <w:sz w:val="22"/>
          <w:szCs w:val="22"/>
        </w:rPr>
        <w:t>Dersom endringa medfører behov for ombygging/justering av fartøy eller ekstra investering i energilager, skal vederlaget justerast basert på Operatør</w:t>
      </w:r>
      <w:r w:rsidR="002C3411">
        <w:rPr>
          <w:rFonts w:ascii="Roboto Light" w:hAnsi="Roboto Light"/>
          <w:sz w:val="22"/>
          <w:szCs w:val="22"/>
        </w:rPr>
        <w:t xml:space="preserve"> </w:t>
      </w:r>
      <w:r w:rsidRPr="00CD48FC">
        <w:rPr>
          <w:rFonts w:ascii="Roboto Light" w:hAnsi="Roboto Light"/>
          <w:sz w:val="22"/>
          <w:szCs w:val="22"/>
        </w:rPr>
        <w:t>s</w:t>
      </w:r>
      <w:r w:rsidR="002C3411">
        <w:rPr>
          <w:rFonts w:ascii="Roboto Light" w:hAnsi="Roboto Light"/>
          <w:sz w:val="22"/>
          <w:szCs w:val="22"/>
        </w:rPr>
        <w:t>ine</w:t>
      </w:r>
      <w:r w:rsidRPr="00CD48FC">
        <w:rPr>
          <w:rFonts w:ascii="Roboto Light" w:hAnsi="Roboto Light"/>
          <w:sz w:val="22"/>
          <w:szCs w:val="22"/>
        </w:rPr>
        <w:t xml:space="preserve"> estimerte meirkostnader knytt til </w:t>
      </w:r>
      <w:r w:rsidR="00525855">
        <w:rPr>
          <w:rFonts w:ascii="Roboto Light" w:hAnsi="Roboto Light"/>
          <w:sz w:val="22"/>
          <w:szCs w:val="22"/>
        </w:rPr>
        <w:t xml:space="preserve">slik </w:t>
      </w:r>
      <w:r w:rsidRPr="00CD48FC">
        <w:rPr>
          <w:rFonts w:ascii="Roboto Light" w:hAnsi="Roboto Light"/>
          <w:sz w:val="22"/>
          <w:szCs w:val="22"/>
        </w:rPr>
        <w:t xml:space="preserve">ombygging/justering. </w:t>
      </w:r>
    </w:p>
    <w:p w14:paraId="641F2359" w14:textId="77777777" w:rsidR="00D73898" w:rsidRPr="00CD48FC" w:rsidRDefault="00D73898" w:rsidP="00D73898">
      <w:pPr>
        <w:rPr>
          <w:rFonts w:ascii="Roboto Light" w:hAnsi="Roboto Light"/>
          <w:sz w:val="22"/>
          <w:szCs w:val="22"/>
        </w:rPr>
      </w:pPr>
    </w:p>
    <w:p w14:paraId="199C005A" w14:textId="0F72BF85"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har til ein kvar tid rett på innsyn i alle tilhøve som er relevant for </w:t>
      </w:r>
      <w:r w:rsidR="00F72ED7" w:rsidRPr="00CD48FC">
        <w:rPr>
          <w:rFonts w:ascii="Roboto Light" w:hAnsi="Roboto Light"/>
          <w:sz w:val="22"/>
          <w:szCs w:val="22"/>
        </w:rPr>
        <w:t>kvalitetssikring</w:t>
      </w:r>
      <w:r w:rsidRPr="00CD48FC">
        <w:rPr>
          <w:rFonts w:ascii="Roboto Light" w:hAnsi="Roboto Light"/>
          <w:sz w:val="22"/>
          <w:szCs w:val="22"/>
        </w:rPr>
        <w:t xml:space="preserve"> av </w:t>
      </w:r>
      <w:r w:rsidRPr="00712B8B">
        <w:rPr>
          <w:rFonts w:ascii="Roboto Light" w:hAnsi="Roboto Light"/>
          <w:sz w:val="22"/>
          <w:szCs w:val="22"/>
        </w:rPr>
        <w:t>Operatørs overslag</w:t>
      </w:r>
      <w:r w:rsidR="00A93E14">
        <w:rPr>
          <w:rFonts w:ascii="Roboto Light" w:hAnsi="Roboto Light"/>
          <w:sz w:val="22"/>
          <w:szCs w:val="22"/>
        </w:rPr>
        <w:t>. Dette kan mellom anna omfatte</w:t>
      </w:r>
      <w:r w:rsidR="001A0203">
        <w:rPr>
          <w:rFonts w:ascii="Roboto Light" w:hAnsi="Roboto Light"/>
          <w:sz w:val="22"/>
          <w:szCs w:val="22"/>
        </w:rPr>
        <w:t xml:space="preserve"> </w:t>
      </w:r>
      <w:r w:rsidRPr="00CD48FC">
        <w:rPr>
          <w:rFonts w:ascii="Roboto Light" w:hAnsi="Roboto Light"/>
          <w:sz w:val="22"/>
          <w:szCs w:val="22"/>
        </w:rPr>
        <w:t>skiftplan</w:t>
      </w:r>
      <w:r w:rsidR="000E5313">
        <w:rPr>
          <w:rFonts w:ascii="Roboto Light" w:hAnsi="Roboto Light"/>
          <w:sz w:val="22"/>
          <w:szCs w:val="22"/>
        </w:rPr>
        <w:t>a</w:t>
      </w:r>
      <w:r w:rsidRPr="00CD48FC">
        <w:rPr>
          <w:rFonts w:ascii="Roboto Light" w:hAnsi="Roboto Light"/>
          <w:sz w:val="22"/>
          <w:szCs w:val="22"/>
        </w:rPr>
        <w:t>r, relevante kostnader og forbrukstal knytt til aktuelle energikjelder, tekniske simuleringar og bruksdata knytt til ev</w:t>
      </w:r>
      <w:r w:rsidR="003770CD">
        <w:rPr>
          <w:rFonts w:ascii="Roboto Light" w:hAnsi="Roboto Light"/>
          <w:sz w:val="22"/>
          <w:szCs w:val="22"/>
        </w:rPr>
        <w:t>entuelt</w:t>
      </w:r>
      <w:r w:rsidRPr="00CD48FC">
        <w:rPr>
          <w:rFonts w:ascii="Roboto Light" w:hAnsi="Roboto Light"/>
          <w:sz w:val="22"/>
          <w:szCs w:val="22"/>
        </w:rPr>
        <w:t xml:space="preserve"> batteri- og ladekonsept,</w:t>
      </w:r>
      <w:r w:rsidR="00783D15">
        <w:rPr>
          <w:rFonts w:ascii="Roboto Light" w:hAnsi="Roboto Light"/>
          <w:sz w:val="22"/>
          <w:szCs w:val="22"/>
        </w:rPr>
        <w:t xml:space="preserve"> </w:t>
      </w:r>
      <w:r w:rsidR="001A0203">
        <w:rPr>
          <w:rFonts w:ascii="Roboto Light" w:hAnsi="Roboto Light"/>
          <w:sz w:val="22"/>
          <w:szCs w:val="22"/>
        </w:rPr>
        <w:t xml:space="preserve">og </w:t>
      </w:r>
      <w:r w:rsidRPr="00CD48FC">
        <w:rPr>
          <w:rFonts w:ascii="Roboto Light" w:hAnsi="Roboto Light"/>
          <w:sz w:val="22"/>
          <w:szCs w:val="22"/>
        </w:rPr>
        <w:t xml:space="preserve">rekneskap for </w:t>
      </w:r>
      <w:r w:rsidR="00361CEA" w:rsidRPr="00CD48FC">
        <w:rPr>
          <w:rFonts w:ascii="Roboto Light" w:hAnsi="Roboto Light"/>
          <w:sz w:val="22"/>
          <w:szCs w:val="22"/>
        </w:rPr>
        <w:t>samband</w:t>
      </w:r>
      <w:r w:rsidRPr="00CD48FC">
        <w:rPr>
          <w:rFonts w:ascii="Roboto Light" w:hAnsi="Roboto Light"/>
          <w:sz w:val="22"/>
          <w:szCs w:val="22"/>
        </w:rPr>
        <w:t xml:space="preserve"> og fartøy. </w:t>
      </w:r>
      <w:r w:rsidRPr="00CD48FC">
        <w:rPr>
          <w:rFonts w:ascii="Roboto Light" w:hAnsi="Roboto Light"/>
          <w:sz w:val="22"/>
          <w:szCs w:val="22"/>
        </w:rPr>
        <w:lastRenderedPageBreak/>
        <w:t xml:space="preserve">Oppdragsgjevar </w:t>
      </w:r>
      <w:r w:rsidR="001244E9">
        <w:rPr>
          <w:rFonts w:ascii="Roboto Light" w:hAnsi="Roboto Light"/>
          <w:sz w:val="22"/>
          <w:szCs w:val="22"/>
        </w:rPr>
        <w:t xml:space="preserve">tek </w:t>
      </w:r>
      <w:r w:rsidR="00F72ED7" w:rsidRPr="00CD48FC">
        <w:rPr>
          <w:rFonts w:ascii="Roboto Light" w:hAnsi="Roboto Light"/>
          <w:sz w:val="22"/>
          <w:szCs w:val="22"/>
        </w:rPr>
        <w:t>atterhald</w:t>
      </w:r>
      <w:r w:rsidRPr="00CD48FC">
        <w:rPr>
          <w:rFonts w:ascii="Roboto Light" w:hAnsi="Roboto Light"/>
          <w:sz w:val="22"/>
          <w:szCs w:val="22"/>
        </w:rPr>
        <w:t xml:space="preserve"> </w:t>
      </w:r>
      <w:r w:rsidR="001244E9">
        <w:rPr>
          <w:rFonts w:ascii="Roboto Light" w:hAnsi="Roboto Light"/>
          <w:sz w:val="22"/>
          <w:szCs w:val="22"/>
        </w:rPr>
        <w:t xml:space="preserve">om </w:t>
      </w:r>
      <w:r w:rsidRPr="00CD48FC">
        <w:rPr>
          <w:rFonts w:ascii="Roboto Light" w:hAnsi="Roboto Light"/>
          <w:sz w:val="22"/>
          <w:szCs w:val="22"/>
        </w:rPr>
        <w:t xml:space="preserve">rett til å samanlikne Operatørs </w:t>
      </w:r>
      <w:r w:rsidR="003F5E2B">
        <w:rPr>
          <w:rFonts w:ascii="Roboto Light" w:hAnsi="Roboto Light"/>
          <w:sz w:val="22"/>
          <w:szCs w:val="22"/>
        </w:rPr>
        <w:t xml:space="preserve">estimerte </w:t>
      </w:r>
      <w:r w:rsidRPr="00CD48FC">
        <w:rPr>
          <w:rFonts w:ascii="Roboto Light" w:hAnsi="Roboto Light"/>
          <w:sz w:val="22"/>
          <w:szCs w:val="22"/>
        </w:rPr>
        <w:t xml:space="preserve">kostnader med </w:t>
      </w:r>
      <w:r w:rsidR="00F72ED7" w:rsidRPr="00CD48FC">
        <w:rPr>
          <w:rFonts w:ascii="Roboto Light" w:hAnsi="Roboto Light"/>
          <w:sz w:val="22"/>
          <w:szCs w:val="22"/>
        </w:rPr>
        <w:t>tilsvarande</w:t>
      </w:r>
      <w:r w:rsidRPr="00CD48FC">
        <w:rPr>
          <w:rFonts w:ascii="Roboto Light" w:hAnsi="Roboto Light"/>
          <w:sz w:val="22"/>
          <w:szCs w:val="22"/>
        </w:rPr>
        <w:t xml:space="preserve"> kostnader i marknaden/bransjen, ved til dømes å sjølv</w:t>
      </w:r>
      <w:r w:rsidRPr="00CD48FC" w:rsidDel="006F0B4A">
        <w:rPr>
          <w:rFonts w:ascii="Roboto Light" w:hAnsi="Roboto Light"/>
          <w:sz w:val="22"/>
          <w:szCs w:val="22"/>
        </w:rPr>
        <w:t xml:space="preserve"> </w:t>
      </w:r>
      <w:r w:rsidRPr="00CD48FC">
        <w:rPr>
          <w:rFonts w:ascii="Roboto Light" w:hAnsi="Roboto Light"/>
          <w:sz w:val="22"/>
          <w:szCs w:val="22"/>
        </w:rPr>
        <w:t>innhente pri</w:t>
      </w:r>
      <w:r w:rsidR="007D519A">
        <w:rPr>
          <w:rFonts w:ascii="Roboto Light" w:hAnsi="Roboto Light"/>
          <w:sz w:val="22"/>
          <w:szCs w:val="22"/>
        </w:rPr>
        <w:t>sa</w:t>
      </w:r>
      <w:r w:rsidRPr="00CD48FC">
        <w:rPr>
          <w:rFonts w:ascii="Roboto Light" w:hAnsi="Roboto Light"/>
          <w:sz w:val="22"/>
          <w:szCs w:val="22"/>
        </w:rPr>
        <w:t xml:space="preserve">r eller ved å innhente prisvurdering frå uavhengig takstmann. Operatør har ikkje krav på dekning av kostnader som ikkje var naudsynte som følgje av endringa eller som overstig det nivå som er vanleg i marknaden/bransjen. </w:t>
      </w:r>
    </w:p>
    <w:p w14:paraId="10C62935" w14:textId="77777777" w:rsidR="00D73898" w:rsidRPr="00CD48FC" w:rsidRDefault="00D73898" w:rsidP="00D73898">
      <w:pPr>
        <w:rPr>
          <w:rFonts w:ascii="Roboto Light" w:hAnsi="Roboto Light"/>
          <w:sz w:val="22"/>
          <w:szCs w:val="22"/>
        </w:rPr>
      </w:pPr>
    </w:p>
    <w:p w14:paraId="7B4F9138" w14:textId="06079F35" w:rsidR="008D3EAE" w:rsidRDefault="00477729" w:rsidP="00D73898">
      <w:pPr>
        <w:rPr>
          <w:rFonts w:ascii="Roboto Light" w:hAnsi="Roboto Light"/>
          <w:sz w:val="22"/>
          <w:szCs w:val="22"/>
        </w:rPr>
      </w:pPr>
      <w:r>
        <w:rPr>
          <w:rFonts w:ascii="Roboto Light" w:hAnsi="Roboto Light"/>
          <w:sz w:val="22"/>
          <w:szCs w:val="22"/>
        </w:rPr>
        <w:t xml:space="preserve">Begge partar </w:t>
      </w:r>
      <w:r w:rsidR="0019350C">
        <w:rPr>
          <w:rFonts w:ascii="Roboto Light" w:hAnsi="Roboto Light"/>
          <w:sz w:val="22"/>
          <w:szCs w:val="22"/>
        </w:rPr>
        <w:t xml:space="preserve">kan krevje </w:t>
      </w:r>
      <w:r w:rsidR="008D3EAE">
        <w:rPr>
          <w:rFonts w:ascii="Roboto Light" w:hAnsi="Roboto Light"/>
          <w:sz w:val="22"/>
          <w:szCs w:val="22"/>
        </w:rPr>
        <w:t xml:space="preserve">at meir-/mindrekostnadane skal avreknast etter ein definert tidsperiode basert på Operatørs faktiske og dokumenterte meir-/mindrekostnader. </w:t>
      </w:r>
    </w:p>
    <w:p w14:paraId="2E69911B" w14:textId="77777777" w:rsidR="008D3EAE" w:rsidRDefault="008D3EAE" w:rsidP="00D73898">
      <w:pPr>
        <w:rPr>
          <w:rFonts w:ascii="Roboto Light" w:hAnsi="Roboto Light"/>
          <w:sz w:val="22"/>
          <w:szCs w:val="22"/>
        </w:rPr>
      </w:pPr>
    </w:p>
    <w:p w14:paraId="63F211A5" w14:textId="2B5767E0" w:rsidR="004503B9" w:rsidRPr="00CD48FC" w:rsidRDefault="00D73898" w:rsidP="004503B9">
      <w:r w:rsidRPr="00CD48FC">
        <w:rPr>
          <w:rFonts w:ascii="Roboto Light" w:hAnsi="Roboto Light"/>
          <w:sz w:val="22"/>
          <w:szCs w:val="22"/>
        </w:rPr>
        <w:t>Meir- eller mindrekostnadene skal fordelast som eit månadleg beløp over rester</w:t>
      </w:r>
      <w:r w:rsidR="00672167" w:rsidRPr="00CD48FC">
        <w:rPr>
          <w:rFonts w:ascii="Roboto Light" w:hAnsi="Roboto Light"/>
          <w:sz w:val="22"/>
          <w:szCs w:val="22"/>
        </w:rPr>
        <w:t>a</w:t>
      </w:r>
      <w:r w:rsidRPr="00CD48FC">
        <w:rPr>
          <w:rFonts w:ascii="Roboto Light" w:hAnsi="Roboto Light"/>
          <w:sz w:val="22"/>
          <w:szCs w:val="22"/>
        </w:rPr>
        <w:t>nde del av gjeld</w:t>
      </w:r>
      <w:r w:rsidR="00672167" w:rsidRPr="00CD48FC">
        <w:rPr>
          <w:rFonts w:ascii="Roboto Light" w:hAnsi="Roboto Light"/>
          <w:sz w:val="22"/>
          <w:szCs w:val="22"/>
        </w:rPr>
        <w:t>a</w:t>
      </w:r>
      <w:r w:rsidRPr="00CD48FC">
        <w:rPr>
          <w:rFonts w:ascii="Roboto Light" w:hAnsi="Roboto Light"/>
          <w:sz w:val="22"/>
          <w:szCs w:val="22"/>
        </w:rPr>
        <w:t xml:space="preserve">nde Kontraktsperiode. </w:t>
      </w:r>
    </w:p>
    <w:p w14:paraId="405DE32B" w14:textId="161E62F7" w:rsidR="00D73898" w:rsidRDefault="000F6BAD" w:rsidP="00C26F5C">
      <w:pPr>
        <w:pStyle w:val="Overskrift4"/>
      </w:pPr>
      <w:r>
        <w:t>Endring i Klimakravet som følgje av varige endringar i Ruteproduksjonen</w:t>
      </w:r>
    </w:p>
    <w:p w14:paraId="6E37A673" w14:textId="5BA78D02" w:rsidR="000F6BAD" w:rsidRPr="00530999" w:rsidRDefault="00CB1572" w:rsidP="00530999">
      <w:pPr>
        <w:rPr>
          <w:lang w:eastAsia="nn-NO"/>
        </w:rPr>
      </w:pPr>
      <w:r w:rsidRPr="00530999">
        <w:rPr>
          <w:rFonts w:ascii="Roboto Light" w:hAnsi="Roboto Light"/>
          <w:sz w:val="22"/>
          <w:szCs w:val="22"/>
        </w:rPr>
        <w:t>Dersom Oppdragsgjevar gjer endringar i Ruteproduksjonen som gir Operatør lengre overfarttid, meir ladetid og/eller færre Rutekilometer per Driftsdøgn, kan Oppdragsgjevar krevje justering av Klimakravet (dvs</w:t>
      </w:r>
      <w:r w:rsidR="00F82761">
        <w:rPr>
          <w:rFonts w:ascii="Roboto Light" w:hAnsi="Roboto Light"/>
          <w:sz w:val="22"/>
          <w:szCs w:val="22"/>
        </w:rPr>
        <w:t>.</w:t>
      </w:r>
      <w:r w:rsidRPr="00530999">
        <w:rPr>
          <w:rFonts w:ascii="Roboto Light" w:hAnsi="Roboto Light"/>
          <w:sz w:val="22"/>
          <w:szCs w:val="22"/>
        </w:rPr>
        <w:t xml:space="preserve"> redusere tal CO2-ekvivalentar per Utførde rutekilometer) for å oppretthalde balansen mellom Oppdragsgjevars Klimakrav og Operatørs energibehov for å gjennomføre Oppdraget. Ved slike endringar skal justeringa i Klimakravet ta utgangspunkt i Operatørs energikonsept og simuleringar av kva konsekvensar endringa vil få for energiforbruket. Oppdragsgjevar har til ein kv</w:t>
      </w:r>
      <w:r w:rsidR="007640EC">
        <w:rPr>
          <w:rFonts w:ascii="Roboto Light" w:hAnsi="Roboto Light"/>
          <w:sz w:val="22"/>
          <w:szCs w:val="22"/>
        </w:rPr>
        <w:t>ar</w:t>
      </w:r>
      <w:r w:rsidRPr="00530999">
        <w:rPr>
          <w:rFonts w:ascii="Roboto Light" w:hAnsi="Roboto Light"/>
          <w:sz w:val="22"/>
          <w:szCs w:val="22"/>
        </w:rPr>
        <w:t xml:space="preserve"> tid rett på innsyn i alle tilhøve som er relevant for kvalitetssikring av Operatørs berekningar. Oppdragsgjevar kan nytte tredjepart til å gjennomføre kvalitetssikring og vurderingar.</w:t>
      </w:r>
    </w:p>
    <w:p w14:paraId="2E46492E" w14:textId="2DDB0421" w:rsidR="00325061" w:rsidRPr="001B6613" w:rsidRDefault="00325061" w:rsidP="00C26F5C">
      <w:pPr>
        <w:pStyle w:val="Overskrift4"/>
        <w:rPr>
          <w:highlight w:val="green"/>
        </w:rPr>
      </w:pPr>
      <w:r w:rsidRPr="001B6613">
        <w:rPr>
          <w:highlight w:val="green"/>
        </w:rPr>
        <w:t>Varig endring ved reduksjon av Ruteproduksjonen – heilt eller delvis avbestilling</w:t>
      </w:r>
    </w:p>
    <w:p w14:paraId="33C1E65F" w14:textId="671B2275" w:rsidR="00243A7B" w:rsidRPr="001B6613" w:rsidRDefault="00D10A91" w:rsidP="00496F9B">
      <w:pPr>
        <w:pStyle w:val="Overskrift5"/>
        <w:rPr>
          <w:highlight w:val="green"/>
        </w:rPr>
      </w:pPr>
      <w:r w:rsidRPr="001B6613">
        <w:rPr>
          <w:highlight w:val="green"/>
        </w:rPr>
        <w:t xml:space="preserve">Overordna </w:t>
      </w:r>
    </w:p>
    <w:p w14:paraId="6150DBC7" w14:textId="4D311B9D" w:rsidR="00324FFB" w:rsidRPr="001B6613" w:rsidRDefault="00324FFB" w:rsidP="00324FFB">
      <w:pPr>
        <w:rPr>
          <w:rFonts w:ascii="Roboto Light" w:hAnsi="Roboto Light"/>
          <w:sz w:val="22"/>
          <w:szCs w:val="22"/>
          <w:highlight w:val="green"/>
        </w:rPr>
      </w:pPr>
      <w:r w:rsidRPr="001B6613">
        <w:rPr>
          <w:rFonts w:ascii="Roboto Light" w:hAnsi="Roboto Light"/>
          <w:sz w:val="22"/>
          <w:szCs w:val="22"/>
          <w:highlight w:val="green"/>
        </w:rPr>
        <w:t xml:space="preserve">Dersom Oppdragsgjevar gjer ein varig reduksjon av Ruteproduksjonen som inneber at tal Rutetimar eller tal Rutekilometer for den einskilde Rute vert redusert med meir enn 70 prosent samanlikna med Rutetabellen ved Kontraktsinngåing, </w:t>
      </w:r>
      <w:r w:rsidR="004426BD" w:rsidRPr="001B6613">
        <w:rPr>
          <w:rFonts w:ascii="Roboto Light" w:hAnsi="Roboto Light"/>
          <w:sz w:val="22"/>
          <w:szCs w:val="22"/>
          <w:highlight w:val="green"/>
        </w:rPr>
        <w:t>[alt</w:t>
      </w:r>
      <w:r w:rsidR="00C94328" w:rsidRPr="001B6613">
        <w:rPr>
          <w:rFonts w:ascii="Roboto Light" w:hAnsi="Roboto Light"/>
          <w:sz w:val="22"/>
          <w:szCs w:val="22"/>
          <w:highlight w:val="green"/>
        </w:rPr>
        <w:t xml:space="preserve">. presisering: </w:t>
      </w:r>
      <w:r w:rsidRPr="001B6613">
        <w:rPr>
          <w:rFonts w:ascii="Roboto Light" w:hAnsi="Roboto Light"/>
          <w:sz w:val="22"/>
          <w:szCs w:val="22"/>
          <w:highlight w:val="green"/>
        </w:rPr>
        <w:t>anten ved eitt tiltak eller gjennom fleire varige reduksjonar over tid</w:t>
      </w:r>
      <w:r w:rsidR="00C94328" w:rsidRPr="001B6613">
        <w:rPr>
          <w:rFonts w:ascii="Roboto Light" w:hAnsi="Roboto Light"/>
          <w:sz w:val="22"/>
          <w:szCs w:val="22"/>
          <w:highlight w:val="green"/>
        </w:rPr>
        <w:t>]</w:t>
      </w:r>
      <w:r w:rsidRPr="001B6613">
        <w:rPr>
          <w:rFonts w:ascii="Roboto Light" w:hAnsi="Roboto Light"/>
          <w:sz w:val="22"/>
          <w:szCs w:val="22"/>
          <w:highlight w:val="green"/>
        </w:rPr>
        <w:t xml:space="preserve">, vil Operatør ha krav på erstatning for det økonomiske tapet Operatøren lir som følge av reduksjonen. Dette skal inkludere eventuelt estimert fortenestetap dersom dette er tilstrekkeleg dokumentert av Operatør. </w:t>
      </w:r>
    </w:p>
    <w:p w14:paraId="760C4851" w14:textId="77777777" w:rsidR="00324FFB" w:rsidRPr="001B6613" w:rsidRDefault="00324FFB" w:rsidP="00324FFB">
      <w:pPr>
        <w:rPr>
          <w:rFonts w:ascii="Roboto Light" w:hAnsi="Roboto Light"/>
          <w:sz w:val="22"/>
          <w:szCs w:val="22"/>
          <w:highlight w:val="green"/>
        </w:rPr>
      </w:pPr>
    </w:p>
    <w:p w14:paraId="503F4243" w14:textId="77777777" w:rsidR="00324FFB" w:rsidRPr="001B6613" w:rsidRDefault="00324FFB" w:rsidP="00324FFB">
      <w:pPr>
        <w:rPr>
          <w:rFonts w:ascii="Roboto Light" w:hAnsi="Roboto Light"/>
          <w:sz w:val="22"/>
          <w:szCs w:val="22"/>
          <w:highlight w:val="green"/>
        </w:rPr>
      </w:pPr>
      <w:r w:rsidRPr="001B6613">
        <w:rPr>
          <w:rFonts w:ascii="Roboto Light" w:hAnsi="Roboto Light"/>
          <w:sz w:val="22"/>
          <w:szCs w:val="22"/>
          <w:highlight w:val="green"/>
        </w:rPr>
        <w:t>Oppdragsgjevar avgjer om heile eller delar av erstatninga vert fordelt jamt over Kontraktens resterande varigheit eller utbetalt som ein eingongskostnad. Dersom Oppdragsgjevar vel å utbetale erstatninga fordelt over kontraktens resterande varigheit, skal denne inkludere eventuelle finansieringskostnader.  </w:t>
      </w:r>
    </w:p>
    <w:p w14:paraId="25DDE17A" w14:textId="77777777" w:rsidR="00324FFB" w:rsidRPr="001B6613" w:rsidRDefault="00324FFB" w:rsidP="00324FFB">
      <w:pPr>
        <w:rPr>
          <w:rFonts w:ascii="Roboto Light" w:hAnsi="Roboto Light"/>
          <w:sz w:val="22"/>
          <w:szCs w:val="22"/>
          <w:highlight w:val="green"/>
        </w:rPr>
      </w:pPr>
    </w:p>
    <w:p w14:paraId="4C1FD6B1" w14:textId="77777777" w:rsidR="00324FFB" w:rsidRPr="001B6613" w:rsidRDefault="00324FFB" w:rsidP="00324FFB">
      <w:pPr>
        <w:rPr>
          <w:rFonts w:ascii="Roboto Light" w:hAnsi="Roboto Light"/>
          <w:sz w:val="22"/>
          <w:szCs w:val="22"/>
          <w:highlight w:val="green"/>
        </w:rPr>
      </w:pPr>
      <w:r w:rsidRPr="001B6613">
        <w:rPr>
          <w:rFonts w:ascii="Roboto Light" w:hAnsi="Roboto Light"/>
          <w:sz w:val="22"/>
          <w:szCs w:val="22"/>
          <w:highlight w:val="green"/>
        </w:rPr>
        <w:t>Erstatning omfattar ikkje:  </w:t>
      </w:r>
    </w:p>
    <w:p w14:paraId="3327A88F" w14:textId="389E6E2F" w:rsidR="00243A7B" w:rsidRPr="001B6613" w:rsidRDefault="00324FFB" w:rsidP="00407C54">
      <w:pPr>
        <w:pStyle w:val="Listeavsnitt"/>
        <w:numPr>
          <w:ilvl w:val="0"/>
          <w:numId w:val="5"/>
        </w:numPr>
        <w:rPr>
          <w:rFonts w:ascii="Roboto Light" w:hAnsi="Roboto Light"/>
          <w:sz w:val="22"/>
          <w:szCs w:val="22"/>
          <w:highlight w:val="green"/>
          <w:lang w:val="nn-NO"/>
        </w:rPr>
      </w:pPr>
      <w:r w:rsidRPr="001B6613">
        <w:rPr>
          <w:rFonts w:ascii="Roboto Light" w:hAnsi="Roboto Light"/>
          <w:sz w:val="22"/>
          <w:szCs w:val="22"/>
          <w:highlight w:val="green"/>
          <w:lang w:val="nn-NO"/>
        </w:rPr>
        <w:t>Tap som er fjerne og avleidd som dømevis tap av marknadsposisjon eller andre indirekte konsekvensar som ligg utanfor det direkte økonomiske tapet knytt til reduksjonen. </w:t>
      </w:r>
    </w:p>
    <w:p w14:paraId="1120A91C" w14:textId="7167A91F" w:rsidR="005276B5" w:rsidRPr="001B6613" w:rsidRDefault="005D0D49" w:rsidP="005276B5">
      <w:pPr>
        <w:pStyle w:val="Overskrift5"/>
        <w:rPr>
          <w:highlight w:val="green"/>
        </w:rPr>
      </w:pPr>
      <w:r w:rsidRPr="001B6613">
        <w:rPr>
          <w:highlight w:val="green"/>
        </w:rPr>
        <w:t>Varig reduksjon av Ruteproduksjonen i samsvar med 1.13.2.4.1 som inneber færre fartøy</w:t>
      </w:r>
      <w:r w:rsidR="00D10A91" w:rsidRPr="001B6613">
        <w:rPr>
          <w:highlight w:val="green"/>
        </w:rPr>
        <w:t xml:space="preserve"> </w:t>
      </w:r>
    </w:p>
    <w:p w14:paraId="4487938D" w14:textId="44467BF6" w:rsidR="00C02E5E" w:rsidRPr="001B6613" w:rsidRDefault="00C02E5E" w:rsidP="00C02E5E">
      <w:pPr>
        <w:rPr>
          <w:rFonts w:ascii="Roboto Light" w:hAnsi="Roboto Light"/>
          <w:sz w:val="22"/>
          <w:szCs w:val="22"/>
          <w:highlight w:val="green"/>
        </w:rPr>
      </w:pPr>
      <w:r w:rsidRPr="001B6613">
        <w:rPr>
          <w:rFonts w:ascii="Roboto Light" w:hAnsi="Roboto Light"/>
          <w:sz w:val="22"/>
          <w:szCs w:val="22"/>
          <w:highlight w:val="green"/>
        </w:rPr>
        <w:t>Dersom Oppdragsgjevar gjer ein varig reduksjon av Ruteproduksjonen som inneber at Operatør må redusere tal Fartøy i eit samband, omfattar erstatninga i tillegg til punkt 1.13.2.</w:t>
      </w:r>
      <w:r w:rsidR="00C52660" w:rsidRPr="001B6613">
        <w:rPr>
          <w:rFonts w:ascii="Roboto Light" w:hAnsi="Roboto Light"/>
          <w:sz w:val="22"/>
          <w:szCs w:val="22"/>
          <w:highlight w:val="green"/>
        </w:rPr>
        <w:t>4</w:t>
      </w:r>
      <w:r w:rsidRPr="001B6613">
        <w:rPr>
          <w:rFonts w:ascii="Roboto Light" w:hAnsi="Roboto Light"/>
          <w:sz w:val="22"/>
          <w:szCs w:val="22"/>
          <w:highlight w:val="green"/>
        </w:rPr>
        <w:t>.1 følgjande: </w:t>
      </w:r>
    </w:p>
    <w:p w14:paraId="20346330" w14:textId="77777777" w:rsidR="00C02E5E" w:rsidRPr="001B6613" w:rsidRDefault="00C02E5E" w:rsidP="00C02E5E">
      <w:pPr>
        <w:rPr>
          <w:rFonts w:ascii="Roboto Light" w:hAnsi="Roboto Light"/>
          <w:sz w:val="22"/>
          <w:szCs w:val="22"/>
          <w:highlight w:val="green"/>
        </w:rPr>
      </w:pPr>
    </w:p>
    <w:p w14:paraId="14CDEF8C" w14:textId="77777777" w:rsidR="00C02E5E" w:rsidRPr="001B6613" w:rsidRDefault="00C02E5E" w:rsidP="00407C54">
      <w:pPr>
        <w:pStyle w:val="Listeavsnitt"/>
        <w:numPr>
          <w:ilvl w:val="0"/>
          <w:numId w:val="38"/>
        </w:numPr>
        <w:rPr>
          <w:rFonts w:ascii="Roboto Light" w:hAnsi="Roboto Light"/>
          <w:sz w:val="22"/>
          <w:szCs w:val="22"/>
          <w:highlight w:val="green"/>
          <w:lang w:val="nn-NO" w:eastAsia="nn-NO"/>
        </w:rPr>
      </w:pPr>
      <w:r w:rsidRPr="001B6613">
        <w:rPr>
          <w:rFonts w:ascii="Roboto Light" w:hAnsi="Roboto Light"/>
          <w:sz w:val="22"/>
          <w:szCs w:val="22"/>
          <w:highlight w:val="green"/>
          <w:lang w:val="nn-NO" w:eastAsia="nn-NO"/>
        </w:rPr>
        <w:t>Eventuelle resterande fartøyinvesteringar som var planlagd nedskriven over Kontraktens tiltenkte varigheit, dokumentert ved: </w:t>
      </w:r>
    </w:p>
    <w:p w14:paraId="636957FE" w14:textId="77777777" w:rsidR="004701DB" w:rsidRPr="001B6613" w:rsidRDefault="00C02E5E" w:rsidP="00407C54">
      <w:pPr>
        <w:pStyle w:val="Listeavsnitt"/>
        <w:numPr>
          <w:ilvl w:val="1"/>
          <w:numId w:val="38"/>
        </w:numPr>
        <w:rPr>
          <w:rFonts w:ascii="Roboto Light" w:hAnsi="Roboto Light"/>
          <w:sz w:val="22"/>
          <w:szCs w:val="22"/>
          <w:highlight w:val="green"/>
          <w:lang w:val="nn-NO" w:eastAsia="nn-NO"/>
        </w:rPr>
      </w:pPr>
      <w:r w:rsidRPr="001B6613">
        <w:rPr>
          <w:rFonts w:ascii="Roboto Light" w:hAnsi="Roboto Light"/>
          <w:sz w:val="22"/>
          <w:szCs w:val="22"/>
          <w:highlight w:val="green"/>
          <w:lang w:val="nn-NO" w:eastAsia="nn-NO"/>
        </w:rPr>
        <w:t>investeringsbeløp ved kontraktsoppstart </w:t>
      </w:r>
    </w:p>
    <w:p w14:paraId="0CF0AD64" w14:textId="77777777" w:rsidR="004701DB" w:rsidRPr="001B6613" w:rsidRDefault="00C02E5E" w:rsidP="00407C54">
      <w:pPr>
        <w:pStyle w:val="Listeavsnitt"/>
        <w:numPr>
          <w:ilvl w:val="1"/>
          <w:numId w:val="38"/>
        </w:numPr>
        <w:rPr>
          <w:rFonts w:ascii="Roboto Light" w:hAnsi="Roboto Light"/>
          <w:sz w:val="22"/>
          <w:szCs w:val="22"/>
          <w:highlight w:val="green"/>
          <w:lang w:val="nn-NO" w:eastAsia="nn-NO"/>
        </w:rPr>
      </w:pPr>
      <w:r w:rsidRPr="001B6613">
        <w:rPr>
          <w:rFonts w:ascii="Roboto Light" w:hAnsi="Roboto Light"/>
          <w:sz w:val="22"/>
          <w:szCs w:val="22"/>
          <w:highlight w:val="green"/>
          <w:lang w:val="nn-NO" w:eastAsia="nn-NO"/>
        </w:rPr>
        <w:t>plan for nedskriving </w:t>
      </w:r>
    </w:p>
    <w:p w14:paraId="2BF96C4C" w14:textId="28EC511E" w:rsidR="00C02E5E" w:rsidRPr="001B6613" w:rsidRDefault="00C02E5E" w:rsidP="00407C54">
      <w:pPr>
        <w:pStyle w:val="Listeavsnitt"/>
        <w:numPr>
          <w:ilvl w:val="1"/>
          <w:numId w:val="38"/>
        </w:numPr>
        <w:rPr>
          <w:rFonts w:ascii="Roboto Light" w:hAnsi="Roboto Light"/>
          <w:sz w:val="22"/>
          <w:szCs w:val="22"/>
          <w:highlight w:val="green"/>
          <w:lang w:val="nn-NO" w:eastAsia="nn-NO"/>
        </w:rPr>
      </w:pPr>
      <w:r w:rsidRPr="001B6613">
        <w:rPr>
          <w:rFonts w:ascii="Roboto Light" w:hAnsi="Roboto Light"/>
          <w:sz w:val="22"/>
          <w:szCs w:val="22"/>
          <w:highlight w:val="green"/>
          <w:lang w:val="nn-NO" w:eastAsia="nn-NO"/>
        </w:rPr>
        <w:lastRenderedPageBreak/>
        <w:t>verdiar som er nedskriven fram til endringstidspunktet, samt eventuelle attverande verdiar som ikkje er nedskriven på dette tidspunktet. </w:t>
      </w:r>
    </w:p>
    <w:p w14:paraId="1ABC696B" w14:textId="77777777" w:rsidR="00C02E5E" w:rsidRPr="001B6613" w:rsidRDefault="00C02E5E" w:rsidP="00C02E5E">
      <w:pPr>
        <w:rPr>
          <w:rFonts w:ascii="Roboto Light" w:hAnsi="Roboto Light"/>
          <w:sz w:val="22"/>
          <w:szCs w:val="22"/>
          <w:highlight w:val="green"/>
          <w:u w:val="single"/>
        </w:rPr>
      </w:pPr>
    </w:p>
    <w:p w14:paraId="4924DE20" w14:textId="77777777" w:rsidR="00C02E5E" w:rsidRPr="001B6613" w:rsidRDefault="00C02E5E" w:rsidP="00C02E5E">
      <w:pPr>
        <w:rPr>
          <w:rFonts w:ascii="Roboto Light" w:hAnsi="Roboto Light"/>
          <w:sz w:val="22"/>
          <w:szCs w:val="22"/>
          <w:highlight w:val="green"/>
        </w:rPr>
      </w:pPr>
      <w:r w:rsidRPr="001B6613">
        <w:rPr>
          <w:rFonts w:ascii="Roboto Light" w:hAnsi="Roboto Light"/>
          <w:sz w:val="22"/>
          <w:szCs w:val="22"/>
          <w:highlight w:val="green"/>
        </w:rPr>
        <w:t>Erstatninga skal under ein kvar omstende ikkje overstige den resterande delen av det totale avtalte kontraktsvederlaget for den aktuelle Ruta, med frådrag for Operatørs sparte kostnadar. Med «sparte kostnadar» meinast kostnader som Operatør faktisk og dokumenterbart ikkje lenger har som følgje av avbestillinga. Faste kostnader, kapitalkostnader, bindingar i mannskap, fartøy eller langsiktige avtalar skal ikkje reknast som sparte kostnader med mindre dei reelt kan avviklast utan urimeleg kostnad eller binding for Operatør.</w:t>
      </w:r>
    </w:p>
    <w:p w14:paraId="266A4A91" w14:textId="77777777" w:rsidR="00C02E5E" w:rsidRPr="001B6613" w:rsidRDefault="00C02E5E" w:rsidP="00C02E5E">
      <w:pPr>
        <w:rPr>
          <w:rFonts w:ascii="Roboto Light" w:hAnsi="Roboto Light"/>
          <w:sz w:val="22"/>
          <w:szCs w:val="22"/>
          <w:highlight w:val="green"/>
        </w:rPr>
      </w:pPr>
    </w:p>
    <w:p w14:paraId="3F7E9F7D" w14:textId="0A5BA932" w:rsidR="004F1E73" w:rsidRPr="001B6613" w:rsidRDefault="00C02E5E" w:rsidP="004F1E73">
      <w:pPr>
        <w:rPr>
          <w:highlight w:val="green"/>
        </w:rPr>
      </w:pPr>
      <w:r w:rsidRPr="001B6613">
        <w:rPr>
          <w:rFonts w:ascii="Roboto Light" w:hAnsi="Roboto Light"/>
          <w:sz w:val="22"/>
          <w:szCs w:val="22"/>
          <w:highlight w:val="green"/>
        </w:rPr>
        <w:t>Dersom reduksjonen i Ruteproduksjonen utover 70 prosent leiar til færre Fartøy i Ruta, og Fartøyet vert nytta i anna oppdrag for tredjepart eller avhenda, skal den utmålte erstatninga frå Oppdragsgjevar avkortast eller betalast tilbake. Dette gjeld under føresetnad om at</w:t>
      </w:r>
      <w:r w:rsidRPr="001B6613">
        <w:rPr>
          <w:rFonts w:ascii="Roboto Light" w:hAnsi="Roboto Light"/>
          <w:sz w:val="22"/>
          <w:szCs w:val="22"/>
          <w:highlight w:val="green"/>
          <w:u w:val="single"/>
        </w:rPr>
        <w:t xml:space="preserve"> </w:t>
      </w:r>
      <w:r w:rsidRPr="001B6613">
        <w:rPr>
          <w:rFonts w:ascii="Roboto Light" w:hAnsi="Roboto Light"/>
          <w:sz w:val="22"/>
          <w:szCs w:val="22"/>
          <w:highlight w:val="green"/>
        </w:rPr>
        <w:t>vederlaget frå tredjepart tilsvara eller overstig den utmålte erstatninga frå Oppdragsgjevar etter dette punkt.</w:t>
      </w:r>
    </w:p>
    <w:p w14:paraId="4F8677E4" w14:textId="0E0CE0C1" w:rsidR="0023567B" w:rsidRPr="001B6613" w:rsidRDefault="00027B76" w:rsidP="0023567B">
      <w:pPr>
        <w:pStyle w:val="Overskrift5"/>
        <w:rPr>
          <w:highlight w:val="green"/>
        </w:rPr>
      </w:pPr>
      <w:r w:rsidRPr="001B6613">
        <w:rPr>
          <w:highlight w:val="green"/>
        </w:rPr>
        <w:t>Operatør</w:t>
      </w:r>
      <w:r w:rsidR="00C618FF" w:rsidRPr="001B6613">
        <w:rPr>
          <w:highlight w:val="green"/>
        </w:rPr>
        <w:t xml:space="preserve"> sin</w:t>
      </w:r>
      <w:r w:rsidRPr="001B6613">
        <w:rPr>
          <w:highlight w:val="green"/>
        </w:rPr>
        <w:t xml:space="preserve"> tapsavgrensingsplikt for tilfelle som nemnd i punkt 1.13.2</w:t>
      </w:r>
      <w:r w:rsidR="008344AD" w:rsidRPr="001B6613">
        <w:rPr>
          <w:highlight w:val="green"/>
        </w:rPr>
        <w:t xml:space="preserve">.4.1 og 1.13.2.4.2 </w:t>
      </w:r>
    </w:p>
    <w:p w14:paraId="57897F51" w14:textId="282C5B07" w:rsidR="0023567B" w:rsidRPr="0023567B" w:rsidRDefault="00C618FF" w:rsidP="00C618FF">
      <w:r w:rsidRPr="001B6613">
        <w:rPr>
          <w:rFonts w:ascii="Roboto Light" w:hAnsi="Roboto Light"/>
          <w:sz w:val="22"/>
          <w:szCs w:val="22"/>
          <w:highlight w:val="green"/>
        </w:rPr>
        <w:t>Operatør har plikt til å treffe rimelege tiltak for å avgrense sitt økonomiske tap, herunder å selje, leige ut, eller nytte Fartøy til andre oppdrag dersom dette er mogleg. Tapsavgrensingsplikta omfattar også Operatørens plikt til å treffe rimelege tiltak for reduksjon av mannskapskostnadar og andre tapskostnadar.</w:t>
      </w:r>
    </w:p>
    <w:p w14:paraId="6CE0B4E5" w14:textId="551AA018" w:rsidR="00D73898" w:rsidRDefault="00D73898" w:rsidP="00C26F5C">
      <w:pPr>
        <w:pStyle w:val="Overskrift4"/>
      </w:pPr>
      <w:r w:rsidRPr="00CD48FC">
        <w:t>Fristar ved varige endringar av Ruteproduksjon</w:t>
      </w:r>
    </w:p>
    <w:p w14:paraId="0388B1F3" w14:textId="0617C6D7"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skal varsle om varige endringar av Ruteproduksjon </w:t>
      </w:r>
      <w:r w:rsidRPr="0086727D">
        <w:rPr>
          <w:rFonts w:ascii="Roboto Light" w:hAnsi="Roboto Light"/>
          <w:sz w:val="22"/>
          <w:szCs w:val="22"/>
        </w:rPr>
        <w:t>innan rimeleg</w:t>
      </w:r>
      <w:r w:rsidRPr="00CD48FC">
        <w:rPr>
          <w:rFonts w:ascii="Roboto Light" w:hAnsi="Roboto Light"/>
          <w:sz w:val="22"/>
          <w:szCs w:val="22"/>
        </w:rPr>
        <w:t xml:space="preserve"> tid før dei vert iverks</w:t>
      </w:r>
      <w:r w:rsidR="0000026F">
        <w:rPr>
          <w:rFonts w:ascii="Roboto Light" w:hAnsi="Roboto Light"/>
          <w:sz w:val="22"/>
          <w:szCs w:val="22"/>
        </w:rPr>
        <w:t>e</w:t>
      </w:r>
      <w:r w:rsidRPr="00CD48FC">
        <w:rPr>
          <w:rFonts w:ascii="Roboto Light" w:hAnsi="Roboto Light"/>
          <w:sz w:val="22"/>
          <w:szCs w:val="22"/>
        </w:rPr>
        <w:t>tt.</w:t>
      </w:r>
    </w:p>
    <w:p w14:paraId="2E1F7B63" w14:textId="77777777" w:rsidR="00D73898" w:rsidRPr="00CD48FC" w:rsidRDefault="00D73898" w:rsidP="00D73898">
      <w:pPr>
        <w:rPr>
          <w:rFonts w:ascii="Roboto Light" w:hAnsi="Roboto Light"/>
          <w:sz w:val="22"/>
          <w:szCs w:val="22"/>
        </w:rPr>
      </w:pPr>
    </w:p>
    <w:p w14:paraId="0A6C1023" w14:textId="7C2023BF" w:rsidR="00C4695B" w:rsidRDefault="00D73898" w:rsidP="00492E3A">
      <w:pPr>
        <w:rPr>
          <w:rFonts w:ascii="Roboto Light" w:hAnsi="Roboto Light"/>
          <w:sz w:val="22"/>
          <w:szCs w:val="22"/>
        </w:rPr>
      </w:pPr>
      <w:r w:rsidRPr="00CD48FC">
        <w:rPr>
          <w:rFonts w:ascii="Roboto Light" w:hAnsi="Roboto Light"/>
          <w:sz w:val="22"/>
          <w:szCs w:val="22"/>
        </w:rPr>
        <w:t xml:space="preserve">For justeringar som ikkje krev auke av mannskap, skal Oppdragsgjevar varsle minimum 2 veker før iverksetting av endringane. </w:t>
      </w:r>
    </w:p>
    <w:p w14:paraId="4E09B5D0" w14:textId="77777777" w:rsidR="00DD3C63" w:rsidRDefault="00DD3C63" w:rsidP="00492E3A">
      <w:pPr>
        <w:rPr>
          <w:rFonts w:ascii="Roboto Light" w:hAnsi="Roboto Light"/>
          <w:sz w:val="22"/>
          <w:szCs w:val="22"/>
        </w:rPr>
      </w:pPr>
    </w:p>
    <w:p w14:paraId="08CD6314" w14:textId="0277BD06" w:rsidR="00D73898" w:rsidRDefault="00D73898" w:rsidP="00492E3A">
      <w:pPr>
        <w:rPr>
          <w:rFonts w:ascii="Roboto Light" w:hAnsi="Roboto Light"/>
          <w:sz w:val="22"/>
          <w:szCs w:val="22"/>
        </w:rPr>
      </w:pPr>
      <w:r w:rsidRPr="00CD48FC">
        <w:rPr>
          <w:rFonts w:ascii="Roboto Light" w:hAnsi="Roboto Light"/>
          <w:sz w:val="22"/>
          <w:szCs w:val="22"/>
        </w:rPr>
        <w:t>Ved endringar som krev auke i mannskap, gjeld ein frist på minimum 4 månader.</w:t>
      </w:r>
    </w:p>
    <w:p w14:paraId="4A5EAF23" w14:textId="77777777" w:rsidR="00D73898" w:rsidRPr="00CD48FC" w:rsidRDefault="00D73898" w:rsidP="00C26F5C">
      <w:pPr>
        <w:pStyle w:val="Overskrift3"/>
      </w:pPr>
      <w:bookmarkStart w:id="184" w:name="_Toc146616568"/>
      <w:bookmarkStart w:id="185" w:name="_Toc230350141"/>
      <w:r w:rsidRPr="00CD48FC">
        <w:t>Kortvarige endringar i Ruteproduksjonen</w:t>
      </w:r>
      <w:bookmarkEnd w:id="184"/>
      <w:bookmarkEnd w:id="185"/>
    </w:p>
    <w:p w14:paraId="2D71A663" w14:textId="77777777" w:rsidR="00D73898" w:rsidRPr="00CD48FC" w:rsidRDefault="00D73898" w:rsidP="00C26F5C">
      <w:pPr>
        <w:pStyle w:val="Overskrift4"/>
      </w:pPr>
      <w:r w:rsidRPr="00CD48FC">
        <w:t>Oppdragsgjevars rett til å pålegge kortvarige endringar i Ruteproduksjonen</w:t>
      </w:r>
    </w:p>
    <w:p w14:paraId="7C08E12E" w14:textId="77777777"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kan pålegge Operatør å gjennomføre kortvarige endringar i Ruteproduksjonen, herunder til dømes: </w:t>
      </w:r>
      <w:r w:rsidRPr="00CD48FC">
        <w:rPr>
          <w:rFonts w:ascii="Roboto Light" w:hAnsi="Roboto Light"/>
          <w:sz w:val="22"/>
          <w:szCs w:val="22"/>
        </w:rPr>
        <w:br/>
      </w:r>
    </w:p>
    <w:p w14:paraId="7BB38AE8"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Endring i tal Turar</w:t>
      </w:r>
    </w:p>
    <w:p w14:paraId="31E4E762" w14:textId="107823D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Fleire/færre anløpskai</w:t>
      </w:r>
      <w:r w:rsidR="00276CD6">
        <w:rPr>
          <w:rFonts w:ascii="Roboto Light" w:hAnsi="Roboto Light" w:cs="Times New Roman"/>
          <w:sz w:val="22"/>
          <w:szCs w:val="22"/>
          <w:lang w:val="nn-NO"/>
        </w:rPr>
        <w:t>e</w:t>
      </w:r>
      <w:r w:rsidRPr="00CD48FC">
        <w:rPr>
          <w:rFonts w:ascii="Roboto Light" w:hAnsi="Roboto Light" w:cs="Times New Roman"/>
          <w:sz w:val="22"/>
          <w:szCs w:val="22"/>
          <w:lang w:val="nn-NO"/>
        </w:rPr>
        <w:t>r</w:t>
      </w:r>
    </w:p>
    <w:p w14:paraId="0C12F225" w14:textId="1BD723F9" w:rsidR="008B4FCB" w:rsidRPr="00CD48FC" w:rsidRDefault="008B4FCB"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Flytting av kai</w:t>
      </w:r>
    </w:p>
    <w:p w14:paraId="358D733E"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Auke eller reduksjon i overfartstider</w:t>
      </w:r>
    </w:p>
    <w:p w14:paraId="0E8AE6CC"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Forskyving av framkomst og/eller avgangstider</w:t>
      </w:r>
    </w:p>
    <w:p w14:paraId="01C4C85A"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Endring av liggjetider ved kai </w:t>
      </w:r>
    </w:p>
    <w:p w14:paraId="7546C68F" w14:textId="77777777"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Endring av ladetid/fylletid  </w:t>
      </w:r>
    </w:p>
    <w:p w14:paraId="373C600D" w14:textId="5FEEA681"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Omstrukturering av </w:t>
      </w:r>
      <w:r w:rsidR="000105AC" w:rsidRPr="00CD48FC">
        <w:rPr>
          <w:rFonts w:ascii="Roboto Light" w:hAnsi="Roboto Light" w:cs="Times New Roman"/>
          <w:sz w:val="22"/>
          <w:szCs w:val="22"/>
          <w:lang w:val="nn-NO"/>
        </w:rPr>
        <w:t>samband</w:t>
      </w:r>
      <w:r w:rsidRPr="00CD48FC">
        <w:rPr>
          <w:rFonts w:ascii="Roboto Light" w:hAnsi="Roboto Light" w:cs="Times New Roman"/>
          <w:sz w:val="22"/>
          <w:szCs w:val="22"/>
          <w:lang w:val="nn-NO"/>
        </w:rPr>
        <w:t xml:space="preserve"> </w:t>
      </w:r>
    </w:p>
    <w:p w14:paraId="223DA61F" w14:textId="61767FD9"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Oppretting/nedlegging av </w:t>
      </w:r>
      <w:r w:rsidR="000105AC" w:rsidRPr="00CD48FC">
        <w:rPr>
          <w:rFonts w:ascii="Roboto Light" w:hAnsi="Roboto Light" w:cs="Times New Roman"/>
          <w:sz w:val="22"/>
          <w:szCs w:val="22"/>
          <w:lang w:val="nn-NO"/>
        </w:rPr>
        <w:t>samband</w:t>
      </w:r>
      <w:r w:rsidRPr="00CD48FC">
        <w:rPr>
          <w:rFonts w:ascii="Roboto Light" w:hAnsi="Roboto Light" w:cs="Times New Roman"/>
          <w:sz w:val="22"/>
          <w:szCs w:val="22"/>
          <w:lang w:val="nn-NO"/>
        </w:rPr>
        <w:t xml:space="preserve"> </w:t>
      </w:r>
    </w:p>
    <w:p w14:paraId="321AAD1C" w14:textId="1A1391A2" w:rsidR="00D73898" w:rsidRPr="00CD48FC" w:rsidRDefault="00D73898" w:rsidP="00407C54">
      <w:pPr>
        <w:pStyle w:val="Listeavsnitt"/>
        <w:numPr>
          <w:ilvl w:val="0"/>
          <w:numId w:val="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Forlenging, avkorting og/eller samanslåing av </w:t>
      </w:r>
      <w:r w:rsidR="00CE0622" w:rsidRPr="00CD48FC">
        <w:rPr>
          <w:rFonts w:ascii="Roboto Light" w:hAnsi="Roboto Light" w:cs="Times New Roman"/>
          <w:sz w:val="22"/>
          <w:szCs w:val="22"/>
          <w:lang w:val="nn-NO"/>
        </w:rPr>
        <w:t>samband</w:t>
      </w:r>
    </w:p>
    <w:p w14:paraId="1CB10523" w14:textId="6DE12EE6" w:rsidR="002C3C3F" w:rsidRPr="00CD48FC" w:rsidRDefault="00D73898" w:rsidP="00D73898">
      <w:pPr>
        <w:rPr>
          <w:rFonts w:ascii="Roboto Light" w:hAnsi="Roboto Light"/>
          <w:sz w:val="22"/>
          <w:szCs w:val="22"/>
        </w:rPr>
      </w:pPr>
      <w:r w:rsidRPr="00CD48FC">
        <w:rPr>
          <w:rFonts w:ascii="Roboto Light" w:hAnsi="Roboto Light"/>
          <w:sz w:val="22"/>
          <w:szCs w:val="22"/>
        </w:rPr>
        <w:t xml:space="preserve">Med kortvarige endringar meinast </w:t>
      </w:r>
      <w:r w:rsidR="00F60536" w:rsidRPr="00CD48FC">
        <w:rPr>
          <w:rFonts w:ascii="Roboto Light" w:hAnsi="Roboto Light"/>
          <w:sz w:val="22"/>
          <w:szCs w:val="22"/>
        </w:rPr>
        <w:t>periodar</w:t>
      </w:r>
      <w:r w:rsidRPr="00CD48FC">
        <w:rPr>
          <w:rFonts w:ascii="Roboto Light" w:hAnsi="Roboto Light"/>
          <w:sz w:val="22"/>
          <w:szCs w:val="22"/>
        </w:rPr>
        <w:t xml:space="preserve"> på inntil 4 samanhengande veker. Dersom endringa skal skje årleg, vert endringa likevel rekna som ei varig endring omfatta av punkt 1.1</w:t>
      </w:r>
      <w:r w:rsidR="006979C9" w:rsidRPr="00CD48FC">
        <w:rPr>
          <w:rFonts w:ascii="Roboto Light" w:hAnsi="Roboto Light"/>
          <w:sz w:val="22"/>
          <w:szCs w:val="22"/>
        </w:rPr>
        <w:t>3</w:t>
      </w:r>
      <w:r w:rsidRPr="00CD48FC">
        <w:rPr>
          <w:rFonts w:ascii="Roboto Light" w:hAnsi="Roboto Light"/>
          <w:sz w:val="22"/>
          <w:szCs w:val="22"/>
        </w:rPr>
        <w:t>.2.1. Dersom det etter at endringsordre er ut</w:t>
      </w:r>
      <w:r w:rsidR="001416A7">
        <w:rPr>
          <w:rFonts w:ascii="Roboto Light" w:hAnsi="Roboto Light"/>
          <w:sz w:val="22"/>
          <w:szCs w:val="22"/>
        </w:rPr>
        <w:t>ferda</w:t>
      </w:r>
      <w:r w:rsidRPr="00CD48FC">
        <w:rPr>
          <w:rFonts w:ascii="Roboto Light" w:hAnsi="Roboto Light"/>
          <w:sz w:val="22"/>
          <w:szCs w:val="22"/>
        </w:rPr>
        <w:t xml:space="preserve"> viser seg at perioden likevel varer i meir </w:t>
      </w:r>
      <w:r w:rsidRPr="00CD48FC">
        <w:rPr>
          <w:rFonts w:ascii="Roboto Light" w:hAnsi="Roboto Light"/>
          <w:sz w:val="22"/>
          <w:szCs w:val="22"/>
        </w:rPr>
        <w:lastRenderedPageBreak/>
        <w:t>enn 4 samanhengande veker, skal vederlaget for den overskytande perioden justerast i samsvar med punkt 1.1</w:t>
      </w:r>
      <w:r w:rsidR="006979C9" w:rsidRPr="00CD48FC">
        <w:rPr>
          <w:rFonts w:ascii="Roboto Light" w:hAnsi="Roboto Light"/>
          <w:sz w:val="22"/>
          <w:szCs w:val="22"/>
        </w:rPr>
        <w:t>3</w:t>
      </w:r>
      <w:r w:rsidRPr="00CD48FC">
        <w:rPr>
          <w:rFonts w:ascii="Roboto Light" w:hAnsi="Roboto Light"/>
          <w:sz w:val="22"/>
          <w:szCs w:val="22"/>
        </w:rPr>
        <w:t>.2.2.</w:t>
      </w:r>
      <w:r w:rsidR="004812FE">
        <w:rPr>
          <w:rFonts w:ascii="Roboto Light" w:hAnsi="Roboto Light"/>
          <w:sz w:val="22"/>
          <w:szCs w:val="22"/>
        </w:rPr>
        <w:t xml:space="preserve"> </w:t>
      </w:r>
      <w:r w:rsidR="00872090">
        <w:rPr>
          <w:rFonts w:ascii="Roboto Light" w:hAnsi="Roboto Light"/>
          <w:sz w:val="22"/>
          <w:szCs w:val="22"/>
        </w:rPr>
        <w:t xml:space="preserve"> </w:t>
      </w:r>
      <w:r w:rsidR="00DE3AFB">
        <w:rPr>
          <w:rFonts w:ascii="Roboto Light" w:hAnsi="Roboto Light"/>
          <w:sz w:val="22"/>
          <w:szCs w:val="22"/>
        </w:rPr>
        <w:t xml:space="preserve"> </w:t>
      </w:r>
    </w:p>
    <w:p w14:paraId="0F3F28FA" w14:textId="77777777" w:rsidR="00D73898" w:rsidRPr="00CD48FC" w:rsidRDefault="00D73898" w:rsidP="00D73898">
      <w:pPr>
        <w:rPr>
          <w:rFonts w:ascii="Roboto Light" w:hAnsi="Roboto Light"/>
          <w:sz w:val="22"/>
          <w:szCs w:val="22"/>
        </w:rPr>
      </w:pPr>
    </w:p>
    <w:p w14:paraId="2E2E0699" w14:textId="65619425" w:rsidR="00211F20" w:rsidRDefault="00D73898" w:rsidP="00D73898">
      <w:pPr>
        <w:rPr>
          <w:rFonts w:ascii="Roboto Light" w:hAnsi="Roboto Light"/>
          <w:sz w:val="22"/>
          <w:szCs w:val="22"/>
        </w:rPr>
      </w:pPr>
      <w:r w:rsidRPr="00CD48FC">
        <w:rPr>
          <w:rFonts w:ascii="Roboto Light" w:hAnsi="Roboto Light"/>
          <w:sz w:val="22"/>
          <w:szCs w:val="22"/>
        </w:rPr>
        <w:t>Endringar etter dette punkt inneber at Oppdragsgjevar kan pålegge Operatør å iverksette endringar i Ruteproduksjonen ved planlagde og ikkje-planlag</w:t>
      </w:r>
      <w:r w:rsidR="00CB18B3">
        <w:rPr>
          <w:rFonts w:ascii="Roboto Light" w:hAnsi="Roboto Light"/>
          <w:sz w:val="22"/>
          <w:szCs w:val="22"/>
        </w:rPr>
        <w:t>d</w:t>
      </w:r>
      <w:r w:rsidR="00151A80">
        <w:rPr>
          <w:rFonts w:ascii="Roboto Light" w:hAnsi="Roboto Light"/>
          <w:sz w:val="22"/>
          <w:szCs w:val="22"/>
        </w:rPr>
        <w:t>e</w:t>
      </w:r>
      <w:r w:rsidRPr="00CD48FC">
        <w:rPr>
          <w:rFonts w:ascii="Roboto Light" w:hAnsi="Roboto Light"/>
          <w:sz w:val="22"/>
          <w:szCs w:val="22"/>
        </w:rPr>
        <w:t xml:space="preserve"> avvikssituasjonar i Ruteområdet omfatta i Oppdraget, men også i andre områder innanfor Oppdragsgjevars administrasjonsområde. Det er opp til Oppdragsgjevar å fordele bestillingar av ekstraproduksjon mellom operatørane som Oppdragsgjevar har kontrakt med</w:t>
      </w:r>
      <w:r w:rsidR="00225DE4">
        <w:rPr>
          <w:rFonts w:ascii="Roboto Light" w:hAnsi="Roboto Light"/>
          <w:sz w:val="22"/>
          <w:szCs w:val="22"/>
        </w:rPr>
        <w:t>.</w:t>
      </w:r>
      <w:r w:rsidR="002B723C">
        <w:rPr>
          <w:rFonts w:ascii="Roboto Light" w:hAnsi="Roboto Light"/>
          <w:sz w:val="22"/>
          <w:szCs w:val="22"/>
        </w:rPr>
        <w:t xml:space="preserve"> </w:t>
      </w:r>
    </w:p>
    <w:p w14:paraId="2FF5B393" w14:textId="77777777" w:rsidR="00211F20" w:rsidRPr="00CD48FC" w:rsidRDefault="00211F20" w:rsidP="00D73898">
      <w:pPr>
        <w:rPr>
          <w:rFonts w:ascii="Roboto Light" w:hAnsi="Roboto Light"/>
          <w:sz w:val="22"/>
          <w:szCs w:val="22"/>
        </w:rPr>
      </w:pPr>
    </w:p>
    <w:p w14:paraId="62B3FC5D" w14:textId="77777777" w:rsidR="00D73898" w:rsidRPr="00CD48FC" w:rsidRDefault="00D73898" w:rsidP="00D73898">
      <w:pPr>
        <w:rPr>
          <w:rFonts w:ascii="Roboto Light" w:hAnsi="Roboto Light"/>
          <w:sz w:val="22"/>
          <w:szCs w:val="22"/>
        </w:rPr>
      </w:pPr>
    </w:p>
    <w:p w14:paraId="51FBADD5" w14:textId="6BD166DE" w:rsidR="00D73898" w:rsidRPr="00CD48FC" w:rsidRDefault="00D73898" w:rsidP="00D73898">
      <w:pPr>
        <w:rPr>
          <w:rFonts w:ascii="Roboto Light" w:hAnsi="Roboto Light"/>
          <w:sz w:val="22"/>
          <w:szCs w:val="22"/>
        </w:rPr>
      </w:pPr>
      <w:r w:rsidRPr="00CD48FC">
        <w:rPr>
          <w:rFonts w:ascii="Roboto Light" w:hAnsi="Roboto Light"/>
          <w:sz w:val="22"/>
          <w:szCs w:val="22"/>
        </w:rPr>
        <w:t>Føresetnaden for slike endringar er at ansvarsforholdet som kviler på den einskilde part ikkje vert endra, til dømes høve knytt til arbeidsgjevaransvaret.</w:t>
      </w:r>
    </w:p>
    <w:p w14:paraId="2CFBDB5F" w14:textId="77777777" w:rsidR="00D73898" w:rsidRPr="00CD48FC" w:rsidRDefault="00D73898" w:rsidP="00D73898">
      <w:pPr>
        <w:rPr>
          <w:rFonts w:ascii="Roboto Light" w:hAnsi="Roboto Light"/>
          <w:sz w:val="22"/>
          <w:szCs w:val="22"/>
        </w:rPr>
      </w:pPr>
    </w:p>
    <w:p w14:paraId="6B9D38FA" w14:textId="18DBA8F0" w:rsidR="00F53289" w:rsidRPr="00CD48FC" w:rsidRDefault="00E67510" w:rsidP="00D73898">
      <w:pPr>
        <w:rPr>
          <w:rFonts w:ascii="Roboto Light" w:hAnsi="Roboto Light"/>
          <w:sz w:val="22"/>
          <w:szCs w:val="22"/>
        </w:rPr>
      </w:pPr>
      <w:r w:rsidRPr="00CD48FC">
        <w:rPr>
          <w:rFonts w:ascii="Roboto Light" w:hAnsi="Roboto Light"/>
          <w:sz w:val="22"/>
          <w:szCs w:val="22"/>
        </w:rPr>
        <w:t xml:space="preserve">For kortvarige endringar </w:t>
      </w:r>
      <w:r w:rsidR="00FD3049" w:rsidRPr="00CD48FC">
        <w:rPr>
          <w:rFonts w:ascii="Roboto Light" w:hAnsi="Roboto Light"/>
          <w:sz w:val="22"/>
          <w:szCs w:val="22"/>
        </w:rPr>
        <w:t xml:space="preserve">i Ruteproduksjonen </w:t>
      </w:r>
      <w:r w:rsidRPr="00CD48FC">
        <w:rPr>
          <w:rFonts w:ascii="Roboto Light" w:hAnsi="Roboto Light"/>
          <w:sz w:val="22"/>
          <w:szCs w:val="22"/>
        </w:rPr>
        <w:t xml:space="preserve">innanfor </w:t>
      </w:r>
      <w:r w:rsidR="00F74581" w:rsidRPr="00CD48FC">
        <w:rPr>
          <w:rFonts w:ascii="Roboto Light" w:hAnsi="Roboto Light"/>
          <w:sz w:val="22"/>
          <w:szCs w:val="22"/>
        </w:rPr>
        <w:t>gjeldande</w:t>
      </w:r>
      <w:r w:rsidRPr="00CD48FC">
        <w:rPr>
          <w:rFonts w:ascii="Roboto Light" w:hAnsi="Roboto Light"/>
          <w:sz w:val="22"/>
          <w:szCs w:val="22"/>
        </w:rPr>
        <w:t xml:space="preserve"> </w:t>
      </w:r>
      <w:r w:rsidR="00653E3A" w:rsidRPr="00CD48FC">
        <w:rPr>
          <w:rFonts w:ascii="Roboto Light" w:hAnsi="Roboto Light"/>
          <w:sz w:val="22"/>
          <w:szCs w:val="22"/>
        </w:rPr>
        <w:t>O</w:t>
      </w:r>
      <w:r w:rsidRPr="00CD48FC">
        <w:rPr>
          <w:rFonts w:ascii="Roboto Light" w:hAnsi="Roboto Light"/>
          <w:sz w:val="22"/>
          <w:szCs w:val="22"/>
        </w:rPr>
        <w:t>pningstid</w:t>
      </w:r>
      <w:r w:rsidR="003A5423" w:rsidRPr="00CD48FC">
        <w:rPr>
          <w:rFonts w:ascii="Roboto Light" w:hAnsi="Roboto Light"/>
          <w:sz w:val="22"/>
          <w:szCs w:val="22"/>
        </w:rPr>
        <w:t xml:space="preserve"> skal</w:t>
      </w:r>
      <w:r w:rsidRPr="00CD48FC">
        <w:rPr>
          <w:rFonts w:ascii="Roboto Light" w:hAnsi="Roboto Light"/>
          <w:sz w:val="22"/>
          <w:szCs w:val="22"/>
        </w:rPr>
        <w:t xml:space="preserve"> </w:t>
      </w:r>
      <w:r w:rsidR="00D73898" w:rsidRPr="00CD48FC">
        <w:rPr>
          <w:rFonts w:ascii="Roboto Light" w:hAnsi="Roboto Light"/>
          <w:sz w:val="22"/>
          <w:szCs w:val="22"/>
        </w:rPr>
        <w:t>Oppdragsgjevar justere Operatør sitt vederlag basert på endringane i tal Planlagde rutekilometer</w:t>
      </w:r>
      <w:r w:rsidR="00F53289" w:rsidRPr="00CD48FC">
        <w:rPr>
          <w:rFonts w:ascii="Roboto Light" w:hAnsi="Roboto Light"/>
          <w:sz w:val="22"/>
          <w:szCs w:val="22"/>
        </w:rPr>
        <w:t>:</w:t>
      </w:r>
    </w:p>
    <w:p w14:paraId="5973DA36" w14:textId="77777777" w:rsidR="00F53289" w:rsidRPr="00CD48FC" w:rsidRDefault="00F53289" w:rsidP="00D73898">
      <w:pPr>
        <w:rPr>
          <w:rFonts w:ascii="Roboto Light" w:hAnsi="Roboto Light"/>
          <w:sz w:val="22"/>
          <w:szCs w:val="22"/>
        </w:rPr>
      </w:pPr>
    </w:p>
    <w:p w14:paraId="0A0FC04D" w14:textId="77777777" w:rsidR="006779BD" w:rsidRPr="00CD48FC" w:rsidRDefault="006779BD" w:rsidP="006779BD">
      <w:pPr>
        <w:rPr>
          <w:rFonts w:ascii="Roboto Light" w:hAnsi="Roboto Light"/>
          <w:sz w:val="22"/>
          <w:szCs w:val="22"/>
        </w:rPr>
      </w:pPr>
      <w:r w:rsidRPr="00CD48FC">
        <w:rPr>
          <w:rFonts w:ascii="Roboto Light" w:hAnsi="Roboto Light"/>
          <w:sz w:val="22"/>
          <w:szCs w:val="22"/>
        </w:rPr>
        <w:t>Operatør sitt vederlag</w:t>
      </w:r>
      <w:r w:rsidRPr="00CD48FC" w:rsidDel="003E0E60">
        <w:rPr>
          <w:rFonts w:ascii="Roboto Light" w:hAnsi="Roboto Light"/>
          <w:sz w:val="22"/>
          <w:szCs w:val="22"/>
        </w:rPr>
        <w:t xml:space="preserve"> </w:t>
      </w:r>
      <w:r w:rsidRPr="00CD48FC">
        <w:rPr>
          <w:rFonts w:ascii="Roboto Light" w:hAnsi="Roboto Light"/>
          <w:sz w:val="22"/>
          <w:szCs w:val="22"/>
        </w:rPr>
        <w:t>skal bereknast slik:</w:t>
      </w:r>
    </w:p>
    <w:p w14:paraId="1950FDC0" w14:textId="77777777" w:rsidR="006779BD" w:rsidRPr="00CD48FC" w:rsidRDefault="006779BD" w:rsidP="006779BD">
      <w:pPr>
        <w:rPr>
          <w:rFonts w:ascii="Roboto Light" w:hAnsi="Roboto Light"/>
          <w:sz w:val="22"/>
          <w:szCs w:val="22"/>
        </w:rPr>
      </w:pPr>
    </w:p>
    <w:p w14:paraId="643B9740" w14:textId="465CE9BD" w:rsidR="00F53289" w:rsidRPr="00CD48FC" w:rsidRDefault="006779BD" w:rsidP="00D52B63">
      <w:pPr>
        <w:ind w:left="708"/>
        <w:rPr>
          <w:rFonts w:ascii="Roboto Light" w:hAnsi="Roboto Light"/>
          <w:sz w:val="22"/>
          <w:szCs w:val="22"/>
        </w:rPr>
      </w:pPr>
      <w:r w:rsidRPr="00CD48FC">
        <w:rPr>
          <w:rFonts w:ascii="Roboto Light" w:hAnsi="Roboto Light"/>
          <w:i/>
          <w:sz w:val="22"/>
          <w:szCs w:val="22"/>
        </w:rPr>
        <w:t>Tal Utførde rutekilometer som inngår i kortvarig endring x pris per Planlagde rutekilometer for aktuelt samband</w:t>
      </w:r>
    </w:p>
    <w:p w14:paraId="6F52ADB6" w14:textId="77777777" w:rsidR="00522DF8" w:rsidRPr="00CD48FC" w:rsidRDefault="00522DF8" w:rsidP="00D73898">
      <w:pPr>
        <w:rPr>
          <w:rFonts w:ascii="Roboto Light" w:hAnsi="Roboto Light"/>
          <w:sz w:val="22"/>
          <w:szCs w:val="22"/>
        </w:rPr>
      </w:pPr>
    </w:p>
    <w:p w14:paraId="08BBC7A4" w14:textId="3DECBC1B" w:rsidR="007D37FA" w:rsidRPr="00CD48FC" w:rsidRDefault="003334FC" w:rsidP="00D73898">
      <w:pPr>
        <w:rPr>
          <w:rFonts w:ascii="Roboto Light" w:hAnsi="Roboto Light"/>
          <w:sz w:val="22"/>
          <w:szCs w:val="22"/>
        </w:rPr>
      </w:pPr>
      <w:r w:rsidRPr="00CD48FC">
        <w:rPr>
          <w:rFonts w:ascii="Roboto Light" w:hAnsi="Roboto Light"/>
          <w:sz w:val="22"/>
          <w:szCs w:val="22"/>
        </w:rPr>
        <w:t xml:space="preserve">For kortvarige endringar i </w:t>
      </w:r>
      <w:r w:rsidR="00FD3049" w:rsidRPr="00CD48FC">
        <w:rPr>
          <w:rFonts w:ascii="Roboto Light" w:hAnsi="Roboto Light"/>
          <w:sz w:val="22"/>
          <w:szCs w:val="22"/>
        </w:rPr>
        <w:t>R</w:t>
      </w:r>
      <w:r w:rsidRPr="00CD48FC">
        <w:rPr>
          <w:rFonts w:ascii="Roboto Light" w:hAnsi="Roboto Light"/>
          <w:sz w:val="22"/>
          <w:szCs w:val="22"/>
        </w:rPr>
        <w:t xml:space="preserve">uteproduksjonen utanfor </w:t>
      </w:r>
      <w:r w:rsidR="00FD3049" w:rsidRPr="00CD48FC">
        <w:rPr>
          <w:rFonts w:ascii="Roboto Light" w:hAnsi="Roboto Light"/>
          <w:sz w:val="22"/>
          <w:szCs w:val="22"/>
        </w:rPr>
        <w:t xml:space="preserve">gjeldande </w:t>
      </w:r>
      <w:r w:rsidR="007961A1" w:rsidRPr="00CD48FC">
        <w:rPr>
          <w:rFonts w:ascii="Roboto Light" w:hAnsi="Roboto Light"/>
          <w:sz w:val="22"/>
          <w:szCs w:val="22"/>
        </w:rPr>
        <w:t>O</w:t>
      </w:r>
      <w:r w:rsidRPr="00CD48FC">
        <w:rPr>
          <w:rFonts w:ascii="Roboto Light" w:hAnsi="Roboto Light"/>
          <w:sz w:val="22"/>
          <w:szCs w:val="22"/>
        </w:rPr>
        <w:t xml:space="preserve">pningstid skal </w:t>
      </w:r>
      <w:r w:rsidR="00A95394" w:rsidRPr="00CD48FC">
        <w:rPr>
          <w:rFonts w:ascii="Roboto Light" w:hAnsi="Roboto Light"/>
          <w:sz w:val="22"/>
          <w:szCs w:val="22"/>
        </w:rPr>
        <w:t>Oppdragsgjevar justere Operatør sitt vederlag basert på endringane i både tal Rutetimar og Planlagde rutekilometer</w:t>
      </w:r>
      <w:r w:rsidR="00D73898" w:rsidRPr="00CD48FC">
        <w:rPr>
          <w:rFonts w:ascii="Roboto Light" w:hAnsi="Roboto Light"/>
          <w:sz w:val="22"/>
          <w:szCs w:val="22"/>
        </w:rPr>
        <w:t xml:space="preserve">. </w:t>
      </w:r>
    </w:p>
    <w:p w14:paraId="71D77742" w14:textId="77777777" w:rsidR="007D37FA" w:rsidRPr="00CD48FC" w:rsidRDefault="007D37FA" w:rsidP="00D73898">
      <w:pPr>
        <w:rPr>
          <w:rFonts w:ascii="Roboto Light" w:hAnsi="Roboto Light"/>
          <w:sz w:val="22"/>
          <w:szCs w:val="22"/>
        </w:rPr>
      </w:pPr>
    </w:p>
    <w:p w14:paraId="0A5EBDBC" w14:textId="77777777" w:rsidR="003D5B25" w:rsidRPr="00CD48FC" w:rsidRDefault="003D5B25" w:rsidP="003D5B25">
      <w:pPr>
        <w:rPr>
          <w:rFonts w:ascii="Roboto Light" w:hAnsi="Roboto Light"/>
          <w:sz w:val="22"/>
          <w:szCs w:val="22"/>
        </w:rPr>
      </w:pPr>
      <w:r w:rsidRPr="00CD48FC">
        <w:rPr>
          <w:rFonts w:ascii="Roboto Light" w:hAnsi="Roboto Light"/>
          <w:sz w:val="22"/>
          <w:szCs w:val="22"/>
        </w:rPr>
        <w:t>Operatør sitt vederlag</w:t>
      </w:r>
      <w:r w:rsidRPr="00CD48FC" w:rsidDel="003E0E60">
        <w:rPr>
          <w:rFonts w:ascii="Roboto Light" w:hAnsi="Roboto Light"/>
          <w:sz w:val="22"/>
          <w:szCs w:val="22"/>
        </w:rPr>
        <w:t xml:space="preserve"> </w:t>
      </w:r>
      <w:r w:rsidRPr="00CD48FC">
        <w:rPr>
          <w:rFonts w:ascii="Roboto Light" w:hAnsi="Roboto Light"/>
          <w:sz w:val="22"/>
          <w:szCs w:val="22"/>
        </w:rPr>
        <w:t>skal bereknast slik:</w:t>
      </w:r>
    </w:p>
    <w:p w14:paraId="6FA18267" w14:textId="77777777" w:rsidR="003D5B25" w:rsidRPr="00CD48FC" w:rsidRDefault="003D5B25" w:rsidP="003D5B25">
      <w:pPr>
        <w:rPr>
          <w:rFonts w:ascii="Roboto Light" w:hAnsi="Roboto Light"/>
          <w:sz w:val="22"/>
          <w:szCs w:val="22"/>
        </w:rPr>
      </w:pPr>
    </w:p>
    <w:p w14:paraId="22149099" w14:textId="7CE1237A" w:rsidR="003D5B25" w:rsidRPr="00CD48FC" w:rsidRDefault="003D5B25" w:rsidP="003D5B25">
      <w:pPr>
        <w:ind w:left="708"/>
        <w:rPr>
          <w:rFonts w:ascii="Roboto Light" w:hAnsi="Roboto Light"/>
          <w:i/>
          <w:sz w:val="22"/>
          <w:szCs w:val="22"/>
        </w:rPr>
      </w:pPr>
      <w:r w:rsidRPr="00CD48FC">
        <w:rPr>
          <w:rFonts w:ascii="Roboto Light" w:hAnsi="Roboto Light"/>
          <w:i/>
          <w:sz w:val="22"/>
          <w:szCs w:val="22"/>
        </w:rPr>
        <w:t>Tal Utførde rutekilometer som inngår i kortvarig endring x pris per Planlagde rutekilometer for aktuelt samband</w:t>
      </w:r>
      <w:r w:rsidRPr="00CD48FC">
        <w:rPr>
          <w:rFonts w:ascii="Roboto Light" w:hAnsi="Roboto Light"/>
          <w:i/>
          <w:sz w:val="22"/>
          <w:szCs w:val="22"/>
        </w:rPr>
        <w:br/>
        <w:t xml:space="preserve">                                              +</w:t>
      </w:r>
      <w:r w:rsidRPr="00CD48FC">
        <w:rPr>
          <w:rFonts w:ascii="Roboto Light" w:hAnsi="Roboto Light"/>
          <w:i/>
          <w:sz w:val="22"/>
          <w:szCs w:val="22"/>
        </w:rPr>
        <w:br/>
        <w:t>Tal Rutetim</w:t>
      </w:r>
      <w:r w:rsidR="00664F5A">
        <w:rPr>
          <w:rFonts w:ascii="Roboto Light" w:hAnsi="Roboto Light"/>
          <w:i/>
          <w:sz w:val="22"/>
          <w:szCs w:val="22"/>
        </w:rPr>
        <w:t>a</w:t>
      </w:r>
      <w:r w:rsidRPr="00CD48FC">
        <w:rPr>
          <w:rFonts w:ascii="Roboto Light" w:hAnsi="Roboto Light"/>
          <w:i/>
          <w:sz w:val="22"/>
          <w:szCs w:val="22"/>
        </w:rPr>
        <w:t>r som inngår i kortvarig endring x (pris per Rutetime for aktuelt samband x 1,5)</w:t>
      </w:r>
    </w:p>
    <w:p w14:paraId="780D5383" w14:textId="77777777" w:rsidR="003D5B25" w:rsidRPr="00CD48FC" w:rsidRDefault="003D5B25" w:rsidP="00D73898">
      <w:pPr>
        <w:rPr>
          <w:rFonts w:ascii="Roboto Light" w:hAnsi="Roboto Light"/>
          <w:sz w:val="22"/>
          <w:szCs w:val="22"/>
        </w:rPr>
      </w:pPr>
    </w:p>
    <w:p w14:paraId="551BA2E1" w14:textId="3DF93C23" w:rsidR="00D73898" w:rsidRPr="00CD48FC" w:rsidRDefault="00D73898" w:rsidP="00D73898">
      <w:pPr>
        <w:rPr>
          <w:rFonts w:ascii="Roboto Light" w:hAnsi="Roboto Light"/>
          <w:sz w:val="22"/>
          <w:szCs w:val="22"/>
        </w:rPr>
      </w:pPr>
      <w:r w:rsidRPr="00CD48FC">
        <w:rPr>
          <w:rFonts w:ascii="Roboto Light" w:hAnsi="Roboto Light"/>
          <w:sz w:val="22"/>
          <w:szCs w:val="22"/>
        </w:rPr>
        <w:t xml:space="preserve">Grunnlag for kompensasjonsberekninga er dei relevante einingsprisane for aktuell rute, jf. Punkt 7.1.3. </w:t>
      </w:r>
    </w:p>
    <w:p w14:paraId="5D626148" w14:textId="2A287167" w:rsidR="00D73898" w:rsidRPr="00CD48FC" w:rsidRDefault="00D73898" w:rsidP="00D73898">
      <w:pPr>
        <w:rPr>
          <w:rFonts w:ascii="Roboto Light" w:hAnsi="Roboto Light"/>
          <w:sz w:val="22"/>
          <w:szCs w:val="22"/>
        </w:rPr>
      </w:pPr>
      <w:r w:rsidRPr="00CD48FC">
        <w:rPr>
          <w:rFonts w:ascii="Roboto Light" w:hAnsi="Roboto Light"/>
          <w:sz w:val="22"/>
          <w:szCs w:val="22"/>
        </w:rPr>
        <w:br/>
        <w:t xml:space="preserve">Innstilte rutetimar og/eller Innstilte rutekilometer som ikkje vert gjennomført som følgje av kortvarig endring skal gå til frådrag frå Operatørs vederlag. Vederlagsjusteringa som følgje av Innstilte rutetimar og/eller Innstilte rutekilometer skal bereknast slik:  </w:t>
      </w:r>
    </w:p>
    <w:p w14:paraId="223AF2D5" w14:textId="77777777" w:rsidR="00D73898" w:rsidRPr="00CD48FC" w:rsidRDefault="00D73898" w:rsidP="00D73898">
      <w:pPr>
        <w:rPr>
          <w:rFonts w:ascii="Roboto Light" w:hAnsi="Roboto Light"/>
          <w:sz w:val="22"/>
          <w:szCs w:val="22"/>
        </w:rPr>
      </w:pPr>
    </w:p>
    <w:p w14:paraId="4A828987" w14:textId="77777777" w:rsidR="00D73898" w:rsidRPr="00CD48FC" w:rsidRDefault="00D73898" w:rsidP="00D73898">
      <w:pPr>
        <w:ind w:left="708"/>
        <w:rPr>
          <w:rFonts w:ascii="Roboto Light" w:hAnsi="Roboto Light"/>
          <w:i/>
          <w:sz w:val="22"/>
          <w:szCs w:val="22"/>
        </w:rPr>
      </w:pPr>
      <w:r w:rsidRPr="00CD48FC">
        <w:rPr>
          <w:rFonts w:ascii="Roboto Light" w:hAnsi="Roboto Light"/>
          <w:i/>
          <w:sz w:val="22"/>
          <w:szCs w:val="22"/>
        </w:rPr>
        <w:t>Tal Innstilte rutekilometer x pris per Planlagde rutekilometer for aktuell rute</w:t>
      </w:r>
    </w:p>
    <w:p w14:paraId="0CE2EA12" w14:textId="77777777" w:rsidR="00D73898" w:rsidRPr="00CD48FC" w:rsidRDefault="00D73898" w:rsidP="00D73898">
      <w:pPr>
        <w:ind w:left="708"/>
        <w:rPr>
          <w:rFonts w:ascii="Roboto Light" w:hAnsi="Roboto Light"/>
          <w:i/>
          <w:sz w:val="22"/>
          <w:szCs w:val="22"/>
        </w:rPr>
      </w:pPr>
      <w:r w:rsidRPr="00CD48FC">
        <w:rPr>
          <w:rFonts w:ascii="Roboto Light" w:hAnsi="Roboto Light"/>
          <w:i/>
          <w:sz w:val="22"/>
          <w:szCs w:val="22"/>
        </w:rPr>
        <w:t xml:space="preserve">                                              +</w:t>
      </w:r>
    </w:p>
    <w:p w14:paraId="783A68D6" w14:textId="0655E26E" w:rsidR="00D73898" w:rsidRPr="00CD48FC" w:rsidRDefault="00D73898" w:rsidP="00D73898">
      <w:pPr>
        <w:ind w:left="708"/>
        <w:rPr>
          <w:rFonts w:ascii="Roboto Light" w:hAnsi="Roboto Light"/>
          <w:i/>
          <w:sz w:val="22"/>
          <w:szCs w:val="22"/>
        </w:rPr>
      </w:pPr>
      <w:r w:rsidRPr="00CD48FC">
        <w:rPr>
          <w:rFonts w:ascii="Roboto Light" w:hAnsi="Roboto Light"/>
          <w:i/>
          <w:sz w:val="22"/>
          <w:szCs w:val="22"/>
        </w:rPr>
        <w:t>Tal Innstilte rutetim</w:t>
      </w:r>
      <w:r w:rsidR="007804CE">
        <w:rPr>
          <w:rFonts w:ascii="Roboto Light" w:hAnsi="Roboto Light"/>
          <w:i/>
          <w:sz w:val="22"/>
          <w:szCs w:val="22"/>
        </w:rPr>
        <w:t>a</w:t>
      </w:r>
      <w:r w:rsidRPr="00CD48FC">
        <w:rPr>
          <w:rFonts w:ascii="Roboto Light" w:hAnsi="Roboto Light"/>
          <w:i/>
          <w:sz w:val="22"/>
          <w:szCs w:val="22"/>
        </w:rPr>
        <w:t>r x pris per Rutetime for aktuell rute</w:t>
      </w:r>
    </w:p>
    <w:p w14:paraId="73D4D1B3" w14:textId="77777777" w:rsidR="00D73898" w:rsidRPr="00CD48FC" w:rsidRDefault="00D73898" w:rsidP="00D73898">
      <w:pPr>
        <w:rPr>
          <w:rFonts w:ascii="Roboto Light" w:hAnsi="Roboto Light"/>
          <w:sz w:val="22"/>
          <w:szCs w:val="22"/>
        </w:rPr>
      </w:pPr>
    </w:p>
    <w:p w14:paraId="467DB8E3" w14:textId="00690DD9" w:rsidR="00D73898" w:rsidRPr="00CD48FC" w:rsidRDefault="00C96D47" w:rsidP="00D73898">
      <w:pPr>
        <w:rPr>
          <w:rFonts w:ascii="Roboto Light" w:hAnsi="Roboto Light"/>
          <w:sz w:val="22"/>
          <w:szCs w:val="22"/>
        </w:rPr>
      </w:pPr>
      <w:r w:rsidRPr="00CD48FC">
        <w:rPr>
          <w:rFonts w:ascii="Roboto Light" w:hAnsi="Roboto Light"/>
          <w:sz w:val="22"/>
          <w:szCs w:val="22"/>
        </w:rPr>
        <w:t xml:space="preserve">Sjå </w:t>
      </w:r>
      <w:r w:rsidR="007469BF" w:rsidRPr="00CD48FC">
        <w:rPr>
          <w:rFonts w:ascii="Roboto Light" w:hAnsi="Roboto Light"/>
          <w:sz w:val="22"/>
          <w:szCs w:val="22"/>
        </w:rPr>
        <w:t xml:space="preserve">punkt 7.1.3 og </w:t>
      </w:r>
      <w:r w:rsidRPr="00CD48FC">
        <w:rPr>
          <w:rFonts w:ascii="Roboto Light" w:hAnsi="Roboto Light"/>
          <w:sz w:val="22"/>
          <w:szCs w:val="22"/>
        </w:rPr>
        <w:t>Vedlegg 7</w:t>
      </w:r>
      <w:r w:rsidR="001908A3" w:rsidRPr="00CD48FC">
        <w:rPr>
          <w:rFonts w:ascii="Roboto Light" w:hAnsi="Roboto Light"/>
          <w:sz w:val="22"/>
          <w:szCs w:val="22"/>
        </w:rPr>
        <w:t>.2</w:t>
      </w:r>
      <w:r w:rsidRPr="00CD48FC">
        <w:rPr>
          <w:rFonts w:ascii="Roboto Light" w:hAnsi="Roboto Light"/>
          <w:sz w:val="22"/>
          <w:szCs w:val="22"/>
        </w:rPr>
        <w:t xml:space="preserve"> for p</w:t>
      </w:r>
      <w:r w:rsidR="00D73898" w:rsidRPr="00CD48FC">
        <w:rPr>
          <w:rFonts w:ascii="Roboto Light" w:hAnsi="Roboto Light"/>
          <w:sz w:val="22"/>
          <w:szCs w:val="22"/>
        </w:rPr>
        <w:t xml:space="preserve">ris per Rutetime og pris per Planlagde rutekilometer for aktuelle </w:t>
      </w:r>
      <w:r w:rsidRPr="00CD48FC">
        <w:rPr>
          <w:rFonts w:ascii="Roboto Light" w:hAnsi="Roboto Light"/>
          <w:sz w:val="22"/>
          <w:szCs w:val="22"/>
        </w:rPr>
        <w:t>samband</w:t>
      </w:r>
      <w:r w:rsidR="00D73898" w:rsidRPr="00CD48FC">
        <w:rPr>
          <w:rFonts w:ascii="Roboto Light" w:hAnsi="Roboto Light"/>
          <w:sz w:val="22"/>
          <w:szCs w:val="22"/>
        </w:rPr>
        <w:t xml:space="preserve">. </w:t>
      </w:r>
    </w:p>
    <w:p w14:paraId="602AB5DA" w14:textId="77777777" w:rsidR="00D73898" w:rsidRPr="00CD48FC" w:rsidRDefault="00D73898" w:rsidP="00D73898">
      <w:pPr>
        <w:rPr>
          <w:rFonts w:ascii="Roboto Light" w:hAnsi="Roboto Light"/>
          <w:sz w:val="22"/>
          <w:szCs w:val="22"/>
        </w:rPr>
      </w:pPr>
    </w:p>
    <w:p w14:paraId="7ABC25C9" w14:textId="2C1AE9BE" w:rsidR="00B545C3" w:rsidRPr="00021093" w:rsidRDefault="00D73898" w:rsidP="00C73585">
      <w:pPr>
        <w:rPr>
          <w:rFonts w:ascii="Roboto Light" w:hAnsi="Roboto Light"/>
          <w:sz w:val="22"/>
          <w:szCs w:val="22"/>
        </w:rPr>
      </w:pPr>
      <w:r w:rsidRPr="00CD48FC">
        <w:rPr>
          <w:rFonts w:ascii="Roboto Light" w:hAnsi="Roboto Light"/>
          <w:sz w:val="22"/>
          <w:szCs w:val="22"/>
        </w:rPr>
        <w:t>Tal Utførde rutekilometer som inngår i kortvarig endring etter dette punkt skal ikkje påverke Klimakrav og klima</w:t>
      </w:r>
      <w:r w:rsidR="003C0E9B" w:rsidRPr="00CD48FC">
        <w:rPr>
          <w:rFonts w:ascii="Roboto Light" w:hAnsi="Roboto Light"/>
          <w:sz w:val="22"/>
          <w:szCs w:val="22"/>
        </w:rPr>
        <w:t>gebyret</w:t>
      </w:r>
      <w:r w:rsidRPr="00CD48FC">
        <w:rPr>
          <w:rFonts w:ascii="Roboto Light" w:hAnsi="Roboto Light"/>
          <w:sz w:val="22"/>
          <w:szCs w:val="22"/>
        </w:rPr>
        <w:t>.</w:t>
      </w:r>
      <w:r w:rsidR="00373101" w:rsidRPr="00CD48FC">
        <w:rPr>
          <w:rFonts w:ascii="Roboto Light" w:hAnsi="Roboto Light"/>
          <w:sz w:val="22"/>
          <w:szCs w:val="22"/>
        </w:rPr>
        <w:t xml:space="preserve"> Dersom kortvarig endring går utover rammevilkåra fasts</w:t>
      </w:r>
      <w:r w:rsidR="00922033">
        <w:rPr>
          <w:rFonts w:ascii="Roboto Light" w:hAnsi="Roboto Light"/>
          <w:sz w:val="22"/>
          <w:szCs w:val="22"/>
        </w:rPr>
        <w:t>e</w:t>
      </w:r>
      <w:r w:rsidR="00373101" w:rsidRPr="00CD48FC">
        <w:rPr>
          <w:rFonts w:ascii="Roboto Light" w:hAnsi="Roboto Light"/>
          <w:sz w:val="22"/>
          <w:szCs w:val="22"/>
        </w:rPr>
        <w:t>tt i punkt 5.4, skal Oppdragsgjevar justere Klimakravet eller kompensere Operatør økonomisk for konsekvensane, jf. punkt 5.5</w:t>
      </w:r>
      <w:r w:rsidR="00004F81">
        <w:rPr>
          <w:rFonts w:ascii="Roboto Light" w:hAnsi="Roboto Light"/>
          <w:sz w:val="22"/>
          <w:szCs w:val="22"/>
        </w:rPr>
        <w:t xml:space="preserve"> og 1.13.2.2</w:t>
      </w:r>
      <w:r w:rsidR="001933A7">
        <w:rPr>
          <w:rFonts w:ascii="Roboto Light" w:hAnsi="Roboto Light"/>
          <w:sz w:val="22"/>
          <w:szCs w:val="22"/>
        </w:rPr>
        <w:t>.</w:t>
      </w:r>
      <w:bookmarkStart w:id="186" w:name="_Toc146616569"/>
    </w:p>
    <w:p w14:paraId="210A689C" w14:textId="5127BAF0" w:rsidR="00297D10" w:rsidRDefault="00B40B25" w:rsidP="00C26F5C">
      <w:pPr>
        <w:pStyle w:val="Overskrift4"/>
      </w:pPr>
      <w:r w:rsidRPr="00B40B25">
        <w:lastRenderedPageBreak/>
        <w:t>Oppdragsgjevars rett til å nytte Reservefartøy ved kortvarige endring</w:t>
      </w:r>
      <w:r w:rsidR="0088783E">
        <w:t>a</w:t>
      </w:r>
      <w:r w:rsidRPr="00B40B25">
        <w:t>r</w:t>
      </w:r>
    </w:p>
    <w:p w14:paraId="035E2287" w14:textId="6DE9B046" w:rsidR="00A84C6B" w:rsidRPr="00FD7072" w:rsidRDefault="005800B1" w:rsidP="00004F81">
      <w:pPr>
        <w:rPr>
          <w:rFonts w:ascii="Roboto Light" w:hAnsi="Roboto Light"/>
        </w:rPr>
      </w:pPr>
      <w:r w:rsidRPr="00004F81">
        <w:rPr>
          <w:rFonts w:ascii="Roboto Light" w:hAnsi="Roboto Light"/>
          <w:sz w:val="22"/>
          <w:szCs w:val="22"/>
        </w:rPr>
        <w:t>Oppdragsgjevar har rett til å be Operatør setje inn Reservefartøy i samband</w:t>
      </w:r>
      <w:r w:rsidR="00656AA4">
        <w:rPr>
          <w:rFonts w:ascii="Roboto Light" w:hAnsi="Roboto Light"/>
          <w:sz w:val="22"/>
          <w:szCs w:val="22"/>
        </w:rPr>
        <w:t>et i</w:t>
      </w:r>
      <w:r w:rsidRPr="00004F81">
        <w:rPr>
          <w:rFonts w:ascii="Roboto Light" w:hAnsi="Roboto Light"/>
          <w:sz w:val="22"/>
          <w:szCs w:val="22"/>
        </w:rPr>
        <w:t xml:space="preserve"> tillegg til Hovudfartøy. Slik bruk skal ikkje omfattast av tal dagar Operatør kan nytte Reservefartøy, jf. punkt 2.7.3.3. Bruk av Reservefartøy etter dette punkt skal ikkje inngå i grunnlaget for oppfølging av Klimakravet</w:t>
      </w:r>
      <w:r w:rsidR="0036484C">
        <w:rPr>
          <w:rFonts w:ascii="Roboto Light" w:hAnsi="Roboto Light"/>
          <w:sz w:val="22"/>
          <w:szCs w:val="22"/>
        </w:rPr>
        <w:t>.</w:t>
      </w:r>
      <w:r w:rsidRPr="00FD7072">
        <w:rPr>
          <w:rFonts w:ascii="Roboto Light" w:hAnsi="Roboto Light"/>
          <w:sz w:val="22"/>
          <w:szCs w:val="22"/>
        </w:rPr>
        <w:t xml:space="preserve"> Operatør sitt vederlag skal i slike tilfelle justerast basert på Operatørs relevante og faktiske meir-/mindrekostnadar i samsvar med punkt 1.13.2.</w:t>
      </w:r>
      <w:r w:rsidR="004F67F3">
        <w:rPr>
          <w:rFonts w:ascii="Roboto Light" w:hAnsi="Roboto Light"/>
          <w:sz w:val="22"/>
          <w:szCs w:val="22"/>
        </w:rPr>
        <w:t>2</w:t>
      </w:r>
      <w:r w:rsidRPr="00FD7072">
        <w:rPr>
          <w:rFonts w:ascii="Roboto Light" w:hAnsi="Roboto Light"/>
          <w:sz w:val="22"/>
          <w:szCs w:val="22"/>
        </w:rPr>
        <w:t>.</w:t>
      </w:r>
    </w:p>
    <w:p w14:paraId="3C9E7007" w14:textId="1D7EB59F" w:rsidR="00D73898" w:rsidRPr="006F475D" w:rsidRDefault="00D73898" w:rsidP="00C26F5C">
      <w:pPr>
        <w:pStyle w:val="Overskrift3"/>
      </w:pPr>
      <w:bookmarkStart w:id="187" w:name="_Toc230350142"/>
      <w:r w:rsidRPr="006F475D">
        <w:t>Større fartøy og/eller ekstra fartøy</w:t>
      </w:r>
      <w:bookmarkEnd w:id="186"/>
      <w:bookmarkEnd w:id="187"/>
    </w:p>
    <w:p w14:paraId="0DE27554" w14:textId="61E3DC7B" w:rsidR="00C77226" w:rsidRDefault="00D73898" w:rsidP="002E7B46">
      <w:pPr>
        <w:rPr>
          <w:rFonts w:ascii="Roboto Light" w:hAnsi="Roboto Light"/>
          <w:sz w:val="22"/>
          <w:szCs w:val="22"/>
        </w:rPr>
      </w:pPr>
      <w:r w:rsidRPr="00DB4AB1">
        <w:rPr>
          <w:rFonts w:ascii="Roboto Light" w:hAnsi="Roboto Light"/>
          <w:sz w:val="22"/>
          <w:szCs w:val="22"/>
        </w:rPr>
        <w:t xml:space="preserve">Oppdragsgjevar kan </w:t>
      </w:r>
      <w:r w:rsidR="008816C1">
        <w:rPr>
          <w:rFonts w:ascii="Roboto Light" w:hAnsi="Roboto Light"/>
          <w:sz w:val="22"/>
          <w:szCs w:val="22"/>
        </w:rPr>
        <w:t>krevje</w:t>
      </w:r>
      <w:r w:rsidRPr="00DB4AB1">
        <w:rPr>
          <w:rFonts w:ascii="Roboto Light" w:hAnsi="Roboto Light"/>
          <w:sz w:val="22"/>
          <w:szCs w:val="22"/>
        </w:rPr>
        <w:t xml:space="preserve"> at Operatør tek i bruk eit større fartøy og/eller set inn eit</w:t>
      </w:r>
      <w:r w:rsidR="00241399">
        <w:rPr>
          <w:rFonts w:ascii="Roboto Light" w:hAnsi="Roboto Light"/>
          <w:sz w:val="22"/>
          <w:szCs w:val="22"/>
        </w:rPr>
        <w:t xml:space="preserve"> </w:t>
      </w:r>
      <w:r w:rsidR="00060073">
        <w:rPr>
          <w:rFonts w:ascii="Roboto Light" w:hAnsi="Roboto Light"/>
          <w:sz w:val="22"/>
          <w:szCs w:val="22"/>
        </w:rPr>
        <w:t>ekstra</w:t>
      </w:r>
      <w:r w:rsidRPr="00DB4AB1">
        <w:rPr>
          <w:rFonts w:ascii="Roboto Light" w:hAnsi="Roboto Light"/>
          <w:sz w:val="22"/>
          <w:szCs w:val="22"/>
        </w:rPr>
        <w:t xml:space="preserve"> fartøy på ei</w:t>
      </w:r>
      <w:r w:rsidR="00A65B27" w:rsidRPr="00DB4AB1">
        <w:rPr>
          <w:rFonts w:ascii="Roboto Light" w:hAnsi="Roboto Light"/>
          <w:sz w:val="22"/>
          <w:szCs w:val="22"/>
        </w:rPr>
        <w:t>t</w:t>
      </w:r>
      <w:r w:rsidR="00060073">
        <w:rPr>
          <w:rFonts w:ascii="Roboto Light" w:hAnsi="Roboto Light"/>
          <w:sz w:val="22"/>
          <w:szCs w:val="22"/>
        </w:rPr>
        <w:t>t</w:t>
      </w:r>
      <w:r w:rsidRPr="00DB4AB1">
        <w:rPr>
          <w:rFonts w:ascii="Roboto Light" w:hAnsi="Roboto Light"/>
          <w:sz w:val="22"/>
          <w:szCs w:val="22"/>
        </w:rPr>
        <w:t xml:space="preserve"> eller fleire av </w:t>
      </w:r>
      <w:r w:rsidR="00070CDF" w:rsidRPr="00DB4AB1">
        <w:rPr>
          <w:rFonts w:ascii="Roboto Light" w:hAnsi="Roboto Light"/>
          <w:sz w:val="22"/>
          <w:szCs w:val="22"/>
        </w:rPr>
        <w:t>sambanda</w:t>
      </w:r>
      <w:r w:rsidRPr="00DB4AB1">
        <w:rPr>
          <w:rFonts w:ascii="Roboto Light" w:hAnsi="Roboto Light"/>
          <w:sz w:val="22"/>
          <w:szCs w:val="22"/>
        </w:rPr>
        <w:t xml:space="preserve">. </w:t>
      </w:r>
      <w:r w:rsidR="00D303C3" w:rsidRPr="001B6613">
        <w:rPr>
          <w:rFonts w:ascii="Roboto Light" w:hAnsi="Roboto Light"/>
          <w:sz w:val="22"/>
          <w:szCs w:val="22"/>
          <w:highlight w:val="green"/>
        </w:rPr>
        <w:t xml:space="preserve">I løpet av kontraktperioden har Oppdragsgjevar opsjon på å setje inn eit </w:t>
      </w:r>
      <w:r w:rsidR="009108A1" w:rsidRPr="001B6613">
        <w:rPr>
          <w:rFonts w:ascii="Roboto Light" w:hAnsi="Roboto Light"/>
          <w:sz w:val="22"/>
          <w:szCs w:val="22"/>
          <w:highlight w:val="green"/>
        </w:rPr>
        <w:t>ekstra fartøy på sambandet Krokeide-Hufthamar</w:t>
      </w:r>
      <w:r w:rsidR="00276CD6" w:rsidRPr="001B6613">
        <w:rPr>
          <w:rFonts w:ascii="Roboto Light" w:hAnsi="Roboto Light"/>
          <w:sz w:val="22"/>
          <w:szCs w:val="22"/>
          <w:highlight w:val="green"/>
        </w:rPr>
        <w:t xml:space="preserve"> og Hatvik-Venjan</w:t>
      </w:r>
      <w:r w:rsidR="00987425" w:rsidRPr="001B6613">
        <w:rPr>
          <w:rFonts w:ascii="Roboto Light" w:hAnsi="Roboto Light"/>
          <w:sz w:val="22"/>
          <w:szCs w:val="22"/>
          <w:highlight w:val="green"/>
        </w:rPr>
        <w:t>e</w:t>
      </w:r>
      <w:r w:rsidR="00276CD6" w:rsidRPr="001B6613">
        <w:rPr>
          <w:rFonts w:ascii="Roboto Light" w:hAnsi="Roboto Light"/>
          <w:sz w:val="22"/>
          <w:szCs w:val="22"/>
          <w:highlight w:val="green"/>
        </w:rPr>
        <w:t>set</w:t>
      </w:r>
      <w:r w:rsidR="009108A1" w:rsidRPr="001B6613">
        <w:rPr>
          <w:rFonts w:ascii="Roboto Light" w:hAnsi="Roboto Light"/>
          <w:sz w:val="22"/>
          <w:szCs w:val="22"/>
          <w:highlight w:val="green"/>
        </w:rPr>
        <w:t>.</w:t>
      </w:r>
      <w:r w:rsidR="009108A1">
        <w:rPr>
          <w:rFonts w:ascii="Roboto Light" w:hAnsi="Roboto Light"/>
          <w:sz w:val="22"/>
          <w:szCs w:val="22"/>
        </w:rPr>
        <w:t xml:space="preserve"> </w:t>
      </w:r>
      <w:r w:rsidR="00A12BDC" w:rsidRPr="00DB4AB1">
        <w:rPr>
          <w:rFonts w:ascii="Roboto Light" w:hAnsi="Roboto Light"/>
          <w:sz w:val="22"/>
          <w:szCs w:val="22"/>
        </w:rPr>
        <w:t xml:space="preserve">Oppdragsgjevar </w:t>
      </w:r>
      <w:r w:rsidR="002229E5">
        <w:rPr>
          <w:rFonts w:ascii="Roboto Light" w:hAnsi="Roboto Light"/>
          <w:sz w:val="22"/>
          <w:szCs w:val="22"/>
        </w:rPr>
        <w:t xml:space="preserve">pliktar å gje Operatør rimeleg tid frå varsel om endring vert utstedt til </w:t>
      </w:r>
      <w:r w:rsidR="00B7052F">
        <w:rPr>
          <w:rFonts w:ascii="Roboto Light" w:hAnsi="Roboto Light"/>
          <w:sz w:val="22"/>
          <w:szCs w:val="22"/>
        </w:rPr>
        <w:t>større/ekstra fartøy skal vere på plass.</w:t>
      </w:r>
    </w:p>
    <w:p w14:paraId="2E93104B" w14:textId="77777777" w:rsidR="004D3782" w:rsidRDefault="004D3782" w:rsidP="002E7B46">
      <w:pPr>
        <w:rPr>
          <w:rFonts w:ascii="Roboto Light" w:hAnsi="Roboto Light"/>
          <w:sz w:val="22"/>
          <w:szCs w:val="22"/>
        </w:rPr>
      </w:pPr>
    </w:p>
    <w:p w14:paraId="6DBDBA2F" w14:textId="47EFBB4C" w:rsidR="00DD1F53" w:rsidRDefault="004D3782" w:rsidP="00DD1F53">
      <w:pPr>
        <w:rPr>
          <w:rFonts w:ascii="Roboto Light" w:hAnsi="Roboto Light"/>
          <w:sz w:val="22"/>
          <w:szCs w:val="22"/>
        </w:rPr>
      </w:pPr>
      <w:r>
        <w:rPr>
          <w:rFonts w:ascii="Roboto Light" w:hAnsi="Roboto Light"/>
          <w:sz w:val="22"/>
          <w:szCs w:val="22"/>
        </w:rPr>
        <w:t>Oppdragsgjevar har rett til å krevje at Operatør driftar eit fartøy i Oppdraget som vert eigd eller vert framleigd av Oppdragsgjevar.</w:t>
      </w:r>
    </w:p>
    <w:p w14:paraId="0A92B840" w14:textId="77777777" w:rsidR="00E275DE" w:rsidRDefault="00E275DE" w:rsidP="00DD1F53">
      <w:pPr>
        <w:rPr>
          <w:rFonts w:ascii="Roboto Light" w:hAnsi="Roboto Light"/>
          <w:sz w:val="22"/>
          <w:szCs w:val="22"/>
        </w:rPr>
      </w:pPr>
    </w:p>
    <w:p w14:paraId="7ECC5A0C" w14:textId="57AFAF8F" w:rsidR="00DD1F53" w:rsidRPr="00C76E7A" w:rsidRDefault="00C77226" w:rsidP="00DD1F53">
      <w:pPr>
        <w:rPr>
          <w:lang w:eastAsia="nn-NO"/>
        </w:rPr>
      </w:pPr>
      <w:r>
        <w:rPr>
          <w:rFonts w:ascii="Roboto Light" w:hAnsi="Roboto Light"/>
          <w:sz w:val="22"/>
          <w:szCs w:val="22"/>
        </w:rPr>
        <w:t xml:space="preserve">Operatør sitt vederlag </w:t>
      </w:r>
      <w:r w:rsidR="002E7B46">
        <w:rPr>
          <w:rFonts w:ascii="Roboto Light" w:hAnsi="Roboto Light"/>
          <w:sz w:val="22"/>
          <w:szCs w:val="22"/>
        </w:rPr>
        <w:t xml:space="preserve">skal i så tilfelle </w:t>
      </w:r>
      <w:r w:rsidR="00A95AE0">
        <w:rPr>
          <w:rFonts w:ascii="Roboto Light" w:hAnsi="Roboto Light"/>
          <w:sz w:val="22"/>
          <w:szCs w:val="22"/>
        </w:rPr>
        <w:t>justerast basert på Operatør sine relevante og faktiske meirkostnader som følgje av endringa</w:t>
      </w:r>
      <w:r w:rsidR="00567BE0">
        <w:rPr>
          <w:rFonts w:ascii="Roboto Light" w:hAnsi="Roboto Light"/>
          <w:sz w:val="22"/>
          <w:szCs w:val="22"/>
        </w:rPr>
        <w:t>.</w:t>
      </w:r>
      <w:r w:rsidR="00A95AE0">
        <w:rPr>
          <w:rFonts w:ascii="Roboto Light" w:hAnsi="Roboto Light"/>
          <w:sz w:val="22"/>
          <w:szCs w:val="22"/>
        </w:rPr>
        <w:t xml:space="preserve"> Vederlagsjusteringa skal </w:t>
      </w:r>
      <w:r w:rsidR="00BE5186">
        <w:rPr>
          <w:rFonts w:ascii="Roboto Light" w:hAnsi="Roboto Light"/>
          <w:sz w:val="22"/>
          <w:szCs w:val="22"/>
        </w:rPr>
        <w:t>elles skje i samsvar med punkt 1.13.2.2. Dersom Operatør og Oppdragsgjevar ikkje vert samd om vederlagsjusteringa, har Oppdra</w:t>
      </w:r>
      <w:r w:rsidR="00C14907">
        <w:rPr>
          <w:rFonts w:ascii="Roboto Light" w:hAnsi="Roboto Light"/>
          <w:sz w:val="22"/>
          <w:szCs w:val="22"/>
        </w:rPr>
        <w:t xml:space="preserve">gsgjevar rett til å gjennomføre konkurranse om drift av eit ytterlegare fartøy i aktuell rute. </w:t>
      </w:r>
    </w:p>
    <w:p w14:paraId="1FD8057C" w14:textId="2DEF528B" w:rsidR="00D73898" w:rsidRPr="00CD48FC" w:rsidRDefault="00D73898" w:rsidP="00C26F5C">
      <w:pPr>
        <w:pStyle w:val="Overskrift3"/>
      </w:pPr>
      <w:bookmarkStart w:id="188" w:name="_Toc146616570"/>
      <w:bookmarkStart w:id="189" w:name="_Toc230350143"/>
      <w:r w:rsidRPr="00CD48FC">
        <w:t>Byte av fartøy</w:t>
      </w:r>
      <w:bookmarkEnd w:id="188"/>
      <w:bookmarkEnd w:id="189"/>
      <w:r w:rsidR="00E4499D" w:rsidRPr="00CD48FC">
        <w:t xml:space="preserve"> </w:t>
      </w:r>
    </w:p>
    <w:p w14:paraId="36CA21AA" w14:textId="0239BDA7" w:rsidR="00582DAD" w:rsidRDefault="004D3782" w:rsidP="00F77A13">
      <w:pPr>
        <w:pStyle w:val="Brdtekst"/>
        <w:rPr>
          <w:rFonts w:ascii="Roboto Light" w:hAnsi="Roboto Light"/>
          <w:sz w:val="22"/>
          <w:szCs w:val="22"/>
          <w:lang w:val="nn-NO"/>
        </w:rPr>
      </w:pPr>
      <w:r>
        <w:rPr>
          <w:rFonts w:ascii="Roboto Light" w:hAnsi="Roboto Light"/>
          <w:sz w:val="22"/>
          <w:szCs w:val="22"/>
          <w:lang w:val="nn-NO"/>
        </w:rPr>
        <w:t xml:space="preserve">Dersom </w:t>
      </w:r>
      <w:r w:rsidR="00470E75">
        <w:rPr>
          <w:rFonts w:ascii="Roboto Light" w:hAnsi="Roboto Light"/>
          <w:sz w:val="22"/>
          <w:szCs w:val="22"/>
          <w:lang w:val="nn-NO"/>
        </w:rPr>
        <w:t xml:space="preserve">Operatør </w:t>
      </w:r>
      <w:r>
        <w:rPr>
          <w:rFonts w:ascii="Roboto Light" w:hAnsi="Roboto Light"/>
          <w:sz w:val="22"/>
          <w:szCs w:val="22"/>
          <w:lang w:val="nn-NO"/>
        </w:rPr>
        <w:t xml:space="preserve">ønskjer </w:t>
      </w:r>
      <w:r w:rsidR="00582DAD">
        <w:rPr>
          <w:rFonts w:ascii="Roboto Light" w:hAnsi="Roboto Light"/>
          <w:sz w:val="22"/>
          <w:szCs w:val="22"/>
          <w:lang w:val="nn-NO"/>
        </w:rPr>
        <w:t xml:space="preserve">å </w:t>
      </w:r>
      <w:r w:rsidR="00470E75">
        <w:rPr>
          <w:rFonts w:ascii="Roboto Light" w:hAnsi="Roboto Light"/>
          <w:sz w:val="22"/>
          <w:szCs w:val="22"/>
          <w:lang w:val="nn-NO"/>
        </w:rPr>
        <w:t xml:space="preserve">byte ut </w:t>
      </w:r>
      <w:r w:rsidR="00582DAD">
        <w:rPr>
          <w:rFonts w:ascii="Roboto Light" w:hAnsi="Roboto Light"/>
          <w:sz w:val="22"/>
          <w:szCs w:val="22"/>
          <w:lang w:val="nn-NO"/>
        </w:rPr>
        <w:t>fartøy som vert nytta i Ruteproduksjon i eit samband, skal eit slikt byte godkjennast av Oppdragsgjevar. Oppdragsgjevar kan ikkje nekte slikt byte utan sakleg grunn</w:t>
      </w:r>
      <w:r w:rsidR="00AB123E">
        <w:rPr>
          <w:rFonts w:ascii="Roboto Light" w:hAnsi="Roboto Light"/>
          <w:sz w:val="22"/>
          <w:szCs w:val="22"/>
          <w:lang w:val="nn-NO"/>
        </w:rPr>
        <w:t>.</w:t>
      </w:r>
      <w:r w:rsidR="00582DAD">
        <w:rPr>
          <w:rFonts w:ascii="Roboto Light" w:hAnsi="Roboto Light"/>
          <w:sz w:val="22"/>
          <w:szCs w:val="22"/>
          <w:lang w:val="nn-NO"/>
        </w:rPr>
        <w:t xml:space="preserve"> Oppdragsgjevar skal i så tilfelle varslast i god tid før eit byte er aktuelt og Operatør skal kunne dokumentere at det aktuelle fartøyet oppfyller alle krav stilt i Kontrakten. </w:t>
      </w:r>
    </w:p>
    <w:p w14:paraId="485E2D16" w14:textId="5EADB4EA" w:rsidR="00582DAD" w:rsidRDefault="00582DAD" w:rsidP="00F77A13">
      <w:pPr>
        <w:pStyle w:val="Brdtekst"/>
        <w:rPr>
          <w:rFonts w:ascii="Roboto Light" w:hAnsi="Roboto Light"/>
          <w:sz w:val="22"/>
          <w:szCs w:val="22"/>
          <w:lang w:val="nn-NO"/>
        </w:rPr>
      </w:pPr>
      <w:r>
        <w:rPr>
          <w:rFonts w:ascii="Roboto Light" w:hAnsi="Roboto Light"/>
          <w:sz w:val="22"/>
          <w:szCs w:val="22"/>
          <w:lang w:val="nn-NO"/>
        </w:rPr>
        <w:t xml:space="preserve">Byte av fartøy i samsvar med dette punkt på initiativ frå Operatør gjev ikkje rett på justering av vederlaget. </w:t>
      </w:r>
    </w:p>
    <w:p w14:paraId="366DD3CA" w14:textId="51E8B09F" w:rsidR="00582DAD" w:rsidRDefault="00582DAD" w:rsidP="00F77A13">
      <w:pPr>
        <w:pStyle w:val="Brdtekst"/>
        <w:rPr>
          <w:rFonts w:ascii="Roboto Light" w:hAnsi="Roboto Light"/>
          <w:sz w:val="22"/>
          <w:szCs w:val="22"/>
          <w:lang w:val="nn-NO"/>
        </w:rPr>
      </w:pPr>
      <w:r>
        <w:rPr>
          <w:rFonts w:ascii="Roboto Light" w:hAnsi="Roboto Light"/>
          <w:sz w:val="22"/>
          <w:szCs w:val="22"/>
          <w:lang w:val="nn-NO"/>
        </w:rPr>
        <w:t xml:space="preserve">Oppdragsgjevar har rett til å be om å få framlagt ei oversikt over krav fartøy som kan bli aktuelle for drift i sambandet og dokumentasjon som stadfestar at desse fartøya oppfyller alle krava som er stilt i Kontrakten. </w:t>
      </w:r>
    </w:p>
    <w:p w14:paraId="566420FE" w14:textId="77777777" w:rsidR="00D73898" w:rsidRPr="00CD48FC" w:rsidRDefault="00D73898" w:rsidP="00C26F5C">
      <w:pPr>
        <w:pStyle w:val="Overskrift3"/>
      </w:pPr>
      <w:bookmarkStart w:id="190" w:name="_Toc146616571"/>
      <w:bookmarkStart w:id="191" w:name="_Toc230350144"/>
      <w:r w:rsidRPr="00CD48FC">
        <w:t>Byte til fornybart drivstoff</w:t>
      </w:r>
      <w:bookmarkEnd w:id="190"/>
      <w:bookmarkEnd w:id="191"/>
      <w:r w:rsidRPr="00CD48FC">
        <w:t xml:space="preserve"> </w:t>
      </w:r>
    </w:p>
    <w:p w14:paraId="2DF35067" w14:textId="79888D14"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har til ei kvar tid rett til å krevje at Operatør nyttar fornybart drivstoff </w:t>
      </w:r>
      <w:r w:rsidR="003D45EC" w:rsidRPr="00CD48FC">
        <w:rPr>
          <w:rFonts w:ascii="Roboto Light" w:hAnsi="Roboto Light"/>
          <w:sz w:val="22"/>
          <w:szCs w:val="22"/>
        </w:rPr>
        <w:t xml:space="preserve">(til dømes biodiesel) </w:t>
      </w:r>
      <w:r w:rsidRPr="00CD48FC">
        <w:rPr>
          <w:rFonts w:ascii="Roboto Light" w:hAnsi="Roboto Light"/>
          <w:sz w:val="22"/>
          <w:szCs w:val="22"/>
        </w:rPr>
        <w:t xml:space="preserve">i staden for fossilt drivstoff i forbrenningsmotor. </w:t>
      </w:r>
      <w:r w:rsidR="003D45EC" w:rsidRPr="00CD48FC">
        <w:rPr>
          <w:rFonts w:ascii="Roboto Light" w:hAnsi="Roboto Light"/>
          <w:sz w:val="22"/>
          <w:szCs w:val="22"/>
        </w:rPr>
        <w:t>Då må Oppdragsgjevar kompensere Operatør for eventuelle energi-meirkostnader.</w:t>
      </w:r>
    </w:p>
    <w:p w14:paraId="6A605522" w14:textId="64E1EB61" w:rsidR="00D73898" w:rsidRPr="00CD48FC" w:rsidRDefault="00D73898" w:rsidP="00C26F5C">
      <w:pPr>
        <w:pStyle w:val="Overskrift3"/>
      </w:pPr>
      <w:bookmarkStart w:id="192" w:name="_Toc146616572"/>
      <w:bookmarkStart w:id="193" w:name="_Toc230350145"/>
      <w:r w:rsidRPr="00CD48FC">
        <w:t>Endringar knytt til teknologiutvikling (</w:t>
      </w:r>
      <w:r w:rsidRPr="001B6613">
        <w:rPr>
          <w:highlight w:val="green"/>
        </w:rPr>
        <w:t xml:space="preserve">eksklusiv </w:t>
      </w:r>
      <w:r w:rsidR="005C7B9D" w:rsidRPr="001B6613">
        <w:rPr>
          <w:highlight w:val="green"/>
        </w:rPr>
        <w:t>energi</w:t>
      </w:r>
      <w:r w:rsidR="004A2495" w:rsidRPr="001B6613">
        <w:rPr>
          <w:highlight w:val="green"/>
        </w:rPr>
        <w:t xml:space="preserve">berar og </w:t>
      </w:r>
      <w:r w:rsidRPr="001B6613">
        <w:rPr>
          <w:highlight w:val="green"/>
        </w:rPr>
        <w:t>framdrift</w:t>
      </w:r>
      <w:r w:rsidR="005F720B" w:rsidRPr="001B6613">
        <w:rPr>
          <w:highlight w:val="green"/>
        </w:rPr>
        <w:t>s</w:t>
      </w:r>
      <w:r w:rsidR="004A2495" w:rsidRPr="001B6613">
        <w:rPr>
          <w:highlight w:val="green"/>
        </w:rPr>
        <w:t>system</w:t>
      </w:r>
      <w:r w:rsidRPr="001B6613">
        <w:rPr>
          <w:highlight w:val="green"/>
        </w:rPr>
        <w:t>)</w:t>
      </w:r>
      <w:bookmarkEnd w:id="192"/>
      <w:bookmarkEnd w:id="193"/>
    </w:p>
    <w:p w14:paraId="0CAEF1C4" w14:textId="77777777" w:rsidR="00D73898" w:rsidRPr="00CD48FC" w:rsidRDefault="00D73898" w:rsidP="00C26F5C">
      <w:pPr>
        <w:pStyle w:val="Overskrift4"/>
      </w:pPr>
      <w:r w:rsidRPr="00CD48FC">
        <w:t>Endringar initiert av Oppdragsgjevar</w:t>
      </w:r>
    </w:p>
    <w:p w14:paraId="2E7D9BB6" w14:textId="77777777" w:rsidR="00D73898" w:rsidRPr="006B06E8" w:rsidRDefault="00D73898" w:rsidP="00F6768E">
      <w:pPr>
        <w:pStyle w:val="Overskrift5"/>
      </w:pPr>
      <w:r w:rsidRPr="006B06E8">
        <w:t>Overordna</w:t>
      </w:r>
    </w:p>
    <w:p w14:paraId="23CB4EBD" w14:textId="77777777" w:rsidR="00D73898" w:rsidRPr="00CD48FC" w:rsidRDefault="00D73898" w:rsidP="00D73898">
      <w:pPr>
        <w:rPr>
          <w:rFonts w:ascii="Roboto Light" w:hAnsi="Roboto Light"/>
          <w:sz w:val="22"/>
          <w:szCs w:val="22"/>
        </w:rPr>
      </w:pPr>
      <w:r w:rsidRPr="00CD48FC">
        <w:rPr>
          <w:rFonts w:ascii="Roboto Light" w:hAnsi="Roboto Light"/>
          <w:sz w:val="22"/>
          <w:szCs w:val="22"/>
        </w:rPr>
        <w:t xml:space="preserve">Den teknologiske utviklinga vil fortsetje dei neste åra. Dette vil stille store krav til innovasjon, og Oppdragsgjevar har derfor rett til å krevje endringar i utføringa av Oppdraget for å ta i bruk ny teknologi. </w:t>
      </w:r>
    </w:p>
    <w:p w14:paraId="49987649" w14:textId="77777777" w:rsidR="00D73898" w:rsidRPr="00CD48FC" w:rsidRDefault="00D73898" w:rsidP="00D73898">
      <w:pPr>
        <w:rPr>
          <w:rFonts w:ascii="Roboto Light" w:hAnsi="Roboto Light"/>
          <w:sz w:val="22"/>
          <w:szCs w:val="22"/>
        </w:rPr>
      </w:pPr>
    </w:p>
    <w:p w14:paraId="78FEAF40" w14:textId="77777777"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Operatør skal saman med Oppdragsgjevar jobbe aktivt med å implementere ny teknologi og bruke nye digitale løysingar for å løyse utfordringar, problemstillingar og behov som blir identifiserte i Oppdraget for å nå følgjande målsettingar: </w:t>
      </w:r>
    </w:p>
    <w:p w14:paraId="5D961732" w14:textId="77777777" w:rsidR="00D73898" w:rsidRPr="00CD48FC" w:rsidRDefault="00D73898" w:rsidP="00D73898">
      <w:pPr>
        <w:rPr>
          <w:rFonts w:ascii="Roboto Light" w:hAnsi="Roboto Light"/>
          <w:sz w:val="22"/>
          <w:szCs w:val="22"/>
        </w:rPr>
      </w:pPr>
    </w:p>
    <w:p w14:paraId="6204B733" w14:textId="77777777" w:rsidR="00D73898" w:rsidRPr="00957F5D" w:rsidRDefault="00D73898" w:rsidP="00407C54">
      <w:pPr>
        <w:pStyle w:val="Listeavsnitt"/>
        <w:numPr>
          <w:ilvl w:val="0"/>
          <w:numId w:val="35"/>
        </w:numPr>
        <w:rPr>
          <w:rFonts w:ascii="Roboto Light" w:hAnsi="Roboto Light"/>
          <w:sz w:val="22"/>
          <w:szCs w:val="22"/>
          <w:lang w:val="nn-NO"/>
        </w:rPr>
      </w:pPr>
      <w:r w:rsidRPr="00957F5D">
        <w:rPr>
          <w:rFonts w:ascii="Roboto Light" w:hAnsi="Roboto Light"/>
          <w:sz w:val="22"/>
          <w:szCs w:val="22"/>
          <w:lang w:val="nn-NO"/>
        </w:rPr>
        <w:lastRenderedPageBreak/>
        <w:t xml:space="preserve">Utvikle eit meir berekraftig og miljøvennleg tilbod </w:t>
      </w:r>
    </w:p>
    <w:p w14:paraId="69F4F7CA" w14:textId="77777777" w:rsidR="00D73898" w:rsidRPr="00957F5D" w:rsidRDefault="00D73898" w:rsidP="00407C54">
      <w:pPr>
        <w:pStyle w:val="Listeavsnitt"/>
        <w:numPr>
          <w:ilvl w:val="0"/>
          <w:numId w:val="35"/>
        </w:numPr>
        <w:rPr>
          <w:rFonts w:ascii="Roboto Light" w:hAnsi="Roboto Light"/>
          <w:sz w:val="22"/>
          <w:szCs w:val="22"/>
          <w:lang w:val="nn-NO"/>
        </w:rPr>
      </w:pPr>
      <w:r w:rsidRPr="00957F5D">
        <w:rPr>
          <w:rFonts w:ascii="Roboto Light" w:hAnsi="Roboto Light"/>
          <w:sz w:val="22"/>
          <w:szCs w:val="22"/>
          <w:lang w:val="nn-NO"/>
        </w:rPr>
        <w:t xml:space="preserve">Levere ei teneste som er sikrare, av høgare kvalitet og regularitet </w:t>
      </w:r>
    </w:p>
    <w:p w14:paraId="75D2FF88" w14:textId="77777777" w:rsidR="00D73898" w:rsidRPr="00957F5D" w:rsidRDefault="00D73898" w:rsidP="00407C54">
      <w:pPr>
        <w:pStyle w:val="Listeavsnitt"/>
        <w:numPr>
          <w:ilvl w:val="0"/>
          <w:numId w:val="35"/>
        </w:numPr>
        <w:rPr>
          <w:rFonts w:ascii="Roboto Light" w:hAnsi="Roboto Light"/>
          <w:sz w:val="22"/>
          <w:szCs w:val="22"/>
          <w:lang w:val="nn-NO"/>
        </w:rPr>
      </w:pPr>
      <w:r w:rsidRPr="00957F5D">
        <w:rPr>
          <w:rFonts w:ascii="Roboto Light" w:hAnsi="Roboto Light"/>
          <w:sz w:val="22"/>
          <w:szCs w:val="22"/>
          <w:lang w:val="nn-NO"/>
        </w:rPr>
        <w:t xml:space="preserve">Utvikle ei betre kundereise og kundeoppleving </w:t>
      </w:r>
    </w:p>
    <w:p w14:paraId="3AA20DFA" w14:textId="77777777" w:rsidR="00D73898" w:rsidRPr="00957F5D" w:rsidRDefault="00D73898" w:rsidP="00407C54">
      <w:pPr>
        <w:pStyle w:val="Listeavsnitt"/>
        <w:numPr>
          <w:ilvl w:val="0"/>
          <w:numId w:val="35"/>
        </w:numPr>
        <w:rPr>
          <w:rFonts w:ascii="Roboto Light" w:hAnsi="Roboto Light"/>
          <w:sz w:val="22"/>
          <w:szCs w:val="22"/>
          <w:lang w:val="nn-NO"/>
        </w:rPr>
      </w:pPr>
      <w:r w:rsidRPr="00957F5D">
        <w:rPr>
          <w:rFonts w:ascii="Roboto Light" w:hAnsi="Roboto Light"/>
          <w:sz w:val="22"/>
          <w:szCs w:val="22"/>
          <w:lang w:val="nn-NO"/>
        </w:rPr>
        <w:t>Gi ei betre teneste til reduserte kostnader</w:t>
      </w:r>
    </w:p>
    <w:p w14:paraId="75FEF62D" w14:textId="77777777" w:rsidR="00D73898" w:rsidRPr="00CD48FC" w:rsidRDefault="00D73898" w:rsidP="00D73898">
      <w:pPr>
        <w:pStyle w:val="Default"/>
        <w:ind w:left="720"/>
        <w:rPr>
          <w:rFonts w:ascii="Roboto Light" w:hAnsi="Roboto Light"/>
          <w:sz w:val="22"/>
          <w:szCs w:val="22"/>
        </w:rPr>
      </w:pPr>
    </w:p>
    <w:p w14:paraId="51370BB1" w14:textId="77777777" w:rsidR="00D73898" w:rsidRPr="00CD48FC" w:rsidRDefault="00D73898" w:rsidP="00D73898">
      <w:pPr>
        <w:pStyle w:val="Overskrift5"/>
        <w:rPr>
          <w:sz w:val="22"/>
          <w:szCs w:val="22"/>
        </w:rPr>
      </w:pPr>
      <w:r w:rsidRPr="00CD48FC">
        <w:rPr>
          <w:sz w:val="22"/>
          <w:szCs w:val="22"/>
        </w:rPr>
        <w:t>Ny teknologi</w:t>
      </w:r>
    </w:p>
    <w:p w14:paraId="47C85C24" w14:textId="77777777" w:rsidR="00D73898" w:rsidRPr="00CD48FC" w:rsidRDefault="00D73898" w:rsidP="00D73898">
      <w:pPr>
        <w:rPr>
          <w:rFonts w:ascii="Roboto Light" w:hAnsi="Roboto Light"/>
          <w:sz w:val="22"/>
          <w:szCs w:val="22"/>
        </w:rPr>
      </w:pPr>
      <w:r w:rsidRPr="00CD48FC">
        <w:rPr>
          <w:rFonts w:ascii="Roboto Light" w:hAnsi="Roboto Light"/>
          <w:sz w:val="22"/>
          <w:szCs w:val="22"/>
        </w:rPr>
        <w:t>Oppdragsgjevar har rett til å endre Oppdraget for å kunne løyse deler av transportbehovet på ein annan måte eller med annan t</w:t>
      </w:r>
      <w:r w:rsidRPr="00CD48FC">
        <w:rPr>
          <w:rFonts w:ascii="Roboto Light" w:eastAsia="Calibri" w:hAnsi="Roboto Light"/>
          <w:color w:val="000000"/>
          <w:sz w:val="22"/>
          <w:szCs w:val="22"/>
        </w:rPr>
        <w:t xml:space="preserve">eknologi. </w:t>
      </w:r>
      <w:r w:rsidRPr="00CD48FC">
        <w:rPr>
          <w:rFonts w:ascii="Roboto Light" w:hAnsi="Roboto Light"/>
          <w:sz w:val="22"/>
          <w:szCs w:val="22"/>
        </w:rPr>
        <w:t xml:space="preserve">Dette kan til dømes vere ønskje om uttesting og bruk av </w:t>
      </w:r>
      <w:r w:rsidRPr="00CD48FC">
        <w:rPr>
          <w:rFonts w:ascii="Roboto Light" w:eastAsia="Calibri" w:hAnsi="Roboto Light"/>
          <w:color w:val="000000"/>
          <w:sz w:val="22"/>
          <w:szCs w:val="22"/>
        </w:rPr>
        <w:t xml:space="preserve">heil eller delvis </w:t>
      </w:r>
      <w:r w:rsidRPr="00CD48FC">
        <w:rPr>
          <w:rFonts w:ascii="Roboto Light" w:hAnsi="Roboto Light"/>
          <w:sz w:val="22"/>
          <w:szCs w:val="22"/>
        </w:rPr>
        <w:t xml:space="preserve">autonome </w:t>
      </w:r>
      <w:r w:rsidRPr="00CD48FC">
        <w:rPr>
          <w:rFonts w:ascii="Roboto Light" w:eastAsia="Calibri" w:hAnsi="Roboto Light"/>
          <w:color w:val="000000"/>
          <w:sz w:val="22"/>
          <w:szCs w:val="22"/>
        </w:rPr>
        <w:t>løysingar.</w:t>
      </w:r>
    </w:p>
    <w:p w14:paraId="6C83BEEC" w14:textId="77777777" w:rsidR="00D73898" w:rsidRPr="00CD48FC" w:rsidRDefault="00D73898" w:rsidP="00D73898">
      <w:pPr>
        <w:pStyle w:val="Overskrift5"/>
        <w:rPr>
          <w:sz w:val="22"/>
          <w:szCs w:val="22"/>
        </w:rPr>
      </w:pPr>
      <w:r w:rsidRPr="00CD48FC">
        <w:rPr>
          <w:sz w:val="22"/>
          <w:szCs w:val="22"/>
        </w:rPr>
        <w:t>IT-tenester</w:t>
      </w:r>
    </w:p>
    <w:p w14:paraId="15404884" w14:textId="76E8E52C"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har rett til å krevje at Operatør tar i bruk løysingar for å dekkje forretningsbehov knytt til kundeinnsikt, kommunikasjon og rapportering. Dette kan til dømes vere </w:t>
      </w:r>
      <w:r w:rsidR="0045104C" w:rsidRPr="00CD48FC">
        <w:rPr>
          <w:rFonts w:ascii="Roboto Light" w:hAnsi="Roboto Light"/>
          <w:sz w:val="22"/>
          <w:szCs w:val="22"/>
        </w:rPr>
        <w:t>utviding eller endring av eksisterande system, installasjonar av elektronisk utstyr</w:t>
      </w:r>
      <w:r w:rsidR="00A676DC" w:rsidRPr="00CD48FC">
        <w:rPr>
          <w:rFonts w:ascii="Roboto Light" w:hAnsi="Roboto Light"/>
          <w:sz w:val="22"/>
          <w:szCs w:val="22"/>
        </w:rPr>
        <w:t xml:space="preserve"> som beacons, eller etablering av fleire datastraumar. </w:t>
      </w:r>
      <w:r w:rsidR="00A676DC" w:rsidRPr="00CD48FC">
        <w:rPr>
          <w:rFonts w:ascii="Roboto Light" w:hAnsi="Roboto Light"/>
          <w:sz w:val="22"/>
          <w:szCs w:val="22"/>
        </w:rPr>
        <w:br/>
      </w:r>
      <w:r w:rsidRPr="00CD48FC">
        <w:rPr>
          <w:rFonts w:ascii="Roboto Light" w:hAnsi="Roboto Light"/>
          <w:sz w:val="22"/>
          <w:szCs w:val="22"/>
        </w:rPr>
        <w:t xml:space="preserve"> </w:t>
      </w:r>
    </w:p>
    <w:p w14:paraId="5E2AAF44" w14:textId="5261F013" w:rsidR="00D73898" w:rsidRPr="00CD48FC" w:rsidRDefault="00D73898" w:rsidP="00D73898">
      <w:pPr>
        <w:rPr>
          <w:rFonts w:ascii="Roboto Light" w:hAnsi="Roboto Light"/>
          <w:sz w:val="22"/>
          <w:szCs w:val="22"/>
        </w:rPr>
      </w:pPr>
      <w:r w:rsidRPr="00CD48FC">
        <w:rPr>
          <w:rFonts w:ascii="Roboto Light" w:hAnsi="Roboto Light"/>
          <w:sz w:val="22"/>
          <w:szCs w:val="22"/>
        </w:rPr>
        <w:t>Ved endringar etter dette punkt vil Oppdragsgjevar blant anna spesifisere type data og kommunikasjons- og kvalitetskrav til løysinga. Ansvar knytt til kjøp, installasjon, eigarskap, drift og vedlikeh</w:t>
      </w:r>
      <w:r w:rsidR="000170D2" w:rsidRPr="00CD48FC">
        <w:rPr>
          <w:rFonts w:ascii="Roboto Light" w:hAnsi="Roboto Light"/>
          <w:sz w:val="22"/>
          <w:szCs w:val="22"/>
        </w:rPr>
        <w:t>a</w:t>
      </w:r>
      <w:r w:rsidRPr="00CD48FC">
        <w:rPr>
          <w:rFonts w:ascii="Roboto Light" w:hAnsi="Roboto Light"/>
          <w:sz w:val="22"/>
          <w:szCs w:val="22"/>
        </w:rPr>
        <w:t>ld av utstyr har Oppdragsgjevar rett til å påleggje Operatør.</w:t>
      </w:r>
    </w:p>
    <w:p w14:paraId="2692B033" w14:textId="77777777" w:rsidR="00D73898" w:rsidRPr="00CD48FC" w:rsidRDefault="00D73898" w:rsidP="00D73898">
      <w:pPr>
        <w:pStyle w:val="Overskrift5"/>
        <w:rPr>
          <w:sz w:val="22"/>
          <w:szCs w:val="22"/>
        </w:rPr>
      </w:pPr>
      <w:r w:rsidRPr="00CD48FC">
        <w:rPr>
          <w:sz w:val="22"/>
          <w:szCs w:val="22"/>
        </w:rPr>
        <w:t>Internett</w:t>
      </w:r>
    </w:p>
    <w:p w14:paraId="647E6EF7" w14:textId="4D375082"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har rett til å krevje at bandbreidde og teknologi for internettleveransen </w:t>
      </w:r>
      <w:r w:rsidR="002D4F8C" w:rsidRPr="00CD48FC">
        <w:rPr>
          <w:rFonts w:ascii="Roboto Light" w:hAnsi="Roboto Light"/>
          <w:sz w:val="22"/>
          <w:szCs w:val="22"/>
        </w:rPr>
        <w:t xml:space="preserve">tilgjengeleg for dei reisande </w:t>
      </w:r>
      <w:r w:rsidRPr="00CD48FC">
        <w:rPr>
          <w:rFonts w:ascii="Roboto Light" w:hAnsi="Roboto Light"/>
          <w:sz w:val="22"/>
          <w:szCs w:val="22"/>
        </w:rPr>
        <w:t>og/eller internettdistribusjone</w:t>
      </w:r>
      <w:r w:rsidR="00961506" w:rsidRPr="00CD48FC">
        <w:rPr>
          <w:rFonts w:ascii="Roboto Light" w:hAnsi="Roboto Light"/>
          <w:sz w:val="22"/>
          <w:szCs w:val="22"/>
        </w:rPr>
        <w:t>n</w:t>
      </w:r>
      <w:r w:rsidRPr="00CD48FC">
        <w:rPr>
          <w:rFonts w:ascii="Roboto Light" w:hAnsi="Roboto Light"/>
          <w:sz w:val="22"/>
          <w:szCs w:val="22"/>
        </w:rPr>
        <w:t xml:space="preserve"> på fartøya vert oppgradert i løpet av kontraktsperioden. </w:t>
      </w:r>
    </w:p>
    <w:p w14:paraId="6BB5CEA5" w14:textId="77777777" w:rsidR="00961506" w:rsidRPr="00CD48FC" w:rsidRDefault="00961506" w:rsidP="00D73898">
      <w:pPr>
        <w:rPr>
          <w:rFonts w:ascii="Roboto Light" w:hAnsi="Roboto Light"/>
          <w:sz w:val="22"/>
          <w:szCs w:val="22"/>
        </w:rPr>
      </w:pPr>
    </w:p>
    <w:p w14:paraId="6173DCC9" w14:textId="00028BA5" w:rsidR="00D73898" w:rsidRPr="00CD48FC" w:rsidRDefault="00D73898" w:rsidP="00D73898">
      <w:pPr>
        <w:rPr>
          <w:rFonts w:ascii="Roboto Light" w:hAnsi="Roboto Light"/>
          <w:sz w:val="22"/>
          <w:szCs w:val="22"/>
        </w:rPr>
      </w:pPr>
      <w:r w:rsidRPr="00CD48FC">
        <w:rPr>
          <w:rFonts w:ascii="Roboto Light" w:hAnsi="Roboto Light"/>
          <w:sz w:val="22"/>
          <w:szCs w:val="22"/>
        </w:rPr>
        <w:t xml:space="preserve">Ved krav om endring frå Oppdragsgjevar skal Operatør føreslå ny teknologisk løysing som </w:t>
      </w:r>
      <w:r w:rsidR="00A51F09">
        <w:rPr>
          <w:rFonts w:ascii="Roboto Light" w:hAnsi="Roboto Light"/>
          <w:sz w:val="22"/>
          <w:szCs w:val="22"/>
        </w:rPr>
        <w:t xml:space="preserve">møter </w:t>
      </w:r>
      <w:r w:rsidRPr="00CD48FC">
        <w:rPr>
          <w:rFonts w:ascii="Roboto Light" w:hAnsi="Roboto Light"/>
          <w:sz w:val="22"/>
          <w:szCs w:val="22"/>
        </w:rPr>
        <w:t>Oppdragsgjevar</w:t>
      </w:r>
      <w:r w:rsidR="006C3257">
        <w:rPr>
          <w:rFonts w:ascii="Roboto Light" w:hAnsi="Roboto Light"/>
          <w:sz w:val="22"/>
          <w:szCs w:val="22"/>
        </w:rPr>
        <w:t xml:space="preserve"> </w:t>
      </w:r>
      <w:r w:rsidRPr="00CD48FC">
        <w:rPr>
          <w:rFonts w:ascii="Roboto Light" w:hAnsi="Roboto Light"/>
          <w:sz w:val="22"/>
          <w:szCs w:val="22"/>
        </w:rPr>
        <w:t>s</w:t>
      </w:r>
      <w:r w:rsidR="005F0071">
        <w:rPr>
          <w:rFonts w:ascii="Roboto Light" w:hAnsi="Roboto Light"/>
          <w:sz w:val="22"/>
          <w:szCs w:val="22"/>
        </w:rPr>
        <w:t>ine</w:t>
      </w:r>
      <w:r w:rsidRPr="00CD48FC">
        <w:rPr>
          <w:rFonts w:ascii="Roboto Light" w:hAnsi="Roboto Light"/>
          <w:sz w:val="22"/>
          <w:szCs w:val="22"/>
        </w:rPr>
        <w:t xml:space="preserve"> nye krav til internettleveransen. Operatør vil ha ansvar for gjennomføring av endringa, herunder for innkjøp av naudsynt utstyr, montering og implementering.  Operatør skal framlegga ein plan for gjennomføring av endringa, som skal godkjennast av Oppdragsgjevar.</w:t>
      </w:r>
      <w:r w:rsidR="0022761D">
        <w:rPr>
          <w:rFonts w:ascii="Roboto Light" w:hAnsi="Roboto Light"/>
          <w:sz w:val="22"/>
          <w:szCs w:val="22"/>
        </w:rPr>
        <w:t xml:space="preserve"> </w:t>
      </w:r>
      <w:r w:rsidR="0022761D" w:rsidRPr="001B6613">
        <w:rPr>
          <w:rFonts w:ascii="Roboto Light" w:hAnsi="Roboto Light"/>
          <w:sz w:val="22"/>
          <w:szCs w:val="22"/>
          <w:highlight w:val="green"/>
        </w:rPr>
        <w:t>Plan</w:t>
      </w:r>
      <w:r w:rsidR="00394AF7" w:rsidRPr="001B6613">
        <w:rPr>
          <w:rFonts w:ascii="Roboto Light" w:hAnsi="Roboto Light"/>
          <w:sz w:val="22"/>
          <w:szCs w:val="22"/>
          <w:highlight w:val="green"/>
        </w:rPr>
        <w:t>en</w:t>
      </w:r>
      <w:r w:rsidR="0022761D" w:rsidRPr="001B6613">
        <w:rPr>
          <w:rFonts w:ascii="Roboto Light" w:hAnsi="Roboto Light"/>
          <w:sz w:val="22"/>
          <w:szCs w:val="22"/>
          <w:highlight w:val="green"/>
        </w:rPr>
        <w:t xml:space="preserve"> skal innehalde akseptansekriterium, test- og pilotanlegg, avbrotsvindauge og tilbakefallsplan.</w:t>
      </w:r>
      <w:r w:rsidRPr="00CD48FC">
        <w:rPr>
          <w:rFonts w:ascii="Roboto Light" w:hAnsi="Roboto Light"/>
          <w:sz w:val="22"/>
          <w:szCs w:val="22"/>
        </w:rPr>
        <w:t xml:space="preserve"> </w:t>
      </w:r>
    </w:p>
    <w:p w14:paraId="34E9E9CE" w14:textId="5B983DAC" w:rsidR="00D73898" w:rsidRPr="00CD48FC" w:rsidRDefault="00D73898" w:rsidP="00D73898">
      <w:pPr>
        <w:pStyle w:val="Overskrift5"/>
        <w:rPr>
          <w:sz w:val="22"/>
          <w:szCs w:val="22"/>
        </w:rPr>
      </w:pPr>
      <w:r w:rsidRPr="00CD48FC">
        <w:rPr>
          <w:sz w:val="22"/>
          <w:szCs w:val="22"/>
        </w:rPr>
        <w:t>Immaterielle rett</w:t>
      </w:r>
      <w:r w:rsidR="006C3257">
        <w:rPr>
          <w:sz w:val="22"/>
          <w:szCs w:val="22"/>
        </w:rPr>
        <w:t>ar</w:t>
      </w:r>
      <w:r w:rsidRPr="00CD48FC">
        <w:rPr>
          <w:sz w:val="22"/>
          <w:szCs w:val="22"/>
        </w:rPr>
        <w:t xml:space="preserve"> og bruksrettar</w:t>
      </w:r>
    </w:p>
    <w:p w14:paraId="0CBB5510" w14:textId="4ADC7D5B" w:rsidR="00D73898" w:rsidRPr="00CD48FC" w:rsidRDefault="00D73898" w:rsidP="00D73898">
      <w:pPr>
        <w:rPr>
          <w:rFonts w:ascii="Roboto Light" w:hAnsi="Roboto Light"/>
          <w:sz w:val="22"/>
          <w:szCs w:val="22"/>
        </w:rPr>
      </w:pPr>
      <w:r w:rsidRPr="00CD48FC">
        <w:rPr>
          <w:rFonts w:ascii="Roboto Light" w:hAnsi="Roboto Light"/>
          <w:sz w:val="22"/>
          <w:szCs w:val="22"/>
        </w:rPr>
        <w:t>Ved endringar omfatta av punkt 1.1</w:t>
      </w:r>
      <w:r w:rsidR="00043F61" w:rsidRPr="00CD48FC">
        <w:rPr>
          <w:rFonts w:ascii="Roboto Light" w:hAnsi="Roboto Light"/>
          <w:sz w:val="22"/>
          <w:szCs w:val="22"/>
        </w:rPr>
        <w:t>3</w:t>
      </w:r>
      <w:r w:rsidRPr="00CD48FC">
        <w:rPr>
          <w:rFonts w:ascii="Roboto Light" w:hAnsi="Roboto Light"/>
          <w:sz w:val="22"/>
          <w:szCs w:val="22"/>
        </w:rPr>
        <w:t>.7.1 skal dei immaterielle rett</w:t>
      </w:r>
      <w:r w:rsidR="001474EF" w:rsidRPr="00CD48FC">
        <w:rPr>
          <w:rFonts w:ascii="Roboto Light" w:hAnsi="Roboto Light"/>
          <w:sz w:val="22"/>
          <w:szCs w:val="22"/>
        </w:rPr>
        <w:t>ane</w:t>
      </w:r>
      <w:r w:rsidRPr="00CD48FC">
        <w:rPr>
          <w:rFonts w:ascii="Roboto Light" w:hAnsi="Roboto Light"/>
          <w:sz w:val="22"/>
          <w:szCs w:val="22"/>
        </w:rPr>
        <w:t xml:space="preserve"> og bruksrett</w:t>
      </w:r>
      <w:r w:rsidR="001474EF" w:rsidRPr="00CD48FC">
        <w:rPr>
          <w:rFonts w:ascii="Roboto Light" w:hAnsi="Roboto Light"/>
          <w:sz w:val="22"/>
          <w:szCs w:val="22"/>
        </w:rPr>
        <w:t>ane</w:t>
      </w:r>
      <w:r w:rsidRPr="00CD48FC">
        <w:rPr>
          <w:rFonts w:ascii="Roboto Light" w:hAnsi="Roboto Light"/>
          <w:sz w:val="22"/>
          <w:szCs w:val="22"/>
        </w:rPr>
        <w:t xml:space="preserve"> knytt til kjøp og/eller utvikling av nye løysingar liggje hos Oppdragsgjevar. </w:t>
      </w:r>
      <w:r w:rsidR="00266F2F" w:rsidRPr="001B6613">
        <w:rPr>
          <w:rFonts w:ascii="Roboto Light" w:hAnsi="Roboto Light"/>
          <w:sz w:val="22"/>
          <w:szCs w:val="22"/>
          <w:highlight w:val="green"/>
        </w:rPr>
        <w:t>Operatør skal likevel ha royaltyfri, ikkje-eksklusiv bruksrett til dei elementa som er naudsynte for å oppfylle Kontrakten</w:t>
      </w:r>
      <w:r w:rsidR="00F1045E" w:rsidRPr="001B6613">
        <w:rPr>
          <w:rFonts w:ascii="Roboto Light" w:hAnsi="Roboto Light"/>
          <w:sz w:val="22"/>
          <w:szCs w:val="22"/>
          <w:highlight w:val="green"/>
        </w:rPr>
        <w:t>, i kontraktsperioden og for naudsynt etterfølgjande dokumentasjon.</w:t>
      </w:r>
    </w:p>
    <w:p w14:paraId="09BAF665" w14:textId="6F381740" w:rsidR="00D73898" w:rsidRPr="00CD48FC" w:rsidRDefault="00D73898" w:rsidP="00D73898">
      <w:pPr>
        <w:pStyle w:val="Overskrift5"/>
        <w:rPr>
          <w:sz w:val="22"/>
          <w:szCs w:val="22"/>
        </w:rPr>
      </w:pPr>
      <w:r w:rsidRPr="00CD48FC">
        <w:rPr>
          <w:sz w:val="22"/>
          <w:szCs w:val="22"/>
        </w:rPr>
        <w:t>Vederlagsjustering som følgje av endring i punkt 1.1</w:t>
      </w:r>
      <w:r w:rsidR="00043F61" w:rsidRPr="00CD48FC">
        <w:rPr>
          <w:sz w:val="22"/>
          <w:szCs w:val="22"/>
        </w:rPr>
        <w:t>3</w:t>
      </w:r>
      <w:r w:rsidRPr="00CD48FC">
        <w:rPr>
          <w:sz w:val="22"/>
          <w:szCs w:val="22"/>
        </w:rPr>
        <w:t>.7.1</w:t>
      </w:r>
    </w:p>
    <w:p w14:paraId="5058C5F3" w14:textId="73C29E43" w:rsidR="001C676C" w:rsidRPr="001B6613" w:rsidRDefault="00D73898" w:rsidP="00D73898">
      <w:pPr>
        <w:rPr>
          <w:rFonts w:ascii="Roboto Light" w:hAnsi="Roboto Light"/>
          <w:sz w:val="22"/>
          <w:szCs w:val="22"/>
          <w:highlight w:val="green"/>
        </w:rPr>
      </w:pPr>
      <w:r w:rsidRPr="00CD48FC">
        <w:rPr>
          <w:rFonts w:ascii="Roboto Light" w:hAnsi="Roboto Light"/>
          <w:sz w:val="22"/>
          <w:szCs w:val="22"/>
        </w:rPr>
        <w:t>Operatørs vederlag ved endringar etter punkt 1.1</w:t>
      </w:r>
      <w:r w:rsidR="002271F6" w:rsidRPr="00CD48FC">
        <w:rPr>
          <w:rFonts w:ascii="Roboto Light" w:hAnsi="Roboto Light"/>
          <w:sz w:val="22"/>
          <w:szCs w:val="22"/>
        </w:rPr>
        <w:t>3</w:t>
      </w:r>
      <w:r w:rsidRPr="00CD48FC">
        <w:rPr>
          <w:rFonts w:ascii="Roboto Light" w:hAnsi="Roboto Light"/>
          <w:sz w:val="22"/>
          <w:szCs w:val="22"/>
        </w:rPr>
        <w:t>.7.1 skal justerast i samsvar med punkt 1.1</w:t>
      </w:r>
      <w:r w:rsidR="001E0314" w:rsidRPr="00CD48FC">
        <w:rPr>
          <w:rFonts w:ascii="Roboto Light" w:hAnsi="Roboto Light"/>
          <w:sz w:val="22"/>
          <w:szCs w:val="22"/>
        </w:rPr>
        <w:t>3</w:t>
      </w:r>
      <w:r w:rsidRPr="00CD48FC">
        <w:rPr>
          <w:rFonts w:ascii="Roboto Light" w:hAnsi="Roboto Light"/>
          <w:sz w:val="22"/>
          <w:szCs w:val="22"/>
        </w:rPr>
        <w:t>.</w:t>
      </w:r>
      <w:r w:rsidR="00071B21" w:rsidRPr="00CD48FC">
        <w:rPr>
          <w:rFonts w:ascii="Roboto Light" w:hAnsi="Roboto Light"/>
          <w:sz w:val="22"/>
          <w:szCs w:val="22"/>
        </w:rPr>
        <w:t xml:space="preserve">9 andre og tredje </w:t>
      </w:r>
      <w:r w:rsidR="0042078A">
        <w:rPr>
          <w:rFonts w:ascii="Roboto Light" w:hAnsi="Roboto Light"/>
          <w:sz w:val="22"/>
          <w:szCs w:val="22"/>
        </w:rPr>
        <w:t>ledd</w:t>
      </w:r>
      <w:r w:rsidRPr="00CD48FC">
        <w:rPr>
          <w:rFonts w:ascii="Roboto Light" w:hAnsi="Roboto Light"/>
          <w:sz w:val="22"/>
          <w:szCs w:val="22"/>
        </w:rPr>
        <w:t xml:space="preserve">. </w:t>
      </w:r>
      <w:r w:rsidRPr="001B6613">
        <w:rPr>
          <w:rFonts w:ascii="Roboto Light" w:hAnsi="Roboto Light"/>
          <w:sz w:val="22"/>
          <w:szCs w:val="22"/>
          <w:highlight w:val="green"/>
        </w:rPr>
        <w:t xml:space="preserve">I tillegg kan Operatør også krevje eit </w:t>
      </w:r>
      <w:r w:rsidR="001A1FDB" w:rsidRPr="001B6613">
        <w:rPr>
          <w:rFonts w:ascii="Roboto Light" w:hAnsi="Roboto Light"/>
          <w:sz w:val="22"/>
          <w:szCs w:val="22"/>
          <w:highlight w:val="green"/>
        </w:rPr>
        <w:t>risikopåslag tilsvarande</w:t>
      </w:r>
    </w:p>
    <w:p w14:paraId="7D1B3442" w14:textId="77777777" w:rsidR="001C676C" w:rsidRPr="001B6613" w:rsidRDefault="001C676C" w:rsidP="00D73898">
      <w:pPr>
        <w:rPr>
          <w:rFonts w:ascii="Roboto Light" w:hAnsi="Roboto Light"/>
          <w:sz w:val="22"/>
          <w:szCs w:val="22"/>
          <w:highlight w:val="green"/>
        </w:rPr>
      </w:pPr>
    </w:p>
    <w:p w14:paraId="540202FC" w14:textId="5BB2F620" w:rsidR="00E7224C" w:rsidRPr="001B6613" w:rsidRDefault="00E433CC" w:rsidP="00407C54">
      <w:pPr>
        <w:pStyle w:val="Listeavsnitt"/>
        <w:numPr>
          <w:ilvl w:val="0"/>
          <w:numId w:val="33"/>
        </w:numPr>
        <w:rPr>
          <w:rFonts w:ascii="Roboto Light" w:hAnsi="Roboto Light"/>
          <w:sz w:val="22"/>
          <w:szCs w:val="22"/>
          <w:highlight w:val="green"/>
          <w:lang w:val="nn-NO"/>
        </w:rPr>
      </w:pPr>
      <w:r w:rsidRPr="001B6613">
        <w:rPr>
          <w:rFonts w:ascii="Roboto Light" w:hAnsi="Roboto Light"/>
          <w:sz w:val="22"/>
          <w:szCs w:val="22"/>
          <w:highlight w:val="green"/>
          <w:lang w:val="nn-NO"/>
        </w:rPr>
        <w:t>5</w:t>
      </w:r>
      <w:r w:rsidR="00932F75" w:rsidRPr="001B6613">
        <w:rPr>
          <w:rFonts w:ascii="Roboto Light" w:hAnsi="Roboto Light"/>
          <w:sz w:val="22"/>
          <w:szCs w:val="22"/>
          <w:highlight w:val="green"/>
          <w:lang w:val="nn-NO"/>
        </w:rPr>
        <w:t xml:space="preserve"> </w:t>
      </w:r>
      <w:r w:rsidR="00BF2D78" w:rsidRPr="001B6613">
        <w:rPr>
          <w:rFonts w:ascii="Roboto Light" w:hAnsi="Roboto Light"/>
          <w:sz w:val="22"/>
          <w:szCs w:val="22"/>
          <w:highlight w:val="green"/>
          <w:lang w:val="nn-NO"/>
        </w:rPr>
        <w:t xml:space="preserve">prosent </w:t>
      </w:r>
      <w:r w:rsidR="0022725C" w:rsidRPr="001B6613">
        <w:rPr>
          <w:rFonts w:ascii="Roboto Light" w:hAnsi="Roboto Light"/>
          <w:sz w:val="22"/>
          <w:szCs w:val="22"/>
          <w:highlight w:val="green"/>
          <w:lang w:val="nn-NO"/>
        </w:rPr>
        <w:t xml:space="preserve">av investeringskostnadane </w:t>
      </w:r>
      <w:r w:rsidR="009B294F" w:rsidRPr="001B6613">
        <w:rPr>
          <w:rFonts w:ascii="Roboto Light" w:hAnsi="Roboto Light"/>
          <w:sz w:val="22"/>
          <w:szCs w:val="22"/>
          <w:highlight w:val="green"/>
          <w:lang w:val="nn-NO"/>
        </w:rPr>
        <w:t>ved</w:t>
      </w:r>
      <w:r w:rsidR="0022725C" w:rsidRPr="001B6613">
        <w:rPr>
          <w:rFonts w:ascii="Roboto Light" w:hAnsi="Roboto Light"/>
          <w:sz w:val="22"/>
          <w:szCs w:val="22"/>
          <w:highlight w:val="green"/>
          <w:lang w:val="nn-NO"/>
        </w:rPr>
        <w:t xml:space="preserve"> endringa</w:t>
      </w:r>
      <w:r w:rsidR="00F36B44" w:rsidRPr="001B6613">
        <w:rPr>
          <w:rFonts w:ascii="Roboto Light" w:hAnsi="Roboto Light"/>
          <w:sz w:val="22"/>
          <w:szCs w:val="22"/>
          <w:highlight w:val="green"/>
          <w:lang w:val="nn-NO"/>
        </w:rPr>
        <w:t>r med låg til moderat kompleksitet og risiko</w:t>
      </w:r>
      <w:r w:rsidR="00E7224C" w:rsidRPr="001B6613">
        <w:rPr>
          <w:rFonts w:ascii="Roboto Light" w:hAnsi="Roboto Light"/>
          <w:sz w:val="22"/>
          <w:szCs w:val="22"/>
          <w:highlight w:val="green"/>
          <w:lang w:val="nn-NO"/>
        </w:rPr>
        <w:t xml:space="preserve">, eller </w:t>
      </w:r>
    </w:p>
    <w:p w14:paraId="648B4147" w14:textId="268FCBE3" w:rsidR="00D73898" w:rsidRPr="001B6613" w:rsidRDefault="00E527A6" w:rsidP="00407C54">
      <w:pPr>
        <w:pStyle w:val="Listeavsnitt"/>
        <w:numPr>
          <w:ilvl w:val="0"/>
          <w:numId w:val="33"/>
        </w:numPr>
        <w:rPr>
          <w:rFonts w:ascii="Roboto Light" w:hAnsi="Roboto Light"/>
          <w:sz w:val="22"/>
          <w:szCs w:val="22"/>
          <w:highlight w:val="green"/>
          <w:lang w:val="nn-NO"/>
        </w:rPr>
      </w:pPr>
      <w:r w:rsidRPr="001B6613">
        <w:rPr>
          <w:rFonts w:ascii="Roboto Light" w:hAnsi="Roboto Light"/>
          <w:sz w:val="22"/>
          <w:szCs w:val="22"/>
          <w:highlight w:val="green"/>
          <w:lang w:val="nn-NO"/>
        </w:rPr>
        <w:t>8</w:t>
      </w:r>
      <w:r w:rsidR="00D73898" w:rsidRPr="001B6613">
        <w:rPr>
          <w:rFonts w:ascii="Roboto Light" w:hAnsi="Roboto Light"/>
          <w:sz w:val="22"/>
          <w:szCs w:val="22"/>
          <w:highlight w:val="green"/>
          <w:lang w:val="nn-NO"/>
        </w:rPr>
        <w:t xml:space="preserve"> </w:t>
      </w:r>
      <w:r w:rsidR="00E433CC" w:rsidRPr="001B6613">
        <w:rPr>
          <w:rFonts w:ascii="Roboto Light" w:hAnsi="Roboto Light"/>
          <w:sz w:val="22"/>
          <w:szCs w:val="22"/>
          <w:highlight w:val="green"/>
          <w:lang w:val="nn-NO"/>
        </w:rPr>
        <w:t xml:space="preserve">prosent </w:t>
      </w:r>
      <w:r w:rsidR="00D73898" w:rsidRPr="001B6613">
        <w:rPr>
          <w:rFonts w:ascii="Roboto Light" w:hAnsi="Roboto Light"/>
          <w:sz w:val="22"/>
          <w:szCs w:val="22"/>
          <w:highlight w:val="green"/>
          <w:lang w:val="nn-NO"/>
        </w:rPr>
        <w:t xml:space="preserve">av investeringskostnadene </w:t>
      </w:r>
      <w:r w:rsidR="00E7224C" w:rsidRPr="001B6613">
        <w:rPr>
          <w:rFonts w:ascii="Roboto Light" w:hAnsi="Roboto Light"/>
          <w:sz w:val="22"/>
          <w:szCs w:val="22"/>
          <w:highlight w:val="green"/>
          <w:lang w:val="nn-NO"/>
        </w:rPr>
        <w:t xml:space="preserve">ved </w:t>
      </w:r>
      <w:r w:rsidR="00E44951" w:rsidRPr="001B6613">
        <w:rPr>
          <w:rFonts w:ascii="Roboto Light" w:hAnsi="Roboto Light"/>
          <w:sz w:val="22"/>
          <w:szCs w:val="22"/>
          <w:highlight w:val="green"/>
          <w:lang w:val="nn-NO"/>
        </w:rPr>
        <w:t xml:space="preserve">endringar med høg </w:t>
      </w:r>
      <w:r w:rsidR="00DC48B1" w:rsidRPr="001B6613">
        <w:rPr>
          <w:rFonts w:ascii="Roboto Light" w:hAnsi="Roboto Light"/>
          <w:sz w:val="22"/>
          <w:szCs w:val="22"/>
          <w:highlight w:val="green"/>
          <w:lang w:val="nn-NO"/>
        </w:rPr>
        <w:t>kompleksitet og/eller høg risikoprofil</w:t>
      </w:r>
      <w:r w:rsidR="00D73898" w:rsidRPr="001B6613">
        <w:rPr>
          <w:rFonts w:ascii="Roboto Light" w:hAnsi="Roboto Light"/>
          <w:sz w:val="22"/>
          <w:szCs w:val="22"/>
          <w:highlight w:val="green"/>
          <w:lang w:val="nn-NO"/>
        </w:rPr>
        <w:t xml:space="preserve">. </w:t>
      </w:r>
    </w:p>
    <w:p w14:paraId="5294D68F" w14:textId="77777777" w:rsidR="00BB3305" w:rsidRPr="001B6613" w:rsidRDefault="00BB3305" w:rsidP="002250E5">
      <w:pPr>
        <w:rPr>
          <w:rFonts w:ascii="Roboto Light" w:hAnsi="Roboto Light"/>
          <w:sz w:val="22"/>
          <w:szCs w:val="22"/>
          <w:highlight w:val="green"/>
        </w:rPr>
      </w:pPr>
    </w:p>
    <w:p w14:paraId="4F1C5907" w14:textId="61B8563D" w:rsidR="00DC48B1" w:rsidRPr="001B6613" w:rsidRDefault="00A605A7" w:rsidP="00DC48B1">
      <w:pPr>
        <w:rPr>
          <w:rFonts w:ascii="Roboto Light" w:hAnsi="Roboto Light"/>
          <w:sz w:val="22"/>
          <w:szCs w:val="22"/>
          <w:highlight w:val="green"/>
        </w:rPr>
      </w:pPr>
      <w:r w:rsidRPr="001B6613">
        <w:rPr>
          <w:rFonts w:ascii="Roboto Light" w:hAnsi="Roboto Light"/>
          <w:sz w:val="22"/>
          <w:szCs w:val="22"/>
          <w:highlight w:val="green"/>
        </w:rPr>
        <w:t>K</w:t>
      </w:r>
      <w:r w:rsidR="00DC48B1" w:rsidRPr="001B6613">
        <w:rPr>
          <w:rFonts w:ascii="Roboto Light" w:hAnsi="Roboto Light"/>
          <w:sz w:val="22"/>
          <w:szCs w:val="22"/>
          <w:highlight w:val="green"/>
        </w:rPr>
        <w:t xml:space="preserve">ompleksitet og risikoprofil skal </w:t>
      </w:r>
      <w:r w:rsidRPr="001B6613">
        <w:rPr>
          <w:rFonts w:ascii="Roboto Light" w:hAnsi="Roboto Light"/>
          <w:sz w:val="22"/>
          <w:szCs w:val="22"/>
          <w:highlight w:val="green"/>
        </w:rPr>
        <w:t xml:space="preserve">vurderast </w:t>
      </w:r>
      <w:r w:rsidR="00AA3F01" w:rsidRPr="001B6613">
        <w:rPr>
          <w:rFonts w:ascii="Roboto Light" w:hAnsi="Roboto Light"/>
          <w:sz w:val="22"/>
          <w:szCs w:val="22"/>
          <w:highlight w:val="green"/>
        </w:rPr>
        <w:t xml:space="preserve">i endringsprotokoll basert på predefinerte kriterium </w:t>
      </w:r>
      <w:r w:rsidR="00217399" w:rsidRPr="001B6613">
        <w:rPr>
          <w:rFonts w:ascii="Roboto Light" w:hAnsi="Roboto Light"/>
          <w:sz w:val="22"/>
          <w:szCs w:val="22"/>
          <w:highlight w:val="green"/>
        </w:rPr>
        <w:t xml:space="preserve">(teknologimodenheit, integrasjonsgrad, tredjepartavhengigheit, omfang </w:t>
      </w:r>
      <w:r w:rsidR="009618C0" w:rsidRPr="001B6613">
        <w:rPr>
          <w:rFonts w:ascii="Roboto Light" w:hAnsi="Roboto Light"/>
          <w:sz w:val="22"/>
          <w:szCs w:val="22"/>
          <w:highlight w:val="green"/>
        </w:rPr>
        <w:t xml:space="preserve">av </w:t>
      </w:r>
      <w:r w:rsidR="00217399" w:rsidRPr="001B6613">
        <w:rPr>
          <w:rFonts w:ascii="Roboto Light" w:hAnsi="Roboto Light"/>
          <w:sz w:val="22"/>
          <w:szCs w:val="22"/>
          <w:highlight w:val="green"/>
        </w:rPr>
        <w:t>test</w:t>
      </w:r>
      <w:r w:rsidR="009618C0" w:rsidRPr="001B6613">
        <w:rPr>
          <w:rFonts w:ascii="Roboto Light" w:hAnsi="Roboto Light"/>
          <w:sz w:val="22"/>
          <w:szCs w:val="22"/>
          <w:highlight w:val="green"/>
        </w:rPr>
        <w:t>ing</w:t>
      </w:r>
      <w:r w:rsidR="00217399" w:rsidRPr="001B6613">
        <w:rPr>
          <w:rFonts w:ascii="Roboto Light" w:hAnsi="Roboto Light"/>
          <w:sz w:val="22"/>
          <w:szCs w:val="22"/>
          <w:highlight w:val="green"/>
        </w:rPr>
        <w:t>/stans</w:t>
      </w:r>
      <w:r w:rsidR="00D91CA1" w:rsidRPr="001B6613">
        <w:rPr>
          <w:rFonts w:ascii="Roboto Light" w:hAnsi="Roboto Light"/>
          <w:sz w:val="22"/>
          <w:szCs w:val="22"/>
          <w:highlight w:val="green"/>
        </w:rPr>
        <w:t xml:space="preserve">) og grunngjevast </w:t>
      </w:r>
      <w:r w:rsidR="00981E5D" w:rsidRPr="001B6613">
        <w:rPr>
          <w:rFonts w:ascii="Roboto Light" w:hAnsi="Roboto Light"/>
          <w:sz w:val="22"/>
          <w:szCs w:val="22"/>
          <w:highlight w:val="green"/>
        </w:rPr>
        <w:t>kort</w:t>
      </w:r>
      <w:r w:rsidR="00DC48B1" w:rsidRPr="001B6613">
        <w:rPr>
          <w:rFonts w:ascii="Roboto Light" w:hAnsi="Roboto Light"/>
          <w:sz w:val="22"/>
          <w:szCs w:val="22"/>
          <w:highlight w:val="green"/>
        </w:rPr>
        <w:t xml:space="preserve"> i endringsordren.</w:t>
      </w:r>
      <w:r w:rsidR="000D0174" w:rsidRPr="001B6613">
        <w:rPr>
          <w:rFonts w:ascii="Roboto Light" w:hAnsi="Roboto Light"/>
          <w:sz w:val="22"/>
          <w:szCs w:val="22"/>
          <w:highlight w:val="green"/>
        </w:rPr>
        <w:t xml:space="preserve"> Vederlaget skal dessutan inkludere </w:t>
      </w:r>
      <w:r w:rsidR="000D0174" w:rsidRPr="001B6613">
        <w:rPr>
          <w:rFonts w:ascii="Roboto Light" w:hAnsi="Roboto Light"/>
          <w:sz w:val="22"/>
          <w:szCs w:val="22"/>
          <w:highlight w:val="green"/>
        </w:rPr>
        <w:lastRenderedPageBreak/>
        <w:t xml:space="preserve">dokumenterte følgjekostnader som integrasjon, opplæring, akseptansetesting, </w:t>
      </w:r>
      <w:r w:rsidR="00D62C2B" w:rsidRPr="001B6613">
        <w:rPr>
          <w:rFonts w:ascii="Roboto Light" w:hAnsi="Roboto Light"/>
          <w:sz w:val="22"/>
          <w:szCs w:val="22"/>
          <w:highlight w:val="green"/>
        </w:rPr>
        <w:t xml:space="preserve">mellombelse driftsavbrot og eventuelle lisensar/abonnement. </w:t>
      </w:r>
    </w:p>
    <w:p w14:paraId="7153480B" w14:textId="20A52A3C" w:rsidR="004B6DFD" w:rsidRPr="001B6613" w:rsidRDefault="00A3618B" w:rsidP="00705FD2">
      <w:pPr>
        <w:pStyle w:val="Overskrift5"/>
        <w:rPr>
          <w:sz w:val="22"/>
          <w:szCs w:val="22"/>
          <w:highlight w:val="green"/>
        </w:rPr>
      </w:pPr>
      <w:r w:rsidRPr="001B6613">
        <w:rPr>
          <w:sz w:val="22"/>
          <w:szCs w:val="22"/>
          <w:highlight w:val="green"/>
        </w:rPr>
        <w:t>Avgrensing av ansvar ved pålagt teknologi</w:t>
      </w:r>
    </w:p>
    <w:p w14:paraId="57104980" w14:textId="23AD15F1" w:rsidR="00A3618B" w:rsidRPr="001B6613" w:rsidRDefault="00A3618B" w:rsidP="00A3618B">
      <w:pPr>
        <w:rPr>
          <w:rFonts w:ascii="Roboto Light" w:hAnsi="Roboto Light"/>
          <w:sz w:val="22"/>
          <w:szCs w:val="22"/>
          <w:highlight w:val="green"/>
        </w:rPr>
      </w:pPr>
      <w:r w:rsidRPr="001B6613">
        <w:rPr>
          <w:rFonts w:ascii="Roboto Light" w:hAnsi="Roboto Light"/>
          <w:sz w:val="22"/>
          <w:szCs w:val="22"/>
          <w:highlight w:val="green"/>
        </w:rPr>
        <w:t>For teknologi og løysingar som er pålagt av Oppdragsgjevar etter punkt 1.13.7.</w:t>
      </w:r>
      <w:r w:rsidR="002348AB" w:rsidRPr="001B6613">
        <w:rPr>
          <w:rFonts w:ascii="Roboto Light" w:hAnsi="Roboto Light"/>
          <w:sz w:val="22"/>
          <w:szCs w:val="22"/>
          <w:highlight w:val="green"/>
        </w:rPr>
        <w:t>1. og der val av løysing heilt eller delvis er bestemt av Oppdragsgjevar, har Operatør ikkje ansvar for</w:t>
      </w:r>
      <w:r w:rsidR="00C23A97" w:rsidRPr="001B6613">
        <w:rPr>
          <w:rFonts w:ascii="Roboto Light" w:hAnsi="Roboto Light"/>
          <w:sz w:val="22"/>
          <w:szCs w:val="22"/>
          <w:highlight w:val="green"/>
        </w:rPr>
        <w:t>:</w:t>
      </w:r>
    </w:p>
    <w:p w14:paraId="55517D68" w14:textId="77777777" w:rsidR="00C23A97" w:rsidRPr="001B6613" w:rsidRDefault="00C23A97" w:rsidP="00A3618B">
      <w:pPr>
        <w:rPr>
          <w:rFonts w:ascii="Roboto Light" w:hAnsi="Roboto Light"/>
          <w:sz w:val="22"/>
          <w:szCs w:val="22"/>
          <w:highlight w:val="green"/>
        </w:rPr>
      </w:pPr>
    </w:p>
    <w:p w14:paraId="06D9B420" w14:textId="6BFE15BB" w:rsidR="002348AB" w:rsidRPr="001B6613" w:rsidRDefault="007C3F13" w:rsidP="00407C54">
      <w:pPr>
        <w:pStyle w:val="Listeavsnitt"/>
        <w:numPr>
          <w:ilvl w:val="0"/>
          <w:numId w:val="32"/>
        </w:numPr>
        <w:rPr>
          <w:rFonts w:ascii="Roboto Light" w:hAnsi="Roboto Light"/>
          <w:sz w:val="22"/>
          <w:szCs w:val="22"/>
          <w:highlight w:val="green"/>
          <w:lang w:val="nn-NO"/>
        </w:rPr>
      </w:pPr>
      <w:r w:rsidRPr="001B6613">
        <w:rPr>
          <w:rFonts w:ascii="Roboto Light" w:hAnsi="Roboto Light"/>
          <w:sz w:val="22"/>
          <w:szCs w:val="22"/>
          <w:highlight w:val="green"/>
          <w:lang w:val="nn-NO"/>
        </w:rPr>
        <w:t>Funksjonelle manglar ved teknologien</w:t>
      </w:r>
    </w:p>
    <w:p w14:paraId="31C5A7E9" w14:textId="3C5B1C1B" w:rsidR="007C3F13" w:rsidRPr="001B6613" w:rsidRDefault="007C3F13" w:rsidP="00407C54">
      <w:pPr>
        <w:pStyle w:val="Listeavsnitt"/>
        <w:numPr>
          <w:ilvl w:val="0"/>
          <w:numId w:val="32"/>
        </w:numPr>
        <w:rPr>
          <w:rFonts w:ascii="Roboto Light" w:hAnsi="Roboto Light"/>
          <w:sz w:val="22"/>
          <w:szCs w:val="22"/>
          <w:highlight w:val="green"/>
          <w:lang w:val="nn-NO"/>
        </w:rPr>
      </w:pPr>
      <w:r w:rsidRPr="001B6613">
        <w:rPr>
          <w:rFonts w:ascii="Roboto Light" w:hAnsi="Roboto Light"/>
          <w:sz w:val="22"/>
          <w:szCs w:val="22"/>
          <w:highlight w:val="green"/>
          <w:lang w:val="nn-NO"/>
        </w:rPr>
        <w:t>Manglande gevinstreallisering</w:t>
      </w:r>
    </w:p>
    <w:p w14:paraId="4E912E4A" w14:textId="67735541" w:rsidR="007C3F13" w:rsidRPr="001B6613" w:rsidRDefault="007C3F13" w:rsidP="00407C54">
      <w:pPr>
        <w:pStyle w:val="Listeavsnitt"/>
        <w:numPr>
          <w:ilvl w:val="0"/>
          <w:numId w:val="32"/>
        </w:numPr>
        <w:rPr>
          <w:rFonts w:ascii="Roboto Light" w:hAnsi="Roboto Light"/>
          <w:sz w:val="22"/>
          <w:szCs w:val="22"/>
          <w:highlight w:val="green"/>
          <w:lang w:val="nn-NO"/>
        </w:rPr>
      </w:pPr>
      <w:r w:rsidRPr="001B6613">
        <w:rPr>
          <w:rFonts w:ascii="Roboto Light" w:hAnsi="Roboto Light"/>
          <w:sz w:val="22"/>
          <w:szCs w:val="22"/>
          <w:highlight w:val="green"/>
          <w:lang w:val="nn-NO"/>
        </w:rPr>
        <w:t>Forhold knytt til vidareutvikling, interoperabilitet eller framtidig kompatibilitet</w:t>
      </w:r>
    </w:p>
    <w:p w14:paraId="0E5B830C" w14:textId="77777777" w:rsidR="00C23A97" w:rsidRPr="001B6613" w:rsidRDefault="00C23A97" w:rsidP="00B91FEF">
      <w:pPr>
        <w:rPr>
          <w:rFonts w:ascii="Roboto Light" w:hAnsi="Roboto Light"/>
          <w:sz w:val="22"/>
          <w:szCs w:val="22"/>
          <w:highlight w:val="green"/>
        </w:rPr>
      </w:pPr>
    </w:p>
    <w:p w14:paraId="3A9E8A30" w14:textId="6D5094A1" w:rsidR="00B91FEF" w:rsidRPr="001B6613" w:rsidRDefault="00B91FEF">
      <w:pPr>
        <w:rPr>
          <w:rFonts w:ascii="Roboto Light" w:hAnsi="Roboto Light"/>
          <w:sz w:val="22"/>
          <w:szCs w:val="22"/>
          <w:highlight w:val="green"/>
        </w:rPr>
      </w:pPr>
      <w:r w:rsidRPr="001B6613">
        <w:rPr>
          <w:rFonts w:ascii="Roboto Light" w:hAnsi="Roboto Light"/>
          <w:sz w:val="22"/>
          <w:szCs w:val="22"/>
          <w:highlight w:val="green"/>
        </w:rPr>
        <w:t>Operatør sitt ansvar er avgrensa til korrekt implementering og drift i samsvar med spesifikasjonar fastsett av Oppdragsgjevar</w:t>
      </w:r>
      <w:r w:rsidR="00554D94" w:rsidRPr="001B6613">
        <w:rPr>
          <w:rFonts w:ascii="Roboto Light" w:hAnsi="Roboto Light"/>
          <w:sz w:val="22"/>
          <w:szCs w:val="22"/>
          <w:highlight w:val="green"/>
        </w:rPr>
        <w:t>, føresett at spe</w:t>
      </w:r>
      <w:r w:rsidR="007807BD" w:rsidRPr="001B6613">
        <w:rPr>
          <w:rFonts w:ascii="Roboto Light" w:hAnsi="Roboto Light"/>
          <w:sz w:val="22"/>
          <w:szCs w:val="22"/>
          <w:highlight w:val="green"/>
        </w:rPr>
        <w:t>sifikasjonane er eigna til føremålet.</w:t>
      </w:r>
      <w:r w:rsidR="00916663" w:rsidRPr="001B6613">
        <w:rPr>
          <w:rFonts w:ascii="Roboto Light" w:hAnsi="Roboto Light"/>
          <w:sz w:val="22"/>
          <w:szCs w:val="22"/>
          <w:highlight w:val="green"/>
        </w:rPr>
        <w:t xml:space="preserve"> Operatør har ikkje ansvar for manglar eller konsekvensar som skuldast krav, spesifikasjon</w:t>
      </w:r>
      <w:r w:rsidR="0046119F" w:rsidRPr="001B6613">
        <w:rPr>
          <w:rFonts w:ascii="Roboto Light" w:hAnsi="Roboto Light"/>
          <w:sz w:val="22"/>
          <w:szCs w:val="22"/>
          <w:highlight w:val="green"/>
        </w:rPr>
        <w:t>ar eller teknologival fastsett av Oppdragsgjevar.</w:t>
      </w:r>
    </w:p>
    <w:p w14:paraId="1C1C7633" w14:textId="77777777" w:rsidR="00860DA0" w:rsidRPr="001B6613" w:rsidRDefault="00860DA0">
      <w:pPr>
        <w:rPr>
          <w:rFonts w:ascii="Roboto Light" w:hAnsi="Roboto Light"/>
          <w:sz w:val="22"/>
          <w:szCs w:val="22"/>
          <w:highlight w:val="green"/>
        </w:rPr>
      </w:pPr>
    </w:p>
    <w:p w14:paraId="59AD2A3C" w14:textId="0DCB4954" w:rsidR="00860DA0" w:rsidRPr="002250E5" w:rsidRDefault="00860DA0" w:rsidP="002250E5">
      <w:pPr>
        <w:rPr>
          <w:rFonts w:ascii="Roboto Light" w:hAnsi="Roboto Light"/>
        </w:rPr>
      </w:pPr>
      <w:r w:rsidRPr="001B6613">
        <w:rPr>
          <w:rFonts w:ascii="Roboto Light" w:hAnsi="Roboto Light"/>
          <w:sz w:val="22"/>
          <w:szCs w:val="22"/>
          <w:highlight w:val="green"/>
        </w:rPr>
        <w:t>Oppdragsgjevar ber ansvaret for krav- og spesifikasjonsfeil ved pålagde løysingar. Oper</w:t>
      </w:r>
      <w:r w:rsidR="00C02334" w:rsidRPr="001B6613">
        <w:rPr>
          <w:rFonts w:ascii="Roboto Light" w:hAnsi="Roboto Light"/>
          <w:sz w:val="22"/>
          <w:szCs w:val="22"/>
          <w:highlight w:val="green"/>
        </w:rPr>
        <w:t>atør skal gje varsel ved openberre feil; manglande varsel kan avkorte ansvarsfritak tilsvarande den delen av tapet som kunne vore unngått.</w:t>
      </w:r>
    </w:p>
    <w:p w14:paraId="4D5430A9" w14:textId="25560D91" w:rsidR="00D73898" w:rsidRPr="00CD48FC" w:rsidRDefault="00D73898" w:rsidP="00C26F5C">
      <w:pPr>
        <w:pStyle w:val="Overskrift4"/>
      </w:pPr>
      <w:r w:rsidRPr="00CD48FC">
        <w:t>Endringar initiert frå Operatør</w:t>
      </w:r>
    </w:p>
    <w:p w14:paraId="31DBA481" w14:textId="2C5B408D" w:rsidR="00D73898" w:rsidRPr="00CD48FC" w:rsidRDefault="00D73898" w:rsidP="00D73898">
      <w:pPr>
        <w:rPr>
          <w:rFonts w:ascii="Roboto Light" w:hAnsi="Roboto Light"/>
          <w:sz w:val="22"/>
          <w:szCs w:val="22"/>
        </w:rPr>
      </w:pPr>
      <w:r w:rsidRPr="00CD48FC">
        <w:rPr>
          <w:rFonts w:ascii="Roboto Light" w:hAnsi="Roboto Light"/>
          <w:sz w:val="22"/>
          <w:szCs w:val="22"/>
        </w:rPr>
        <w:t>Operatør kan leggje fram forslag til nye digitale løysingar eller bruk av ny teknologi som er relevant for gjennomføring av Oppdraget. Dersom Oppdragsgjevar ønskjer å gjere ei endring i Oppdraget i samsvar med Operatør sitt forslag</w:t>
      </w:r>
      <w:r w:rsidR="00E92817">
        <w:rPr>
          <w:rFonts w:ascii="Roboto Light" w:hAnsi="Roboto Light"/>
          <w:sz w:val="22"/>
          <w:szCs w:val="22"/>
        </w:rPr>
        <w:t>,</w:t>
      </w:r>
      <w:r w:rsidRPr="00CD48FC">
        <w:rPr>
          <w:rFonts w:ascii="Roboto Light" w:hAnsi="Roboto Light"/>
          <w:sz w:val="22"/>
          <w:szCs w:val="22"/>
        </w:rPr>
        <w:t xml:space="preserve"> skal Operatør sitt vederlag justerast i samsvar med punkt 1.1</w:t>
      </w:r>
      <w:r w:rsidR="006C609C" w:rsidRPr="00CD48FC">
        <w:rPr>
          <w:rFonts w:ascii="Roboto Light" w:hAnsi="Roboto Light"/>
          <w:sz w:val="22"/>
          <w:szCs w:val="22"/>
        </w:rPr>
        <w:t>3</w:t>
      </w:r>
      <w:r w:rsidRPr="00CD48FC">
        <w:rPr>
          <w:rFonts w:ascii="Roboto Light" w:hAnsi="Roboto Light"/>
          <w:sz w:val="22"/>
          <w:szCs w:val="22"/>
        </w:rPr>
        <w:t xml:space="preserve">.9 andre og tredje avsnitt. I tillegg kan Operatør også krevje eit tillegg tilsvarande 10 % av meirkostnadene som endringa inneber. </w:t>
      </w:r>
    </w:p>
    <w:p w14:paraId="5242ABEC" w14:textId="77777777" w:rsidR="00D73898" w:rsidRPr="00CD48FC" w:rsidRDefault="00D73898" w:rsidP="00D73898">
      <w:pPr>
        <w:rPr>
          <w:rFonts w:ascii="Roboto Light" w:hAnsi="Roboto Light"/>
          <w:sz w:val="22"/>
          <w:szCs w:val="22"/>
        </w:rPr>
      </w:pPr>
    </w:p>
    <w:p w14:paraId="62CA6C60" w14:textId="302141C7"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w:t>
      </w:r>
      <w:r w:rsidR="00A44350">
        <w:rPr>
          <w:rFonts w:ascii="Roboto Light" w:hAnsi="Roboto Light"/>
          <w:sz w:val="22"/>
          <w:szCs w:val="22"/>
        </w:rPr>
        <w:t xml:space="preserve">tek </w:t>
      </w:r>
      <w:r w:rsidRPr="00CD48FC">
        <w:rPr>
          <w:rFonts w:ascii="Roboto Light" w:hAnsi="Roboto Light"/>
          <w:sz w:val="22"/>
          <w:szCs w:val="22"/>
        </w:rPr>
        <w:t>atterh</w:t>
      </w:r>
      <w:r w:rsidR="003147CF" w:rsidRPr="00CD48FC">
        <w:rPr>
          <w:rFonts w:ascii="Roboto Light" w:hAnsi="Roboto Light"/>
          <w:sz w:val="22"/>
          <w:szCs w:val="22"/>
        </w:rPr>
        <w:t>a</w:t>
      </w:r>
      <w:r w:rsidRPr="00CD48FC">
        <w:rPr>
          <w:rFonts w:ascii="Roboto Light" w:hAnsi="Roboto Light"/>
          <w:sz w:val="22"/>
          <w:szCs w:val="22"/>
        </w:rPr>
        <w:t xml:space="preserve">ld </w:t>
      </w:r>
      <w:r w:rsidR="00A44350">
        <w:rPr>
          <w:rFonts w:ascii="Roboto Light" w:hAnsi="Roboto Light"/>
          <w:sz w:val="22"/>
          <w:szCs w:val="22"/>
        </w:rPr>
        <w:t xml:space="preserve">om rett </w:t>
      </w:r>
      <w:r w:rsidRPr="00CD48FC">
        <w:rPr>
          <w:rFonts w:ascii="Roboto Light" w:hAnsi="Roboto Light"/>
          <w:sz w:val="22"/>
          <w:szCs w:val="22"/>
        </w:rPr>
        <w:t xml:space="preserve">til å kunne avtale fordeling av kostnader, risikofordeling av eventuelle kostnadsoverskridingar, </w:t>
      </w:r>
      <w:r w:rsidR="00A44350">
        <w:rPr>
          <w:rFonts w:ascii="Roboto Light" w:hAnsi="Roboto Light"/>
          <w:sz w:val="22"/>
          <w:szCs w:val="22"/>
        </w:rPr>
        <w:t>og</w:t>
      </w:r>
      <w:r w:rsidRPr="00CD48FC">
        <w:rPr>
          <w:rFonts w:ascii="Roboto Light" w:hAnsi="Roboto Light"/>
          <w:sz w:val="22"/>
          <w:szCs w:val="22"/>
        </w:rPr>
        <w:t xml:space="preserve"> fordeling av immaterielle rettar og bruksrettar i det einskilde tilfelle.</w:t>
      </w:r>
    </w:p>
    <w:p w14:paraId="0AAC9172" w14:textId="77777777" w:rsidR="00D73898" w:rsidRPr="00CD48FC" w:rsidRDefault="00D73898" w:rsidP="00C26F5C">
      <w:pPr>
        <w:pStyle w:val="Overskrift3"/>
      </w:pPr>
      <w:bookmarkStart w:id="194" w:name="_Toc146616573"/>
      <w:bookmarkStart w:id="195" w:name="_Toc230350146"/>
      <w:r w:rsidRPr="00CD48FC">
        <w:t>Endringar i krav om administrative tenester</w:t>
      </w:r>
      <w:bookmarkEnd w:id="194"/>
      <w:bookmarkEnd w:id="195"/>
    </w:p>
    <w:p w14:paraId="19546B7A" w14:textId="77777777" w:rsidR="00D73898" w:rsidRPr="00CD48FC" w:rsidRDefault="00D73898" w:rsidP="00C26F5C">
      <w:pPr>
        <w:pStyle w:val="Overskrift4"/>
      </w:pPr>
      <w:r w:rsidRPr="00CD48FC">
        <w:t xml:space="preserve">Generelt om endringar i krav om administrative tenester </w:t>
      </w:r>
    </w:p>
    <w:p w14:paraId="1D0EF217" w14:textId="6D1DF8F0" w:rsidR="00D73898" w:rsidRPr="00CD48FC" w:rsidRDefault="00D73898" w:rsidP="00D73898">
      <w:pPr>
        <w:rPr>
          <w:rFonts w:ascii="Roboto Light" w:hAnsi="Roboto Light"/>
          <w:sz w:val="22"/>
          <w:szCs w:val="22"/>
        </w:rPr>
      </w:pPr>
      <w:r w:rsidRPr="00503250">
        <w:rPr>
          <w:rFonts w:ascii="Roboto Light" w:hAnsi="Roboto Light"/>
          <w:sz w:val="22"/>
          <w:szCs w:val="22"/>
        </w:rPr>
        <w:t>Oppdragsgjevar har i Kontrakten kapittel 2 skildra flei</w:t>
      </w:r>
      <w:r w:rsidR="00D7560A" w:rsidRPr="00503250">
        <w:rPr>
          <w:rFonts w:ascii="Roboto Light" w:hAnsi="Roboto Light"/>
          <w:sz w:val="22"/>
          <w:szCs w:val="22"/>
        </w:rPr>
        <w:t>re</w:t>
      </w:r>
      <w:r w:rsidR="00CE19B8" w:rsidRPr="00503250">
        <w:rPr>
          <w:rFonts w:ascii="Roboto Light" w:hAnsi="Roboto Light"/>
          <w:sz w:val="22"/>
          <w:szCs w:val="22"/>
        </w:rPr>
        <w:t xml:space="preserve"> </w:t>
      </w:r>
      <w:r w:rsidRPr="00503250">
        <w:rPr>
          <w:rFonts w:ascii="Roboto Light" w:hAnsi="Roboto Light"/>
          <w:sz w:val="22"/>
          <w:szCs w:val="22"/>
        </w:rPr>
        <w:t xml:space="preserve">typar administrative oppgåver som Oppdragsgjevar skal utføre, </w:t>
      </w:r>
      <w:r w:rsidR="001A2E5D">
        <w:rPr>
          <w:rFonts w:ascii="Roboto Light" w:hAnsi="Roboto Light"/>
          <w:sz w:val="22"/>
          <w:szCs w:val="22"/>
        </w:rPr>
        <w:t>og</w:t>
      </w:r>
      <w:r w:rsidRPr="00503250">
        <w:rPr>
          <w:rFonts w:ascii="Roboto Light" w:hAnsi="Roboto Light"/>
          <w:sz w:val="22"/>
          <w:szCs w:val="22"/>
        </w:rPr>
        <w:t xml:space="preserve"> ansvar</w:t>
      </w:r>
      <w:r w:rsidR="003147CF" w:rsidRPr="00503250">
        <w:rPr>
          <w:rFonts w:ascii="Roboto Light" w:hAnsi="Roboto Light"/>
          <w:sz w:val="22"/>
          <w:szCs w:val="22"/>
        </w:rPr>
        <w:t>s</w:t>
      </w:r>
      <w:r w:rsidRPr="00503250">
        <w:rPr>
          <w:rFonts w:ascii="Roboto Light" w:hAnsi="Roboto Light"/>
          <w:sz w:val="22"/>
          <w:szCs w:val="22"/>
        </w:rPr>
        <w:t xml:space="preserve">fordeling mellom Oppdragsgjevar og Operatør. </w:t>
      </w:r>
      <w:r w:rsidRPr="00CD48FC">
        <w:rPr>
          <w:rFonts w:ascii="Roboto Light" w:hAnsi="Roboto Light"/>
          <w:sz w:val="22"/>
          <w:szCs w:val="22"/>
        </w:rPr>
        <w:t xml:space="preserve">Oppdragsgjevar </w:t>
      </w:r>
      <w:r w:rsidR="001A2E5D">
        <w:rPr>
          <w:rFonts w:ascii="Roboto Light" w:hAnsi="Roboto Light"/>
          <w:sz w:val="22"/>
          <w:szCs w:val="22"/>
        </w:rPr>
        <w:t xml:space="preserve">tek </w:t>
      </w:r>
      <w:r w:rsidRPr="00CD48FC">
        <w:rPr>
          <w:rFonts w:ascii="Roboto Light" w:hAnsi="Roboto Light"/>
          <w:sz w:val="22"/>
          <w:szCs w:val="22"/>
        </w:rPr>
        <w:t>atterh</w:t>
      </w:r>
      <w:r w:rsidR="003147CF" w:rsidRPr="00CD48FC">
        <w:rPr>
          <w:rFonts w:ascii="Roboto Light" w:hAnsi="Roboto Light"/>
          <w:sz w:val="22"/>
          <w:szCs w:val="22"/>
        </w:rPr>
        <w:t>a</w:t>
      </w:r>
      <w:r w:rsidRPr="00CD48FC">
        <w:rPr>
          <w:rFonts w:ascii="Roboto Light" w:hAnsi="Roboto Light"/>
          <w:sz w:val="22"/>
          <w:szCs w:val="22"/>
        </w:rPr>
        <w:t xml:space="preserve">ld </w:t>
      </w:r>
      <w:r w:rsidR="001A2E5D">
        <w:rPr>
          <w:rFonts w:ascii="Roboto Light" w:hAnsi="Roboto Light"/>
          <w:sz w:val="22"/>
          <w:szCs w:val="22"/>
        </w:rPr>
        <w:t xml:space="preserve">om </w:t>
      </w:r>
      <w:r w:rsidRPr="00CD48FC">
        <w:rPr>
          <w:rFonts w:ascii="Roboto Light" w:hAnsi="Roboto Light"/>
          <w:sz w:val="22"/>
          <w:szCs w:val="22"/>
        </w:rPr>
        <w:t xml:space="preserve">rett til å overføre desse eller andre administrative oppgåver/tenester knytt til Oppdraget til Operatør. Oppdragsgjevar </w:t>
      </w:r>
      <w:r w:rsidR="00457A1F">
        <w:rPr>
          <w:rFonts w:ascii="Roboto Light" w:hAnsi="Roboto Light"/>
          <w:sz w:val="22"/>
          <w:szCs w:val="22"/>
        </w:rPr>
        <w:t xml:space="preserve">tek også </w:t>
      </w:r>
      <w:r w:rsidRPr="00CD48FC">
        <w:rPr>
          <w:rFonts w:ascii="Roboto Light" w:hAnsi="Roboto Light"/>
          <w:sz w:val="22"/>
          <w:szCs w:val="22"/>
        </w:rPr>
        <w:t>atterh</w:t>
      </w:r>
      <w:r w:rsidR="003147CF" w:rsidRPr="00CD48FC">
        <w:rPr>
          <w:rFonts w:ascii="Roboto Light" w:hAnsi="Roboto Light"/>
          <w:sz w:val="22"/>
          <w:szCs w:val="22"/>
        </w:rPr>
        <w:t>a</w:t>
      </w:r>
      <w:r w:rsidRPr="00CD48FC">
        <w:rPr>
          <w:rFonts w:ascii="Roboto Light" w:hAnsi="Roboto Light"/>
          <w:sz w:val="22"/>
          <w:szCs w:val="22"/>
        </w:rPr>
        <w:t xml:space="preserve">ld </w:t>
      </w:r>
      <w:r w:rsidR="00402500">
        <w:rPr>
          <w:rFonts w:ascii="Roboto Light" w:hAnsi="Roboto Light"/>
          <w:sz w:val="22"/>
          <w:szCs w:val="22"/>
        </w:rPr>
        <w:t>om</w:t>
      </w:r>
      <w:r w:rsidRPr="00CD48FC">
        <w:rPr>
          <w:rFonts w:ascii="Roboto Light" w:hAnsi="Roboto Light"/>
          <w:sz w:val="22"/>
          <w:szCs w:val="22"/>
        </w:rPr>
        <w:t xml:space="preserve"> rett til å fjerne eller redusere Operatørs administrative oppgåver/tenester i Oppdraget, eller be Operatør løyse oppgåvene på ein annan måte. </w:t>
      </w:r>
    </w:p>
    <w:p w14:paraId="616A1CDE" w14:textId="6D7949D4" w:rsidR="00D73898" w:rsidRPr="00CD48FC" w:rsidRDefault="00D73898" w:rsidP="00C26F5C">
      <w:pPr>
        <w:pStyle w:val="Overskrift4"/>
      </w:pPr>
      <w:r w:rsidRPr="00CD48FC">
        <w:t>Vederlagsjustering som følgje av endring etter punkt 1.1</w:t>
      </w:r>
      <w:r w:rsidR="00432219" w:rsidRPr="00CD48FC">
        <w:t>3</w:t>
      </w:r>
      <w:r w:rsidRPr="00CD48FC">
        <w:t>.8.1</w:t>
      </w:r>
    </w:p>
    <w:p w14:paraId="3EE2598C" w14:textId="77777777" w:rsidR="00D73898" w:rsidRPr="00CD48FC" w:rsidRDefault="00D73898" w:rsidP="00D73898">
      <w:pPr>
        <w:rPr>
          <w:rFonts w:ascii="Roboto Light" w:hAnsi="Roboto Light"/>
          <w:sz w:val="22"/>
          <w:szCs w:val="22"/>
        </w:rPr>
      </w:pPr>
    </w:p>
    <w:p w14:paraId="600B760A" w14:textId="0C77ED45" w:rsidR="00D73898" w:rsidRPr="00CD48FC" w:rsidRDefault="00D73898" w:rsidP="00D73898">
      <w:pPr>
        <w:rPr>
          <w:rFonts w:ascii="Roboto Light" w:hAnsi="Roboto Light"/>
          <w:sz w:val="22"/>
          <w:szCs w:val="22"/>
          <w:highlight w:val="yellow"/>
        </w:rPr>
      </w:pPr>
      <w:r w:rsidRPr="00CD48FC">
        <w:rPr>
          <w:rFonts w:ascii="Roboto Light" w:hAnsi="Roboto Light"/>
          <w:sz w:val="22"/>
          <w:szCs w:val="22"/>
        </w:rPr>
        <w:t>Operatørs vederlag ved endringar etter punkt 1.1</w:t>
      </w:r>
      <w:r w:rsidR="00432219" w:rsidRPr="00CD48FC">
        <w:rPr>
          <w:rFonts w:ascii="Roboto Light" w:hAnsi="Roboto Light"/>
          <w:sz w:val="22"/>
          <w:szCs w:val="22"/>
        </w:rPr>
        <w:t>3</w:t>
      </w:r>
      <w:r w:rsidRPr="00CD48FC">
        <w:rPr>
          <w:rFonts w:ascii="Roboto Light" w:hAnsi="Roboto Light"/>
          <w:sz w:val="22"/>
          <w:szCs w:val="22"/>
        </w:rPr>
        <w:t>.8.1 skal justerast i samsvar med punkt 1.1</w:t>
      </w:r>
      <w:r w:rsidR="008063B1" w:rsidRPr="00CD48FC">
        <w:rPr>
          <w:rFonts w:ascii="Roboto Light" w:hAnsi="Roboto Light"/>
          <w:sz w:val="22"/>
          <w:szCs w:val="22"/>
        </w:rPr>
        <w:t>3</w:t>
      </w:r>
      <w:r w:rsidRPr="00CD48FC">
        <w:rPr>
          <w:rFonts w:ascii="Roboto Light" w:hAnsi="Roboto Light"/>
          <w:sz w:val="22"/>
          <w:szCs w:val="22"/>
        </w:rPr>
        <w:t xml:space="preserve">.9 andre og tredje </w:t>
      </w:r>
      <w:r w:rsidR="00C8177B">
        <w:rPr>
          <w:rFonts w:ascii="Roboto Light" w:hAnsi="Roboto Light"/>
          <w:sz w:val="22"/>
          <w:szCs w:val="22"/>
        </w:rPr>
        <w:t>avsnitt</w:t>
      </w:r>
      <w:r w:rsidRPr="00CD48FC">
        <w:rPr>
          <w:rFonts w:ascii="Roboto Light" w:hAnsi="Roboto Light"/>
          <w:sz w:val="22"/>
          <w:szCs w:val="22"/>
        </w:rPr>
        <w:t>.</w:t>
      </w:r>
      <w:r w:rsidRPr="00CD48FC" w:rsidDel="00F52EFD">
        <w:rPr>
          <w:rFonts w:ascii="Roboto Light" w:hAnsi="Roboto Light"/>
          <w:sz w:val="22"/>
          <w:szCs w:val="22"/>
        </w:rPr>
        <w:t xml:space="preserve"> </w:t>
      </w:r>
    </w:p>
    <w:p w14:paraId="32BC50CC" w14:textId="1B165915" w:rsidR="00D73898" w:rsidRPr="00CD48FC" w:rsidRDefault="00D73898" w:rsidP="00C26F5C">
      <w:pPr>
        <w:pStyle w:val="Overskrift3"/>
      </w:pPr>
      <w:bookmarkStart w:id="196" w:name="_Toc146616574"/>
      <w:bookmarkStart w:id="197" w:name="_Toc230350147"/>
      <w:r w:rsidRPr="00CD48FC">
        <w:t>Oppdragsgjevars rett til å påleggje Operatør andre endringar</w:t>
      </w:r>
      <w:bookmarkEnd w:id="196"/>
      <w:bookmarkEnd w:id="197"/>
    </w:p>
    <w:p w14:paraId="7D7482EA" w14:textId="77777777" w:rsidR="00D73898" w:rsidRPr="00CD48FC" w:rsidRDefault="00D73898" w:rsidP="00D73898">
      <w:pPr>
        <w:rPr>
          <w:rFonts w:ascii="Roboto Light" w:hAnsi="Roboto Light"/>
          <w:sz w:val="22"/>
          <w:szCs w:val="22"/>
        </w:rPr>
      </w:pPr>
    </w:p>
    <w:p w14:paraId="79CF3EEB" w14:textId="612E425A" w:rsidR="00D73898" w:rsidRPr="00CD48FC" w:rsidRDefault="00D73898" w:rsidP="00D73898">
      <w:pPr>
        <w:rPr>
          <w:rFonts w:ascii="Roboto Light" w:hAnsi="Roboto Light"/>
          <w:sz w:val="22"/>
          <w:szCs w:val="22"/>
        </w:rPr>
      </w:pPr>
      <w:r w:rsidRPr="00CD48FC">
        <w:rPr>
          <w:rFonts w:ascii="Roboto Light" w:hAnsi="Roboto Light"/>
          <w:sz w:val="22"/>
          <w:szCs w:val="22"/>
        </w:rPr>
        <w:t>Oppdragsgjevar har rett til å påleggje endringar i Oppdraget ut over det som fr</w:t>
      </w:r>
      <w:r w:rsidR="00284576" w:rsidRPr="00CD48FC">
        <w:rPr>
          <w:rFonts w:ascii="Roboto Light" w:hAnsi="Roboto Light"/>
          <w:sz w:val="22"/>
          <w:szCs w:val="22"/>
        </w:rPr>
        <w:t>a</w:t>
      </w:r>
      <w:r w:rsidRPr="00CD48FC">
        <w:rPr>
          <w:rFonts w:ascii="Roboto Light" w:hAnsi="Roboto Light"/>
          <w:sz w:val="22"/>
          <w:szCs w:val="22"/>
        </w:rPr>
        <w:t>mkjem av punkt 1.1</w:t>
      </w:r>
      <w:r w:rsidR="00C26C21" w:rsidRPr="00CD48FC">
        <w:rPr>
          <w:rFonts w:ascii="Roboto Light" w:hAnsi="Roboto Light"/>
          <w:sz w:val="22"/>
          <w:szCs w:val="22"/>
        </w:rPr>
        <w:t>3</w:t>
      </w:r>
      <w:r w:rsidRPr="00CD48FC">
        <w:rPr>
          <w:rFonts w:ascii="Roboto Light" w:hAnsi="Roboto Light"/>
          <w:sz w:val="22"/>
          <w:szCs w:val="22"/>
        </w:rPr>
        <w:t>.2 til 1.1</w:t>
      </w:r>
      <w:r w:rsidR="00C26C21" w:rsidRPr="00CD48FC">
        <w:rPr>
          <w:rFonts w:ascii="Roboto Light" w:hAnsi="Roboto Light"/>
          <w:sz w:val="22"/>
          <w:szCs w:val="22"/>
        </w:rPr>
        <w:t>3</w:t>
      </w:r>
      <w:r w:rsidRPr="00CD48FC">
        <w:rPr>
          <w:rFonts w:ascii="Roboto Light" w:hAnsi="Roboto Light"/>
          <w:sz w:val="22"/>
          <w:szCs w:val="22"/>
        </w:rPr>
        <w:t>.8</w:t>
      </w:r>
      <w:r w:rsidR="00BA6EC2" w:rsidRPr="00CD48FC">
        <w:rPr>
          <w:rFonts w:ascii="Roboto Light" w:hAnsi="Roboto Light"/>
          <w:sz w:val="22"/>
          <w:szCs w:val="22"/>
        </w:rPr>
        <w:t>, så framt</w:t>
      </w:r>
      <w:r w:rsidR="008F3E4F" w:rsidRPr="00CD48FC">
        <w:rPr>
          <w:rFonts w:ascii="Roboto Light" w:hAnsi="Roboto Light"/>
          <w:sz w:val="22"/>
          <w:szCs w:val="22"/>
        </w:rPr>
        <w:t xml:space="preserve"> dei</w:t>
      </w:r>
      <w:r w:rsidRPr="00CD48FC">
        <w:rPr>
          <w:rFonts w:ascii="Roboto Light" w:hAnsi="Roboto Light"/>
          <w:sz w:val="22"/>
          <w:szCs w:val="22"/>
        </w:rPr>
        <w:t xml:space="preserve"> ikkje er vesentlege. Slike endringar kan innebere at Operatør skal yte noko i tillegg eller i staden for det avtalte, at ytingas karakter, kvalitet, art eller utføring vert endra eller at avtalte ytingar skal utgå frå Oppdraget. Døme på slik endring </w:t>
      </w:r>
      <w:r w:rsidRPr="00CD48FC">
        <w:rPr>
          <w:rFonts w:ascii="Roboto Light" w:hAnsi="Roboto Light"/>
          <w:sz w:val="22"/>
          <w:szCs w:val="22"/>
        </w:rPr>
        <w:lastRenderedPageBreak/>
        <w:t xml:space="preserve">kan vere at Oppdragsgjevar endrar ved </w:t>
      </w:r>
      <w:r w:rsidR="009248EC" w:rsidRPr="00CD48FC">
        <w:rPr>
          <w:rFonts w:ascii="Roboto Light" w:hAnsi="Roboto Light"/>
          <w:sz w:val="22"/>
          <w:szCs w:val="22"/>
        </w:rPr>
        <w:t>ansvarsfordelinga</w:t>
      </w:r>
      <w:r w:rsidRPr="00CD48FC">
        <w:rPr>
          <w:rFonts w:ascii="Roboto Light" w:hAnsi="Roboto Light"/>
          <w:sz w:val="22"/>
          <w:szCs w:val="22"/>
        </w:rPr>
        <w:t xml:space="preserve"> knytt til eigarskap eller drift av utstyr og software for sanntidsdata</w:t>
      </w:r>
      <w:r w:rsidR="00C8177B">
        <w:rPr>
          <w:rFonts w:ascii="Roboto Light" w:hAnsi="Roboto Light"/>
          <w:sz w:val="22"/>
          <w:szCs w:val="22"/>
        </w:rPr>
        <w:t>.</w:t>
      </w:r>
      <w:r w:rsidRPr="00CD48FC">
        <w:rPr>
          <w:rFonts w:ascii="Roboto Light" w:hAnsi="Roboto Light"/>
          <w:sz w:val="22"/>
          <w:szCs w:val="22"/>
        </w:rPr>
        <w:t xml:space="preserve"> Ei endring må stå i samanheng med det Kontrakten omfattar og ikkje føre til at Oppdraget vert av ein vesentl</w:t>
      </w:r>
      <w:r w:rsidR="00460FE9" w:rsidRPr="00CD48FC">
        <w:rPr>
          <w:rFonts w:ascii="Roboto Light" w:hAnsi="Roboto Light"/>
          <w:sz w:val="22"/>
          <w:szCs w:val="22"/>
        </w:rPr>
        <w:t>e</w:t>
      </w:r>
      <w:r w:rsidRPr="00CD48FC">
        <w:rPr>
          <w:rFonts w:ascii="Roboto Light" w:hAnsi="Roboto Light"/>
          <w:sz w:val="22"/>
          <w:szCs w:val="22"/>
        </w:rPr>
        <w:t xml:space="preserve">g annan art enn det opphavleg avtalte Oppdraget. </w:t>
      </w:r>
    </w:p>
    <w:p w14:paraId="1EADBD93" w14:textId="77777777" w:rsidR="00D73898" w:rsidRPr="00CD48FC" w:rsidRDefault="00D73898" w:rsidP="00D73898">
      <w:pPr>
        <w:rPr>
          <w:rFonts w:ascii="Roboto Light" w:hAnsi="Roboto Light"/>
          <w:sz w:val="22"/>
          <w:szCs w:val="22"/>
        </w:rPr>
      </w:pPr>
    </w:p>
    <w:p w14:paraId="0A4E8227" w14:textId="021EC349" w:rsidR="00D73898" w:rsidRPr="00CD48FC" w:rsidRDefault="00D73898" w:rsidP="00D73898">
      <w:pPr>
        <w:rPr>
          <w:rFonts w:ascii="Roboto Light" w:hAnsi="Roboto Light"/>
          <w:sz w:val="22"/>
          <w:szCs w:val="22"/>
        </w:rPr>
      </w:pPr>
      <w:r w:rsidRPr="00CD48FC">
        <w:rPr>
          <w:rFonts w:ascii="Roboto Light" w:hAnsi="Roboto Light"/>
          <w:sz w:val="22"/>
          <w:szCs w:val="22"/>
        </w:rPr>
        <w:t>Ved endringar i samsvar med punkt 1.1</w:t>
      </w:r>
      <w:r w:rsidR="00C26C21" w:rsidRPr="00CD48FC">
        <w:rPr>
          <w:rFonts w:ascii="Roboto Light" w:hAnsi="Roboto Light"/>
          <w:sz w:val="22"/>
          <w:szCs w:val="22"/>
        </w:rPr>
        <w:t>3</w:t>
      </w:r>
      <w:r w:rsidRPr="00CD48FC">
        <w:rPr>
          <w:rFonts w:ascii="Roboto Light" w:hAnsi="Roboto Light"/>
          <w:sz w:val="22"/>
          <w:szCs w:val="22"/>
        </w:rPr>
        <w:t xml:space="preserve">.9 skal vederlaget justerast basert på den faktiske meirkostnad eller innsparing som endringa medfører. Operatør skal gje Oppdragsgjevar eit spesifisert estimat på kva endringa vil medføre i vederlagsjustering. </w:t>
      </w:r>
    </w:p>
    <w:p w14:paraId="00E3CC2B" w14:textId="77777777" w:rsidR="00D73898" w:rsidRPr="00CD48FC" w:rsidRDefault="00D73898" w:rsidP="00D73898">
      <w:pPr>
        <w:rPr>
          <w:rFonts w:ascii="Roboto Light" w:hAnsi="Roboto Light"/>
          <w:sz w:val="22"/>
          <w:szCs w:val="22"/>
        </w:rPr>
      </w:pPr>
    </w:p>
    <w:p w14:paraId="3E1C315D" w14:textId="3C27158A" w:rsidR="00D73898" w:rsidRPr="00CD48FC" w:rsidRDefault="00D73898" w:rsidP="00D73898">
      <w:pPr>
        <w:rPr>
          <w:rFonts w:ascii="Roboto Light" w:hAnsi="Roboto Light"/>
          <w:sz w:val="22"/>
          <w:szCs w:val="22"/>
        </w:rPr>
      </w:pPr>
      <w:r w:rsidRPr="00CD48FC">
        <w:rPr>
          <w:rFonts w:ascii="Roboto Light" w:hAnsi="Roboto Light"/>
          <w:sz w:val="22"/>
          <w:szCs w:val="22"/>
        </w:rPr>
        <w:t xml:space="preserve">Oppdragsgjevar </w:t>
      </w:r>
      <w:r w:rsidR="007B4E9F">
        <w:rPr>
          <w:rFonts w:ascii="Roboto Light" w:hAnsi="Roboto Light"/>
          <w:sz w:val="22"/>
          <w:szCs w:val="22"/>
        </w:rPr>
        <w:t xml:space="preserve">tek </w:t>
      </w:r>
      <w:r w:rsidRPr="00CD48FC">
        <w:rPr>
          <w:rFonts w:ascii="Roboto Light" w:hAnsi="Roboto Light"/>
          <w:sz w:val="22"/>
          <w:szCs w:val="22"/>
        </w:rPr>
        <w:t>atterh</w:t>
      </w:r>
      <w:r w:rsidR="005E7F1A" w:rsidRPr="00CD48FC">
        <w:rPr>
          <w:rFonts w:ascii="Roboto Light" w:hAnsi="Roboto Light"/>
          <w:sz w:val="22"/>
          <w:szCs w:val="22"/>
        </w:rPr>
        <w:t>a</w:t>
      </w:r>
      <w:r w:rsidRPr="00CD48FC">
        <w:rPr>
          <w:rFonts w:ascii="Roboto Light" w:hAnsi="Roboto Light"/>
          <w:sz w:val="22"/>
          <w:szCs w:val="22"/>
        </w:rPr>
        <w:t xml:space="preserve">ld </w:t>
      </w:r>
      <w:r w:rsidR="007B4E9F">
        <w:rPr>
          <w:rFonts w:ascii="Roboto Light" w:hAnsi="Roboto Light"/>
          <w:sz w:val="22"/>
          <w:szCs w:val="22"/>
        </w:rPr>
        <w:t>om</w:t>
      </w:r>
      <w:r w:rsidRPr="00CD48FC">
        <w:rPr>
          <w:rFonts w:ascii="Roboto Light" w:hAnsi="Roboto Light"/>
          <w:sz w:val="22"/>
          <w:szCs w:val="22"/>
        </w:rPr>
        <w:t xml:space="preserve"> retten til å samanlikne Operatørs dokumenterte kostnader med tilsvarande kostnader i marknaden/bransjen, ved til dømes sjølv å innhente prisar eller ved å innhente prisvurdering frå uavhengig takstmann. Oppdragsgjevar har rett til å </w:t>
      </w:r>
      <w:r w:rsidR="00056F73" w:rsidRPr="00CD48FC">
        <w:rPr>
          <w:rFonts w:ascii="Roboto Light" w:hAnsi="Roboto Light"/>
          <w:sz w:val="22"/>
          <w:szCs w:val="22"/>
        </w:rPr>
        <w:t>avrekna</w:t>
      </w:r>
      <w:r w:rsidRPr="00CD48FC">
        <w:rPr>
          <w:rFonts w:ascii="Roboto Light" w:hAnsi="Roboto Light"/>
          <w:sz w:val="22"/>
          <w:szCs w:val="22"/>
        </w:rPr>
        <w:t xml:space="preserve"> vederlagsjusteringa dersom dei estimerte meir-/mindrekostnadane avvik frå dei dokumenterte faktiske kostnadane og/eller frå tilsvarande kostnader i marknaden.  </w:t>
      </w:r>
    </w:p>
    <w:p w14:paraId="572547A3" w14:textId="77777777" w:rsidR="00294B3D" w:rsidRDefault="00294B3D" w:rsidP="00D73898">
      <w:pPr>
        <w:rPr>
          <w:rFonts w:ascii="Roboto Light" w:hAnsi="Roboto Light"/>
          <w:sz w:val="22"/>
          <w:szCs w:val="22"/>
        </w:rPr>
      </w:pPr>
    </w:p>
    <w:p w14:paraId="0EF74CEE" w14:textId="2BE2879C" w:rsidR="00D73898" w:rsidRPr="00CD48FC" w:rsidRDefault="00D73898" w:rsidP="00D73898">
      <w:pPr>
        <w:rPr>
          <w:rFonts w:ascii="Roboto Light" w:hAnsi="Roboto Light"/>
          <w:sz w:val="22"/>
          <w:szCs w:val="22"/>
          <w:highlight w:val="yellow"/>
          <w:lang w:eastAsia="nn-NO"/>
        </w:rPr>
      </w:pPr>
      <w:r w:rsidRPr="00CD48FC">
        <w:rPr>
          <w:rFonts w:ascii="Roboto Light" w:hAnsi="Roboto Light"/>
          <w:sz w:val="22"/>
          <w:szCs w:val="22"/>
        </w:rPr>
        <w:t>Operatør skal med rimelege midlar avgrense tap og førebyggje verknadane som kjem av pålegg om endringar under Kontrakten.</w:t>
      </w:r>
    </w:p>
    <w:p w14:paraId="404F0AB9" w14:textId="77777777" w:rsidR="00D73898" w:rsidRPr="00CD48FC" w:rsidRDefault="00D73898" w:rsidP="00C26F5C">
      <w:pPr>
        <w:pStyle w:val="Overskrift2"/>
      </w:pPr>
      <w:bookmarkStart w:id="198" w:name="_Toc202272817"/>
      <w:bookmarkStart w:id="199" w:name="_Toc146616575"/>
      <w:bookmarkStart w:id="200" w:name="_Toc230350148"/>
      <w:bookmarkEnd w:id="174"/>
      <w:bookmarkEnd w:id="175"/>
      <w:bookmarkEnd w:id="176"/>
      <w:bookmarkEnd w:id="177"/>
      <w:bookmarkEnd w:id="178"/>
      <w:r w:rsidRPr="00CD48FC">
        <w:t>kontraktsbrot, tiltaksplan og sanksjonar</w:t>
      </w:r>
      <w:bookmarkStart w:id="201" w:name="_Toc165956510"/>
      <w:bookmarkStart w:id="202" w:name="_Toc165966795"/>
      <w:bookmarkStart w:id="203" w:name="_Toc166044311"/>
      <w:bookmarkStart w:id="204" w:name="_Toc166048536"/>
      <w:bookmarkStart w:id="205" w:name="_Toc404610094"/>
      <w:bookmarkStart w:id="206" w:name="_Toc412542083"/>
      <w:bookmarkEnd w:id="198"/>
      <w:bookmarkEnd w:id="199"/>
      <w:bookmarkEnd w:id="200"/>
    </w:p>
    <w:p w14:paraId="335B20E4" w14:textId="0728A61F" w:rsidR="00D73898" w:rsidRPr="00CD48FC" w:rsidRDefault="00D73898" w:rsidP="00C26F5C">
      <w:pPr>
        <w:pStyle w:val="Overskrift3"/>
      </w:pPr>
      <w:bookmarkStart w:id="207" w:name="_Toc146616576"/>
      <w:bookmarkStart w:id="208" w:name="_Toc230350149"/>
      <w:bookmarkEnd w:id="201"/>
      <w:bookmarkEnd w:id="202"/>
      <w:bookmarkEnd w:id="203"/>
      <w:bookmarkEnd w:id="204"/>
      <w:bookmarkEnd w:id="205"/>
      <w:bookmarkEnd w:id="206"/>
      <w:r w:rsidRPr="00CD48FC">
        <w:t>Kva er kontraktsbrot</w:t>
      </w:r>
      <w:bookmarkEnd w:id="207"/>
      <w:bookmarkEnd w:id="208"/>
    </w:p>
    <w:p w14:paraId="4A09A1D2"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Det ligg føre kontraktsbrot frå Operatørens side dersom utføring av Oppdraget avvikar frå dei forpliktingar, krav, fristar mv. som følgjer av Kontrakten.</w:t>
      </w:r>
    </w:p>
    <w:p w14:paraId="6E91CAB4"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Det ligg føre kontraktsbrot frå Oppdragsgjevars side dersom Oppdragsgjevar ikkje oppfyller dei pliktar som er tillagt Oppdragsgjevar i samsvar med Kontrakten.</w:t>
      </w:r>
    </w:p>
    <w:p w14:paraId="6A1A5E4A" w14:textId="77777777" w:rsidR="00D73898" w:rsidRPr="00CD48FC" w:rsidRDefault="00D73898" w:rsidP="00C26F5C">
      <w:pPr>
        <w:pStyle w:val="Overskrift3"/>
      </w:pPr>
      <w:bookmarkStart w:id="209" w:name="_Toc202272818"/>
      <w:bookmarkStart w:id="210" w:name="_Toc146616577"/>
      <w:bookmarkStart w:id="211" w:name="_Toc230350150"/>
      <w:r w:rsidRPr="00CD48FC">
        <w:t>Informasjonsplikt</w:t>
      </w:r>
      <w:bookmarkEnd w:id="209"/>
      <w:bookmarkEnd w:id="210"/>
      <w:bookmarkEnd w:id="211"/>
    </w:p>
    <w:p w14:paraId="10A02350" w14:textId="1A248F0E" w:rsidR="00D73898" w:rsidRPr="00CD48FC" w:rsidRDefault="00D73898" w:rsidP="00D73898">
      <w:pPr>
        <w:pStyle w:val="Brdtekst"/>
        <w:rPr>
          <w:rFonts w:ascii="Roboto Light" w:hAnsi="Roboto Light"/>
          <w:sz w:val="22"/>
          <w:szCs w:val="22"/>
          <w:lang w:val="nn-NO"/>
        </w:rPr>
      </w:pPr>
      <w:r w:rsidRPr="00503250">
        <w:rPr>
          <w:rFonts w:ascii="Roboto Light" w:hAnsi="Roboto Light"/>
          <w:sz w:val="22"/>
          <w:szCs w:val="22"/>
          <w:lang w:val="nn-NO"/>
        </w:rPr>
        <w:t xml:space="preserve">Dersom ein av </w:t>
      </w:r>
      <w:r w:rsidR="00294B3D">
        <w:rPr>
          <w:rFonts w:ascii="Roboto Light" w:hAnsi="Roboto Light"/>
          <w:sz w:val="22"/>
          <w:szCs w:val="22"/>
          <w:lang w:val="nn-NO"/>
        </w:rPr>
        <w:t>P</w:t>
      </w:r>
      <w:r w:rsidRPr="00503250">
        <w:rPr>
          <w:rFonts w:ascii="Roboto Light" w:hAnsi="Roboto Light"/>
          <w:sz w:val="22"/>
          <w:szCs w:val="22"/>
          <w:lang w:val="nn-NO"/>
        </w:rPr>
        <w:t>artane</w:t>
      </w:r>
      <w:r w:rsidRPr="00503250" w:rsidDel="001404CC">
        <w:rPr>
          <w:rFonts w:ascii="Roboto Light" w:hAnsi="Roboto Light"/>
          <w:sz w:val="22"/>
          <w:szCs w:val="22"/>
          <w:lang w:val="nn-NO"/>
        </w:rPr>
        <w:t xml:space="preserve"> </w:t>
      </w:r>
      <w:r w:rsidRPr="00503250">
        <w:rPr>
          <w:rFonts w:ascii="Roboto Light" w:hAnsi="Roboto Light"/>
          <w:sz w:val="22"/>
          <w:szCs w:val="22"/>
          <w:lang w:val="nn-NO"/>
        </w:rPr>
        <w:t xml:space="preserve">vert forhindra, eller har grunn til å tru at han vil bli forhindra, frå å oppfylle sine plikter etter Kontrakten skal han straks skriftleg varsle den andre part. </w:t>
      </w:r>
      <w:r w:rsidRPr="00CD48FC">
        <w:rPr>
          <w:rFonts w:ascii="Roboto Light" w:hAnsi="Roboto Light"/>
          <w:sz w:val="22"/>
          <w:szCs w:val="22"/>
          <w:lang w:val="nn-NO"/>
        </w:rPr>
        <w:t>Varselet skal opplyse om årsaka til hindringa og skal så vidt mogeleg opplyse om kva tid ytinga kan gjennomførast, samt opplysningar om korleis hindringa kan utbetrast. Tilsvarande gjeld dersom det er grunn til å tru at ytterlegare hindringar vil inntreffe etter at første varsel er gitt.</w:t>
      </w:r>
    </w:p>
    <w:p w14:paraId="6A777326" w14:textId="77777777" w:rsidR="00D73898" w:rsidRPr="00CD48FC" w:rsidRDefault="00D73898" w:rsidP="00C26F5C">
      <w:pPr>
        <w:pStyle w:val="Overskrift3"/>
      </w:pPr>
      <w:bookmarkStart w:id="212" w:name="_Toc146616578"/>
      <w:bookmarkStart w:id="213" w:name="_Toc230350151"/>
      <w:r w:rsidRPr="00CD48FC">
        <w:t>Reklamasjon</w:t>
      </w:r>
      <w:bookmarkEnd w:id="212"/>
      <w:bookmarkEnd w:id="213"/>
    </w:p>
    <w:p w14:paraId="038976C3"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Ved kontraktsbrot skal den part som krev rett som følgje av kontraktsbrotet reklamere innan rimeleg tid frå han oppdaga eller burde ha oppdaga kontraktsbrotet. </w:t>
      </w:r>
    </w:p>
    <w:p w14:paraId="4B9DD747" w14:textId="77777777" w:rsidR="00D73898" w:rsidRPr="00CD48FC" w:rsidRDefault="00D73898" w:rsidP="00C26F5C">
      <w:pPr>
        <w:pStyle w:val="Overskrift3"/>
      </w:pPr>
      <w:bookmarkStart w:id="214" w:name="_Toc252189060"/>
      <w:bookmarkStart w:id="215" w:name="_Toc146616579"/>
      <w:bookmarkStart w:id="216" w:name="_Toc230350152"/>
      <w:bookmarkEnd w:id="214"/>
      <w:r w:rsidRPr="00CD48FC">
        <w:t>Retting og tiltak</w:t>
      </w:r>
      <w:bookmarkEnd w:id="215"/>
      <w:bookmarkEnd w:id="216"/>
    </w:p>
    <w:p w14:paraId="0158A0BA" w14:textId="72A9FE7E"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Dersom det ligg føre kontraktsbrot, skal Operatør på eige initiativ, snarast mogleg og for eigen rekning</w:t>
      </w:r>
      <w:r w:rsidR="004738D5" w:rsidRPr="00CD48FC">
        <w:rPr>
          <w:rFonts w:ascii="Roboto Light" w:hAnsi="Roboto Light"/>
          <w:sz w:val="22"/>
          <w:szCs w:val="22"/>
          <w:lang w:val="nn-NO"/>
        </w:rPr>
        <w:t>,</w:t>
      </w:r>
      <w:r w:rsidRPr="00CD48FC">
        <w:rPr>
          <w:rFonts w:ascii="Roboto Light" w:hAnsi="Roboto Light"/>
          <w:sz w:val="22"/>
          <w:szCs w:val="22"/>
          <w:lang w:val="nn-NO"/>
        </w:rPr>
        <w:t xml:space="preserve"> rette avviket han oppdagar, sjølv om avviket ikkje er oppdaga eller påpeika av Oppdragsgjevar.</w:t>
      </w:r>
    </w:p>
    <w:p w14:paraId="401AC28E"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har rett og plikt til å utbetre avvik som er påpeikt av Oppdragsgjevar slik at Operatør si yting til ei kvar tid er i samsvar med Kontrakten. Operatør skal innan 14 dagar etter motteke varsel/reklamasjon gje Oppdragsgjevar melding om dei tiltak han tek sikte på å utføre for å rette på tilhøva, og tidspunkt for gjennomføring. Oppdragsgjevar skal utan ugrunna opphald gje Operatør melding om sitt syn på Operatør sine planar om retting. </w:t>
      </w:r>
    </w:p>
    <w:p w14:paraId="5DA6AA43" w14:textId="036F586D"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Oppdragsgjevar kan pålegge Operatøren å utføre bestemte tiltak for å unngå kontraktsbrot. Det kan også krevjast at Operatøren utarbeidar tiltaksplan for å unngå kontraktsbrot. Tiltak kan relatere seg til alle typar administrative og operative forbetringar i tilknyting til utføringa av Oppdraget, også haldningsarbeid i Operatørens organisasjon. Operatøren kan ikkje krevje </w:t>
      </w:r>
      <w:r w:rsidR="003E0E60" w:rsidRPr="00CD48FC">
        <w:rPr>
          <w:rFonts w:ascii="Roboto Light" w:hAnsi="Roboto Light"/>
          <w:sz w:val="22"/>
          <w:szCs w:val="22"/>
          <w:lang w:val="nn-NO"/>
        </w:rPr>
        <w:t>vederlag</w:t>
      </w:r>
      <w:r w:rsidRPr="00CD48FC">
        <w:rPr>
          <w:rFonts w:ascii="Roboto Light" w:hAnsi="Roboto Light"/>
          <w:sz w:val="22"/>
          <w:szCs w:val="22"/>
          <w:lang w:val="nn-NO"/>
        </w:rPr>
        <w:t xml:space="preserve"> for utarbeiding av tiltaksplan eller utføring av tiltak.</w:t>
      </w:r>
    </w:p>
    <w:p w14:paraId="5DDEA820" w14:textId="3156C390"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lastRenderedPageBreak/>
        <w:t xml:space="preserve">Etterlevinga av pålagde tiltak og/eller tiltaksplan, vil kunne vere eit element ved Oppdragsgjevars vurdering av om det skal påleggast </w:t>
      </w:r>
      <w:r w:rsidR="00B83990">
        <w:rPr>
          <w:rFonts w:ascii="Roboto Light" w:hAnsi="Roboto Light"/>
          <w:sz w:val="22"/>
          <w:szCs w:val="22"/>
          <w:lang w:val="nn-NO"/>
        </w:rPr>
        <w:t xml:space="preserve">trekk i vederlag, </w:t>
      </w:r>
      <w:r w:rsidRPr="00CD48FC">
        <w:rPr>
          <w:rFonts w:ascii="Roboto Light" w:hAnsi="Roboto Light"/>
          <w:sz w:val="22"/>
          <w:szCs w:val="22"/>
          <w:lang w:val="nn-NO"/>
        </w:rPr>
        <w:t xml:space="preserve">gebyr </w:t>
      </w:r>
      <w:r w:rsidR="00EA3D99" w:rsidRPr="00CD48FC">
        <w:rPr>
          <w:rFonts w:ascii="Roboto Light" w:hAnsi="Roboto Light"/>
          <w:sz w:val="22"/>
          <w:szCs w:val="22"/>
          <w:lang w:val="nn-NO"/>
        </w:rPr>
        <w:t xml:space="preserve">eller </w:t>
      </w:r>
      <w:r w:rsidR="00B83990">
        <w:rPr>
          <w:rFonts w:ascii="Roboto Light" w:hAnsi="Roboto Light"/>
          <w:sz w:val="22"/>
          <w:szCs w:val="22"/>
          <w:lang w:val="nn-NO"/>
        </w:rPr>
        <w:t xml:space="preserve">klimasanksjon </w:t>
      </w:r>
      <w:r w:rsidRPr="00CD48FC">
        <w:rPr>
          <w:rFonts w:ascii="Roboto Light" w:hAnsi="Roboto Light"/>
          <w:sz w:val="22"/>
          <w:szCs w:val="22"/>
          <w:lang w:val="nn-NO"/>
        </w:rPr>
        <w:t>ved kontraktsbrot i samsvar med punkt 1.1</w:t>
      </w:r>
      <w:r w:rsidR="00E629BC" w:rsidRPr="00CD48FC">
        <w:rPr>
          <w:rFonts w:ascii="Roboto Light" w:hAnsi="Roboto Light"/>
          <w:sz w:val="22"/>
          <w:szCs w:val="22"/>
          <w:lang w:val="nn-NO"/>
        </w:rPr>
        <w:t>4</w:t>
      </w:r>
      <w:r w:rsidRPr="00CD48FC">
        <w:rPr>
          <w:rFonts w:ascii="Roboto Light" w:hAnsi="Roboto Light"/>
          <w:sz w:val="22"/>
          <w:szCs w:val="22"/>
          <w:lang w:val="nn-NO"/>
        </w:rPr>
        <w:t>.5</w:t>
      </w:r>
      <w:r w:rsidR="008D6FA8" w:rsidRPr="00CD48FC">
        <w:rPr>
          <w:rFonts w:ascii="Roboto Light" w:hAnsi="Roboto Light"/>
          <w:sz w:val="22"/>
          <w:szCs w:val="22"/>
          <w:lang w:val="nn-NO"/>
        </w:rPr>
        <w:t>.</w:t>
      </w:r>
    </w:p>
    <w:p w14:paraId="41E4C105"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Dersom Operatør ikkje oppfyller sine pliktar etter Kontrakten, eller det er naudsynt å få avvika retta raskare enn kva Operatør klarar, har Oppdragsgjevar høve til sjølv å rette avvika eller til å la ein tredjemann gjere dette. I så fall skal Operatør betale naudsynte og relevante kostnader knytt til rettinga, så framt Oppdragsgjevar går fram på ein rimeleg måte. Oppdragsgjevar skal varsle Operatør før Oppdragsgjevar ber ein annan part rette avvika. </w:t>
      </w:r>
    </w:p>
    <w:p w14:paraId="7FCDBE25" w14:textId="4FBB2441" w:rsidR="00D73898" w:rsidRPr="00A43C2A" w:rsidRDefault="002B6A49" w:rsidP="00C26F5C">
      <w:pPr>
        <w:pStyle w:val="Overskrift3"/>
      </w:pPr>
      <w:bookmarkStart w:id="217" w:name="_Toc146616580"/>
      <w:bookmarkStart w:id="218" w:name="_Toc230350153"/>
      <w:r w:rsidRPr="00A43C2A">
        <w:t xml:space="preserve">Trekk, gebyr og </w:t>
      </w:r>
      <w:bookmarkEnd w:id="217"/>
      <w:r w:rsidRPr="00A43C2A">
        <w:t>klimasanksjon</w:t>
      </w:r>
      <w:bookmarkEnd w:id="218"/>
      <w:r w:rsidR="00D73898" w:rsidRPr="00A43C2A">
        <w:t xml:space="preserve"> </w:t>
      </w:r>
    </w:p>
    <w:p w14:paraId="13048FC6" w14:textId="313CC4A3" w:rsidR="00D73898" w:rsidRPr="00CD48FC" w:rsidRDefault="00D73898" w:rsidP="00D73898">
      <w:pPr>
        <w:pStyle w:val="Brdtekst"/>
        <w:rPr>
          <w:rFonts w:ascii="Roboto Light" w:hAnsi="Roboto Light"/>
          <w:sz w:val="22"/>
          <w:szCs w:val="22"/>
          <w:lang w:val="nn-NO"/>
        </w:rPr>
      </w:pPr>
      <w:r w:rsidRPr="00AA1976">
        <w:rPr>
          <w:rFonts w:ascii="Roboto Light" w:hAnsi="Roboto Light"/>
          <w:sz w:val="22"/>
          <w:szCs w:val="22"/>
          <w:lang w:val="nn-NO"/>
        </w:rPr>
        <w:t xml:space="preserve">Ved kontraktsbrot </w:t>
      </w:r>
      <w:r w:rsidR="00C85E32" w:rsidRPr="00AA1976">
        <w:rPr>
          <w:rFonts w:ascii="Roboto Light" w:hAnsi="Roboto Light"/>
          <w:sz w:val="22"/>
          <w:szCs w:val="22"/>
          <w:lang w:val="nn-NO"/>
        </w:rPr>
        <w:t>har</w:t>
      </w:r>
      <w:r w:rsidRPr="00AA1976">
        <w:rPr>
          <w:rFonts w:ascii="Roboto Light" w:hAnsi="Roboto Light"/>
          <w:sz w:val="22"/>
          <w:szCs w:val="22"/>
          <w:lang w:val="nn-NO"/>
        </w:rPr>
        <w:t xml:space="preserve"> Oppdragsgjevar </w:t>
      </w:r>
      <w:r w:rsidR="00C85E32" w:rsidRPr="00AA1976">
        <w:rPr>
          <w:rFonts w:ascii="Roboto Light" w:hAnsi="Roboto Light"/>
          <w:sz w:val="22"/>
          <w:szCs w:val="22"/>
          <w:lang w:val="nn-NO"/>
        </w:rPr>
        <w:t>ret</w:t>
      </w:r>
      <w:r w:rsidR="00C85E32" w:rsidRPr="00E54F8F">
        <w:rPr>
          <w:rFonts w:ascii="Roboto Light" w:hAnsi="Roboto Light"/>
          <w:sz w:val="22"/>
          <w:szCs w:val="22"/>
          <w:lang w:val="nn-NO"/>
        </w:rPr>
        <w:t xml:space="preserve">t </w:t>
      </w:r>
      <w:r w:rsidR="00C85E32" w:rsidRPr="00AA1976">
        <w:rPr>
          <w:rFonts w:ascii="Roboto Light" w:hAnsi="Roboto Light"/>
          <w:sz w:val="22"/>
          <w:szCs w:val="22"/>
          <w:lang w:val="nn-NO"/>
        </w:rPr>
        <w:t>til å</w:t>
      </w:r>
      <w:r w:rsidR="00C85E32" w:rsidRPr="00E54F8F">
        <w:rPr>
          <w:rFonts w:ascii="Roboto Light" w:hAnsi="Roboto Light"/>
          <w:sz w:val="22"/>
          <w:szCs w:val="22"/>
          <w:lang w:val="nn-NO"/>
        </w:rPr>
        <w:t xml:space="preserve"> </w:t>
      </w:r>
      <w:r w:rsidR="00C85E32" w:rsidRPr="00AA1976">
        <w:rPr>
          <w:rFonts w:ascii="Roboto Light" w:hAnsi="Roboto Light"/>
          <w:sz w:val="22"/>
          <w:szCs w:val="22"/>
          <w:lang w:val="nn-NO"/>
        </w:rPr>
        <w:t>gje</w:t>
      </w:r>
      <w:r w:rsidRPr="00AA1976">
        <w:rPr>
          <w:rFonts w:ascii="Roboto Light" w:hAnsi="Roboto Light"/>
          <w:sz w:val="22"/>
          <w:szCs w:val="22"/>
          <w:lang w:val="nn-NO"/>
        </w:rPr>
        <w:t xml:space="preserve"> trekk i </w:t>
      </w:r>
      <w:r w:rsidR="003E0E60" w:rsidRPr="00AA1976">
        <w:rPr>
          <w:rFonts w:ascii="Roboto Light" w:hAnsi="Roboto Light"/>
          <w:sz w:val="22"/>
          <w:szCs w:val="22"/>
          <w:lang w:val="nn-NO"/>
        </w:rPr>
        <w:t>vederlaget</w:t>
      </w:r>
      <w:r w:rsidR="00AA1976" w:rsidRPr="00E54F8F">
        <w:rPr>
          <w:rFonts w:ascii="Roboto Light" w:hAnsi="Roboto Light"/>
          <w:sz w:val="22"/>
          <w:szCs w:val="22"/>
          <w:lang w:val="nn-NO"/>
        </w:rPr>
        <w:t xml:space="preserve">, </w:t>
      </w:r>
      <w:r w:rsidR="00AA1976">
        <w:rPr>
          <w:rFonts w:ascii="Roboto Light" w:hAnsi="Roboto Light"/>
          <w:sz w:val="22"/>
          <w:szCs w:val="22"/>
          <w:lang w:val="nn-NO"/>
        </w:rPr>
        <w:t>gebyr</w:t>
      </w:r>
      <w:r w:rsidR="00F54E10">
        <w:rPr>
          <w:rFonts w:ascii="Roboto Light" w:hAnsi="Roboto Light"/>
          <w:sz w:val="22"/>
          <w:szCs w:val="22"/>
          <w:lang w:val="nn-NO"/>
        </w:rPr>
        <w:t xml:space="preserve"> </w:t>
      </w:r>
      <w:r w:rsidRPr="00AA1976">
        <w:rPr>
          <w:rFonts w:ascii="Roboto Light" w:hAnsi="Roboto Light"/>
          <w:sz w:val="22"/>
          <w:szCs w:val="22"/>
          <w:lang w:val="nn-NO"/>
        </w:rPr>
        <w:t>som går fram av kapittel 7</w:t>
      </w:r>
      <w:r w:rsidR="0008593F">
        <w:rPr>
          <w:rFonts w:ascii="Roboto Light" w:hAnsi="Roboto Light"/>
          <w:sz w:val="22"/>
          <w:szCs w:val="22"/>
          <w:lang w:val="nn-NO"/>
        </w:rPr>
        <w:t xml:space="preserve"> og klimasanksjonar</w:t>
      </w:r>
      <w:r w:rsidRPr="00AA1976">
        <w:rPr>
          <w:rFonts w:ascii="Roboto Light" w:hAnsi="Roboto Light"/>
          <w:sz w:val="22"/>
          <w:szCs w:val="22"/>
          <w:lang w:val="nn-NO"/>
        </w:rPr>
        <w:t xml:space="preserve">. </w:t>
      </w:r>
      <w:r w:rsidRPr="00CD48FC">
        <w:rPr>
          <w:rFonts w:ascii="Roboto Light" w:hAnsi="Roboto Light"/>
          <w:sz w:val="22"/>
          <w:szCs w:val="22"/>
          <w:lang w:val="nn-NO"/>
        </w:rPr>
        <w:t>Oppdragsgjevar kan krevje at slike trekk</w:t>
      </w:r>
      <w:r w:rsidR="0008593F">
        <w:rPr>
          <w:rFonts w:ascii="Roboto Light" w:hAnsi="Roboto Light"/>
          <w:sz w:val="22"/>
          <w:szCs w:val="22"/>
          <w:lang w:val="nn-NO"/>
        </w:rPr>
        <w:t>,</w:t>
      </w:r>
      <w:r w:rsidR="004A5ADF">
        <w:rPr>
          <w:rFonts w:ascii="Roboto Light" w:hAnsi="Roboto Light"/>
          <w:sz w:val="22"/>
          <w:szCs w:val="22"/>
          <w:lang w:val="nn-NO"/>
        </w:rPr>
        <w:t xml:space="preserve"> </w:t>
      </w:r>
      <w:r w:rsidRPr="00CD48FC">
        <w:rPr>
          <w:rFonts w:ascii="Roboto Light" w:hAnsi="Roboto Light"/>
          <w:sz w:val="22"/>
          <w:szCs w:val="22"/>
          <w:lang w:val="nn-NO"/>
        </w:rPr>
        <w:t>gebyr</w:t>
      </w:r>
      <w:r w:rsidR="0008593F">
        <w:rPr>
          <w:rFonts w:ascii="Roboto Light" w:hAnsi="Roboto Light"/>
          <w:sz w:val="22"/>
          <w:szCs w:val="22"/>
          <w:lang w:val="nn-NO"/>
        </w:rPr>
        <w:t xml:space="preserve"> og klimasanksjonar </w:t>
      </w:r>
      <w:r w:rsidRPr="00CD48FC">
        <w:rPr>
          <w:rFonts w:ascii="Roboto Light" w:hAnsi="Roboto Light"/>
          <w:sz w:val="22"/>
          <w:szCs w:val="22"/>
          <w:lang w:val="nn-NO"/>
        </w:rPr>
        <w:t xml:space="preserve">fortløpande vert trekt frå </w:t>
      </w:r>
      <w:r w:rsidR="003E0E60" w:rsidRPr="00CD48FC">
        <w:rPr>
          <w:rFonts w:ascii="Roboto Light" w:hAnsi="Roboto Light"/>
          <w:sz w:val="22"/>
          <w:szCs w:val="22"/>
          <w:lang w:val="nn-NO"/>
        </w:rPr>
        <w:t>vederlaget</w:t>
      </w:r>
      <w:r w:rsidRPr="00CD48FC">
        <w:rPr>
          <w:rFonts w:ascii="Roboto Light" w:hAnsi="Roboto Light"/>
          <w:sz w:val="22"/>
          <w:szCs w:val="22"/>
          <w:lang w:val="nn-NO"/>
        </w:rPr>
        <w:t xml:space="preserve"> ved bruk av kreditnota frå Operatør.  </w:t>
      </w:r>
    </w:p>
    <w:p w14:paraId="310C5BFF" w14:textId="5240972F"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Dersom Oppdragsgjevars tap som følgje av Operatørs avvik i utføringa av Oppdraget er vesentleg høgare enn fastsett </w:t>
      </w:r>
      <w:r w:rsidR="00045FAC">
        <w:rPr>
          <w:rFonts w:ascii="Roboto Light" w:hAnsi="Roboto Light"/>
          <w:sz w:val="22"/>
          <w:szCs w:val="22"/>
          <w:lang w:val="nn-NO"/>
        </w:rPr>
        <w:t>trekk/</w:t>
      </w:r>
      <w:r w:rsidRPr="00CD48FC">
        <w:rPr>
          <w:rFonts w:ascii="Roboto Light" w:hAnsi="Roboto Light"/>
          <w:sz w:val="22"/>
          <w:szCs w:val="22"/>
          <w:lang w:val="nn-NO"/>
        </w:rPr>
        <w:t>gebyr/</w:t>
      </w:r>
      <w:r w:rsidR="00045FAC">
        <w:rPr>
          <w:rFonts w:ascii="Roboto Light" w:hAnsi="Roboto Light"/>
          <w:sz w:val="22"/>
          <w:szCs w:val="22"/>
          <w:lang w:val="nn-NO"/>
        </w:rPr>
        <w:t>klimasanksjon</w:t>
      </w:r>
      <w:r w:rsidRPr="00CD48FC">
        <w:rPr>
          <w:rFonts w:ascii="Roboto Light" w:hAnsi="Roboto Light"/>
          <w:sz w:val="22"/>
          <w:szCs w:val="22"/>
          <w:lang w:val="nn-NO"/>
        </w:rPr>
        <w:t xml:space="preserve">, eller Operatørs avvik varar ved i ein periode på meir </w:t>
      </w:r>
      <w:r w:rsidRPr="00E40003">
        <w:rPr>
          <w:rFonts w:ascii="Roboto Light" w:hAnsi="Roboto Light"/>
          <w:sz w:val="22"/>
          <w:szCs w:val="22"/>
          <w:lang w:val="nn-NO"/>
        </w:rPr>
        <w:t xml:space="preserve">enn 50 </w:t>
      </w:r>
      <w:r w:rsidR="00264049" w:rsidRPr="00E40003">
        <w:rPr>
          <w:rFonts w:ascii="Roboto Light" w:hAnsi="Roboto Light"/>
          <w:sz w:val="22"/>
          <w:szCs w:val="22"/>
          <w:lang w:val="nn-NO"/>
        </w:rPr>
        <w:t>kalender</w:t>
      </w:r>
      <w:r w:rsidRPr="00E40003">
        <w:rPr>
          <w:rFonts w:ascii="Roboto Light" w:hAnsi="Roboto Light"/>
          <w:sz w:val="22"/>
          <w:szCs w:val="22"/>
          <w:lang w:val="nn-NO"/>
        </w:rPr>
        <w:t>daga</w:t>
      </w:r>
      <w:r w:rsidR="00303E77" w:rsidRPr="00E40003">
        <w:rPr>
          <w:rFonts w:ascii="Roboto Light" w:hAnsi="Roboto Light"/>
          <w:sz w:val="22"/>
          <w:szCs w:val="22"/>
          <w:lang w:val="nn-NO"/>
        </w:rPr>
        <w:t>r</w:t>
      </w:r>
      <w:r w:rsidRPr="00CD48FC">
        <w:rPr>
          <w:rFonts w:ascii="Roboto Light" w:hAnsi="Roboto Light"/>
          <w:sz w:val="22"/>
          <w:szCs w:val="22"/>
          <w:lang w:val="nn-NO"/>
        </w:rPr>
        <w:t xml:space="preserve">, har Oppdragsgjevar rett til å ta i bruk Kontraktens andre </w:t>
      </w:r>
      <w:r w:rsidR="00F168E6">
        <w:rPr>
          <w:rFonts w:ascii="Roboto Light" w:hAnsi="Roboto Light"/>
          <w:sz w:val="22"/>
          <w:szCs w:val="22"/>
          <w:lang w:val="nn-NO"/>
        </w:rPr>
        <w:t>misleghalds</w:t>
      </w:r>
      <w:r w:rsidRPr="00CD48FC">
        <w:rPr>
          <w:rFonts w:ascii="Roboto Light" w:hAnsi="Roboto Light"/>
          <w:sz w:val="22"/>
          <w:szCs w:val="22"/>
          <w:lang w:val="nn-NO"/>
        </w:rPr>
        <w:t xml:space="preserve">sanksjonar. Med tap meinast her økonomisk tap, omdømmetap eller reduksjon i kontraktsverdi og/eller miljøyting. </w:t>
      </w:r>
    </w:p>
    <w:p w14:paraId="423220E6" w14:textId="77777777" w:rsidR="00D73898" w:rsidRPr="00CD48FC" w:rsidRDefault="00D73898" w:rsidP="00C26F5C">
      <w:pPr>
        <w:pStyle w:val="Overskrift3"/>
      </w:pPr>
      <w:bookmarkStart w:id="219" w:name="_Toc36099925"/>
      <w:bookmarkStart w:id="220" w:name="_Toc146616581"/>
      <w:bookmarkStart w:id="221" w:name="_Toc230350154"/>
      <w:r w:rsidRPr="00CD48FC">
        <w:t>Krav mot Operatør ved forseinka oppstart</w:t>
      </w:r>
      <w:bookmarkEnd w:id="219"/>
      <w:r w:rsidRPr="00CD48FC">
        <w:t xml:space="preserve"> av Ruteproduksjon</w:t>
      </w:r>
      <w:bookmarkEnd w:id="220"/>
      <w:bookmarkEnd w:id="221"/>
    </w:p>
    <w:p w14:paraId="1824FA8A" w14:textId="1122DCEE" w:rsidR="00D73898" w:rsidRPr="00CD48FC" w:rsidRDefault="00D73898" w:rsidP="00C26F5C">
      <w:pPr>
        <w:pStyle w:val="Overskrift4"/>
      </w:pPr>
      <w:r w:rsidRPr="00CD48FC">
        <w:t>Dersom Operatø</w:t>
      </w:r>
      <w:r w:rsidR="001E4C2D" w:rsidRPr="00CD48FC">
        <w:t>r sin</w:t>
      </w:r>
      <w:r w:rsidR="000008D8" w:rsidRPr="00CD48FC">
        <w:t xml:space="preserve"> </w:t>
      </w:r>
      <w:r w:rsidRPr="00CD48FC">
        <w:t>risiko</w:t>
      </w:r>
    </w:p>
    <w:p w14:paraId="4BA6C5C4" w14:textId="49DB05D2" w:rsidR="0069217B" w:rsidRPr="00CD48FC" w:rsidRDefault="00D73898" w:rsidP="00D73898">
      <w:pPr>
        <w:pStyle w:val="Brdtekst"/>
        <w:rPr>
          <w:rFonts w:ascii="Roboto Light" w:hAnsi="Roboto Light"/>
          <w:sz w:val="22"/>
          <w:szCs w:val="22"/>
          <w:lang w:val="nn-NO"/>
        </w:rPr>
      </w:pPr>
      <w:r w:rsidRPr="00503250">
        <w:rPr>
          <w:rFonts w:ascii="Roboto Light" w:hAnsi="Roboto Light"/>
          <w:sz w:val="22"/>
          <w:szCs w:val="22"/>
          <w:lang w:val="nn-NO"/>
        </w:rPr>
        <w:t xml:space="preserve">Dersom heile eller deler av drifta ikkje kan starte opp til rett tid med dei fartøya som er </w:t>
      </w:r>
      <w:r w:rsidR="00A06B7F" w:rsidRPr="00503250">
        <w:rPr>
          <w:rFonts w:ascii="Roboto Light" w:hAnsi="Roboto Light"/>
          <w:sz w:val="22"/>
          <w:szCs w:val="22"/>
          <w:lang w:val="nn-NO"/>
        </w:rPr>
        <w:t>fastsett</w:t>
      </w:r>
      <w:r w:rsidRPr="00503250">
        <w:rPr>
          <w:rFonts w:ascii="Roboto Light" w:hAnsi="Roboto Light"/>
          <w:sz w:val="22"/>
          <w:szCs w:val="22"/>
          <w:lang w:val="nn-NO"/>
        </w:rPr>
        <w:t>, av årsaker som Operatør ber risikoen for og som ikkje utgjer force majeure etter punkt 1.1</w:t>
      </w:r>
      <w:r w:rsidR="00A209BA">
        <w:rPr>
          <w:rFonts w:ascii="Roboto Light" w:hAnsi="Roboto Light"/>
          <w:sz w:val="22"/>
          <w:szCs w:val="22"/>
          <w:lang w:val="nn-NO"/>
        </w:rPr>
        <w:t>4</w:t>
      </w:r>
      <w:r w:rsidRPr="00503250">
        <w:rPr>
          <w:rFonts w:ascii="Roboto Light" w:hAnsi="Roboto Light"/>
          <w:sz w:val="22"/>
          <w:szCs w:val="22"/>
          <w:lang w:val="nn-NO"/>
        </w:rPr>
        <w:t>.</w:t>
      </w:r>
      <w:r w:rsidR="00A209BA">
        <w:rPr>
          <w:rFonts w:ascii="Roboto Light" w:hAnsi="Roboto Light"/>
          <w:sz w:val="22"/>
          <w:szCs w:val="22"/>
          <w:lang w:val="nn-NO"/>
        </w:rPr>
        <w:t>14</w:t>
      </w:r>
      <w:r w:rsidR="00D24EF1">
        <w:rPr>
          <w:rFonts w:ascii="Roboto Light" w:hAnsi="Roboto Light"/>
          <w:sz w:val="22"/>
          <w:szCs w:val="22"/>
          <w:lang w:val="nn-NO"/>
        </w:rPr>
        <w:t>.</w:t>
      </w:r>
      <w:r w:rsidRPr="00503250">
        <w:rPr>
          <w:rFonts w:ascii="Roboto Light" w:hAnsi="Roboto Light"/>
          <w:sz w:val="22"/>
          <w:szCs w:val="22"/>
          <w:lang w:val="nn-NO"/>
        </w:rPr>
        <w:t xml:space="preserve">1, skal Operatør sørge for å utføre tenesta med alternative fartøy. </w:t>
      </w:r>
      <w:r w:rsidRPr="00CD48FC">
        <w:rPr>
          <w:rFonts w:ascii="Roboto Light" w:hAnsi="Roboto Light"/>
          <w:sz w:val="22"/>
          <w:szCs w:val="22"/>
          <w:lang w:val="nn-NO"/>
        </w:rPr>
        <w:t xml:space="preserve">Dei alternative fartøya skal oppfylle Kontraktens krav til Reservefartøy, jf. punkt </w:t>
      </w:r>
      <w:r w:rsidRPr="00FB792B">
        <w:rPr>
          <w:rFonts w:ascii="Roboto Light" w:hAnsi="Roboto Light"/>
          <w:sz w:val="22"/>
          <w:szCs w:val="22"/>
          <w:lang w:val="nn-NO"/>
        </w:rPr>
        <w:t>3.</w:t>
      </w:r>
      <w:r w:rsidR="00CF1FE7" w:rsidRPr="00FB792B">
        <w:rPr>
          <w:rFonts w:ascii="Roboto Light" w:hAnsi="Roboto Light"/>
          <w:sz w:val="22"/>
          <w:szCs w:val="22"/>
          <w:lang w:val="nn-NO"/>
        </w:rPr>
        <w:t>1</w:t>
      </w:r>
      <w:r w:rsidRPr="00FB792B">
        <w:rPr>
          <w:rFonts w:ascii="Roboto Light" w:hAnsi="Roboto Light"/>
          <w:sz w:val="22"/>
          <w:szCs w:val="22"/>
          <w:lang w:val="nn-NO"/>
        </w:rPr>
        <w:t>2.</w:t>
      </w:r>
      <w:r w:rsidRPr="00CD48FC" w:rsidDel="008B7B8E">
        <w:rPr>
          <w:rFonts w:ascii="Roboto Light" w:hAnsi="Roboto Light"/>
          <w:sz w:val="22"/>
          <w:szCs w:val="22"/>
          <w:lang w:val="nn-NO"/>
        </w:rPr>
        <w:t xml:space="preserve"> </w:t>
      </w:r>
      <w:r w:rsidR="00173693" w:rsidRPr="00CD48FC">
        <w:rPr>
          <w:rFonts w:ascii="Roboto Light" w:hAnsi="Roboto Light"/>
          <w:sz w:val="22"/>
          <w:szCs w:val="22"/>
          <w:lang w:val="nn-NO"/>
        </w:rPr>
        <w:t>Ved br</w:t>
      </w:r>
      <w:r w:rsidR="005164BB" w:rsidRPr="00CD48FC">
        <w:rPr>
          <w:rFonts w:ascii="Roboto Light" w:hAnsi="Roboto Light"/>
          <w:sz w:val="22"/>
          <w:szCs w:val="22"/>
          <w:lang w:val="nn-NO"/>
        </w:rPr>
        <w:t xml:space="preserve">uk av </w:t>
      </w:r>
      <w:r w:rsidR="00641950" w:rsidRPr="00CD48FC">
        <w:rPr>
          <w:rFonts w:ascii="Roboto Light" w:hAnsi="Roboto Light"/>
          <w:sz w:val="22"/>
          <w:szCs w:val="22"/>
          <w:lang w:val="nn-NO"/>
        </w:rPr>
        <w:t xml:space="preserve">alternative </w:t>
      </w:r>
      <w:r w:rsidR="005164BB" w:rsidRPr="00CD48FC">
        <w:rPr>
          <w:rFonts w:ascii="Roboto Light" w:hAnsi="Roboto Light"/>
          <w:sz w:val="22"/>
          <w:szCs w:val="22"/>
          <w:lang w:val="nn-NO"/>
        </w:rPr>
        <w:t xml:space="preserve">fartøy i samsvar med dette punkt vil </w:t>
      </w:r>
      <w:r w:rsidR="003F6C52" w:rsidRPr="00CD48FC">
        <w:rPr>
          <w:rFonts w:ascii="Roboto Light" w:hAnsi="Roboto Light"/>
          <w:sz w:val="22"/>
          <w:szCs w:val="22"/>
          <w:lang w:val="nn-NO"/>
        </w:rPr>
        <w:t xml:space="preserve">ikkje </w:t>
      </w:r>
      <w:r w:rsidR="00173693" w:rsidRPr="00CD48FC">
        <w:rPr>
          <w:rFonts w:ascii="Roboto Light" w:hAnsi="Roboto Light"/>
          <w:sz w:val="22"/>
          <w:szCs w:val="22"/>
          <w:lang w:val="nn-NO"/>
        </w:rPr>
        <w:t xml:space="preserve">slik bruk </w:t>
      </w:r>
      <w:r w:rsidR="003F6C52" w:rsidRPr="00CD48FC">
        <w:rPr>
          <w:rFonts w:ascii="Roboto Light" w:hAnsi="Roboto Light"/>
          <w:sz w:val="22"/>
          <w:szCs w:val="22"/>
          <w:lang w:val="nn-NO"/>
        </w:rPr>
        <w:t xml:space="preserve">inngå i grunnlaget for berekning av Klimakrav og </w:t>
      </w:r>
      <w:r w:rsidR="00E30970" w:rsidRPr="00CD48FC">
        <w:rPr>
          <w:rFonts w:ascii="Roboto Light" w:hAnsi="Roboto Light"/>
          <w:sz w:val="22"/>
          <w:szCs w:val="22"/>
          <w:lang w:val="nn-NO"/>
        </w:rPr>
        <w:t xml:space="preserve">heller ikkje </w:t>
      </w:r>
      <w:r w:rsidR="003F6C52" w:rsidRPr="00CD48FC">
        <w:rPr>
          <w:rFonts w:ascii="Roboto Light" w:hAnsi="Roboto Light"/>
          <w:sz w:val="22"/>
          <w:szCs w:val="22"/>
          <w:lang w:val="nn-NO"/>
        </w:rPr>
        <w:t>ilegging av klimagebyr</w:t>
      </w:r>
      <w:r w:rsidR="00173693" w:rsidRPr="00CD48FC">
        <w:rPr>
          <w:rFonts w:ascii="Roboto Light" w:hAnsi="Roboto Light"/>
          <w:sz w:val="22"/>
          <w:szCs w:val="22"/>
          <w:lang w:val="nn-NO"/>
        </w:rPr>
        <w:t xml:space="preserve"> </w:t>
      </w:r>
      <w:r w:rsidR="00173693" w:rsidRPr="001B6613">
        <w:rPr>
          <w:rFonts w:ascii="Roboto Light" w:hAnsi="Roboto Light"/>
          <w:sz w:val="22"/>
          <w:szCs w:val="22"/>
          <w:highlight w:val="green"/>
          <w:lang w:val="nn-NO"/>
        </w:rPr>
        <w:t xml:space="preserve">dei </w:t>
      </w:r>
      <w:r w:rsidR="00C612B9" w:rsidRPr="001B6613">
        <w:rPr>
          <w:rFonts w:ascii="Roboto Light" w:hAnsi="Roboto Light"/>
          <w:sz w:val="22"/>
          <w:szCs w:val="22"/>
          <w:highlight w:val="green"/>
          <w:lang w:val="nn-NO"/>
        </w:rPr>
        <w:t xml:space="preserve">første </w:t>
      </w:r>
      <w:r w:rsidR="008C05CA" w:rsidRPr="001B6613">
        <w:rPr>
          <w:rFonts w:ascii="Roboto Light" w:hAnsi="Roboto Light"/>
          <w:sz w:val="22"/>
          <w:szCs w:val="22"/>
          <w:highlight w:val="green"/>
          <w:lang w:val="nn-NO"/>
        </w:rPr>
        <w:t>3</w:t>
      </w:r>
      <w:r w:rsidR="00F66905" w:rsidRPr="001B6613">
        <w:rPr>
          <w:rFonts w:ascii="Roboto Light" w:hAnsi="Roboto Light"/>
          <w:sz w:val="22"/>
          <w:szCs w:val="22"/>
          <w:highlight w:val="green"/>
          <w:lang w:val="nn-NO"/>
        </w:rPr>
        <w:t xml:space="preserve"> månadane</w:t>
      </w:r>
      <w:r w:rsidR="00F66905" w:rsidRPr="00CD48FC">
        <w:rPr>
          <w:rFonts w:ascii="Roboto Light" w:hAnsi="Roboto Light"/>
          <w:sz w:val="22"/>
          <w:szCs w:val="22"/>
          <w:lang w:val="nn-NO"/>
        </w:rPr>
        <w:t xml:space="preserve"> </w:t>
      </w:r>
      <w:r w:rsidR="006C3FA9" w:rsidRPr="00CD48FC">
        <w:rPr>
          <w:rFonts w:ascii="Roboto Light" w:hAnsi="Roboto Light"/>
          <w:sz w:val="22"/>
          <w:szCs w:val="22"/>
          <w:lang w:val="nn-NO"/>
        </w:rPr>
        <w:t>etter Oppstartsdato.</w:t>
      </w:r>
      <w:r w:rsidR="00F815C3" w:rsidRPr="00CD48FC">
        <w:rPr>
          <w:rFonts w:ascii="Roboto Light" w:hAnsi="Roboto Light"/>
          <w:sz w:val="22"/>
          <w:szCs w:val="22"/>
          <w:lang w:val="nn-NO"/>
        </w:rPr>
        <w:t xml:space="preserve"> </w:t>
      </w:r>
      <w:r w:rsidR="00DE6E84" w:rsidRPr="00CD48FC">
        <w:rPr>
          <w:rFonts w:ascii="Roboto Light" w:hAnsi="Roboto Light"/>
          <w:sz w:val="22"/>
          <w:szCs w:val="22"/>
          <w:lang w:val="nn-NO"/>
        </w:rPr>
        <w:t>T</w:t>
      </w:r>
      <w:r w:rsidRPr="00CD48FC">
        <w:rPr>
          <w:rFonts w:ascii="Roboto Light" w:hAnsi="Roboto Light"/>
          <w:sz w:val="22"/>
          <w:szCs w:val="22"/>
          <w:lang w:val="nn-NO"/>
        </w:rPr>
        <w:t>al dag</w:t>
      </w:r>
      <w:r w:rsidR="00EC32F5" w:rsidRPr="00CD48FC">
        <w:rPr>
          <w:rFonts w:ascii="Roboto Light" w:hAnsi="Roboto Light"/>
          <w:sz w:val="22"/>
          <w:szCs w:val="22"/>
          <w:lang w:val="nn-NO"/>
        </w:rPr>
        <w:t>a</w:t>
      </w:r>
      <w:r w:rsidRPr="00CD48FC">
        <w:rPr>
          <w:rFonts w:ascii="Roboto Light" w:hAnsi="Roboto Light"/>
          <w:sz w:val="22"/>
          <w:szCs w:val="22"/>
          <w:lang w:val="nn-NO"/>
        </w:rPr>
        <w:t xml:space="preserve">r med bruk av </w:t>
      </w:r>
      <w:r w:rsidR="00693508" w:rsidRPr="00CD48FC">
        <w:rPr>
          <w:rFonts w:ascii="Roboto Light" w:hAnsi="Roboto Light"/>
          <w:sz w:val="22"/>
          <w:szCs w:val="22"/>
          <w:lang w:val="nn-NO"/>
        </w:rPr>
        <w:t xml:space="preserve">alternative </w:t>
      </w:r>
      <w:r w:rsidRPr="00CD48FC">
        <w:rPr>
          <w:rFonts w:ascii="Roboto Light" w:hAnsi="Roboto Light"/>
          <w:sz w:val="22"/>
          <w:szCs w:val="22"/>
          <w:lang w:val="nn-NO"/>
        </w:rPr>
        <w:t xml:space="preserve">fartøy </w:t>
      </w:r>
      <w:r w:rsidR="00ED4E35" w:rsidRPr="00CD48FC">
        <w:rPr>
          <w:rFonts w:ascii="Roboto Light" w:hAnsi="Roboto Light"/>
          <w:sz w:val="22"/>
          <w:szCs w:val="22"/>
          <w:lang w:val="nn-NO"/>
        </w:rPr>
        <w:t xml:space="preserve">etter dette punkt </w:t>
      </w:r>
      <w:r w:rsidR="00BB78D8" w:rsidRPr="00CD48FC">
        <w:rPr>
          <w:rFonts w:ascii="Roboto Light" w:hAnsi="Roboto Light"/>
          <w:sz w:val="22"/>
          <w:szCs w:val="22"/>
          <w:lang w:val="nn-NO"/>
        </w:rPr>
        <w:t xml:space="preserve">vil </w:t>
      </w:r>
      <w:r w:rsidR="00EC2655" w:rsidRPr="00CD48FC">
        <w:rPr>
          <w:rFonts w:ascii="Roboto Light" w:hAnsi="Roboto Light"/>
          <w:sz w:val="22"/>
          <w:szCs w:val="22"/>
          <w:lang w:val="nn-NO"/>
        </w:rPr>
        <w:t xml:space="preserve">ikkje </w:t>
      </w:r>
      <w:r w:rsidR="00C95B94" w:rsidRPr="00CD48FC">
        <w:rPr>
          <w:rFonts w:ascii="Roboto Light" w:hAnsi="Roboto Light"/>
          <w:sz w:val="22"/>
          <w:szCs w:val="22"/>
          <w:lang w:val="nn-NO"/>
        </w:rPr>
        <w:t>inngå i tal dagar</w:t>
      </w:r>
      <w:r w:rsidR="002939DF" w:rsidRPr="00CD48FC">
        <w:rPr>
          <w:rFonts w:ascii="Roboto Light" w:hAnsi="Roboto Light"/>
          <w:sz w:val="22"/>
          <w:szCs w:val="22"/>
          <w:lang w:val="nn-NO"/>
        </w:rPr>
        <w:t xml:space="preserve"> Operatør kan nytte Reservefartøy per år</w:t>
      </w:r>
      <w:r w:rsidR="00D07790" w:rsidRPr="00CD48FC">
        <w:rPr>
          <w:rFonts w:ascii="Roboto Light" w:hAnsi="Roboto Light"/>
          <w:sz w:val="22"/>
          <w:szCs w:val="22"/>
          <w:lang w:val="nn-NO"/>
        </w:rPr>
        <w:t xml:space="preserve"> </w:t>
      </w:r>
      <w:r w:rsidR="00E8303E" w:rsidRPr="00CD48FC">
        <w:rPr>
          <w:rFonts w:ascii="Roboto Light" w:hAnsi="Roboto Light"/>
          <w:sz w:val="22"/>
          <w:szCs w:val="22"/>
          <w:lang w:val="nn-NO"/>
        </w:rPr>
        <w:t xml:space="preserve">jf. </w:t>
      </w:r>
      <w:r w:rsidR="00E8303E" w:rsidRPr="00E40003">
        <w:rPr>
          <w:rFonts w:ascii="Roboto Light" w:hAnsi="Roboto Light"/>
          <w:sz w:val="22"/>
          <w:szCs w:val="22"/>
          <w:lang w:val="nn-NO"/>
        </w:rPr>
        <w:t xml:space="preserve">Punkt </w:t>
      </w:r>
      <w:r w:rsidR="00541C73" w:rsidRPr="00E40003">
        <w:rPr>
          <w:rFonts w:ascii="Roboto Light" w:hAnsi="Roboto Light"/>
          <w:sz w:val="22"/>
          <w:szCs w:val="22"/>
          <w:lang w:val="nn-NO"/>
        </w:rPr>
        <w:t>2</w:t>
      </w:r>
      <w:r w:rsidR="00BF3286" w:rsidRPr="00E40003">
        <w:rPr>
          <w:rFonts w:ascii="Roboto Light" w:hAnsi="Roboto Light"/>
          <w:sz w:val="22"/>
          <w:szCs w:val="22"/>
          <w:lang w:val="nn-NO"/>
        </w:rPr>
        <w:t>.</w:t>
      </w:r>
      <w:r w:rsidR="00E92A1F" w:rsidRPr="00E40003">
        <w:rPr>
          <w:rFonts w:ascii="Roboto Light" w:hAnsi="Roboto Light"/>
          <w:sz w:val="22"/>
          <w:szCs w:val="22"/>
          <w:lang w:val="nn-NO"/>
        </w:rPr>
        <w:t>7.3.</w:t>
      </w:r>
      <w:r w:rsidR="00E40003" w:rsidRPr="00E40003">
        <w:rPr>
          <w:rFonts w:ascii="Roboto Light" w:hAnsi="Roboto Light"/>
          <w:sz w:val="22"/>
          <w:szCs w:val="22"/>
          <w:lang w:val="nn-NO"/>
        </w:rPr>
        <w:t>5</w:t>
      </w:r>
      <w:r w:rsidR="00E92A1F" w:rsidRPr="00E40003">
        <w:rPr>
          <w:rFonts w:ascii="Roboto Light" w:hAnsi="Roboto Light"/>
          <w:sz w:val="22"/>
          <w:szCs w:val="22"/>
          <w:lang w:val="nn-NO"/>
        </w:rPr>
        <w:t>.</w:t>
      </w:r>
      <w:r w:rsidR="00E92A1F" w:rsidRPr="00CD48FC">
        <w:rPr>
          <w:rFonts w:ascii="Roboto Light" w:hAnsi="Roboto Light"/>
          <w:sz w:val="22"/>
          <w:szCs w:val="22"/>
          <w:lang w:val="nn-NO"/>
        </w:rPr>
        <w:t xml:space="preserve"> </w:t>
      </w:r>
      <w:r w:rsidR="00DD6FD1" w:rsidRPr="00CD48FC">
        <w:rPr>
          <w:rFonts w:ascii="Roboto Light" w:hAnsi="Roboto Light"/>
          <w:sz w:val="22"/>
          <w:szCs w:val="22"/>
          <w:lang w:val="nn-NO"/>
        </w:rPr>
        <w:t>Så fremt alter</w:t>
      </w:r>
      <w:r w:rsidR="002E329D" w:rsidRPr="00CD48FC">
        <w:rPr>
          <w:rFonts w:ascii="Roboto Light" w:hAnsi="Roboto Light"/>
          <w:sz w:val="22"/>
          <w:szCs w:val="22"/>
          <w:lang w:val="nn-NO"/>
        </w:rPr>
        <w:t>n</w:t>
      </w:r>
      <w:r w:rsidR="00DD6FD1" w:rsidRPr="00CD48FC">
        <w:rPr>
          <w:rFonts w:ascii="Roboto Light" w:hAnsi="Roboto Light"/>
          <w:sz w:val="22"/>
          <w:szCs w:val="22"/>
          <w:lang w:val="nn-NO"/>
        </w:rPr>
        <w:t xml:space="preserve">ative fartøy oppfyller krav til </w:t>
      </w:r>
      <w:r w:rsidR="00942292" w:rsidRPr="00CD48FC">
        <w:rPr>
          <w:rFonts w:ascii="Roboto Light" w:hAnsi="Roboto Light"/>
          <w:sz w:val="22"/>
          <w:szCs w:val="22"/>
          <w:lang w:val="nn-NO"/>
        </w:rPr>
        <w:t>R</w:t>
      </w:r>
      <w:r w:rsidR="00DD6FD1" w:rsidRPr="00CD48FC">
        <w:rPr>
          <w:rFonts w:ascii="Roboto Light" w:hAnsi="Roboto Light"/>
          <w:sz w:val="22"/>
          <w:szCs w:val="22"/>
          <w:lang w:val="nn-NO"/>
        </w:rPr>
        <w:t xml:space="preserve">eservefartøy, vil ikkje </w:t>
      </w:r>
      <w:r w:rsidR="00E520CF" w:rsidRPr="00CD48FC">
        <w:rPr>
          <w:rFonts w:ascii="Roboto Light" w:hAnsi="Roboto Light"/>
          <w:sz w:val="22"/>
          <w:szCs w:val="22"/>
          <w:lang w:val="nn-NO"/>
        </w:rPr>
        <w:t xml:space="preserve">Operatør </w:t>
      </w:r>
      <w:r w:rsidR="00DD6FD1" w:rsidRPr="00CD48FC">
        <w:rPr>
          <w:rFonts w:ascii="Roboto Light" w:hAnsi="Roboto Light"/>
          <w:sz w:val="22"/>
          <w:szCs w:val="22"/>
          <w:lang w:val="nn-NO"/>
        </w:rPr>
        <w:t>få</w:t>
      </w:r>
      <w:r w:rsidR="00E520CF" w:rsidRPr="00CD48FC">
        <w:rPr>
          <w:rFonts w:ascii="Roboto Light" w:hAnsi="Roboto Light"/>
          <w:sz w:val="22"/>
          <w:szCs w:val="22"/>
          <w:lang w:val="nn-NO"/>
        </w:rPr>
        <w:t xml:space="preserve"> gebyr for </w:t>
      </w:r>
      <w:r w:rsidR="0045594D" w:rsidRPr="00CD48FC">
        <w:rPr>
          <w:rFonts w:ascii="Roboto Light" w:hAnsi="Roboto Light"/>
          <w:sz w:val="22"/>
          <w:szCs w:val="22"/>
          <w:lang w:val="nn-NO"/>
        </w:rPr>
        <w:t xml:space="preserve">bruk av </w:t>
      </w:r>
      <w:r w:rsidR="00DD6FD1" w:rsidRPr="00CD48FC">
        <w:rPr>
          <w:rFonts w:ascii="Roboto Light" w:hAnsi="Roboto Light"/>
          <w:sz w:val="22"/>
          <w:szCs w:val="22"/>
          <w:lang w:val="nn-NO"/>
        </w:rPr>
        <w:t>slike</w:t>
      </w:r>
      <w:r w:rsidR="0045594D" w:rsidRPr="00CD48FC">
        <w:rPr>
          <w:rFonts w:ascii="Roboto Light" w:hAnsi="Roboto Light"/>
          <w:sz w:val="22"/>
          <w:szCs w:val="22"/>
          <w:lang w:val="nn-NO"/>
        </w:rPr>
        <w:t xml:space="preserve"> fartøy </w:t>
      </w:r>
      <w:r w:rsidR="001E6524" w:rsidRPr="00CD48FC">
        <w:rPr>
          <w:rFonts w:ascii="Roboto Light" w:hAnsi="Roboto Light"/>
          <w:sz w:val="22"/>
          <w:szCs w:val="22"/>
          <w:lang w:val="nn-NO"/>
        </w:rPr>
        <w:t>etter dette punkt</w:t>
      </w:r>
      <w:r w:rsidR="0045594D" w:rsidRPr="00CD48FC">
        <w:rPr>
          <w:rFonts w:ascii="Roboto Light" w:hAnsi="Roboto Light"/>
          <w:sz w:val="22"/>
          <w:szCs w:val="22"/>
          <w:lang w:val="nn-NO"/>
        </w:rPr>
        <w:t xml:space="preserve"> dei </w:t>
      </w:r>
      <w:r w:rsidR="0045594D" w:rsidRPr="00E40003">
        <w:rPr>
          <w:rFonts w:ascii="Roboto Light" w:hAnsi="Roboto Light"/>
          <w:sz w:val="22"/>
          <w:szCs w:val="22"/>
          <w:lang w:val="nn-NO"/>
        </w:rPr>
        <w:t>to første</w:t>
      </w:r>
      <w:r w:rsidR="0045594D" w:rsidRPr="00CD48FC">
        <w:rPr>
          <w:rFonts w:ascii="Roboto Light" w:hAnsi="Roboto Light"/>
          <w:sz w:val="22"/>
          <w:szCs w:val="22"/>
          <w:lang w:val="nn-NO"/>
        </w:rPr>
        <w:t xml:space="preserve"> månadane. </w:t>
      </w:r>
    </w:p>
    <w:p w14:paraId="31F71CD6" w14:textId="2DACF71B"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Dersom Oppdragsgjevar opplever at det er risiko for at Operatør ikkje vil kunne setje inn alternative fartøy eller at fartøya som vert sett inn avviker vesentleg frå krava til Reservefartøy, kan Oppdragsgjevar la andre operatørar utføre Ruteproduksjonen inntil Operatør sine Hovudfartøy kan utføre Ruteproduksjon. Operatør skal dekkje alle Oppdragsgjevars meirkostnader knytt til dette punkt.  </w:t>
      </w:r>
    </w:p>
    <w:p w14:paraId="701A134F" w14:textId="75717688" w:rsidR="00D73898" w:rsidRPr="00CD48FC" w:rsidRDefault="00D73898" w:rsidP="00D73898">
      <w:pPr>
        <w:pStyle w:val="Brdtekst"/>
        <w:rPr>
          <w:rFonts w:ascii="Roboto Light" w:hAnsi="Roboto Light"/>
          <w:sz w:val="22"/>
          <w:szCs w:val="22"/>
          <w:lang w:val="nn-NO"/>
        </w:rPr>
      </w:pPr>
      <w:r w:rsidRPr="00CD48FC" w:rsidDel="007F680D">
        <w:rPr>
          <w:rFonts w:ascii="Roboto Light" w:hAnsi="Roboto Light"/>
          <w:sz w:val="22"/>
          <w:szCs w:val="22"/>
          <w:lang w:val="nn-NO"/>
        </w:rPr>
        <w:t>B</w:t>
      </w:r>
      <w:r w:rsidRPr="00CD48FC">
        <w:rPr>
          <w:rFonts w:ascii="Roboto Light" w:hAnsi="Roboto Light"/>
          <w:sz w:val="22"/>
          <w:szCs w:val="22"/>
          <w:lang w:val="nn-NO"/>
        </w:rPr>
        <w:t xml:space="preserve">ruk av alternative fartøy i samsvar med dette punkt vil </w:t>
      </w:r>
      <w:r w:rsidRPr="00CD48FC" w:rsidDel="00B1480F">
        <w:rPr>
          <w:rFonts w:ascii="Roboto Light" w:hAnsi="Roboto Light"/>
          <w:sz w:val="22"/>
          <w:szCs w:val="22"/>
          <w:lang w:val="nn-NO"/>
        </w:rPr>
        <w:t>inngå i Oppdragsgjevars vurdering av ilegging av gebyr, jf. Punkt 1.1</w:t>
      </w:r>
      <w:r w:rsidR="00BE14EF" w:rsidRPr="00CD48FC" w:rsidDel="00B1480F">
        <w:rPr>
          <w:rFonts w:ascii="Roboto Light" w:hAnsi="Roboto Light"/>
          <w:sz w:val="22"/>
          <w:szCs w:val="22"/>
          <w:lang w:val="nn-NO"/>
        </w:rPr>
        <w:t>4</w:t>
      </w:r>
      <w:r w:rsidRPr="00CD48FC" w:rsidDel="00B1480F">
        <w:rPr>
          <w:rFonts w:ascii="Roboto Light" w:hAnsi="Roboto Light"/>
          <w:sz w:val="22"/>
          <w:szCs w:val="22"/>
          <w:lang w:val="nn-NO"/>
        </w:rPr>
        <w:t>.4 fjerde avsnitt.</w:t>
      </w:r>
    </w:p>
    <w:p w14:paraId="3363A82C" w14:textId="04D9A14F" w:rsidR="00D73898" w:rsidRPr="00CD48FC" w:rsidRDefault="00D73898" w:rsidP="00C26F5C">
      <w:pPr>
        <w:pStyle w:val="Overskrift4"/>
      </w:pPr>
      <w:r w:rsidRPr="00CD48FC">
        <w:t>Dersom Oppdragsgjeva</w:t>
      </w:r>
      <w:r w:rsidR="001E4C2D" w:rsidRPr="00CD48FC">
        <w:t xml:space="preserve">r </w:t>
      </w:r>
      <w:r w:rsidR="001E4C2D" w:rsidRPr="00CD48FC" w:rsidDel="001E4C2D">
        <w:t>sin</w:t>
      </w:r>
      <w:r w:rsidRPr="00CD48FC">
        <w:t xml:space="preserve"> risiko</w:t>
      </w:r>
    </w:p>
    <w:p w14:paraId="11377E2C" w14:textId="177B4963" w:rsidR="00D73898" w:rsidRPr="00CD48FC" w:rsidRDefault="00D73898" w:rsidP="00D73898">
      <w:pPr>
        <w:pStyle w:val="Brdtekst"/>
        <w:rPr>
          <w:rFonts w:ascii="Roboto Light" w:hAnsi="Roboto Light"/>
          <w:sz w:val="22"/>
          <w:szCs w:val="22"/>
          <w:lang w:val="nn-NO"/>
        </w:rPr>
      </w:pPr>
      <w:r w:rsidRPr="00503250">
        <w:rPr>
          <w:rFonts w:ascii="Roboto Light" w:hAnsi="Roboto Light"/>
          <w:sz w:val="22"/>
          <w:szCs w:val="22"/>
          <w:lang w:val="nn-NO"/>
        </w:rPr>
        <w:t>Dersom heile eller delar av drifta ikkje kan starte opp til rett tid med dei fartøya som er fastsett, av årsaker som Oppdragsgjevar ber risikoen for og som ikkje utgjer force majeure etter punkt 1.</w:t>
      </w:r>
      <w:r w:rsidR="00456B5F">
        <w:rPr>
          <w:rFonts w:ascii="Roboto Light" w:hAnsi="Roboto Light"/>
          <w:sz w:val="22"/>
          <w:szCs w:val="22"/>
          <w:lang w:val="nn-NO"/>
        </w:rPr>
        <w:t>14</w:t>
      </w:r>
      <w:r w:rsidR="00014C7A">
        <w:rPr>
          <w:rFonts w:ascii="Roboto Light" w:hAnsi="Roboto Light"/>
          <w:sz w:val="22"/>
          <w:szCs w:val="22"/>
          <w:lang w:val="nn-NO"/>
        </w:rPr>
        <w:t>.</w:t>
      </w:r>
      <w:r w:rsidR="00456B5F">
        <w:rPr>
          <w:rFonts w:ascii="Roboto Light" w:hAnsi="Roboto Light"/>
          <w:sz w:val="22"/>
          <w:szCs w:val="22"/>
          <w:lang w:val="nn-NO"/>
        </w:rPr>
        <w:t>14</w:t>
      </w:r>
      <w:r w:rsidRPr="00503250">
        <w:rPr>
          <w:rFonts w:ascii="Roboto Light" w:hAnsi="Roboto Light"/>
          <w:sz w:val="22"/>
          <w:szCs w:val="22"/>
          <w:lang w:val="nn-NO"/>
        </w:rPr>
        <w:t>.1</w:t>
      </w:r>
      <w:r w:rsidRPr="00503250" w:rsidDel="00951162">
        <w:rPr>
          <w:rFonts w:ascii="Roboto Light" w:hAnsi="Roboto Light"/>
          <w:sz w:val="22"/>
          <w:szCs w:val="22"/>
          <w:lang w:val="nn-NO"/>
        </w:rPr>
        <w:t>,</w:t>
      </w:r>
      <w:r w:rsidRPr="00503250">
        <w:rPr>
          <w:rFonts w:ascii="Roboto Light" w:hAnsi="Roboto Light"/>
          <w:sz w:val="22"/>
          <w:szCs w:val="22"/>
          <w:lang w:val="nn-NO"/>
        </w:rPr>
        <w:t xml:space="preserve"> kan Oppdragsgjevar påleggje Operatør å utføre tenesta med alternative fartøy eller andre transportmiddel. </w:t>
      </w:r>
      <w:r w:rsidRPr="00CD48FC">
        <w:rPr>
          <w:rFonts w:ascii="Roboto Light" w:hAnsi="Roboto Light"/>
          <w:sz w:val="22"/>
          <w:szCs w:val="22"/>
          <w:lang w:val="nn-NO"/>
        </w:rPr>
        <w:t>Oppdragsgjevar vil dekkje Operatørs relevante og naudsynte meirkostnader som følgje av slike bøtetiltak, til dømes leigekostnad for alternative fartøy, energikostnader, opplagskostnader etc.</w:t>
      </w:r>
      <w:r w:rsidRPr="00CD48FC" w:rsidDel="00F06BBE">
        <w:rPr>
          <w:rFonts w:ascii="Roboto Light" w:hAnsi="Roboto Light"/>
          <w:sz w:val="22"/>
          <w:szCs w:val="22"/>
          <w:lang w:val="nn-NO"/>
        </w:rPr>
        <w:t xml:space="preserve"> </w:t>
      </w:r>
      <w:r w:rsidRPr="00CD48FC">
        <w:rPr>
          <w:rFonts w:ascii="Roboto Light" w:hAnsi="Roboto Light"/>
          <w:sz w:val="22"/>
          <w:szCs w:val="22"/>
          <w:lang w:val="nn-NO"/>
        </w:rPr>
        <w:t xml:space="preserve">Det skal gjerast frådrag for innsparingar Operatør har som ein følgje av at kontraktpliktene blir suspendert i den aktuelle perioden. Vidare har Oppdragsgjevar i slike </w:t>
      </w:r>
      <w:r w:rsidR="000C1B59" w:rsidRPr="00CD48FC">
        <w:rPr>
          <w:rFonts w:ascii="Roboto Light" w:hAnsi="Roboto Light"/>
          <w:sz w:val="22"/>
          <w:szCs w:val="22"/>
          <w:lang w:val="nn-NO"/>
        </w:rPr>
        <w:t>situasjonar</w:t>
      </w:r>
      <w:r w:rsidRPr="00CD48FC">
        <w:rPr>
          <w:rFonts w:ascii="Roboto Light" w:hAnsi="Roboto Light"/>
          <w:sz w:val="22"/>
          <w:szCs w:val="22"/>
          <w:lang w:val="nn-NO"/>
        </w:rPr>
        <w:t xml:space="preserve"> rett til å redusere Ruteproduksjonen i Oppdraget. Reduksjon i Ruteproduksjon etter dette punkt vert ikkje omfatta av avbestillingsterskelen definert i punkt 1.1</w:t>
      </w:r>
      <w:r w:rsidR="00CA67D7" w:rsidRPr="00CD48FC">
        <w:rPr>
          <w:rFonts w:ascii="Roboto Light" w:hAnsi="Roboto Light"/>
          <w:sz w:val="22"/>
          <w:szCs w:val="22"/>
          <w:lang w:val="nn-NO"/>
        </w:rPr>
        <w:t>3.2</w:t>
      </w:r>
      <w:r w:rsidR="00CA67D7" w:rsidRPr="00CD48FC" w:rsidDel="003D13BD">
        <w:rPr>
          <w:rFonts w:ascii="Roboto Light" w:hAnsi="Roboto Light"/>
          <w:sz w:val="22"/>
          <w:szCs w:val="22"/>
          <w:lang w:val="nn-NO"/>
        </w:rPr>
        <w:t>.</w:t>
      </w:r>
      <w:r w:rsidR="005007D4" w:rsidRPr="00CD48FC" w:rsidDel="00394727">
        <w:rPr>
          <w:rFonts w:ascii="Roboto Light" w:hAnsi="Roboto Light"/>
          <w:sz w:val="22"/>
          <w:szCs w:val="22"/>
          <w:lang w:val="nn-NO"/>
        </w:rPr>
        <w:t>4</w:t>
      </w:r>
      <w:r w:rsidRPr="00CD48FC">
        <w:rPr>
          <w:rFonts w:ascii="Roboto Light" w:hAnsi="Roboto Light"/>
          <w:sz w:val="22"/>
          <w:szCs w:val="22"/>
          <w:lang w:val="nn-NO"/>
        </w:rPr>
        <w:t xml:space="preserve">. Operatørs </w:t>
      </w:r>
      <w:r w:rsidR="003E0E60" w:rsidRPr="00CD48FC">
        <w:rPr>
          <w:rFonts w:ascii="Roboto Light" w:hAnsi="Roboto Light"/>
          <w:sz w:val="22"/>
          <w:szCs w:val="22"/>
          <w:lang w:val="nn-NO"/>
        </w:rPr>
        <w:t>vederlag</w:t>
      </w:r>
      <w:r w:rsidRPr="00CD48FC">
        <w:rPr>
          <w:rFonts w:ascii="Roboto Light" w:hAnsi="Roboto Light"/>
          <w:sz w:val="22"/>
          <w:szCs w:val="22"/>
          <w:lang w:val="nn-NO"/>
        </w:rPr>
        <w:t xml:space="preserve"> skal ved slike </w:t>
      </w:r>
      <w:r w:rsidRPr="00CD48FC">
        <w:rPr>
          <w:rFonts w:ascii="Roboto Light" w:hAnsi="Roboto Light"/>
          <w:sz w:val="22"/>
          <w:szCs w:val="22"/>
          <w:lang w:val="nn-NO"/>
        </w:rPr>
        <w:lastRenderedPageBreak/>
        <w:t>produksjonsendringar justerast i samsvar med endringsreglane for varige endringar i Ruteproduksjonen</w:t>
      </w:r>
      <w:r w:rsidR="00694C71">
        <w:rPr>
          <w:rFonts w:ascii="Roboto Light" w:hAnsi="Roboto Light"/>
          <w:sz w:val="22"/>
          <w:szCs w:val="22"/>
          <w:lang w:val="nn-NO"/>
        </w:rPr>
        <w:t xml:space="preserve">, jf. Punkt </w:t>
      </w:r>
      <w:r w:rsidR="00533711">
        <w:rPr>
          <w:rFonts w:ascii="Roboto Light" w:hAnsi="Roboto Light"/>
          <w:sz w:val="22"/>
          <w:szCs w:val="22"/>
          <w:lang w:val="nn-NO"/>
        </w:rPr>
        <w:t>1.13.2.</w:t>
      </w:r>
      <w:r w:rsidR="00D65C78">
        <w:rPr>
          <w:rFonts w:ascii="Roboto Light" w:hAnsi="Roboto Light"/>
          <w:sz w:val="22"/>
          <w:szCs w:val="22"/>
          <w:lang w:val="nn-NO"/>
        </w:rPr>
        <w:t>2</w:t>
      </w:r>
      <w:r w:rsidRPr="00CD48FC">
        <w:rPr>
          <w:rFonts w:ascii="Roboto Light" w:hAnsi="Roboto Light"/>
          <w:sz w:val="22"/>
          <w:szCs w:val="22"/>
          <w:lang w:val="nn-NO"/>
        </w:rPr>
        <w:t xml:space="preserve">. Dersom Oppdragsgjevar </w:t>
      </w:r>
      <w:r w:rsidR="009D6C79">
        <w:rPr>
          <w:rFonts w:ascii="Roboto Light" w:hAnsi="Roboto Light"/>
          <w:sz w:val="22"/>
          <w:szCs w:val="22"/>
          <w:lang w:val="nn-NO"/>
        </w:rPr>
        <w:t>vurdera</w:t>
      </w:r>
      <w:r w:rsidRPr="00CD48FC">
        <w:rPr>
          <w:rFonts w:ascii="Roboto Light" w:hAnsi="Roboto Light"/>
          <w:sz w:val="22"/>
          <w:szCs w:val="22"/>
          <w:lang w:val="nn-NO"/>
        </w:rPr>
        <w:t xml:space="preserve"> at det er risiko for at Operatør ikkje </w:t>
      </w:r>
      <w:r w:rsidR="006E1AA7" w:rsidRPr="00CD48FC">
        <w:rPr>
          <w:rFonts w:ascii="Roboto Light" w:hAnsi="Roboto Light"/>
          <w:sz w:val="22"/>
          <w:szCs w:val="22"/>
          <w:lang w:val="nn-NO"/>
        </w:rPr>
        <w:t>gjennomfører</w:t>
      </w:r>
      <w:r w:rsidRPr="00CD48FC">
        <w:rPr>
          <w:rFonts w:ascii="Roboto Light" w:hAnsi="Roboto Light"/>
          <w:sz w:val="22"/>
          <w:szCs w:val="22"/>
          <w:lang w:val="nn-NO"/>
        </w:rPr>
        <w:t xml:space="preserve"> </w:t>
      </w:r>
      <w:r w:rsidR="009D6C79">
        <w:rPr>
          <w:rFonts w:ascii="Roboto Light" w:hAnsi="Roboto Light"/>
          <w:sz w:val="22"/>
          <w:szCs w:val="22"/>
          <w:lang w:val="nn-NO"/>
        </w:rPr>
        <w:t>avhjelps</w:t>
      </w:r>
      <w:r w:rsidRPr="00CD48FC">
        <w:rPr>
          <w:rFonts w:ascii="Roboto Light" w:hAnsi="Roboto Light"/>
          <w:sz w:val="22"/>
          <w:szCs w:val="22"/>
          <w:lang w:val="nn-NO"/>
        </w:rPr>
        <w:t xml:space="preserve">tiltak i samsvar med Oppdragsgjevar sine pålegg, kan Oppdragsgjevar la andre operatørselskap utføre </w:t>
      </w:r>
      <w:r w:rsidR="004F483B">
        <w:rPr>
          <w:rFonts w:ascii="Roboto Light" w:hAnsi="Roboto Light"/>
          <w:sz w:val="22"/>
          <w:szCs w:val="22"/>
          <w:lang w:val="nn-NO"/>
        </w:rPr>
        <w:t>avhjelps</w:t>
      </w:r>
      <w:r w:rsidR="004F483B" w:rsidRPr="00CD48FC">
        <w:rPr>
          <w:rFonts w:ascii="Roboto Light" w:hAnsi="Roboto Light"/>
          <w:sz w:val="22"/>
          <w:szCs w:val="22"/>
          <w:lang w:val="nn-NO"/>
        </w:rPr>
        <w:t>tiltak</w:t>
      </w:r>
      <w:r w:rsidRPr="00CD48FC">
        <w:rPr>
          <w:rFonts w:ascii="Roboto Light" w:hAnsi="Roboto Light"/>
          <w:sz w:val="22"/>
          <w:szCs w:val="22"/>
          <w:lang w:val="nn-NO"/>
        </w:rPr>
        <w:t xml:space="preserve">. </w:t>
      </w:r>
    </w:p>
    <w:p w14:paraId="18F01DD3" w14:textId="4BEFAAEC"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Tal dag</w:t>
      </w:r>
      <w:r w:rsidR="00FA4341" w:rsidRPr="00CD48FC">
        <w:rPr>
          <w:rFonts w:ascii="Roboto Light" w:hAnsi="Roboto Light"/>
          <w:sz w:val="22"/>
          <w:szCs w:val="22"/>
          <w:lang w:val="nn-NO"/>
        </w:rPr>
        <w:t>a</w:t>
      </w:r>
      <w:r w:rsidRPr="00CD48FC">
        <w:rPr>
          <w:rFonts w:ascii="Roboto Light" w:hAnsi="Roboto Light"/>
          <w:sz w:val="22"/>
          <w:szCs w:val="22"/>
          <w:lang w:val="nn-NO"/>
        </w:rPr>
        <w:t xml:space="preserve">r med bruk av alternative fartøy etter dette punkt vil ikkje inngå i tal </w:t>
      </w:r>
      <w:r w:rsidR="00AD1D62" w:rsidRPr="00CD48FC">
        <w:rPr>
          <w:rFonts w:ascii="Roboto Light" w:hAnsi="Roboto Light"/>
          <w:sz w:val="22"/>
          <w:szCs w:val="22"/>
          <w:lang w:val="nn-NO"/>
        </w:rPr>
        <w:t>dagar</w:t>
      </w:r>
      <w:r w:rsidRPr="00CD48FC">
        <w:rPr>
          <w:rFonts w:ascii="Roboto Light" w:hAnsi="Roboto Light"/>
          <w:sz w:val="22"/>
          <w:szCs w:val="22"/>
          <w:lang w:val="nn-NO"/>
        </w:rPr>
        <w:t xml:space="preserve"> Operatør kan nytte Reservefartøy, jf. </w:t>
      </w:r>
      <w:r w:rsidRPr="00C45CA8">
        <w:rPr>
          <w:rFonts w:ascii="Roboto Light" w:hAnsi="Roboto Light"/>
          <w:sz w:val="22"/>
          <w:szCs w:val="22"/>
          <w:lang w:val="nn-NO"/>
        </w:rPr>
        <w:t>punkt 2.</w:t>
      </w:r>
      <w:r w:rsidR="00DF1E3E" w:rsidRPr="00C45CA8">
        <w:rPr>
          <w:rFonts w:ascii="Roboto Light" w:hAnsi="Roboto Light"/>
          <w:sz w:val="22"/>
          <w:szCs w:val="22"/>
          <w:lang w:val="nn-NO"/>
        </w:rPr>
        <w:t>7</w:t>
      </w:r>
      <w:r w:rsidRPr="00C45CA8">
        <w:rPr>
          <w:rFonts w:ascii="Roboto Light" w:hAnsi="Roboto Light"/>
          <w:sz w:val="22"/>
          <w:szCs w:val="22"/>
          <w:lang w:val="nn-NO"/>
        </w:rPr>
        <w:t>.</w:t>
      </w:r>
      <w:r w:rsidR="00DF1E3E" w:rsidRPr="00C45CA8">
        <w:rPr>
          <w:rFonts w:ascii="Roboto Light" w:hAnsi="Roboto Light"/>
          <w:sz w:val="22"/>
          <w:szCs w:val="22"/>
          <w:lang w:val="nn-NO"/>
        </w:rPr>
        <w:t>3</w:t>
      </w:r>
      <w:r w:rsidRPr="00C45CA8">
        <w:rPr>
          <w:rFonts w:ascii="Roboto Light" w:hAnsi="Roboto Light"/>
          <w:sz w:val="22"/>
          <w:szCs w:val="22"/>
          <w:lang w:val="nn-NO"/>
        </w:rPr>
        <w:t>.</w:t>
      </w:r>
      <w:r w:rsidR="00C45CA8" w:rsidRPr="00C45CA8">
        <w:rPr>
          <w:rFonts w:ascii="Roboto Light" w:hAnsi="Roboto Light"/>
          <w:sz w:val="22"/>
          <w:szCs w:val="22"/>
          <w:lang w:val="nn-NO"/>
        </w:rPr>
        <w:t>5</w:t>
      </w:r>
      <w:r w:rsidRPr="00C45CA8">
        <w:rPr>
          <w:rFonts w:ascii="Roboto Light" w:hAnsi="Roboto Light"/>
          <w:sz w:val="22"/>
          <w:szCs w:val="22"/>
          <w:lang w:val="nn-NO"/>
        </w:rPr>
        <w:t>.</w:t>
      </w:r>
      <w:r w:rsidRPr="006B06E8">
        <w:rPr>
          <w:rFonts w:ascii="Roboto Light" w:hAnsi="Roboto Light"/>
          <w:sz w:val="22"/>
          <w:szCs w:val="22"/>
          <w:lang w:val="nn-NO"/>
        </w:rPr>
        <w:t xml:space="preserve"> </w:t>
      </w:r>
    </w:p>
    <w:p w14:paraId="4EB4F833" w14:textId="2E1C6F39"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Bruk av midlertidig materiell i samsvar med dette punkt vil gje fritak for Kontraktens </w:t>
      </w:r>
      <w:r w:rsidRPr="00CD48FC" w:rsidDel="00943D23">
        <w:rPr>
          <w:rFonts w:ascii="Roboto Light" w:hAnsi="Roboto Light"/>
          <w:sz w:val="22"/>
          <w:szCs w:val="22"/>
          <w:lang w:val="nn-NO"/>
        </w:rPr>
        <w:t>gebyr knytt til klima</w:t>
      </w:r>
      <w:r w:rsidRPr="00CD48FC">
        <w:rPr>
          <w:rFonts w:ascii="Roboto Light" w:hAnsi="Roboto Light"/>
          <w:sz w:val="22"/>
          <w:szCs w:val="22"/>
          <w:lang w:val="nn-NO"/>
        </w:rPr>
        <w:t>.</w:t>
      </w:r>
      <w:r w:rsidR="00A16898">
        <w:rPr>
          <w:rFonts w:ascii="Roboto Light" w:hAnsi="Roboto Light"/>
          <w:sz w:val="22"/>
          <w:szCs w:val="22"/>
          <w:lang w:val="nn-NO"/>
        </w:rPr>
        <w:t xml:space="preserve"> </w:t>
      </w:r>
    </w:p>
    <w:p w14:paraId="6CF3745C" w14:textId="7DF1FD91"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vil vere fritatt for relevante gebyr dersom avviket som gebyret knytt seg til skuldast forhold som Operatør ikk</w:t>
      </w:r>
      <w:r w:rsidR="00362A53" w:rsidRPr="00CD48FC">
        <w:rPr>
          <w:rFonts w:ascii="Roboto Light" w:hAnsi="Roboto Light"/>
          <w:sz w:val="22"/>
          <w:szCs w:val="22"/>
          <w:lang w:val="nn-NO"/>
        </w:rPr>
        <w:t>j</w:t>
      </w:r>
      <w:r w:rsidRPr="00CD48FC">
        <w:rPr>
          <w:rFonts w:ascii="Roboto Light" w:hAnsi="Roboto Light"/>
          <w:sz w:val="22"/>
          <w:szCs w:val="22"/>
          <w:lang w:val="nn-NO"/>
        </w:rPr>
        <w:t xml:space="preserve">e rår over. </w:t>
      </w:r>
    </w:p>
    <w:p w14:paraId="52C3D9EB" w14:textId="77777777" w:rsidR="00D73898" w:rsidRPr="00CD48FC" w:rsidRDefault="00D73898" w:rsidP="00C26F5C">
      <w:pPr>
        <w:pStyle w:val="Overskrift3"/>
      </w:pPr>
      <w:bookmarkStart w:id="222" w:name="_Toc146616582"/>
      <w:bookmarkStart w:id="223" w:name="_Toc230350155"/>
      <w:r w:rsidRPr="00CD48FC">
        <w:t>Prisavslag</w:t>
      </w:r>
      <w:bookmarkEnd w:id="222"/>
      <w:bookmarkEnd w:id="223"/>
      <w:r w:rsidRPr="00CD48FC">
        <w:t xml:space="preserve"> </w:t>
      </w:r>
    </w:p>
    <w:p w14:paraId="3E8BE6CF"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Ved kontraktsbrot frå Operatør kan Oppdragsgjevar krevje prisavslag. Storleiken på prisavslaget skal fastsetjast på grunnlag av den reduksjon av Oppdraget sin verdi som avviket representerer for Oppdragsgjevar. Dette kan til dømes omfatte tap av omdøme. Prisavslag skal minimum svare til den innsparinga Operatør har oppnådd som ein følgje av at utføringa ikkje er i samsvar med Kontrakten. </w:t>
      </w:r>
    </w:p>
    <w:p w14:paraId="18227642"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Pålagde gebyr og/eller trekk relatert til avviket kjem til fråtrekk ved utmålinga av prisavslag. </w:t>
      </w:r>
    </w:p>
    <w:p w14:paraId="7D1F7A65"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Er Oppdragsgjevars tap større enn det prisavslag Oppdragsgjevar kan krevje etter første ledd, kan Oppdragsgjevar krevje erstatning for det overskytande tapet.</w:t>
      </w:r>
    </w:p>
    <w:p w14:paraId="3BA76C47" w14:textId="77777777" w:rsidR="00D73898" w:rsidRPr="00CD48FC" w:rsidRDefault="00D73898" w:rsidP="00C26F5C">
      <w:pPr>
        <w:pStyle w:val="Overskrift3"/>
      </w:pPr>
      <w:bookmarkStart w:id="224" w:name="_Toc202272820"/>
      <w:bookmarkStart w:id="225" w:name="_Ref435264786"/>
      <w:bookmarkStart w:id="226" w:name="_Ref435264795"/>
      <w:bookmarkStart w:id="227" w:name="_Ref435264808"/>
      <w:bookmarkStart w:id="228" w:name="_Ref435266255"/>
      <w:bookmarkStart w:id="229" w:name="_Toc146616583"/>
      <w:bookmarkStart w:id="230" w:name="_Toc230350156"/>
      <w:r w:rsidRPr="00CD48FC">
        <w:t>Dagbot</w:t>
      </w:r>
      <w:bookmarkEnd w:id="224"/>
      <w:bookmarkEnd w:id="225"/>
      <w:bookmarkEnd w:id="226"/>
      <w:bookmarkEnd w:id="227"/>
      <w:bookmarkEnd w:id="228"/>
      <w:bookmarkEnd w:id="229"/>
      <w:bookmarkEnd w:id="230"/>
    </w:p>
    <w:p w14:paraId="20F1B5BD" w14:textId="5C3E93D1" w:rsidR="00D73898" w:rsidRPr="00CD48FC" w:rsidRDefault="00D73898" w:rsidP="00D73898">
      <w:pPr>
        <w:pStyle w:val="Brdtekst"/>
        <w:rPr>
          <w:rFonts w:ascii="Roboto Light" w:hAnsi="Roboto Light"/>
          <w:sz w:val="22"/>
          <w:szCs w:val="22"/>
          <w:lang w:val="nn-NO"/>
        </w:rPr>
      </w:pPr>
      <w:r w:rsidRPr="00503250">
        <w:rPr>
          <w:rFonts w:ascii="Roboto Light" w:hAnsi="Roboto Light"/>
          <w:sz w:val="22"/>
          <w:szCs w:val="22"/>
          <w:lang w:val="nn-NO"/>
        </w:rPr>
        <w:t xml:space="preserve">Dersom Operatør ikkje </w:t>
      </w:r>
      <w:r w:rsidR="00D05D85" w:rsidRPr="00503250">
        <w:rPr>
          <w:rFonts w:ascii="Roboto Light" w:hAnsi="Roboto Light"/>
          <w:sz w:val="22"/>
          <w:szCs w:val="22"/>
          <w:lang w:val="nn-NO"/>
        </w:rPr>
        <w:t>gjennomfører</w:t>
      </w:r>
      <w:r w:rsidRPr="00503250">
        <w:rPr>
          <w:rFonts w:ascii="Roboto Light" w:hAnsi="Roboto Light"/>
          <w:sz w:val="22"/>
          <w:szCs w:val="22"/>
          <w:lang w:val="nn-NO"/>
        </w:rPr>
        <w:t xml:space="preserve"> retting i samsvar med punkt 1</w:t>
      </w:r>
      <w:r w:rsidR="002D108A" w:rsidRPr="00503250">
        <w:rPr>
          <w:rFonts w:ascii="Roboto Light" w:hAnsi="Roboto Light"/>
          <w:sz w:val="22"/>
          <w:szCs w:val="22"/>
          <w:lang w:val="nn-NO"/>
        </w:rPr>
        <w:t>.14.</w:t>
      </w:r>
      <w:r w:rsidRPr="00503250">
        <w:rPr>
          <w:rFonts w:ascii="Roboto Light" w:hAnsi="Roboto Light"/>
          <w:sz w:val="22"/>
          <w:szCs w:val="22"/>
          <w:lang w:val="nn-NO"/>
        </w:rPr>
        <w:t xml:space="preserve">4 ved kontraktsbrot, har Oppdragsgjevar rett til å krevje dagbot. Dagbota løpar fram til Operatør har retta avviket, men maksimalt i 100 kalenderdagar. </w:t>
      </w:r>
      <w:r w:rsidRPr="00CD48FC">
        <w:rPr>
          <w:rFonts w:ascii="Roboto Light" w:hAnsi="Roboto Light"/>
          <w:sz w:val="22"/>
          <w:szCs w:val="22"/>
          <w:lang w:val="nn-NO"/>
        </w:rPr>
        <w:t xml:space="preserve">Dagbota per kalenderdag per avvik kan maksimalt utgjere ein promille av årleg </w:t>
      </w:r>
      <w:r w:rsidR="003E0E60" w:rsidRPr="00CD48FC">
        <w:rPr>
          <w:rFonts w:ascii="Roboto Light" w:hAnsi="Roboto Light"/>
          <w:sz w:val="22"/>
          <w:szCs w:val="22"/>
          <w:lang w:val="nn-NO"/>
        </w:rPr>
        <w:t>vederlag</w:t>
      </w:r>
      <w:r w:rsidRPr="00CD48FC">
        <w:rPr>
          <w:rFonts w:ascii="Roboto Light" w:hAnsi="Roboto Light"/>
          <w:sz w:val="22"/>
          <w:szCs w:val="22"/>
          <w:lang w:val="nn-NO"/>
        </w:rPr>
        <w:t xml:space="preserve"> for det/dei aktuelle </w:t>
      </w:r>
      <w:r w:rsidR="00361CEA" w:rsidRPr="00CD48FC">
        <w:rPr>
          <w:rFonts w:ascii="Roboto Light" w:hAnsi="Roboto Light"/>
          <w:sz w:val="22"/>
          <w:szCs w:val="22"/>
          <w:lang w:val="nn-NO"/>
        </w:rPr>
        <w:t>sambanda</w:t>
      </w:r>
      <w:r w:rsidRPr="00CD48FC">
        <w:rPr>
          <w:rFonts w:ascii="Roboto Light" w:hAnsi="Roboto Light"/>
          <w:sz w:val="22"/>
          <w:szCs w:val="22"/>
          <w:lang w:val="nn-NO"/>
        </w:rPr>
        <w:t xml:space="preserve">/ane som kontraktsbrotet knyt seg til. </w:t>
      </w:r>
    </w:p>
    <w:p w14:paraId="73D5D43F" w14:textId="56DE0BB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Oppdragsgjevar kan krevje at slik dagbot fortløpande vert trekt frå Oppdragsgjevars </w:t>
      </w:r>
      <w:r w:rsidR="00F139A2" w:rsidRPr="00CD48FC">
        <w:rPr>
          <w:rFonts w:ascii="Roboto Light" w:hAnsi="Roboto Light"/>
          <w:sz w:val="22"/>
          <w:szCs w:val="22"/>
          <w:lang w:val="nn-NO"/>
        </w:rPr>
        <w:t>vederlag</w:t>
      </w:r>
      <w:r w:rsidRPr="00CD48FC">
        <w:rPr>
          <w:rFonts w:ascii="Roboto Light" w:hAnsi="Roboto Light"/>
          <w:sz w:val="22"/>
          <w:szCs w:val="22"/>
          <w:lang w:val="nn-NO"/>
        </w:rPr>
        <w:t xml:space="preserve"> ved bruk av kreditnota frå Operatør.</w:t>
      </w:r>
    </w:p>
    <w:p w14:paraId="6D3C64C1" w14:textId="77777777" w:rsidR="00D73898" w:rsidRPr="00CD48FC" w:rsidRDefault="00D73898" w:rsidP="00C26F5C">
      <w:pPr>
        <w:pStyle w:val="Overskrift3"/>
      </w:pPr>
      <w:bookmarkStart w:id="231" w:name="_Toc146616584"/>
      <w:bookmarkStart w:id="232" w:name="_Toc230350157"/>
      <w:r w:rsidRPr="00CD48FC">
        <w:t>Brot på løns- og arbeidsvilkår</w:t>
      </w:r>
      <w:bookmarkEnd w:id="231"/>
      <w:bookmarkEnd w:id="232"/>
    </w:p>
    <w:p w14:paraId="40F2214C" w14:textId="53C65E44"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Ved brot på vilkåra knytt til løns- og arbeidsvilkår</w:t>
      </w:r>
      <w:r w:rsidR="003C7A65">
        <w:rPr>
          <w:rFonts w:ascii="Roboto Light" w:hAnsi="Roboto Light"/>
          <w:sz w:val="22"/>
          <w:szCs w:val="22"/>
          <w:lang w:val="nn-NO"/>
        </w:rPr>
        <w:t>,</w:t>
      </w:r>
      <w:r w:rsidRPr="00CD48FC">
        <w:rPr>
          <w:rFonts w:ascii="Roboto Light" w:hAnsi="Roboto Light"/>
          <w:sz w:val="22"/>
          <w:szCs w:val="22"/>
          <w:lang w:val="nn-NO"/>
        </w:rPr>
        <w:t xml:space="preserve"> sjå Vedlegg 1</w:t>
      </w:r>
      <w:r w:rsidR="007F6737">
        <w:rPr>
          <w:rFonts w:ascii="Roboto Light" w:hAnsi="Roboto Light"/>
          <w:sz w:val="22"/>
          <w:szCs w:val="22"/>
          <w:lang w:val="nn-NO"/>
        </w:rPr>
        <w:t>B-2</w:t>
      </w:r>
      <w:r w:rsidR="00480D8E" w:rsidRPr="00CD48FC" w:rsidDel="007F6737">
        <w:rPr>
          <w:rFonts w:ascii="Roboto Light" w:hAnsi="Roboto Light"/>
          <w:sz w:val="22"/>
          <w:szCs w:val="22"/>
          <w:lang w:val="nn-NO"/>
        </w:rPr>
        <w:t>.</w:t>
      </w:r>
    </w:p>
    <w:p w14:paraId="23F42AB7" w14:textId="5C6E53B6" w:rsidR="00D73898" w:rsidRPr="00CD48FC" w:rsidRDefault="009855A3" w:rsidP="00C26F5C">
      <w:pPr>
        <w:pStyle w:val="Overskrift3"/>
      </w:pPr>
      <w:r>
        <w:t xml:space="preserve"> </w:t>
      </w:r>
      <w:bookmarkStart w:id="233" w:name="_Toc230350158"/>
      <w:r w:rsidR="00D73898" w:rsidRPr="00CD48FC">
        <w:t>Partane</w:t>
      </w:r>
      <w:r w:rsidR="00F20E65" w:rsidRPr="00CD48FC">
        <w:t xml:space="preserve"> </w:t>
      </w:r>
      <w:r w:rsidR="00D73898" w:rsidRPr="00CD48FC">
        <w:t>s</w:t>
      </w:r>
      <w:r w:rsidR="00F20E65" w:rsidRPr="00CD48FC">
        <w:t>i</w:t>
      </w:r>
      <w:r w:rsidR="00D73898" w:rsidRPr="00CD48FC">
        <w:t xml:space="preserve"> rett til å krevje erstatning</w:t>
      </w:r>
      <w:bookmarkEnd w:id="233"/>
    </w:p>
    <w:p w14:paraId="69177A9B" w14:textId="7E17A665"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Oppdragsgjevar kan ved kontraktsbrot frå Operatør krevje dekka det dokumenterte økonomiske tapet kontraktsbrotet har medført. </w:t>
      </w:r>
      <w:r w:rsidR="00E73437" w:rsidRPr="00CD48FC">
        <w:rPr>
          <w:rFonts w:ascii="Roboto Light" w:hAnsi="Roboto Light"/>
          <w:sz w:val="22"/>
          <w:szCs w:val="22"/>
          <w:lang w:val="nn-NO"/>
        </w:rPr>
        <w:t>Trekk</w:t>
      </w:r>
      <w:r w:rsidR="007F3172" w:rsidRPr="00CD48FC">
        <w:rPr>
          <w:rFonts w:ascii="Roboto Light" w:hAnsi="Roboto Light"/>
          <w:sz w:val="22"/>
          <w:szCs w:val="22"/>
          <w:lang w:val="nn-NO"/>
        </w:rPr>
        <w:t>,</w:t>
      </w:r>
      <w:r w:rsidRPr="00CD48FC" w:rsidDel="009855A3">
        <w:rPr>
          <w:rFonts w:ascii="Roboto Light" w:hAnsi="Roboto Light"/>
          <w:sz w:val="22"/>
          <w:szCs w:val="22"/>
          <w:lang w:val="nn-NO"/>
        </w:rPr>
        <w:t xml:space="preserve"> </w:t>
      </w:r>
      <w:r w:rsidRPr="00CD48FC">
        <w:rPr>
          <w:rFonts w:ascii="Roboto Light" w:hAnsi="Roboto Light"/>
          <w:sz w:val="22"/>
          <w:szCs w:val="22"/>
          <w:lang w:val="nn-NO"/>
        </w:rPr>
        <w:t xml:space="preserve">gebyr og/eller eventuelle </w:t>
      </w:r>
      <w:r w:rsidR="00C94BDA">
        <w:rPr>
          <w:rFonts w:ascii="Roboto Light" w:hAnsi="Roboto Light"/>
          <w:sz w:val="22"/>
          <w:szCs w:val="22"/>
          <w:lang w:val="nn-NO"/>
        </w:rPr>
        <w:t>gjevne</w:t>
      </w:r>
      <w:r w:rsidR="00D61C57">
        <w:rPr>
          <w:rFonts w:ascii="Roboto Light" w:hAnsi="Roboto Light"/>
          <w:sz w:val="22"/>
          <w:szCs w:val="22"/>
          <w:lang w:val="nn-NO"/>
        </w:rPr>
        <w:t xml:space="preserve"> </w:t>
      </w:r>
      <w:r w:rsidRPr="006B06E8">
        <w:rPr>
          <w:rFonts w:ascii="Roboto Light" w:hAnsi="Roboto Light"/>
          <w:sz w:val="22"/>
          <w:szCs w:val="22"/>
          <w:lang w:val="nn-NO"/>
        </w:rPr>
        <w:t>dagb</w:t>
      </w:r>
      <w:r w:rsidR="003C7A65" w:rsidRPr="006B06E8">
        <w:rPr>
          <w:rFonts w:ascii="Roboto Light" w:hAnsi="Roboto Light"/>
          <w:sz w:val="22"/>
          <w:szCs w:val="22"/>
          <w:lang w:val="nn-NO"/>
        </w:rPr>
        <w:t>øter</w:t>
      </w:r>
      <w:r w:rsidR="00972154" w:rsidRPr="00CD48FC">
        <w:rPr>
          <w:rFonts w:ascii="Roboto Light" w:hAnsi="Roboto Light"/>
          <w:sz w:val="22"/>
          <w:szCs w:val="22"/>
          <w:lang w:val="nn-NO"/>
        </w:rPr>
        <w:t xml:space="preserve"> knytt til same</w:t>
      </w:r>
      <w:r w:rsidR="00177C4D" w:rsidRPr="00CD48FC">
        <w:rPr>
          <w:rFonts w:ascii="Roboto Light" w:hAnsi="Roboto Light"/>
          <w:sz w:val="22"/>
          <w:szCs w:val="22"/>
          <w:lang w:val="nn-NO"/>
        </w:rPr>
        <w:t xml:space="preserve"> kontraktsbrot</w:t>
      </w:r>
      <w:r w:rsidRPr="00CD48FC">
        <w:rPr>
          <w:rFonts w:ascii="Roboto Light" w:hAnsi="Roboto Light"/>
          <w:sz w:val="22"/>
          <w:szCs w:val="22"/>
          <w:lang w:val="nn-NO"/>
        </w:rPr>
        <w:t xml:space="preserve"> </w:t>
      </w:r>
      <w:r w:rsidR="00C84D26" w:rsidRPr="006B06E8">
        <w:rPr>
          <w:rFonts w:ascii="Roboto Light" w:hAnsi="Roboto Light"/>
          <w:sz w:val="22"/>
          <w:szCs w:val="22"/>
          <w:lang w:val="nn-NO"/>
        </w:rPr>
        <w:t>går</w:t>
      </w:r>
      <w:r w:rsidRPr="00CD48FC">
        <w:rPr>
          <w:rFonts w:ascii="Roboto Light" w:hAnsi="Roboto Light"/>
          <w:sz w:val="22"/>
          <w:szCs w:val="22"/>
          <w:lang w:val="nn-NO"/>
        </w:rPr>
        <w:t xml:space="preserve"> til frådrag ved erstatningsutmålinga.</w:t>
      </w:r>
    </w:p>
    <w:p w14:paraId="44C77B21"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Oppdragsgjevar kan krevje erstatning for eitkvart tap, også tap som skuldast meirarbeid eller andre kostnader knytt til Operatørs kontraktsbrot. Det kan ikkje krevjast erstatning for indirekte tap. Nemnde erstatningsavgrensing gjeld ikkje i tilfelle av grov aktløyse eller forsettleg handling utvist av Operatør eller nokon han er ansvarleg for.</w:t>
      </w:r>
    </w:p>
    <w:p w14:paraId="33CB6D44"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Operatør kan krevje erstatning for tap han er påført som følgje av Oppdragsgjevars kontraktsbrot. Operatør kan ikkje krevje erstatning for indirekte tap. Dette gjeld ikkje i tilfelle av grov aktlause eller forsettleg handling utvist av Oppdragsgjevar.</w:t>
      </w:r>
    </w:p>
    <w:p w14:paraId="1E2BA019"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Skadevoldande part plikter å innbetale erstatningskravet til skadelidne part innan 14 dagar rekna frå den dato skadelidne part har sette fram kravet skriftleg til skadevoldande part.</w:t>
      </w:r>
    </w:p>
    <w:p w14:paraId="0AA9A31F"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Ein part vil ikkje vere erstatningspliktig dersom parten kan påvise at det låg føre ein hindring frå å kunne oppfylle Kontrakt grunna omstende som parten ikkje råda over og ikkje med </w:t>
      </w:r>
      <w:r w:rsidRPr="00CD48FC">
        <w:rPr>
          <w:rFonts w:ascii="Roboto Light" w:hAnsi="Roboto Light"/>
          <w:sz w:val="22"/>
          <w:szCs w:val="22"/>
          <w:lang w:val="nn-NO"/>
        </w:rPr>
        <w:lastRenderedPageBreak/>
        <w:t>rimelegheit kunne vente, unngå eller avhjelpe med rimelege midlar og kostnader (kontrollansvar) eller der kontraktsbrotet skuldast skadelidne part. Nemnde erstatningsavgrensing gjeld ikkje i tilfelle av grov aktløyse eller forsett utvist av Operatør eller nokon han er ansvarleg for.</w:t>
      </w:r>
    </w:p>
    <w:p w14:paraId="28E38D0B" w14:textId="57774217" w:rsidR="00D73898" w:rsidRPr="00CD48FC" w:rsidRDefault="00D73898" w:rsidP="00C26F5C">
      <w:pPr>
        <w:pStyle w:val="Overskrift3"/>
      </w:pPr>
      <w:bookmarkStart w:id="234" w:name="_Toc134534114"/>
      <w:bookmarkStart w:id="235" w:name="_Toc146616586"/>
      <w:bookmarkStart w:id="236" w:name="_Toc230350159"/>
      <w:r w:rsidRPr="00CD48FC">
        <w:t>Krav frå kunda</w:t>
      </w:r>
      <w:r w:rsidR="002D4E30" w:rsidRPr="00CD48FC">
        <w:t>r</w:t>
      </w:r>
      <w:bookmarkStart w:id="237" w:name="_Toc202272822"/>
      <w:bookmarkEnd w:id="234"/>
      <w:bookmarkEnd w:id="235"/>
      <w:bookmarkEnd w:id="236"/>
    </w:p>
    <w:p w14:paraId="3CA69BFD" w14:textId="5350460C" w:rsidR="00D73898" w:rsidRPr="00CD48FC" w:rsidRDefault="00D73898" w:rsidP="00D73898">
      <w:pPr>
        <w:pStyle w:val="Brdtekst"/>
        <w:rPr>
          <w:rFonts w:ascii="Roboto Light" w:hAnsi="Roboto Light"/>
          <w:b/>
          <w:sz w:val="22"/>
          <w:szCs w:val="22"/>
          <w:lang w:val="nn-NO"/>
        </w:rPr>
      </w:pPr>
      <w:r w:rsidRPr="00CD48FC">
        <w:rPr>
          <w:rFonts w:ascii="Roboto Light" w:hAnsi="Roboto Light"/>
          <w:sz w:val="22"/>
          <w:szCs w:val="22"/>
          <w:lang w:val="nn-NO"/>
        </w:rPr>
        <w:t xml:space="preserve">Dersom det ligg føre kontraktsbrot og Oppdragsgjevar som følgje av det mottek krav om erstatning eller kompensasjon direkte frå kundar, skal kravet dekkast av Operatør innan ti (10) verkedagar frå </w:t>
      </w:r>
      <w:r w:rsidR="00D705D6">
        <w:rPr>
          <w:rFonts w:ascii="Roboto Light" w:hAnsi="Roboto Light"/>
          <w:sz w:val="22"/>
          <w:szCs w:val="22"/>
          <w:lang w:val="nn-NO"/>
        </w:rPr>
        <w:t xml:space="preserve">tidspunktet </w:t>
      </w:r>
      <w:r w:rsidRPr="00CD48FC">
        <w:rPr>
          <w:rFonts w:ascii="Roboto Light" w:hAnsi="Roboto Light"/>
          <w:sz w:val="22"/>
          <w:szCs w:val="22"/>
          <w:lang w:val="nn-NO"/>
        </w:rPr>
        <w:t xml:space="preserve">Oppdragsgjevar har </w:t>
      </w:r>
      <w:r w:rsidRPr="006B06E8">
        <w:rPr>
          <w:rFonts w:ascii="Roboto Light" w:hAnsi="Roboto Light"/>
          <w:sz w:val="22"/>
          <w:szCs w:val="22"/>
          <w:lang w:val="nn-NO"/>
        </w:rPr>
        <w:t>s</w:t>
      </w:r>
      <w:r w:rsidR="00D705D6" w:rsidRPr="006B06E8">
        <w:rPr>
          <w:rFonts w:ascii="Roboto Light" w:hAnsi="Roboto Light"/>
          <w:sz w:val="22"/>
          <w:szCs w:val="22"/>
          <w:lang w:val="nn-NO"/>
        </w:rPr>
        <w:t>e</w:t>
      </w:r>
      <w:r w:rsidRPr="006B06E8">
        <w:rPr>
          <w:rFonts w:ascii="Roboto Light" w:hAnsi="Roboto Light"/>
          <w:sz w:val="22"/>
          <w:szCs w:val="22"/>
          <w:lang w:val="nn-NO"/>
        </w:rPr>
        <w:t>tt</w:t>
      </w:r>
      <w:r w:rsidRPr="00CD48FC">
        <w:rPr>
          <w:rFonts w:ascii="Roboto Light" w:hAnsi="Roboto Light"/>
          <w:sz w:val="22"/>
          <w:szCs w:val="22"/>
          <w:lang w:val="nn-NO"/>
        </w:rPr>
        <w:t xml:space="preserve"> fram kravet skriftleg med vedlagt dokumentasjon. Krav frå kundane kjem ikkje til frådrag i anna</w:t>
      </w:r>
      <w:r w:rsidR="00DC45DD">
        <w:rPr>
          <w:rFonts w:ascii="Roboto Light" w:hAnsi="Roboto Light"/>
          <w:sz w:val="22"/>
          <w:szCs w:val="22"/>
          <w:lang w:val="nn-NO"/>
        </w:rPr>
        <w:t xml:space="preserve"> standardiserte </w:t>
      </w:r>
      <w:r w:rsidRPr="00CD48FC">
        <w:rPr>
          <w:rFonts w:ascii="Roboto Light" w:hAnsi="Roboto Light"/>
          <w:sz w:val="22"/>
          <w:szCs w:val="22"/>
          <w:lang w:val="nn-NO"/>
        </w:rPr>
        <w:t>gebyr, prisavslag eller erstatning overfor Oppdragsgjevar.</w:t>
      </w:r>
    </w:p>
    <w:p w14:paraId="5EBB0D34" w14:textId="2D8F17DC" w:rsidR="00D73898" w:rsidRPr="00CD48FC" w:rsidRDefault="00D73898" w:rsidP="00C26F5C">
      <w:pPr>
        <w:pStyle w:val="Overskrift3"/>
      </w:pPr>
      <w:bookmarkStart w:id="238" w:name="_Toc146616587"/>
      <w:bookmarkStart w:id="239" w:name="_Toc165956518"/>
      <w:bookmarkStart w:id="240" w:name="_Toc165966803"/>
      <w:bookmarkStart w:id="241" w:name="_Toc166044318"/>
      <w:bookmarkStart w:id="242" w:name="_Toc166048543"/>
      <w:bookmarkStart w:id="243" w:name="_Toc404610102"/>
      <w:bookmarkStart w:id="244" w:name="_Toc412542091"/>
      <w:bookmarkStart w:id="245" w:name="_Toc230350160"/>
      <w:bookmarkEnd w:id="237"/>
      <w:r w:rsidRPr="00CD48FC">
        <w:t>Mangl</w:t>
      </w:r>
      <w:r w:rsidR="006B6B7F" w:rsidRPr="00CD48FC">
        <w:t>a</w:t>
      </w:r>
      <w:r w:rsidRPr="00CD48FC">
        <w:t xml:space="preserve">nde </w:t>
      </w:r>
      <w:r w:rsidR="006B6B7F" w:rsidRPr="00CD48FC">
        <w:t>rapporteringar</w:t>
      </w:r>
      <w:r w:rsidRPr="00CD48FC">
        <w:t xml:space="preserve"> og overføring av data</w:t>
      </w:r>
      <w:bookmarkEnd w:id="238"/>
      <w:bookmarkEnd w:id="245"/>
    </w:p>
    <w:p w14:paraId="48F66AFE" w14:textId="4B7DD063" w:rsidR="00D73898" w:rsidRPr="00CD48FC" w:rsidRDefault="00D73898" w:rsidP="00D73898">
      <w:pPr>
        <w:pStyle w:val="Brdtekst"/>
        <w:rPr>
          <w:rFonts w:ascii="Roboto Light" w:hAnsi="Roboto Light"/>
          <w:sz w:val="22"/>
          <w:szCs w:val="22"/>
          <w:lang w:val="nn-NO"/>
        </w:rPr>
      </w:pPr>
      <w:r w:rsidRPr="00503250">
        <w:rPr>
          <w:rFonts w:ascii="Roboto Light" w:hAnsi="Roboto Light"/>
          <w:sz w:val="22"/>
          <w:szCs w:val="22"/>
          <w:lang w:val="nn-NO"/>
        </w:rPr>
        <w:t xml:space="preserve">Dersom Operatør ikkje rapporterer og overfører data i samsvar med </w:t>
      </w:r>
      <w:r w:rsidR="00942009" w:rsidRPr="00503250" w:rsidDel="00727697">
        <w:rPr>
          <w:rFonts w:ascii="Roboto Light" w:hAnsi="Roboto Light"/>
          <w:sz w:val="22"/>
          <w:szCs w:val="22"/>
          <w:lang w:val="nn-NO"/>
        </w:rPr>
        <w:t>punkt 2.16 og 2.17</w:t>
      </w:r>
      <w:r w:rsidRPr="00503250">
        <w:rPr>
          <w:rFonts w:ascii="Roboto Light" w:hAnsi="Roboto Light"/>
          <w:sz w:val="22"/>
          <w:szCs w:val="22"/>
          <w:lang w:val="nn-NO"/>
        </w:rPr>
        <w:t xml:space="preserve">, har Oppdragsgjevar rett til å halde tilbake betaling inntil forholdet er retta opp. </w:t>
      </w:r>
      <w:r w:rsidRPr="00CD48FC">
        <w:rPr>
          <w:rFonts w:ascii="Roboto Light" w:hAnsi="Roboto Light"/>
          <w:sz w:val="22"/>
          <w:szCs w:val="22"/>
          <w:lang w:val="nn-NO"/>
        </w:rPr>
        <w:t xml:space="preserve">Oppdragsgjevar kan likevel ikkje halde igjen eit beløp som er uforholdsmessig stort sett i høve det kontraktbrotet omhandlar. </w:t>
      </w:r>
    </w:p>
    <w:p w14:paraId="307369B7" w14:textId="397DAFB4" w:rsidR="00D73898" w:rsidRPr="00CD48FC" w:rsidRDefault="00D73898" w:rsidP="00C26F5C">
      <w:pPr>
        <w:pStyle w:val="Overskrift3"/>
      </w:pPr>
      <w:bookmarkStart w:id="246" w:name="_Toc146616588"/>
      <w:bookmarkStart w:id="247" w:name="_Toc230350161"/>
      <w:r w:rsidRPr="00CD48FC">
        <w:t>Tilbakeh</w:t>
      </w:r>
      <w:r w:rsidR="00CF66A4">
        <w:t>a</w:t>
      </w:r>
      <w:r w:rsidRPr="00CD48FC">
        <w:t>ldsrett og motrekning</w:t>
      </w:r>
      <w:bookmarkEnd w:id="246"/>
      <w:bookmarkEnd w:id="247"/>
    </w:p>
    <w:p w14:paraId="56AB6A58" w14:textId="28B7D06D" w:rsidR="00D73898" w:rsidRPr="00CD48FC" w:rsidRDefault="00D73898" w:rsidP="00D73898">
      <w:pPr>
        <w:pStyle w:val="Brdtekst"/>
        <w:rPr>
          <w:rFonts w:ascii="Roboto Light" w:hAnsi="Roboto Light"/>
          <w:sz w:val="22"/>
          <w:szCs w:val="22"/>
          <w:lang w:val="nn-NO"/>
        </w:rPr>
      </w:pPr>
      <w:bookmarkStart w:id="248" w:name="_Toc134534117"/>
      <w:bookmarkEnd w:id="239"/>
      <w:bookmarkEnd w:id="240"/>
      <w:bookmarkEnd w:id="241"/>
      <w:bookmarkEnd w:id="242"/>
      <w:bookmarkEnd w:id="243"/>
      <w:bookmarkEnd w:id="244"/>
      <w:r w:rsidRPr="00CD48FC">
        <w:rPr>
          <w:rFonts w:ascii="Roboto Light" w:hAnsi="Roboto Light"/>
          <w:sz w:val="22"/>
          <w:szCs w:val="22"/>
          <w:lang w:val="nn-NO"/>
        </w:rPr>
        <w:t xml:space="preserve">Oppdragsgjevar har rett til å motrekne </w:t>
      </w:r>
      <w:r w:rsidR="00F139A2" w:rsidRPr="00CD48FC">
        <w:rPr>
          <w:rFonts w:ascii="Roboto Light" w:hAnsi="Roboto Light"/>
          <w:sz w:val="22"/>
          <w:szCs w:val="22"/>
          <w:lang w:val="nn-NO"/>
        </w:rPr>
        <w:t xml:space="preserve">vederlaget </w:t>
      </w:r>
      <w:r w:rsidRPr="00CD48FC">
        <w:rPr>
          <w:rFonts w:ascii="Roboto Light" w:hAnsi="Roboto Light"/>
          <w:sz w:val="22"/>
          <w:szCs w:val="22"/>
          <w:lang w:val="nn-NO"/>
        </w:rPr>
        <w:t>eller eitkvart anna beløp Oppdragsgjevar måtte skylde til Operatør mot eitkvart forfallen uteståande beløp Operatør eller Operatørs kontraktsmedhjelparar skulder Oppdragsgjevar. Oppdragsgjevar er ikkje pliktig til å gje noko føregåande varsel for å kunne nytte</w:t>
      </w:r>
      <w:r w:rsidRPr="00CD48FC" w:rsidDel="004D40A2">
        <w:rPr>
          <w:rFonts w:ascii="Roboto Light" w:hAnsi="Roboto Light"/>
          <w:sz w:val="22"/>
          <w:szCs w:val="22"/>
          <w:lang w:val="nn-NO"/>
        </w:rPr>
        <w:t xml:space="preserve"> </w:t>
      </w:r>
      <w:r w:rsidRPr="00CD48FC">
        <w:rPr>
          <w:rFonts w:ascii="Roboto Light" w:hAnsi="Roboto Light"/>
          <w:sz w:val="22"/>
          <w:szCs w:val="22"/>
          <w:lang w:val="nn-NO"/>
        </w:rPr>
        <w:t>motrekningsretten.</w:t>
      </w:r>
    </w:p>
    <w:p w14:paraId="6ECA0788" w14:textId="261987C3" w:rsidR="00D24EF1" w:rsidRPr="00F73C6B" w:rsidRDefault="00D73898" w:rsidP="006E3E6B">
      <w:pPr>
        <w:pStyle w:val="Brdtekst"/>
        <w:rPr>
          <w:lang w:val="nn-NO"/>
        </w:rPr>
      </w:pPr>
      <w:r w:rsidRPr="00CD48FC">
        <w:rPr>
          <w:rFonts w:ascii="Roboto Light" w:hAnsi="Roboto Light"/>
          <w:sz w:val="22"/>
          <w:szCs w:val="22"/>
          <w:lang w:val="nn-NO"/>
        </w:rPr>
        <w:t>Operatør seiar frå seg retten til å motrekne krav mot Oppdragsgjevar.</w:t>
      </w:r>
      <w:bookmarkStart w:id="249" w:name="_Toc442710047"/>
      <w:bookmarkStart w:id="250" w:name="_Toc146616589"/>
      <w:bookmarkEnd w:id="248"/>
      <w:bookmarkEnd w:id="249"/>
    </w:p>
    <w:p w14:paraId="0341F9AF" w14:textId="48EDD35F" w:rsidR="00D73898" w:rsidRPr="00CD48FC" w:rsidRDefault="00447BA1" w:rsidP="00C26F5C">
      <w:pPr>
        <w:pStyle w:val="Overskrift3"/>
      </w:pPr>
      <w:bookmarkStart w:id="251" w:name="_Toc230350162"/>
      <w:bookmarkEnd w:id="250"/>
      <w:r>
        <w:t>Force Majeure</w:t>
      </w:r>
      <w:bookmarkEnd w:id="251"/>
    </w:p>
    <w:p w14:paraId="15145192" w14:textId="77777777" w:rsidR="00D73898" w:rsidRPr="00CD48FC" w:rsidRDefault="00D73898" w:rsidP="00C26F5C">
      <w:pPr>
        <w:pStyle w:val="Overskrift4"/>
      </w:pPr>
      <w:bookmarkStart w:id="252" w:name="_Toc146616590"/>
      <w:r w:rsidRPr="00CD48FC">
        <w:t>Force majeure</w:t>
      </w:r>
      <w:bookmarkEnd w:id="252"/>
      <w:r w:rsidRPr="00CD48FC">
        <w:t xml:space="preserve"> </w:t>
      </w:r>
    </w:p>
    <w:p w14:paraId="4789FAD9"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Dersom ein av partane vert forhindra frå å oppfylle sine pliktar etter Kontrakten som følgje av forhold som ligg utanfor hans kontroll, slik som til dømes krig, naturkatastrofar, terror, nasjonal streik eller lockout, offentlege påbod og forbod, vert parten fritatt frå sine pliktar i denne Kontrakten så lenge forholda utgjer eit hinder for parten i å gjennomføre sine pliktar etter Kontrakten. Manglande oppfylling av Kontrakten som følgje av force majeure er ikkje kontraktsbrot. </w:t>
      </w:r>
    </w:p>
    <w:p w14:paraId="13693924"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For at ein part skal kunne krevje rett etter force majeure, må han ikkje med rimelegheit kunne ha forutsett force majeure-hendinga og verknaden av hendinga, og heller ikkje med rimelegheit kunne ventast å unngå eller overvinne verknaden av hendinga. </w:t>
      </w:r>
    </w:p>
    <w:p w14:paraId="46C1D98B"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Oppdragsgjevar betalar ikkje for leveransar som ikkje blir utført. </w:t>
      </w:r>
    </w:p>
    <w:p w14:paraId="15C37D92"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Den av partane som vil krevje rett etter force majeure plikter å gje skriftleg varsel til den andre parten om dette utan ugrunna opphald. </w:t>
      </w:r>
    </w:p>
    <w:p w14:paraId="07B4F5E0"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Kvar av partane skal dekkje eigne kostnader forbunde med den ekstraordinære situasjonen. Partane plikter i tilfelle av force majeure utan ugrunna opphald å informere om tilhøve som kan vere av betydning for den andre parten. Parten plikter å medverke til å avgrense verknaden av force majeure. </w:t>
      </w:r>
    </w:p>
    <w:p w14:paraId="1307DE73" w14:textId="04151B18" w:rsidR="00AC4C32" w:rsidRPr="00CD48FC" w:rsidRDefault="00D73898" w:rsidP="00C26F5C">
      <w:pPr>
        <w:pStyle w:val="Overskrift4"/>
      </w:pPr>
      <w:bookmarkStart w:id="253" w:name="_Toc146616592"/>
      <w:r w:rsidRPr="006D6A66">
        <w:t>Tiltak for å bøte på force majeure</w:t>
      </w:r>
      <w:r w:rsidR="00694998" w:rsidRPr="006D6A66">
        <w:t xml:space="preserve"> </w:t>
      </w:r>
      <w:bookmarkStart w:id="254" w:name="_Hlk126601298"/>
      <w:bookmarkEnd w:id="253"/>
    </w:p>
    <w:p w14:paraId="4B7B92F2" w14:textId="24BB8B52" w:rsidR="00D73898" w:rsidRPr="00F04DD1" w:rsidRDefault="00D73898">
      <w:pPr>
        <w:pStyle w:val="Brdtekst"/>
        <w:rPr>
          <w:rFonts w:ascii="Roboto Light" w:hAnsi="Roboto Light"/>
          <w:sz w:val="22"/>
          <w:szCs w:val="22"/>
          <w:lang w:val="nn-NO"/>
        </w:rPr>
      </w:pPr>
      <w:r w:rsidRPr="00F04DD1">
        <w:rPr>
          <w:rFonts w:ascii="Roboto Light" w:hAnsi="Roboto Light"/>
          <w:sz w:val="22"/>
          <w:szCs w:val="22"/>
          <w:lang w:val="nn-NO"/>
        </w:rPr>
        <w:t>Dersom heile eller deler av drifta ikkje kan gjennomførast som følgje av force majeure</w:t>
      </w:r>
      <w:r w:rsidR="008372B6" w:rsidRPr="00F04DD1">
        <w:rPr>
          <w:rFonts w:ascii="Roboto Light" w:hAnsi="Roboto Light"/>
          <w:sz w:val="22"/>
          <w:szCs w:val="22"/>
          <w:lang w:val="nn-NO"/>
        </w:rPr>
        <w:t xml:space="preserve"> omfatta av punkt 1.14.14.1 </w:t>
      </w:r>
      <w:r w:rsidRPr="00F04DD1" w:rsidDel="008372B6">
        <w:rPr>
          <w:rFonts w:ascii="Roboto Light" w:hAnsi="Roboto Light"/>
          <w:sz w:val="22"/>
          <w:szCs w:val="22"/>
          <w:lang w:val="nn-NO"/>
        </w:rPr>
        <w:t>,</w:t>
      </w:r>
      <w:r w:rsidRPr="00F04DD1" w:rsidDel="00C630B1">
        <w:rPr>
          <w:rFonts w:ascii="Roboto Light" w:hAnsi="Roboto Light"/>
          <w:sz w:val="22"/>
          <w:szCs w:val="22"/>
          <w:lang w:val="nn-NO"/>
        </w:rPr>
        <w:t xml:space="preserve"> </w:t>
      </w:r>
      <w:r w:rsidRPr="00F04DD1">
        <w:rPr>
          <w:rFonts w:ascii="Roboto Light" w:hAnsi="Roboto Light"/>
          <w:sz w:val="22"/>
          <w:szCs w:val="22"/>
          <w:lang w:val="nn-NO"/>
        </w:rPr>
        <w:t xml:space="preserve">kan Oppdragsgjevar påleggje Operatør å utføre tenesta med alternative fartøy eller andre transportmiddel. </w:t>
      </w:r>
    </w:p>
    <w:p w14:paraId="0A1D05A4"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lastRenderedPageBreak/>
        <w:t xml:space="preserve">Kostnader Operatør har med å setje i verk slike tiltak ved force majeure skal dekkjast av Oppdragsgjevar. Kostnadar utover dette er Operatør sitt ansvar. </w:t>
      </w:r>
    </w:p>
    <w:p w14:paraId="191C1D12" w14:textId="3D164A92"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Det skal gjerast frådrag for innsparingar Operatør har som følgje av at kontraktpliktene blir suspendert i den aktuelle perioden. Vidare har Oppdragsgjevar i situasjonar kor Operatør berre kan utføre tenesta med alternative fartøy eller andre transportmiddel rett til å redusere Ruteproduksjonen i Oppdraget. Operatørs </w:t>
      </w:r>
      <w:r w:rsidR="00F139A2" w:rsidRPr="00CD48FC">
        <w:rPr>
          <w:rFonts w:ascii="Roboto Light" w:hAnsi="Roboto Light"/>
          <w:sz w:val="22"/>
          <w:szCs w:val="22"/>
          <w:lang w:val="nn-NO"/>
        </w:rPr>
        <w:t>vederlag</w:t>
      </w:r>
      <w:r w:rsidRPr="00CD48FC">
        <w:rPr>
          <w:rFonts w:ascii="Roboto Light" w:hAnsi="Roboto Light"/>
          <w:sz w:val="22"/>
          <w:szCs w:val="22"/>
          <w:lang w:val="nn-NO"/>
        </w:rPr>
        <w:t xml:space="preserve"> skal ved slike produksjonsendringar justerast i samsvar med punkt 1.1</w:t>
      </w:r>
      <w:r w:rsidR="002910D0" w:rsidRPr="00CD48FC">
        <w:rPr>
          <w:rFonts w:ascii="Roboto Light" w:hAnsi="Roboto Light"/>
          <w:sz w:val="22"/>
          <w:szCs w:val="22"/>
          <w:lang w:val="nn-NO"/>
        </w:rPr>
        <w:t>3</w:t>
      </w:r>
      <w:r w:rsidR="00484EB4" w:rsidRPr="00CD48FC">
        <w:rPr>
          <w:rFonts w:ascii="Roboto Light" w:hAnsi="Roboto Light"/>
          <w:sz w:val="22"/>
          <w:szCs w:val="22"/>
          <w:lang w:val="nn-NO"/>
        </w:rPr>
        <w:t>.2</w:t>
      </w:r>
      <w:r w:rsidR="00EC0379" w:rsidRPr="00CD48FC">
        <w:rPr>
          <w:rFonts w:ascii="Roboto Light" w:hAnsi="Roboto Light"/>
          <w:sz w:val="22"/>
          <w:szCs w:val="22"/>
          <w:lang w:val="nn-NO"/>
        </w:rPr>
        <w:t>.2</w:t>
      </w:r>
      <w:r w:rsidRPr="00CD48FC">
        <w:rPr>
          <w:rFonts w:ascii="Roboto Light" w:hAnsi="Roboto Light"/>
          <w:sz w:val="22"/>
          <w:szCs w:val="22"/>
          <w:lang w:val="nn-NO"/>
        </w:rPr>
        <w:t xml:space="preserve"> og Kapittel 7.</w:t>
      </w:r>
    </w:p>
    <w:p w14:paraId="6693F90E"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Dersom Oppdragsgjevar meiner at det er risiko for at Operatør ikkje gjennomfører tiltak for å bøte på situasjonen  i samsvar med Oppdragsgjevar sine pålegg, kan Oppdragsgjevar la andre operatørselskap utføre bøtetiltaka.</w:t>
      </w:r>
    </w:p>
    <w:p w14:paraId="55C66CCB" w14:textId="5B15FC82" w:rsidR="00D73898" w:rsidRPr="00CD48FC" w:rsidRDefault="00D73898" w:rsidP="00C26F5C">
      <w:pPr>
        <w:pStyle w:val="Overskrift3"/>
      </w:pPr>
      <w:bookmarkStart w:id="255" w:name="_Toc134534123"/>
      <w:bookmarkStart w:id="256" w:name="_Toc146616593"/>
      <w:bookmarkStart w:id="257" w:name="_Toc230350163"/>
      <w:bookmarkEnd w:id="254"/>
      <w:r w:rsidRPr="00CD48FC">
        <w:t>Betalingsmisleghald</w:t>
      </w:r>
      <w:bookmarkEnd w:id="255"/>
      <w:bookmarkEnd w:id="256"/>
      <w:bookmarkEnd w:id="257"/>
    </w:p>
    <w:p w14:paraId="52D0F2CF" w14:textId="07F02979" w:rsidR="007D4C7B"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Ved betalingsmisleghald har kreditor krav på rentar i samsvar med forsinkelsesrenteloven.</w:t>
      </w:r>
    </w:p>
    <w:p w14:paraId="540A01D9" w14:textId="0190DE69" w:rsidR="00D73898" w:rsidRPr="00CD48FC" w:rsidRDefault="00D73898" w:rsidP="00C26F5C">
      <w:pPr>
        <w:pStyle w:val="Overskrift3"/>
      </w:pPr>
      <w:bookmarkStart w:id="258" w:name="_Toc412802411"/>
      <w:bookmarkStart w:id="259" w:name="_Toc146616594"/>
      <w:bookmarkStart w:id="260" w:name="_Toc230350164"/>
      <w:r w:rsidRPr="00CD48FC">
        <w:t xml:space="preserve">Heving </w:t>
      </w:r>
      <w:bookmarkEnd w:id="258"/>
      <w:r w:rsidRPr="00CD48FC">
        <w:t>av kontrakt</w:t>
      </w:r>
      <w:bookmarkEnd w:id="259"/>
      <w:bookmarkEnd w:id="260"/>
    </w:p>
    <w:p w14:paraId="1EF5C869" w14:textId="6CEF9E47" w:rsidR="00D73898" w:rsidRPr="00CD48FC" w:rsidRDefault="00D73898" w:rsidP="00C26F5C">
      <w:pPr>
        <w:pStyle w:val="Overskrift4"/>
      </w:pPr>
      <w:bookmarkStart w:id="261" w:name="_Toc146616595"/>
      <w:r w:rsidRPr="00CD48FC">
        <w:t>Heving som følgje av vesentleg kontraktsbrot frå Operatør</w:t>
      </w:r>
      <w:bookmarkEnd w:id="261"/>
    </w:p>
    <w:p w14:paraId="5616312B" w14:textId="40E83DDC" w:rsidR="00D73898"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Ved vesentleg kontraktsbrot, eller dersom det er klart at vesentleg kontraktsbrot vil skje, har Oppdragsgjevar rett til å heve Kontrakten eller deler av denne med umiddelbar verknad, </w:t>
      </w:r>
      <w:r w:rsidR="00BD4EDC">
        <w:rPr>
          <w:rFonts w:ascii="Roboto Light" w:hAnsi="Roboto Light"/>
          <w:sz w:val="22"/>
          <w:szCs w:val="22"/>
          <w:lang w:val="nn-NO"/>
        </w:rPr>
        <w:t>og</w:t>
      </w:r>
      <w:r w:rsidRPr="00CD48FC">
        <w:rPr>
          <w:rFonts w:ascii="Roboto Light" w:hAnsi="Roboto Light"/>
          <w:sz w:val="22"/>
          <w:szCs w:val="22"/>
          <w:lang w:val="nn-NO"/>
        </w:rPr>
        <w:t xml:space="preserve"> krevje erstatning. </w:t>
      </w:r>
    </w:p>
    <w:p w14:paraId="65516DB0" w14:textId="4CD1D036" w:rsidR="003323F2" w:rsidRPr="001B6613" w:rsidRDefault="003323F2" w:rsidP="00D7389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Døme på forhold som vil vere vesentleg kontraktsbrot (lista er ikkje uttømmande):</w:t>
      </w:r>
    </w:p>
    <w:p w14:paraId="1F55F0E4" w14:textId="3C0B492E" w:rsidR="003323F2" w:rsidRPr="001B6613" w:rsidRDefault="003323F2" w:rsidP="00407C54">
      <w:pPr>
        <w:pStyle w:val="Brdtekst"/>
        <w:numPr>
          <w:ilvl w:val="0"/>
          <w:numId w:val="31"/>
        </w:numPr>
        <w:rPr>
          <w:rFonts w:ascii="Roboto Light" w:hAnsi="Roboto Light"/>
          <w:sz w:val="22"/>
          <w:szCs w:val="22"/>
          <w:highlight w:val="green"/>
          <w:lang w:val="nn-NO"/>
        </w:rPr>
      </w:pPr>
      <w:r w:rsidRPr="001B6613">
        <w:rPr>
          <w:rFonts w:ascii="Roboto Light" w:hAnsi="Roboto Light"/>
          <w:sz w:val="22"/>
          <w:szCs w:val="22"/>
          <w:highlight w:val="green"/>
          <w:lang w:val="nn-NO"/>
        </w:rPr>
        <w:t>Operatør ikkje innehar naudsynte løyver, forsikringar, bankgarantiar eller sertifikat,</w:t>
      </w:r>
    </w:p>
    <w:p w14:paraId="74EAA485" w14:textId="6E65B1FF" w:rsidR="003323F2" w:rsidRPr="001B6613" w:rsidRDefault="003323F2" w:rsidP="00407C54">
      <w:pPr>
        <w:pStyle w:val="Brdtekst"/>
        <w:numPr>
          <w:ilvl w:val="0"/>
          <w:numId w:val="31"/>
        </w:numPr>
        <w:rPr>
          <w:rFonts w:ascii="Roboto Light" w:hAnsi="Roboto Light"/>
          <w:sz w:val="22"/>
          <w:szCs w:val="22"/>
          <w:highlight w:val="green"/>
          <w:lang w:val="nn-NO"/>
        </w:rPr>
      </w:pPr>
      <w:r w:rsidRPr="001B6613">
        <w:rPr>
          <w:rFonts w:ascii="Roboto Light" w:hAnsi="Roboto Light"/>
          <w:sz w:val="22"/>
          <w:szCs w:val="22"/>
          <w:highlight w:val="green"/>
          <w:lang w:val="nn-NO"/>
        </w:rPr>
        <w:t>Operatør er gjeven dagbøter som samla overstig 10 % av Kontraktens årlege vederlag,</w:t>
      </w:r>
    </w:p>
    <w:p w14:paraId="705E66DC" w14:textId="2B72E0F0" w:rsidR="003323F2" w:rsidRPr="001B6613" w:rsidRDefault="003323F2" w:rsidP="00407C54">
      <w:pPr>
        <w:pStyle w:val="Brdtekst"/>
        <w:numPr>
          <w:ilvl w:val="0"/>
          <w:numId w:val="31"/>
        </w:numPr>
        <w:rPr>
          <w:rFonts w:ascii="Roboto Light" w:hAnsi="Roboto Light"/>
          <w:sz w:val="22"/>
          <w:szCs w:val="22"/>
          <w:highlight w:val="green"/>
          <w:lang w:val="nn-NO"/>
        </w:rPr>
      </w:pPr>
      <w:r w:rsidRPr="001B6613">
        <w:rPr>
          <w:rFonts w:ascii="Roboto Light" w:hAnsi="Roboto Light"/>
          <w:sz w:val="22"/>
          <w:szCs w:val="22"/>
          <w:highlight w:val="green"/>
          <w:lang w:val="nn-NO"/>
        </w:rPr>
        <w:t>Operatør i tre påfølgjande kalendermånader vert belasta med gebyr i tråd med kapittel 7 som utgjer meir enn 10 % av det månadlege vederlaget frå Oppdragsgjevar,</w:t>
      </w:r>
    </w:p>
    <w:p w14:paraId="425A4D7A" w14:textId="65BFA96C" w:rsidR="003323F2" w:rsidRPr="001B6613" w:rsidRDefault="003323F2" w:rsidP="00407C54">
      <w:pPr>
        <w:pStyle w:val="Brdtekst"/>
        <w:numPr>
          <w:ilvl w:val="0"/>
          <w:numId w:val="31"/>
        </w:numPr>
        <w:rPr>
          <w:rFonts w:ascii="Roboto Light" w:hAnsi="Roboto Light"/>
          <w:sz w:val="22"/>
          <w:szCs w:val="22"/>
          <w:highlight w:val="green"/>
          <w:lang w:val="nn-NO"/>
        </w:rPr>
      </w:pPr>
      <w:r w:rsidRPr="001B6613">
        <w:rPr>
          <w:rFonts w:ascii="Roboto Light" w:hAnsi="Roboto Light"/>
          <w:sz w:val="22"/>
          <w:szCs w:val="22"/>
          <w:highlight w:val="green"/>
          <w:lang w:val="nn-NO"/>
        </w:rPr>
        <w:t>Forseinka oppstart av Ruteproduksjon dersom forsei</w:t>
      </w:r>
      <w:r w:rsidR="003A52E8" w:rsidRPr="001B6613">
        <w:rPr>
          <w:rFonts w:ascii="Roboto Light" w:hAnsi="Roboto Light"/>
          <w:sz w:val="22"/>
          <w:szCs w:val="22"/>
          <w:highlight w:val="green"/>
          <w:lang w:val="nn-NO"/>
        </w:rPr>
        <w:t>nkinga overstig 15 dagar.</w:t>
      </w:r>
    </w:p>
    <w:p w14:paraId="2C693456" w14:textId="7372D400"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Oppdragsgjevar kan krevje full erstatning for tap som følgje av hevinga sjølv om det aktuelle kontraktsbrotet før heving eventuelt har medført krav om gebyr, trekk, prisavslag og/eller erstatning.  </w:t>
      </w:r>
    </w:p>
    <w:p w14:paraId="5B09886E"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Heving skjer ved at Oppdragsgjevar gjev Operatør skriftleg melding om dette. </w:t>
      </w:r>
      <w:r w:rsidRPr="00CD48FC">
        <w:rPr>
          <w:rFonts w:ascii="Roboto Light" w:hAnsi="Roboto Light"/>
          <w:sz w:val="22"/>
          <w:szCs w:val="22"/>
          <w:lang w:val="nn-NO"/>
        </w:rPr>
        <w:br/>
      </w:r>
    </w:p>
    <w:p w14:paraId="17C3BEDA" w14:textId="0D158719"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Når heving skjer</w:t>
      </w:r>
      <w:r w:rsidR="00282755">
        <w:rPr>
          <w:rFonts w:ascii="Roboto Light" w:hAnsi="Roboto Light"/>
          <w:sz w:val="22"/>
          <w:szCs w:val="22"/>
          <w:lang w:val="nn-NO"/>
        </w:rPr>
        <w:t>,</w:t>
      </w:r>
      <w:r w:rsidRPr="00CD48FC">
        <w:rPr>
          <w:rFonts w:ascii="Roboto Light" w:hAnsi="Roboto Light"/>
          <w:sz w:val="22"/>
          <w:szCs w:val="22"/>
          <w:lang w:val="nn-NO"/>
        </w:rPr>
        <w:t xml:space="preserve"> skal:</w:t>
      </w:r>
    </w:p>
    <w:p w14:paraId="4B7D7155" w14:textId="01872893" w:rsidR="00D73898" w:rsidRPr="00CD48FC" w:rsidRDefault="00D73898" w:rsidP="00407C54">
      <w:pPr>
        <w:pStyle w:val="Listeavsnitt"/>
        <w:numPr>
          <w:ilvl w:val="0"/>
          <w:numId w:val="12"/>
        </w:numPr>
        <w:rPr>
          <w:rFonts w:ascii="Roboto Light" w:hAnsi="Roboto Light"/>
          <w:sz w:val="22"/>
          <w:szCs w:val="22"/>
          <w:lang w:val="nn-NO"/>
        </w:rPr>
      </w:pPr>
      <w:r w:rsidRPr="00CD48FC">
        <w:rPr>
          <w:rFonts w:ascii="Roboto Light" w:hAnsi="Roboto Light"/>
          <w:sz w:val="22"/>
          <w:szCs w:val="22"/>
          <w:lang w:val="nn-NO"/>
        </w:rPr>
        <w:t xml:space="preserve">Operatør avslutte utføringa av Oppdraget og forlate </w:t>
      </w:r>
      <w:r w:rsidR="00361CEA" w:rsidRPr="00CD48FC">
        <w:rPr>
          <w:rFonts w:ascii="Roboto Light" w:hAnsi="Roboto Light"/>
          <w:sz w:val="22"/>
          <w:szCs w:val="22"/>
          <w:lang w:val="nn-NO"/>
        </w:rPr>
        <w:t>sambanda</w:t>
      </w:r>
      <w:r w:rsidRPr="00CD48FC">
        <w:rPr>
          <w:rFonts w:ascii="Roboto Light" w:hAnsi="Roboto Light"/>
          <w:sz w:val="22"/>
          <w:szCs w:val="22"/>
          <w:lang w:val="nn-NO"/>
        </w:rPr>
        <w:t>/</w:t>
      </w:r>
      <w:r w:rsidR="001F64BB" w:rsidRPr="00CD48FC">
        <w:rPr>
          <w:rFonts w:ascii="Roboto Light" w:hAnsi="Roboto Light"/>
          <w:sz w:val="22"/>
          <w:szCs w:val="22"/>
          <w:lang w:val="nn-NO"/>
        </w:rPr>
        <w:t>a</w:t>
      </w:r>
      <w:r w:rsidRPr="00CD48FC">
        <w:rPr>
          <w:rFonts w:ascii="Roboto Light" w:hAnsi="Roboto Light"/>
          <w:sz w:val="22"/>
          <w:szCs w:val="22"/>
          <w:lang w:val="nn-NO"/>
        </w:rPr>
        <w:t>ne på det tidspunkt Oppdragsgjevar fastset. Oppdragsgjevar har rett til å disponere over Operatør sine fartøy og anna materiell nytta i Oppdraget i opptil 18 m</w:t>
      </w:r>
      <w:r w:rsidR="00621AA5" w:rsidRPr="00CD48FC">
        <w:rPr>
          <w:rFonts w:ascii="Roboto Light" w:hAnsi="Roboto Light"/>
          <w:sz w:val="22"/>
          <w:szCs w:val="22"/>
          <w:lang w:val="nn-NO"/>
        </w:rPr>
        <w:t>å</w:t>
      </w:r>
      <w:r w:rsidRPr="00CD48FC">
        <w:rPr>
          <w:rFonts w:ascii="Roboto Light" w:hAnsi="Roboto Light"/>
          <w:sz w:val="22"/>
          <w:szCs w:val="22"/>
          <w:lang w:val="nn-NO"/>
        </w:rPr>
        <w:t>n</w:t>
      </w:r>
      <w:r w:rsidR="00621AA5" w:rsidRPr="00CD48FC">
        <w:rPr>
          <w:rFonts w:ascii="Roboto Light" w:hAnsi="Roboto Light"/>
          <w:sz w:val="22"/>
          <w:szCs w:val="22"/>
          <w:lang w:val="nn-NO"/>
        </w:rPr>
        <w:t>ader</w:t>
      </w:r>
      <w:r w:rsidRPr="00CD48FC">
        <w:rPr>
          <w:rFonts w:ascii="Roboto Light" w:hAnsi="Roboto Light"/>
          <w:sz w:val="22"/>
          <w:szCs w:val="22"/>
          <w:lang w:val="nn-NO"/>
        </w:rPr>
        <w:t xml:space="preserve"> etter at Operatør har avslutta si drift. Oppdragsgjevar skal gje Operatør ei</w:t>
      </w:r>
      <w:r w:rsidR="00F3348C" w:rsidRPr="00CD48FC">
        <w:rPr>
          <w:rFonts w:ascii="Roboto Light" w:hAnsi="Roboto Light"/>
          <w:sz w:val="22"/>
          <w:szCs w:val="22"/>
          <w:lang w:val="nn-NO"/>
        </w:rPr>
        <w:t>t</w:t>
      </w:r>
      <w:r w:rsidRPr="00CD48FC">
        <w:rPr>
          <w:rFonts w:ascii="Roboto Light" w:hAnsi="Roboto Light"/>
          <w:sz w:val="22"/>
          <w:szCs w:val="22"/>
          <w:lang w:val="nn-NO"/>
        </w:rPr>
        <w:t xml:space="preserve"> rimeleg vederlag for slik bruk. </w:t>
      </w:r>
    </w:p>
    <w:p w14:paraId="2671B64D" w14:textId="6C5174D2" w:rsidR="00D73898" w:rsidRPr="00CD48FC" w:rsidRDefault="00D73898" w:rsidP="00407C54">
      <w:pPr>
        <w:pStyle w:val="Listeavsnitt"/>
        <w:numPr>
          <w:ilvl w:val="0"/>
          <w:numId w:val="12"/>
        </w:numPr>
        <w:rPr>
          <w:rFonts w:ascii="Roboto Light" w:hAnsi="Roboto Light"/>
          <w:sz w:val="22"/>
          <w:szCs w:val="22"/>
          <w:lang w:val="nn-NO"/>
        </w:rPr>
      </w:pPr>
      <w:r w:rsidRPr="00CD48FC">
        <w:rPr>
          <w:rFonts w:ascii="Roboto Light" w:hAnsi="Roboto Light"/>
          <w:sz w:val="22"/>
          <w:szCs w:val="22"/>
          <w:lang w:val="nn-NO"/>
        </w:rPr>
        <w:t>Oppdragsgjevar godtgj</w:t>
      </w:r>
      <w:r w:rsidR="00621AA5" w:rsidRPr="00CD48FC">
        <w:rPr>
          <w:rFonts w:ascii="Roboto Light" w:hAnsi="Roboto Light"/>
          <w:sz w:val="22"/>
          <w:szCs w:val="22"/>
          <w:lang w:val="nn-NO"/>
        </w:rPr>
        <w:t>e</w:t>
      </w:r>
      <w:r w:rsidRPr="00CD48FC">
        <w:rPr>
          <w:rFonts w:ascii="Roboto Light" w:hAnsi="Roboto Light"/>
          <w:sz w:val="22"/>
          <w:szCs w:val="22"/>
          <w:lang w:val="nn-NO"/>
        </w:rPr>
        <w:t xml:space="preserve">r Operatør for det som er kontraktmessig utført etter kontraktens </w:t>
      </w:r>
      <w:r w:rsidRPr="006B06E8">
        <w:rPr>
          <w:rFonts w:ascii="Roboto Light" w:hAnsi="Roboto Light"/>
          <w:sz w:val="22"/>
          <w:szCs w:val="22"/>
          <w:lang w:val="nn-NO"/>
        </w:rPr>
        <w:t>pris</w:t>
      </w:r>
      <w:r w:rsidR="00394AF7" w:rsidRPr="006B06E8">
        <w:rPr>
          <w:rFonts w:ascii="Roboto Light" w:hAnsi="Roboto Light"/>
          <w:sz w:val="22"/>
          <w:szCs w:val="22"/>
          <w:lang w:val="nn-NO"/>
        </w:rPr>
        <w:t>a</w:t>
      </w:r>
      <w:r w:rsidRPr="006B06E8">
        <w:rPr>
          <w:rFonts w:ascii="Roboto Light" w:hAnsi="Roboto Light"/>
          <w:sz w:val="22"/>
          <w:szCs w:val="22"/>
          <w:lang w:val="nn-NO"/>
        </w:rPr>
        <w:t>r.</w:t>
      </w:r>
      <w:r w:rsidRPr="00CD48FC">
        <w:rPr>
          <w:rFonts w:ascii="Roboto Light" w:hAnsi="Roboto Light"/>
          <w:sz w:val="22"/>
          <w:szCs w:val="22"/>
          <w:lang w:val="nn-NO"/>
        </w:rPr>
        <w:t xml:space="preserve"> Av de</w:t>
      </w:r>
      <w:r w:rsidR="000A661D" w:rsidRPr="00CD48FC">
        <w:rPr>
          <w:rFonts w:ascii="Roboto Light" w:hAnsi="Roboto Light"/>
          <w:sz w:val="22"/>
          <w:szCs w:val="22"/>
          <w:lang w:val="nn-NO"/>
        </w:rPr>
        <w:t>tt</w:t>
      </w:r>
      <w:r w:rsidRPr="00CD48FC">
        <w:rPr>
          <w:rFonts w:ascii="Roboto Light" w:hAnsi="Roboto Light"/>
          <w:sz w:val="22"/>
          <w:szCs w:val="22"/>
          <w:lang w:val="nn-NO"/>
        </w:rPr>
        <w:t xml:space="preserve">e </w:t>
      </w:r>
      <w:r w:rsidR="000A661D" w:rsidRPr="00CD48FC">
        <w:rPr>
          <w:rFonts w:ascii="Roboto Light" w:hAnsi="Roboto Light"/>
          <w:sz w:val="22"/>
          <w:szCs w:val="22"/>
          <w:lang w:val="nn-NO"/>
        </w:rPr>
        <w:t>vederlaget</w:t>
      </w:r>
      <w:r w:rsidRPr="00CD48FC">
        <w:rPr>
          <w:rFonts w:ascii="Roboto Light" w:hAnsi="Roboto Light"/>
          <w:sz w:val="22"/>
          <w:szCs w:val="22"/>
          <w:lang w:val="nn-NO"/>
        </w:rPr>
        <w:t xml:space="preserve"> kan Oppdragsgjevar halde tilbake det som er naudsynt for å dekke krav etter bokstav c) og d).</w:t>
      </w:r>
    </w:p>
    <w:p w14:paraId="736B7B71" w14:textId="02674906" w:rsidR="00D73898" w:rsidRPr="00CD48FC" w:rsidRDefault="00D73898" w:rsidP="00407C54">
      <w:pPr>
        <w:pStyle w:val="Listeavsnitt"/>
        <w:numPr>
          <w:ilvl w:val="0"/>
          <w:numId w:val="12"/>
        </w:numPr>
        <w:rPr>
          <w:rFonts w:ascii="Roboto Light" w:hAnsi="Roboto Light"/>
          <w:sz w:val="22"/>
          <w:szCs w:val="22"/>
          <w:lang w:val="nn-NO"/>
        </w:rPr>
      </w:pPr>
      <w:r w:rsidRPr="00CD48FC">
        <w:rPr>
          <w:rFonts w:ascii="Roboto Light" w:hAnsi="Roboto Light"/>
          <w:sz w:val="22"/>
          <w:szCs w:val="22"/>
          <w:lang w:val="nn-NO"/>
        </w:rPr>
        <w:t xml:space="preserve">Operatør betale erstatning for dei meirkostnader som hevinga </w:t>
      </w:r>
      <w:r w:rsidR="00BF469C" w:rsidRPr="00CD48FC">
        <w:rPr>
          <w:rFonts w:ascii="Roboto Light" w:hAnsi="Roboto Light"/>
          <w:sz w:val="22"/>
          <w:szCs w:val="22"/>
          <w:lang w:val="nn-NO"/>
        </w:rPr>
        <w:t>medfører</w:t>
      </w:r>
      <w:r w:rsidRPr="00CD48FC">
        <w:rPr>
          <w:rFonts w:ascii="Roboto Light" w:hAnsi="Roboto Light"/>
          <w:sz w:val="22"/>
          <w:szCs w:val="22"/>
          <w:lang w:val="nn-NO"/>
        </w:rPr>
        <w:t xml:space="preserve"> for Oppdragsgjevar.</w:t>
      </w:r>
    </w:p>
    <w:p w14:paraId="7D6B8539" w14:textId="77777777" w:rsidR="00D73898" w:rsidRPr="00CD48FC" w:rsidRDefault="00D73898" w:rsidP="00407C54">
      <w:pPr>
        <w:pStyle w:val="Listeavsnitt"/>
        <w:numPr>
          <w:ilvl w:val="0"/>
          <w:numId w:val="12"/>
        </w:numPr>
        <w:rPr>
          <w:rFonts w:ascii="Roboto Light" w:hAnsi="Roboto Light"/>
          <w:sz w:val="22"/>
          <w:szCs w:val="22"/>
          <w:lang w:val="nn-NO"/>
        </w:rPr>
      </w:pPr>
      <w:r w:rsidRPr="00CD48FC">
        <w:rPr>
          <w:rFonts w:ascii="Roboto Light" w:hAnsi="Roboto Light"/>
          <w:sz w:val="22"/>
          <w:szCs w:val="22"/>
          <w:lang w:val="nn-NO"/>
        </w:rPr>
        <w:t>Operatør betale erstatning for tap ut over meirkostnadene nemnd i bokstav c), dersom kontraktsbrotet har sin årsak i forsettleg eller grov aktlause frå Operatør si side.</w:t>
      </w:r>
    </w:p>
    <w:p w14:paraId="20E2E08F" w14:textId="77777777" w:rsidR="00D73898" w:rsidRPr="00CD48FC" w:rsidRDefault="00D73898" w:rsidP="00D73898">
      <w:pPr>
        <w:rPr>
          <w:rFonts w:ascii="Roboto Light" w:hAnsi="Roboto Light"/>
          <w:sz w:val="22"/>
          <w:szCs w:val="22"/>
        </w:rPr>
      </w:pPr>
    </w:p>
    <w:p w14:paraId="41BE7245" w14:textId="6A87D34C" w:rsidR="005650B0" w:rsidRPr="00820526" w:rsidRDefault="00D73898" w:rsidP="001A5730">
      <w:pPr>
        <w:pStyle w:val="Brdtekst"/>
        <w:rPr>
          <w:lang w:val="nn-NO"/>
        </w:rPr>
      </w:pPr>
      <w:r w:rsidRPr="00CD48FC">
        <w:rPr>
          <w:rFonts w:ascii="Roboto Light" w:hAnsi="Roboto Light"/>
          <w:sz w:val="22"/>
          <w:szCs w:val="22"/>
          <w:lang w:val="nn-NO"/>
        </w:rPr>
        <w:t xml:space="preserve">Ved heving kan kvar av partane skriftleg krevje at det straks vert avhalden ei registreringsforretning, der det i protokoll vert nedteikna kva Operatør har utført av </w:t>
      </w:r>
      <w:r w:rsidRPr="00CD48FC">
        <w:rPr>
          <w:rFonts w:ascii="Roboto Light" w:hAnsi="Roboto Light"/>
          <w:sz w:val="22"/>
          <w:szCs w:val="22"/>
          <w:lang w:val="nn-NO"/>
        </w:rPr>
        <w:lastRenderedPageBreak/>
        <w:t>kontraktarbeid og kven som er til stades. Unnl</w:t>
      </w:r>
      <w:r w:rsidR="00820526">
        <w:rPr>
          <w:rFonts w:ascii="Roboto Light" w:hAnsi="Roboto Light"/>
          <w:sz w:val="22"/>
          <w:szCs w:val="22"/>
          <w:lang w:val="nn-NO"/>
        </w:rPr>
        <w:t>ét</w:t>
      </w:r>
      <w:r w:rsidRPr="00CD48FC">
        <w:rPr>
          <w:rFonts w:ascii="Roboto Light" w:hAnsi="Roboto Light"/>
          <w:sz w:val="22"/>
          <w:szCs w:val="22"/>
          <w:lang w:val="nn-NO"/>
        </w:rPr>
        <w:t xml:space="preserve"> ein part å møte utan gyldig grunn, kan den annan part gjennomføre registreringsforretninga aleine.</w:t>
      </w:r>
      <w:bookmarkStart w:id="262" w:name="_Toc146616596"/>
    </w:p>
    <w:p w14:paraId="7935C0E7" w14:textId="448BC983" w:rsidR="00D73898" w:rsidRPr="0075346B" w:rsidRDefault="00D73898" w:rsidP="00C26F5C">
      <w:pPr>
        <w:pStyle w:val="Overskrift4"/>
        <w:rPr>
          <w:lang w:val="nb-NO"/>
        </w:rPr>
      </w:pPr>
      <w:r w:rsidRPr="0075346B">
        <w:rPr>
          <w:lang w:val="nb-NO"/>
        </w:rPr>
        <w:t>Heving på grunn av konkurs eller insolvens hos Operatør</w:t>
      </w:r>
      <w:bookmarkEnd w:id="262"/>
    </w:p>
    <w:p w14:paraId="25357FE7" w14:textId="40802294" w:rsidR="001A5730" w:rsidRPr="00E7128B" w:rsidRDefault="00D73898" w:rsidP="001A5730">
      <w:pPr>
        <w:pStyle w:val="Brdtekst"/>
      </w:pPr>
      <w:r w:rsidRPr="00E7128B">
        <w:rPr>
          <w:rFonts w:ascii="Roboto Light" w:hAnsi="Roboto Light"/>
          <w:sz w:val="22"/>
          <w:szCs w:val="22"/>
        </w:rPr>
        <w:t xml:space="preserve">Går Operatør konkurs, eller dersom han </w:t>
      </w:r>
      <w:r w:rsidR="00C4656D" w:rsidRPr="00E7128B">
        <w:rPr>
          <w:rFonts w:ascii="Roboto Light" w:hAnsi="Roboto Light"/>
          <w:sz w:val="22"/>
          <w:szCs w:val="22"/>
        </w:rPr>
        <w:t>beviseleg</w:t>
      </w:r>
      <w:r w:rsidRPr="00E7128B">
        <w:rPr>
          <w:rFonts w:ascii="Roboto Light" w:hAnsi="Roboto Light"/>
          <w:sz w:val="22"/>
          <w:szCs w:val="22"/>
        </w:rPr>
        <w:t xml:space="preserve"> blir eller erkjenner å vere insolvent, kan Oppdragsgjevar skriftleg heve kontrakten, med mindre det utan ugrunna opphald vert godtgjort at Oppdraget vil bli fullført i samsvar med Kontrakten. </w:t>
      </w:r>
      <w:bookmarkStart w:id="263" w:name="_Toc146616597"/>
    </w:p>
    <w:p w14:paraId="2A3E7A6D" w14:textId="0597A22E" w:rsidR="00D73898" w:rsidRPr="00CD48FC" w:rsidRDefault="00D73898" w:rsidP="00C26F5C">
      <w:pPr>
        <w:pStyle w:val="Overskrift4"/>
      </w:pPr>
      <w:r w:rsidRPr="00CD48FC">
        <w:t>Heving som følgje av vesentleg kontraktsbrot frå Oppdragsgjevar</w:t>
      </w:r>
      <w:bookmarkEnd w:id="263"/>
    </w:p>
    <w:p w14:paraId="19A69327" w14:textId="6B662638"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Operatør har rett til å heve kontrakten dersom Oppdragsgjevar vesentleg misligheld sine kontraktpliktar eller det er klart at vesentleg kontraktsbrot vil skje. </w:t>
      </w:r>
    </w:p>
    <w:p w14:paraId="26680860"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Før heving kan skje skal Operatør varsle Oppdragsgjevar skriftleg. Varselet skal innehalde ein rimeleg frist for Oppdragsgjevar til å rette opp kontraktsbrotet. Fristen skal ikkje vere kortare enn ein månad.</w:t>
      </w:r>
    </w:p>
    <w:p w14:paraId="0016101D" w14:textId="77777777" w:rsidR="00D73898" w:rsidRPr="00CD48FC" w:rsidRDefault="00D73898" w:rsidP="00D73898">
      <w:pPr>
        <w:rPr>
          <w:rFonts w:ascii="Roboto Light" w:hAnsi="Roboto Light"/>
          <w:sz w:val="22"/>
          <w:szCs w:val="22"/>
        </w:rPr>
      </w:pPr>
      <w:r w:rsidRPr="00CD48FC">
        <w:rPr>
          <w:rFonts w:ascii="Roboto Light" w:hAnsi="Roboto Light"/>
          <w:sz w:val="22"/>
          <w:szCs w:val="22"/>
        </w:rPr>
        <w:t xml:space="preserve">Når heving skjer </w:t>
      </w:r>
    </w:p>
    <w:p w14:paraId="6974D5B7" w14:textId="77777777" w:rsidR="00D73898" w:rsidRPr="00CD48FC" w:rsidRDefault="00D73898" w:rsidP="00407C54">
      <w:pPr>
        <w:pStyle w:val="Listeavsnitt"/>
        <w:numPr>
          <w:ilvl w:val="0"/>
          <w:numId w:val="11"/>
        </w:numPr>
        <w:autoSpaceDE w:val="0"/>
        <w:autoSpaceDN w:val="0"/>
        <w:adjustRightInd w:val="0"/>
        <w:spacing w:after="200"/>
        <w:rPr>
          <w:rFonts w:ascii="Roboto Light" w:hAnsi="Roboto Light"/>
          <w:sz w:val="22"/>
          <w:szCs w:val="22"/>
          <w:lang w:val="nn-NO"/>
        </w:rPr>
      </w:pPr>
      <w:r w:rsidRPr="00CD48FC">
        <w:rPr>
          <w:rFonts w:ascii="Roboto Light" w:hAnsi="Roboto Light"/>
          <w:sz w:val="22"/>
          <w:szCs w:val="22"/>
          <w:lang w:val="nn-NO"/>
        </w:rPr>
        <w:t xml:space="preserve">kan Operatør innstille utføringa av Oppdraget innan ei rimeleg frist etter at Oppdragsgjevar har motteke Operatørs skriftlege beskjed om heving </w:t>
      </w:r>
    </w:p>
    <w:p w14:paraId="4237BBA0" w14:textId="7719EFD7" w:rsidR="00D73898" w:rsidRPr="00CD48FC" w:rsidRDefault="00D73898" w:rsidP="00407C54">
      <w:pPr>
        <w:pStyle w:val="Listeavsnitt"/>
        <w:numPr>
          <w:ilvl w:val="0"/>
          <w:numId w:val="11"/>
        </w:numPr>
        <w:autoSpaceDE w:val="0"/>
        <w:autoSpaceDN w:val="0"/>
        <w:adjustRightInd w:val="0"/>
        <w:spacing w:after="200"/>
        <w:rPr>
          <w:rFonts w:ascii="Roboto Light" w:hAnsi="Roboto Light"/>
          <w:sz w:val="22"/>
          <w:szCs w:val="22"/>
          <w:lang w:val="nn-NO"/>
        </w:rPr>
      </w:pPr>
      <w:r w:rsidRPr="00CD48FC">
        <w:rPr>
          <w:rFonts w:ascii="Roboto Light" w:hAnsi="Roboto Light"/>
          <w:sz w:val="22"/>
          <w:szCs w:val="22"/>
          <w:lang w:val="nn-NO"/>
        </w:rPr>
        <w:t xml:space="preserve">skal Oppdragsgjevar betale Operatør for den del av Oppdraget som er kontraktmessig utført, Operatør sine avviklingskostnader og eventuelle tap som Operatør vert påført på grunn av </w:t>
      </w:r>
      <w:r w:rsidR="007216A1" w:rsidRPr="00CD48FC">
        <w:rPr>
          <w:rFonts w:ascii="Roboto Light" w:hAnsi="Roboto Light"/>
          <w:sz w:val="22"/>
          <w:szCs w:val="22"/>
          <w:lang w:val="nn-NO"/>
        </w:rPr>
        <w:t>kontraktpliktar</w:t>
      </w:r>
      <w:r w:rsidRPr="00CD48FC">
        <w:rPr>
          <w:rFonts w:ascii="Roboto Light" w:hAnsi="Roboto Light"/>
          <w:sz w:val="22"/>
          <w:szCs w:val="22"/>
          <w:lang w:val="nn-NO"/>
        </w:rPr>
        <w:t xml:space="preserve"> ovanfor Operatør sine underleverandørar </w:t>
      </w:r>
    </w:p>
    <w:p w14:paraId="6F25D10C" w14:textId="77777777" w:rsidR="00D73898" w:rsidRPr="00CD48FC" w:rsidRDefault="00D73898" w:rsidP="00407C54">
      <w:pPr>
        <w:pStyle w:val="Listeavsnitt"/>
        <w:numPr>
          <w:ilvl w:val="0"/>
          <w:numId w:val="11"/>
        </w:numPr>
        <w:autoSpaceDE w:val="0"/>
        <w:autoSpaceDN w:val="0"/>
        <w:adjustRightInd w:val="0"/>
        <w:spacing w:after="200"/>
        <w:rPr>
          <w:rFonts w:ascii="Roboto Light" w:hAnsi="Roboto Light"/>
          <w:sz w:val="22"/>
          <w:szCs w:val="22"/>
          <w:lang w:val="nn-NO"/>
        </w:rPr>
      </w:pPr>
      <w:r w:rsidRPr="00CD48FC">
        <w:rPr>
          <w:rFonts w:ascii="Roboto Light" w:hAnsi="Roboto Light"/>
          <w:sz w:val="22"/>
          <w:szCs w:val="22"/>
          <w:lang w:val="nn-NO"/>
        </w:rPr>
        <w:t>skal Oppdragsgjevar betale Operatør erstatning for tapt forteneste som han etter kontrakten ville ha hatt på den gjenståande delen av Oppdraget</w:t>
      </w:r>
    </w:p>
    <w:p w14:paraId="18D1B717" w14:textId="77777777" w:rsidR="00D73898" w:rsidRPr="00CD48FC" w:rsidRDefault="00D73898" w:rsidP="00407C54">
      <w:pPr>
        <w:pStyle w:val="Listeavsnitt"/>
        <w:numPr>
          <w:ilvl w:val="0"/>
          <w:numId w:val="11"/>
        </w:numPr>
        <w:autoSpaceDE w:val="0"/>
        <w:autoSpaceDN w:val="0"/>
        <w:adjustRightInd w:val="0"/>
        <w:spacing w:after="200"/>
        <w:rPr>
          <w:rFonts w:ascii="Roboto Light" w:hAnsi="Roboto Light"/>
          <w:sz w:val="22"/>
          <w:szCs w:val="22"/>
          <w:lang w:val="nn-NO"/>
        </w:rPr>
      </w:pPr>
      <w:r w:rsidRPr="00CD48FC">
        <w:rPr>
          <w:rFonts w:ascii="Roboto Light" w:hAnsi="Roboto Light"/>
          <w:sz w:val="22"/>
          <w:szCs w:val="22"/>
          <w:lang w:val="nn-NO"/>
        </w:rPr>
        <w:t>skal Oppdragsgjevar betale erstatning for ytterlegare tap såframt kontraktsbrotet har si orsak i forsetteleg eller grovt aktlause frå Oppdragsgjevars si side.</w:t>
      </w:r>
    </w:p>
    <w:p w14:paraId="4069BF67" w14:textId="2FBD941E"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Ved heving kan kvar av partane skriftleg krevje at det straks vert avhalden ei registreringsforretning, der det i protokoll vert nedteikna kva Operatør har utført av kontraktarbeid og kven som er til stade. Unnl</w:t>
      </w:r>
      <w:r w:rsidR="00C44A31">
        <w:rPr>
          <w:rFonts w:ascii="Roboto Light" w:hAnsi="Roboto Light"/>
          <w:sz w:val="22"/>
          <w:szCs w:val="22"/>
          <w:lang w:val="nn-NO"/>
        </w:rPr>
        <w:t>èt</w:t>
      </w:r>
      <w:r w:rsidRPr="00CD48FC">
        <w:rPr>
          <w:rFonts w:ascii="Roboto Light" w:hAnsi="Roboto Light"/>
          <w:sz w:val="22"/>
          <w:szCs w:val="22"/>
          <w:lang w:val="nn-NO"/>
        </w:rPr>
        <w:t xml:space="preserve"> ein part å møte utan gyldig grunn, kan den annan part gjennomføre registreringsforretninga aleine.</w:t>
      </w:r>
    </w:p>
    <w:p w14:paraId="33E0A849" w14:textId="4291646D" w:rsidR="00D73898" w:rsidRPr="00CD48FC" w:rsidRDefault="00447BA1" w:rsidP="00C26F5C">
      <w:pPr>
        <w:pStyle w:val="Overskrift2"/>
      </w:pPr>
      <w:bookmarkStart w:id="264" w:name="_Toc434245125"/>
      <w:bookmarkStart w:id="265" w:name="_Toc434245328"/>
      <w:bookmarkStart w:id="266" w:name="_Toc434246878"/>
      <w:bookmarkStart w:id="267" w:name="_Toc434302098"/>
      <w:bookmarkStart w:id="268" w:name="_Toc441758160"/>
      <w:bookmarkStart w:id="269" w:name="_Toc442710057"/>
      <w:bookmarkStart w:id="270" w:name="_Toc441758161"/>
      <w:bookmarkStart w:id="271" w:name="_Toc442710058"/>
      <w:bookmarkStart w:id="272" w:name="_Toc441758162"/>
      <w:bookmarkStart w:id="273" w:name="_Toc442710059"/>
      <w:bookmarkStart w:id="274" w:name="_Toc441758164"/>
      <w:bookmarkStart w:id="275" w:name="_Toc442710061"/>
      <w:bookmarkStart w:id="276" w:name="_Toc230350165"/>
      <w:bookmarkEnd w:id="264"/>
      <w:bookmarkEnd w:id="265"/>
      <w:bookmarkEnd w:id="266"/>
      <w:bookmarkEnd w:id="267"/>
      <w:bookmarkEnd w:id="268"/>
      <w:bookmarkEnd w:id="269"/>
      <w:bookmarkEnd w:id="270"/>
      <w:bookmarkEnd w:id="271"/>
      <w:bookmarkEnd w:id="272"/>
      <w:bookmarkEnd w:id="273"/>
      <w:bookmarkEnd w:id="274"/>
      <w:bookmarkEnd w:id="275"/>
      <w:r>
        <w:t>Tvistar</w:t>
      </w:r>
      <w:bookmarkEnd w:id="276"/>
    </w:p>
    <w:p w14:paraId="4CA4D881" w14:textId="77777777" w:rsidR="00D73898" w:rsidRPr="00CD48FC" w:rsidRDefault="00D73898" w:rsidP="00C26F5C">
      <w:pPr>
        <w:pStyle w:val="Overskrift3"/>
      </w:pPr>
      <w:bookmarkStart w:id="277" w:name="_Toc135405930"/>
      <w:bookmarkStart w:id="278" w:name="_Toc135406888"/>
      <w:bookmarkStart w:id="279" w:name="_Toc146616599"/>
      <w:bookmarkStart w:id="280" w:name="_Toc230350166"/>
      <w:r w:rsidRPr="00CD48FC">
        <w:t>Lovval</w:t>
      </w:r>
      <w:bookmarkEnd w:id="277"/>
      <w:bookmarkEnd w:id="278"/>
      <w:bookmarkEnd w:id="279"/>
      <w:bookmarkEnd w:id="280"/>
      <w:r w:rsidRPr="00CD48FC">
        <w:t xml:space="preserve"> </w:t>
      </w:r>
    </w:p>
    <w:p w14:paraId="6B129A7D"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Partanes rettigheiter og plikter etter denne Kontrakten vert regulert etter norsk rett.</w:t>
      </w:r>
    </w:p>
    <w:p w14:paraId="43BD8E25" w14:textId="77777777" w:rsidR="00D73898" w:rsidRPr="00CD48FC" w:rsidRDefault="00D73898" w:rsidP="00C26F5C">
      <w:pPr>
        <w:pStyle w:val="Overskrift3"/>
      </w:pPr>
      <w:bookmarkStart w:id="281" w:name="_Toc135405931"/>
      <w:bookmarkStart w:id="282" w:name="_Toc135406889"/>
      <w:bookmarkStart w:id="283" w:name="_Toc146616600"/>
      <w:bookmarkStart w:id="284" w:name="_Toc230350167"/>
      <w:r w:rsidRPr="00CD48FC">
        <w:t>Forhandlingar</w:t>
      </w:r>
      <w:bookmarkEnd w:id="281"/>
      <w:bookmarkEnd w:id="282"/>
      <w:bookmarkEnd w:id="283"/>
      <w:bookmarkEnd w:id="284"/>
    </w:p>
    <w:p w14:paraId="5A02E819" w14:textId="0987C915" w:rsidR="00D73898" w:rsidRPr="00CD48FC" w:rsidRDefault="00D73898" w:rsidP="00D73898">
      <w:pPr>
        <w:pStyle w:val="Brdtekst"/>
        <w:rPr>
          <w:rFonts w:ascii="Roboto Light" w:hAnsi="Roboto Light"/>
          <w:sz w:val="22"/>
          <w:szCs w:val="22"/>
          <w:lang w:val="nn-NO"/>
        </w:rPr>
      </w:pPr>
      <w:bookmarkStart w:id="285" w:name="_Toc135405932"/>
      <w:bookmarkStart w:id="286" w:name="_Toc135406890"/>
      <w:r w:rsidRPr="00503250">
        <w:rPr>
          <w:rFonts w:ascii="Roboto Light" w:hAnsi="Roboto Light"/>
          <w:sz w:val="22"/>
          <w:szCs w:val="22"/>
          <w:lang w:val="nn-NO"/>
        </w:rPr>
        <w:t xml:space="preserve">Dersom det oppstår tvistar mellom partane om tolking eller rettsverknadene av denne Kontrakten skal tvisten først søkjast løyst ved forhandlingar. </w:t>
      </w:r>
      <w:r w:rsidRPr="00CD48FC">
        <w:rPr>
          <w:rFonts w:ascii="Roboto Light" w:hAnsi="Roboto Light"/>
          <w:sz w:val="22"/>
          <w:szCs w:val="22"/>
          <w:lang w:val="nn-NO"/>
        </w:rPr>
        <w:t>Fører ikkje slike forhandlingar fram, skal saka avgjerast av dei ordinære domstolane, med mindre partane vert samd om å bringe saka inn for avgjerd ved skilsdom</w:t>
      </w:r>
      <w:r w:rsidR="00177D33">
        <w:rPr>
          <w:rFonts w:ascii="Roboto Light" w:hAnsi="Roboto Light"/>
          <w:sz w:val="22"/>
          <w:szCs w:val="22"/>
          <w:lang w:val="nn-NO"/>
        </w:rPr>
        <w:t xml:space="preserve"> (voldgift)</w:t>
      </w:r>
      <w:r w:rsidRPr="00CD48FC">
        <w:rPr>
          <w:rFonts w:ascii="Roboto Light" w:hAnsi="Roboto Light"/>
          <w:sz w:val="22"/>
          <w:szCs w:val="22"/>
          <w:lang w:val="nn-NO"/>
        </w:rPr>
        <w:t xml:space="preserve">. At ei tvist er brakt inn til avgjersle for domstol eller ved skilsdom, fritar ikkje partane frå å oppfylle sine pliktar etter </w:t>
      </w:r>
      <w:r w:rsidR="00177D33">
        <w:rPr>
          <w:rFonts w:ascii="Roboto Light" w:hAnsi="Roboto Light"/>
          <w:sz w:val="22"/>
          <w:szCs w:val="22"/>
          <w:lang w:val="nn-NO"/>
        </w:rPr>
        <w:t>Kontrakten.</w:t>
      </w:r>
    </w:p>
    <w:p w14:paraId="3C8EEBF0" w14:textId="6FEA4201" w:rsidR="00D73898" w:rsidRPr="00CD48FC" w:rsidRDefault="00D73898" w:rsidP="00C26F5C">
      <w:pPr>
        <w:pStyle w:val="Overskrift3"/>
      </w:pPr>
      <w:bookmarkStart w:id="287" w:name="_Toc135405933"/>
      <w:bookmarkStart w:id="288" w:name="_Toc135406891"/>
      <w:bookmarkStart w:id="289" w:name="_Toc146616601"/>
      <w:bookmarkStart w:id="290" w:name="_Toc230350168"/>
      <w:bookmarkEnd w:id="285"/>
      <w:bookmarkEnd w:id="286"/>
      <w:r w:rsidRPr="00CD48FC">
        <w:t>Verneting</w:t>
      </w:r>
      <w:bookmarkEnd w:id="287"/>
      <w:bookmarkEnd w:id="288"/>
      <w:bookmarkEnd w:id="289"/>
      <w:bookmarkEnd w:id="290"/>
    </w:p>
    <w:p w14:paraId="51FE1C65" w14:textId="77777777" w:rsidR="00D73898" w:rsidRPr="00CD48FC" w:rsidRDefault="00D73898" w:rsidP="00D73898">
      <w:pPr>
        <w:pStyle w:val="Brdtekst"/>
        <w:rPr>
          <w:rFonts w:ascii="Roboto Light" w:hAnsi="Roboto Light"/>
          <w:sz w:val="22"/>
          <w:szCs w:val="22"/>
          <w:lang w:val="nn-NO"/>
        </w:rPr>
      </w:pPr>
      <w:r w:rsidRPr="00CD48FC">
        <w:rPr>
          <w:rFonts w:ascii="Roboto Light" w:hAnsi="Roboto Light"/>
          <w:sz w:val="22"/>
          <w:szCs w:val="22"/>
          <w:lang w:val="nn-NO"/>
        </w:rPr>
        <w:t xml:space="preserve">Hordaland tingrett er verneting for alle tvistar under denne Kontrakten.  </w:t>
      </w:r>
    </w:p>
    <w:p w14:paraId="5584CE22" w14:textId="0790695B" w:rsidR="0098671C" w:rsidRPr="00CD48FC" w:rsidRDefault="0098671C" w:rsidP="006550C2">
      <w:pPr>
        <w:pStyle w:val="Brdtekstinnrykk2"/>
        <w:rPr>
          <w:rFonts w:ascii="Roboto Light" w:hAnsi="Roboto Light"/>
          <w:szCs w:val="22"/>
        </w:rPr>
      </w:pPr>
    </w:p>
    <w:p w14:paraId="4A267D1C" w14:textId="5372A252" w:rsidR="0098671C" w:rsidRPr="00CD48FC" w:rsidRDefault="0098671C" w:rsidP="006550C2">
      <w:pPr>
        <w:pStyle w:val="Brdtekstinnrykk2"/>
        <w:rPr>
          <w:rFonts w:ascii="Roboto Light" w:hAnsi="Roboto Light"/>
          <w:szCs w:val="22"/>
        </w:rPr>
      </w:pPr>
    </w:p>
    <w:p w14:paraId="6FCA0B30" w14:textId="2B8AE85A" w:rsidR="0098671C" w:rsidRPr="00CD48FC" w:rsidRDefault="0098671C" w:rsidP="006550C2">
      <w:pPr>
        <w:pStyle w:val="Brdtekstinnrykk2"/>
        <w:rPr>
          <w:rFonts w:ascii="Roboto Light" w:hAnsi="Roboto Light"/>
          <w:szCs w:val="22"/>
        </w:rPr>
      </w:pPr>
    </w:p>
    <w:p w14:paraId="0B00934C" w14:textId="2ECC75FE" w:rsidR="0098671C" w:rsidRPr="00CD48FC" w:rsidRDefault="0098671C" w:rsidP="006550C2">
      <w:pPr>
        <w:pStyle w:val="Brdtekstinnrykk2"/>
        <w:rPr>
          <w:rFonts w:ascii="Roboto Light" w:hAnsi="Roboto Light"/>
          <w:szCs w:val="22"/>
        </w:rPr>
      </w:pPr>
    </w:p>
    <w:p w14:paraId="74D753BB" w14:textId="4C912138" w:rsidR="0098671C" w:rsidRPr="00CD48FC" w:rsidRDefault="0098671C" w:rsidP="006550C2">
      <w:pPr>
        <w:pStyle w:val="Brdtekstinnrykk2"/>
        <w:rPr>
          <w:rFonts w:ascii="Roboto Light" w:hAnsi="Roboto Light"/>
          <w:szCs w:val="22"/>
        </w:rPr>
      </w:pPr>
    </w:p>
    <w:p w14:paraId="76B44479" w14:textId="7CB3BBB5" w:rsidR="0098671C" w:rsidRPr="00CD48FC" w:rsidRDefault="0098671C" w:rsidP="006550C2">
      <w:pPr>
        <w:pStyle w:val="Brdtekstinnrykk2"/>
        <w:rPr>
          <w:rFonts w:ascii="Roboto Light" w:hAnsi="Roboto Light"/>
          <w:szCs w:val="22"/>
        </w:rPr>
      </w:pPr>
    </w:p>
    <w:p w14:paraId="1635025F" w14:textId="0AA8B47B" w:rsidR="0098671C" w:rsidRPr="00CD48FC" w:rsidRDefault="0098671C" w:rsidP="006550C2">
      <w:pPr>
        <w:pStyle w:val="Brdtekstinnrykk2"/>
        <w:rPr>
          <w:rFonts w:ascii="Roboto Light" w:hAnsi="Roboto Light"/>
          <w:szCs w:val="22"/>
        </w:rPr>
      </w:pPr>
    </w:p>
    <w:p w14:paraId="05208E7B" w14:textId="4D06B636" w:rsidR="0098671C" w:rsidRPr="00CD48FC" w:rsidRDefault="0098671C" w:rsidP="006550C2">
      <w:pPr>
        <w:pStyle w:val="Brdtekstinnrykk2"/>
        <w:rPr>
          <w:rFonts w:ascii="Roboto Light" w:hAnsi="Roboto Light"/>
          <w:szCs w:val="22"/>
        </w:rPr>
      </w:pPr>
    </w:p>
    <w:p w14:paraId="158911EF" w14:textId="4681A8E8" w:rsidR="0098671C" w:rsidRPr="00CD48FC" w:rsidRDefault="0098671C" w:rsidP="006550C2">
      <w:pPr>
        <w:pStyle w:val="Brdtekstinnrykk2"/>
        <w:rPr>
          <w:rFonts w:ascii="Roboto Light" w:hAnsi="Roboto Light"/>
          <w:szCs w:val="22"/>
        </w:rPr>
      </w:pPr>
    </w:p>
    <w:p w14:paraId="7739B720" w14:textId="7C334793" w:rsidR="0098671C" w:rsidRPr="00CD48FC" w:rsidRDefault="0098671C" w:rsidP="006550C2">
      <w:pPr>
        <w:pStyle w:val="Brdtekstinnrykk2"/>
        <w:rPr>
          <w:rFonts w:ascii="Roboto Light" w:hAnsi="Roboto Light"/>
          <w:szCs w:val="22"/>
        </w:rPr>
      </w:pPr>
    </w:p>
    <w:p w14:paraId="564DC378" w14:textId="0050B02F" w:rsidR="0098671C" w:rsidRPr="00CD48FC" w:rsidRDefault="0098671C" w:rsidP="006550C2">
      <w:pPr>
        <w:pStyle w:val="Brdtekstinnrykk2"/>
        <w:rPr>
          <w:rFonts w:ascii="Roboto Light" w:hAnsi="Roboto Light"/>
          <w:szCs w:val="22"/>
        </w:rPr>
      </w:pPr>
    </w:p>
    <w:p w14:paraId="3283A988" w14:textId="18E619E0" w:rsidR="0098671C" w:rsidRPr="00CD48FC" w:rsidRDefault="0098671C" w:rsidP="006550C2">
      <w:pPr>
        <w:pStyle w:val="Brdtekstinnrykk2"/>
        <w:rPr>
          <w:rFonts w:ascii="Roboto Light" w:hAnsi="Roboto Light"/>
          <w:szCs w:val="22"/>
        </w:rPr>
      </w:pPr>
    </w:p>
    <w:p w14:paraId="4E7B6311" w14:textId="681AE13A" w:rsidR="0098671C" w:rsidRPr="00CD48FC" w:rsidRDefault="0098671C" w:rsidP="00D73898">
      <w:pPr>
        <w:pStyle w:val="Brdtekstinnrykk2"/>
        <w:rPr>
          <w:rFonts w:ascii="Roboto Light" w:hAnsi="Roboto Light"/>
          <w:szCs w:val="22"/>
        </w:rPr>
      </w:pPr>
    </w:p>
    <w:p w14:paraId="6A3F661A" w14:textId="66C0E33F" w:rsidR="0098671C" w:rsidRPr="00CD48FC" w:rsidRDefault="0098671C" w:rsidP="00D73898">
      <w:pPr>
        <w:pStyle w:val="Brdtekstinnrykk2"/>
        <w:rPr>
          <w:rFonts w:ascii="Roboto Light" w:hAnsi="Roboto Light"/>
          <w:szCs w:val="22"/>
        </w:rPr>
      </w:pPr>
    </w:p>
    <w:p w14:paraId="10DAC480" w14:textId="33B12975" w:rsidR="0098671C" w:rsidRPr="00CD48FC" w:rsidRDefault="0098671C" w:rsidP="00D73898">
      <w:pPr>
        <w:pStyle w:val="Brdtekstinnrykk2"/>
        <w:rPr>
          <w:rFonts w:ascii="Roboto Light" w:hAnsi="Roboto Light"/>
          <w:szCs w:val="22"/>
        </w:rPr>
      </w:pPr>
    </w:p>
    <w:p w14:paraId="2E9047DE" w14:textId="3A7E8210" w:rsidR="00921AA4" w:rsidRDefault="00921AA4">
      <w:pPr>
        <w:rPr>
          <w:rFonts w:ascii="Roboto Light" w:hAnsi="Roboto Light"/>
          <w:sz w:val="22"/>
          <w:szCs w:val="22"/>
        </w:rPr>
      </w:pPr>
      <w:r>
        <w:rPr>
          <w:rFonts w:ascii="Roboto Light" w:hAnsi="Roboto Light"/>
          <w:szCs w:val="22"/>
        </w:rPr>
        <w:br w:type="page"/>
      </w:r>
    </w:p>
    <w:p w14:paraId="22506BCB" w14:textId="77777777" w:rsidR="0098671C" w:rsidRPr="00CD48FC" w:rsidRDefault="0098671C" w:rsidP="00D73898">
      <w:pPr>
        <w:pStyle w:val="Brdtekstinnrykk2"/>
        <w:rPr>
          <w:rFonts w:ascii="Roboto Light" w:hAnsi="Roboto Light"/>
          <w:szCs w:val="22"/>
        </w:rPr>
      </w:pPr>
    </w:p>
    <w:p w14:paraId="7C6264E3" w14:textId="65C56135" w:rsidR="0098671C" w:rsidRPr="00CD48FC" w:rsidRDefault="0098671C" w:rsidP="00D73898">
      <w:pPr>
        <w:pStyle w:val="Brdtekstinnrykk2"/>
        <w:rPr>
          <w:rFonts w:ascii="Roboto Light" w:hAnsi="Roboto Light"/>
          <w:szCs w:val="22"/>
        </w:rPr>
      </w:pPr>
    </w:p>
    <w:p w14:paraId="759E4A4B" w14:textId="5E6D2FC5" w:rsidR="00A91710" w:rsidRPr="008F7F58" w:rsidRDefault="001463A8" w:rsidP="00B540F8">
      <w:pPr>
        <w:pStyle w:val="Overskrift1"/>
      </w:pPr>
      <w:bookmarkStart w:id="291" w:name="_Toc135385730"/>
      <w:bookmarkStart w:id="292" w:name="_Toc230350169"/>
      <w:r>
        <w:t>LEVERANSE</w:t>
      </w:r>
      <w:r w:rsidR="002C43AE">
        <w:t>krav</w:t>
      </w:r>
      <w:bookmarkEnd w:id="291"/>
      <w:bookmarkEnd w:id="292"/>
    </w:p>
    <w:p w14:paraId="54951E1A" w14:textId="77777777" w:rsidR="00A91710" w:rsidRPr="00CD48FC" w:rsidRDefault="00A91710" w:rsidP="00F2199A">
      <w:pPr>
        <w:rPr>
          <w:rFonts w:ascii="Roboto Light" w:hAnsi="Roboto Light"/>
          <w:sz w:val="22"/>
          <w:szCs w:val="22"/>
        </w:rPr>
      </w:pPr>
    </w:p>
    <w:p w14:paraId="77B09E63" w14:textId="6BEA091D" w:rsidR="00A91710" w:rsidRPr="00CD48FC" w:rsidRDefault="00146D70" w:rsidP="00C26F5C">
      <w:pPr>
        <w:pStyle w:val="Overskrift2"/>
      </w:pPr>
      <w:bookmarkStart w:id="293" w:name="_Toc421173426"/>
      <w:bookmarkStart w:id="294" w:name="_Toc135385731"/>
      <w:bookmarkStart w:id="295" w:name="_Toc230350170"/>
      <w:r w:rsidRPr="00CD48FC">
        <w:t>oppdraget og ansvarsfordeling</w:t>
      </w:r>
      <w:bookmarkEnd w:id="293"/>
      <w:bookmarkEnd w:id="294"/>
      <w:bookmarkEnd w:id="295"/>
      <w:r w:rsidR="00A91710" w:rsidRPr="00CD48FC">
        <w:t xml:space="preserve"> </w:t>
      </w:r>
    </w:p>
    <w:p w14:paraId="4DB93F17" w14:textId="4D6F50E0" w:rsidR="00146D70" w:rsidRPr="00CD48FC" w:rsidRDefault="00146D70" w:rsidP="00C26F5C">
      <w:pPr>
        <w:pStyle w:val="Overskrift3"/>
      </w:pPr>
      <w:bookmarkStart w:id="296" w:name="_Toc135385732"/>
      <w:bookmarkStart w:id="297" w:name="_Toc230350171"/>
      <w:r w:rsidRPr="00CD48FC">
        <w:t>Oppdraget</w:t>
      </w:r>
      <w:bookmarkEnd w:id="296"/>
      <w:bookmarkEnd w:id="297"/>
    </w:p>
    <w:p w14:paraId="56B62A66" w14:textId="6C7E410A" w:rsidR="00146D70" w:rsidRDefault="00146D70">
      <w:pPr>
        <w:pStyle w:val="Brdtekst"/>
        <w:rPr>
          <w:rFonts w:ascii="Roboto Light" w:hAnsi="Roboto Light" w:cs="Times New Roman"/>
          <w:sz w:val="22"/>
          <w:szCs w:val="22"/>
          <w:lang w:val="nn-NO" w:eastAsia="en-US"/>
        </w:rPr>
      </w:pPr>
      <w:r w:rsidRPr="00CD48FC">
        <w:rPr>
          <w:rFonts w:ascii="Roboto Light" w:hAnsi="Roboto Light" w:cs="Times New Roman"/>
          <w:sz w:val="22"/>
          <w:szCs w:val="22"/>
          <w:lang w:val="nn-NO" w:eastAsia="en-US"/>
        </w:rPr>
        <w:t>Kontrakten består av følg</w:t>
      </w:r>
      <w:r w:rsidR="00554BFF" w:rsidRPr="00CD48FC">
        <w:rPr>
          <w:rFonts w:ascii="Roboto Light" w:hAnsi="Roboto Light" w:cs="Times New Roman"/>
          <w:sz w:val="22"/>
          <w:szCs w:val="22"/>
          <w:lang w:val="nn-NO" w:eastAsia="en-US"/>
        </w:rPr>
        <w:t>j</w:t>
      </w:r>
      <w:r w:rsidRPr="00CD48FC">
        <w:rPr>
          <w:rFonts w:ascii="Roboto Light" w:hAnsi="Roboto Light" w:cs="Times New Roman"/>
          <w:sz w:val="22"/>
          <w:szCs w:val="22"/>
          <w:lang w:val="nn-NO" w:eastAsia="en-US"/>
        </w:rPr>
        <w:t xml:space="preserve">ande </w:t>
      </w:r>
      <w:r w:rsidR="009164D2" w:rsidRPr="00CD48FC">
        <w:rPr>
          <w:rFonts w:ascii="Roboto Light" w:hAnsi="Roboto Light" w:cs="Times New Roman"/>
          <w:sz w:val="22"/>
          <w:szCs w:val="22"/>
          <w:lang w:val="nn-NO" w:eastAsia="en-US"/>
        </w:rPr>
        <w:t>samband</w:t>
      </w:r>
      <w:r w:rsidRPr="00CD48FC">
        <w:rPr>
          <w:rFonts w:ascii="Roboto Light" w:hAnsi="Roboto Light" w:cs="Times New Roman"/>
          <w:sz w:val="22"/>
          <w:szCs w:val="22"/>
          <w:lang w:val="nn-NO" w:eastAsia="en-US"/>
        </w:rPr>
        <w:t>:</w:t>
      </w:r>
    </w:p>
    <w:p w14:paraId="4494AA41" w14:textId="77777777" w:rsidR="00800780" w:rsidRPr="00CD48FC" w:rsidRDefault="00800780">
      <w:pPr>
        <w:pStyle w:val="Brdtekst"/>
        <w:rPr>
          <w:rFonts w:ascii="Roboto Light" w:hAnsi="Roboto Light" w:cs="Times New Roman"/>
          <w:sz w:val="22"/>
          <w:szCs w:val="22"/>
          <w:lang w:val="nn-NO" w:eastAsia="en-US"/>
        </w:rPr>
      </w:pPr>
    </w:p>
    <w:p w14:paraId="5C5E6A21" w14:textId="73F05B4D" w:rsidR="00800780" w:rsidRPr="00FE184C" w:rsidRDefault="00800780" w:rsidP="00800780">
      <w:pPr>
        <w:pStyle w:val="Punktliste"/>
        <w:rPr>
          <w:rFonts w:ascii="Roboto Light" w:hAnsi="Roboto Light"/>
          <w:sz w:val="22"/>
          <w:szCs w:val="22"/>
          <w:lang w:val="nn-NO"/>
        </w:rPr>
      </w:pPr>
      <w:r w:rsidRPr="00FE184C">
        <w:rPr>
          <w:rFonts w:ascii="Roboto Light" w:hAnsi="Roboto Light"/>
          <w:sz w:val="22"/>
          <w:szCs w:val="22"/>
          <w:lang w:val="nn-NO"/>
        </w:rPr>
        <w:t>Rutepakke</w:t>
      </w:r>
      <w:r w:rsidR="00C81779">
        <w:rPr>
          <w:rFonts w:ascii="Roboto Light" w:hAnsi="Roboto Light"/>
          <w:sz w:val="22"/>
          <w:szCs w:val="22"/>
          <w:lang w:val="nn-NO"/>
        </w:rPr>
        <w:t xml:space="preserve"> Austevoll</w:t>
      </w:r>
      <w:r w:rsidR="00BD3042">
        <w:rPr>
          <w:rFonts w:ascii="Roboto Light" w:hAnsi="Roboto Light"/>
          <w:sz w:val="22"/>
          <w:szCs w:val="22"/>
          <w:lang w:val="nn-NO"/>
        </w:rPr>
        <w:t xml:space="preserve"> og </w:t>
      </w:r>
      <w:r w:rsidR="00C81779">
        <w:rPr>
          <w:rFonts w:ascii="Roboto Light" w:hAnsi="Roboto Light"/>
          <w:sz w:val="22"/>
          <w:szCs w:val="22"/>
          <w:lang w:val="nn-NO"/>
        </w:rPr>
        <w:t>Gulen</w:t>
      </w:r>
      <w:r w:rsidRPr="00FE184C">
        <w:rPr>
          <w:rFonts w:ascii="Roboto Light" w:hAnsi="Roboto Light"/>
          <w:sz w:val="22"/>
          <w:szCs w:val="22"/>
          <w:lang w:val="nn-NO"/>
        </w:rPr>
        <w:t>:</w:t>
      </w:r>
      <w:r w:rsidRPr="00FE184C">
        <w:rPr>
          <w:rFonts w:ascii="Roboto Light" w:hAnsi="Roboto Light"/>
          <w:sz w:val="22"/>
          <w:szCs w:val="22"/>
          <w:lang w:val="nn-NO"/>
        </w:rPr>
        <w:tab/>
        <w:t>Leirvåg-Sløvåg</w:t>
      </w:r>
    </w:p>
    <w:p w14:paraId="2D1A4F41" w14:textId="51C68389" w:rsidR="00800780" w:rsidRPr="00FE184C" w:rsidRDefault="00800780" w:rsidP="00800780">
      <w:pPr>
        <w:pStyle w:val="Default"/>
        <w:rPr>
          <w:rFonts w:ascii="Roboto Light" w:hAnsi="Roboto Light"/>
          <w:sz w:val="22"/>
          <w:szCs w:val="22"/>
          <w:lang w:eastAsia="en-US"/>
        </w:rPr>
      </w:pP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00FC3B5D">
        <w:rPr>
          <w:rFonts w:ascii="Roboto Light" w:hAnsi="Roboto Light"/>
          <w:sz w:val="22"/>
          <w:szCs w:val="22"/>
          <w:lang w:eastAsia="en-US"/>
        </w:rPr>
        <w:tab/>
      </w:r>
      <w:r w:rsidRPr="00FE184C">
        <w:rPr>
          <w:rFonts w:ascii="Roboto Light" w:hAnsi="Roboto Light"/>
          <w:sz w:val="22"/>
          <w:szCs w:val="22"/>
          <w:lang w:eastAsia="en-US"/>
        </w:rPr>
        <w:t>Hufthamar-Krokeide</w:t>
      </w:r>
    </w:p>
    <w:p w14:paraId="655F2D3A" w14:textId="77777777" w:rsidR="00800780" w:rsidRPr="00FE184C" w:rsidRDefault="00800780" w:rsidP="00800780">
      <w:pPr>
        <w:pStyle w:val="Default"/>
        <w:rPr>
          <w:rFonts w:ascii="Roboto Light" w:hAnsi="Roboto Light"/>
          <w:sz w:val="22"/>
          <w:szCs w:val="22"/>
          <w:lang w:eastAsia="en-US"/>
        </w:rPr>
      </w:pPr>
    </w:p>
    <w:p w14:paraId="0F570841" w14:textId="2BD8529F" w:rsidR="00800780" w:rsidRPr="00FE184C" w:rsidRDefault="00800780" w:rsidP="00800780">
      <w:pPr>
        <w:pStyle w:val="Default"/>
        <w:rPr>
          <w:rFonts w:ascii="Roboto Light" w:hAnsi="Roboto Light"/>
          <w:sz w:val="22"/>
          <w:szCs w:val="22"/>
          <w:lang w:eastAsia="en-US"/>
        </w:rPr>
      </w:pPr>
      <w:r w:rsidRPr="00FE184C">
        <w:rPr>
          <w:rFonts w:ascii="Roboto Light" w:hAnsi="Roboto Light"/>
          <w:sz w:val="22"/>
          <w:szCs w:val="22"/>
          <w:lang w:eastAsia="en-US"/>
        </w:rPr>
        <w:t>Rutepakke</w:t>
      </w:r>
      <w:r w:rsidR="00BD3042">
        <w:rPr>
          <w:rFonts w:ascii="Roboto Light" w:hAnsi="Roboto Light"/>
          <w:sz w:val="22"/>
          <w:szCs w:val="22"/>
          <w:lang w:eastAsia="en-US"/>
        </w:rPr>
        <w:t xml:space="preserve"> Bjørnafjorden</w:t>
      </w:r>
      <w:r w:rsidRPr="00FE184C">
        <w:rPr>
          <w:rFonts w:ascii="Roboto Light" w:hAnsi="Roboto Light"/>
          <w:sz w:val="22"/>
          <w:szCs w:val="22"/>
          <w:lang w:eastAsia="en-US"/>
        </w:rPr>
        <w:t>:</w:t>
      </w:r>
      <w:r w:rsidRPr="00FE184C">
        <w:rPr>
          <w:rFonts w:ascii="Roboto Light" w:hAnsi="Roboto Light"/>
          <w:sz w:val="22"/>
          <w:szCs w:val="22"/>
          <w:lang w:eastAsia="en-US"/>
        </w:rPr>
        <w:tab/>
      </w:r>
      <w:r w:rsidR="00FC3B5D">
        <w:rPr>
          <w:rFonts w:ascii="Roboto Light" w:hAnsi="Roboto Light"/>
          <w:sz w:val="22"/>
          <w:szCs w:val="22"/>
          <w:lang w:eastAsia="en-US"/>
        </w:rPr>
        <w:tab/>
      </w:r>
      <w:r w:rsidRPr="00FE184C">
        <w:rPr>
          <w:rFonts w:ascii="Roboto Light" w:hAnsi="Roboto Light"/>
          <w:sz w:val="22"/>
          <w:szCs w:val="22"/>
          <w:lang w:eastAsia="en-US"/>
        </w:rPr>
        <w:t>Halhjem-Våge</w:t>
      </w:r>
    </w:p>
    <w:p w14:paraId="4D974FFC" w14:textId="7B05DAE0" w:rsidR="00186E8B" w:rsidRPr="00FE184C" w:rsidRDefault="00800780" w:rsidP="00800780">
      <w:pPr>
        <w:pStyle w:val="Default"/>
        <w:rPr>
          <w:rFonts w:ascii="Roboto Light" w:hAnsi="Roboto Light"/>
          <w:sz w:val="22"/>
          <w:szCs w:val="22"/>
          <w:lang w:eastAsia="en-US"/>
        </w:rPr>
      </w:pP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00FC3B5D">
        <w:rPr>
          <w:rFonts w:ascii="Roboto Light" w:hAnsi="Roboto Light"/>
          <w:sz w:val="22"/>
          <w:szCs w:val="22"/>
          <w:lang w:eastAsia="en-US"/>
        </w:rPr>
        <w:tab/>
      </w:r>
      <w:r w:rsidRPr="00FE184C">
        <w:rPr>
          <w:rFonts w:ascii="Roboto Light" w:hAnsi="Roboto Light"/>
          <w:sz w:val="22"/>
          <w:szCs w:val="22"/>
          <w:lang w:eastAsia="en-US"/>
        </w:rPr>
        <w:t>Hatvik-Venjaneset</w:t>
      </w:r>
      <w:r w:rsidR="00186E8B">
        <w:rPr>
          <w:rFonts w:ascii="Roboto Light" w:hAnsi="Roboto Light"/>
          <w:sz w:val="22"/>
          <w:szCs w:val="22"/>
          <w:lang w:eastAsia="en-US"/>
        </w:rPr>
        <w:tab/>
      </w:r>
      <w:r w:rsidR="00186E8B">
        <w:rPr>
          <w:rFonts w:ascii="Roboto Light" w:hAnsi="Roboto Light"/>
          <w:sz w:val="22"/>
          <w:szCs w:val="22"/>
          <w:lang w:eastAsia="en-US"/>
        </w:rPr>
        <w:tab/>
      </w:r>
      <w:r w:rsidR="00186E8B">
        <w:rPr>
          <w:rFonts w:ascii="Roboto Light" w:hAnsi="Roboto Light"/>
          <w:sz w:val="22"/>
          <w:szCs w:val="22"/>
          <w:lang w:eastAsia="en-US"/>
        </w:rPr>
        <w:tab/>
      </w:r>
      <w:r w:rsidR="00186E8B">
        <w:rPr>
          <w:rFonts w:ascii="Roboto Light" w:hAnsi="Roboto Light"/>
          <w:sz w:val="22"/>
          <w:szCs w:val="22"/>
          <w:lang w:eastAsia="en-US"/>
        </w:rPr>
        <w:tab/>
      </w:r>
      <w:r w:rsidR="00FC3B5D">
        <w:rPr>
          <w:rFonts w:ascii="Roboto Light" w:hAnsi="Roboto Light"/>
          <w:sz w:val="22"/>
          <w:szCs w:val="22"/>
          <w:lang w:eastAsia="en-US"/>
        </w:rPr>
        <w:tab/>
      </w:r>
    </w:p>
    <w:p w14:paraId="0A8E20CA" w14:textId="77777777" w:rsidR="00800780" w:rsidRPr="00FE184C" w:rsidRDefault="00800780" w:rsidP="00800780">
      <w:pPr>
        <w:pStyle w:val="Default"/>
        <w:rPr>
          <w:rFonts w:ascii="Roboto Light" w:hAnsi="Roboto Light"/>
          <w:sz w:val="22"/>
          <w:szCs w:val="22"/>
          <w:lang w:eastAsia="en-US"/>
        </w:rPr>
      </w:pPr>
    </w:p>
    <w:p w14:paraId="098CA97F" w14:textId="387FCCBE" w:rsidR="00800780" w:rsidRPr="00CD48FC" w:rsidRDefault="00800780" w:rsidP="00800780">
      <w:pPr>
        <w:pStyle w:val="Default"/>
        <w:rPr>
          <w:rFonts w:ascii="Roboto Light" w:hAnsi="Roboto Light"/>
          <w:sz w:val="22"/>
          <w:szCs w:val="22"/>
          <w:lang w:eastAsia="en-US"/>
        </w:rPr>
      </w:pPr>
      <w:r w:rsidRPr="00CD48FC">
        <w:rPr>
          <w:rFonts w:ascii="Roboto Light" w:hAnsi="Roboto Light"/>
          <w:sz w:val="22"/>
          <w:szCs w:val="22"/>
          <w:lang w:eastAsia="en-US"/>
        </w:rPr>
        <w:t>Rutepakke</w:t>
      </w:r>
      <w:r w:rsidR="00BD3042">
        <w:rPr>
          <w:rFonts w:ascii="Roboto Light" w:hAnsi="Roboto Light"/>
          <w:sz w:val="22"/>
          <w:szCs w:val="22"/>
          <w:lang w:eastAsia="en-US"/>
        </w:rPr>
        <w:t xml:space="preserve"> Hardangerfjorden</w:t>
      </w:r>
      <w:r w:rsidRPr="00CD48FC">
        <w:rPr>
          <w:rFonts w:ascii="Roboto Light" w:hAnsi="Roboto Light"/>
          <w:sz w:val="22"/>
          <w:szCs w:val="22"/>
          <w:lang w:eastAsia="en-US"/>
        </w:rPr>
        <w:t>:</w:t>
      </w:r>
      <w:r w:rsidRPr="00CD48FC">
        <w:rPr>
          <w:rFonts w:ascii="Roboto Light" w:hAnsi="Roboto Light"/>
          <w:sz w:val="22"/>
          <w:szCs w:val="22"/>
          <w:lang w:eastAsia="en-US"/>
        </w:rPr>
        <w:tab/>
      </w:r>
      <w:r w:rsidR="00FC3B5D">
        <w:rPr>
          <w:rFonts w:ascii="Roboto Light" w:hAnsi="Roboto Light"/>
          <w:sz w:val="22"/>
          <w:szCs w:val="22"/>
          <w:lang w:eastAsia="en-US"/>
        </w:rPr>
        <w:tab/>
      </w:r>
      <w:r w:rsidRPr="00CD48FC">
        <w:rPr>
          <w:rFonts w:ascii="Roboto Light" w:hAnsi="Roboto Light"/>
          <w:sz w:val="22"/>
          <w:szCs w:val="22"/>
          <w:lang w:eastAsia="en-US"/>
        </w:rPr>
        <w:t>Kvanndal Utne (Kinsarvik dersom trekantsamband)</w:t>
      </w:r>
    </w:p>
    <w:p w14:paraId="744F24E1" w14:textId="5C3937EC" w:rsidR="00800780" w:rsidRPr="00CD48FC" w:rsidRDefault="00800780" w:rsidP="00800780">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00FC3B5D">
        <w:rPr>
          <w:rFonts w:ascii="Roboto Light" w:hAnsi="Roboto Light"/>
          <w:sz w:val="22"/>
          <w:szCs w:val="22"/>
          <w:lang w:eastAsia="en-US"/>
        </w:rPr>
        <w:tab/>
      </w:r>
      <w:r w:rsidRPr="00CD48FC">
        <w:rPr>
          <w:rFonts w:ascii="Roboto Light" w:hAnsi="Roboto Light"/>
          <w:sz w:val="22"/>
          <w:szCs w:val="22"/>
          <w:lang w:eastAsia="en-US"/>
        </w:rPr>
        <w:t>Jondal-Tørvikbygd</w:t>
      </w:r>
    </w:p>
    <w:p w14:paraId="1B46D157" w14:textId="53622A5C" w:rsidR="00800780" w:rsidRPr="00CD48FC" w:rsidRDefault="00800780" w:rsidP="00800780">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00FC3B5D">
        <w:rPr>
          <w:rFonts w:ascii="Roboto Light" w:hAnsi="Roboto Light"/>
          <w:sz w:val="22"/>
          <w:szCs w:val="22"/>
          <w:lang w:eastAsia="en-US"/>
        </w:rPr>
        <w:tab/>
      </w:r>
      <w:r w:rsidRPr="00CD48FC">
        <w:rPr>
          <w:rFonts w:ascii="Roboto Light" w:hAnsi="Roboto Light"/>
          <w:sz w:val="22"/>
          <w:szCs w:val="22"/>
          <w:lang w:eastAsia="en-US"/>
        </w:rPr>
        <w:t>Gjermundshamn-Varaldsøy-Årsnes</w:t>
      </w:r>
    </w:p>
    <w:p w14:paraId="06D9A4FD" w14:textId="77777777" w:rsidR="00800780" w:rsidRPr="00CD48FC" w:rsidRDefault="00800780" w:rsidP="00800780">
      <w:pPr>
        <w:pStyle w:val="Default"/>
        <w:rPr>
          <w:rFonts w:ascii="Roboto Light" w:hAnsi="Roboto Light"/>
          <w:sz w:val="22"/>
          <w:szCs w:val="22"/>
          <w:lang w:eastAsia="en-US"/>
        </w:rPr>
      </w:pPr>
    </w:p>
    <w:p w14:paraId="3A0E3294" w14:textId="77777777" w:rsidR="007566C9" w:rsidRDefault="00800780" w:rsidP="00800780">
      <w:pPr>
        <w:pStyle w:val="Default"/>
        <w:rPr>
          <w:rFonts w:ascii="Roboto Light" w:hAnsi="Roboto Light"/>
          <w:sz w:val="22"/>
          <w:szCs w:val="22"/>
          <w:lang w:eastAsia="en-US"/>
        </w:rPr>
      </w:pPr>
      <w:r w:rsidRPr="00CD48FC">
        <w:rPr>
          <w:rFonts w:ascii="Roboto Light" w:hAnsi="Roboto Light"/>
          <w:sz w:val="22"/>
          <w:szCs w:val="22"/>
          <w:lang w:eastAsia="en-US"/>
        </w:rPr>
        <w:t>Rutepakke</w:t>
      </w:r>
      <w:r w:rsidR="00BD3042">
        <w:rPr>
          <w:rFonts w:ascii="Roboto Light" w:hAnsi="Roboto Light"/>
          <w:sz w:val="22"/>
          <w:szCs w:val="22"/>
          <w:lang w:eastAsia="en-US"/>
        </w:rPr>
        <w:t xml:space="preserve"> Sunnhordland</w:t>
      </w:r>
      <w:r w:rsidRPr="00CD48FC">
        <w:rPr>
          <w:rFonts w:ascii="Roboto Light" w:hAnsi="Roboto Light"/>
          <w:sz w:val="22"/>
          <w:szCs w:val="22"/>
          <w:lang w:eastAsia="en-US"/>
        </w:rPr>
        <w:t>:</w:t>
      </w:r>
      <w:r w:rsidRPr="00CD48FC">
        <w:rPr>
          <w:rFonts w:ascii="Roboto Light" w:hAnsi="Roboto Light"/>
          <w:sz w:val="22"/>
          <w:szCs w:val="22"/>
          <w:lang w:eastAsia="en-US"/>
        </w:rPr>
        <w:tab/>
      </w:r>
      <w:r w:rsidR="00FC3B5D">
        <w:rPr>
          <w:rFonts w:ascii="Roboto Light" w:hAnsi="Roboto Light"/>
          <w:sz w:val="22"/>
          <w:szCs w:val="22"/>
          <w:lang w:eastAsia="en-US"/>
        </w:rPr>
        <w:tab/>
      </w:r>
      <w:r w:rsidR="007566C9">
        <w:rPr>
          <w:rFonts w:ascii="Roboto Light" w:hAnsi="Roboto Light"/>
          <w:sz w:val="22"/>
          <w:szCs w:val="22"/>
          <w:lang w:eastAsia="en-US"/>
        </w:rPr>
        <w:t>Jektavik-Hodnanes-Nordhuglo</w:t>
      </w:r>
      <w:r w:rsidR="007566C9" w:rsidRPr="00CD48FC">
        <w:rPr>
          <w:rFonts w:ascii="Roboto Light" w:hAnsi="Roboto Light"/>
          <w:sz w:val="22"/>
          <w:szCs w:val="22"/>
          <w:lang w:eastAsia="en-US"/>
        </w:rPr>
        <w:t xml:space="preserve"> </w:t>
      </w:r>
    </w:p>
    <w:p w14:paraId="669B4218" w14:textId="779213CA" w:rsidR="00800780" w:rsidRPr="00CD48FC" w:rsidRDefault="00800780" w:rsidP="00F52D8F">
      <w:pPr>
        <w:pStyle w:val="Default"/>
        <w:ind w:left="2832" w:firstLine="708"/>
        <w:rPr>
          <w:rFonts w:ascii="Roboto Light" w:hAnsi="Roboto Light"/>
          <w:sz w:val="22"/>
          <w:szCs w:val="22"/>
          <w:lang w:eastAsia="en-US"/>
        </w:rPr>
      </w:pPr>
      <w:r w:rsidRPr="00CD48FC">
        <w:rPr>
          <w:rFonts w:ascii="Roboto Light" w:hAnsi="Roboto Light"/>
          <w:sz w:val="22"/>
          <w:szCs w:val="22"/>
          <w:lang w:eastAsia="en-US"/>
        </w:rPr>
        <w:t>Ranavik-Skjersholmane</w:t>
      </w:r>
    </w:p>
    <w:p w14:paraId="5057A839" w14:textId="1BD4F722" w:rsidR="00800780" w:rsidRPr="00CD48FC" w:rsidRDefault="00800780" w:rsidP="00800780">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00FC3B5D">
        <w:rPr>
          <w:rFonts w:ascii="Roboto Light" w:hAnsi="Roboto Light"/>
          <w:sz w:val="22"/>
          <w:szCs w:val="22"/>
          <w:lang w:eastAsia="en-US"/>
        </w:rPr>
        <w:tab/>
      </w:r>
      <w:r w:rsidRPr="00CD48FC">
        <w:rPr>
          <w:rFonts w:ascii="Roboto Light" w:hAnsi="Roboto Light"/>
          <w:sz w:val="22"/>
          <w:szCs w:val="22"/>
          <w:lang w:eastAsia="en-US"/>
        </w:rPr>
        <w:t>Utåker-Matre-Skånevik</w:t>
      </w:r>
    </w:p>
    <w:p w14:paraId="4DDD67C0" w14:textId="77777777" w:rsidR="00800780" w:rsidRPr="00CD48FC" w:rsidRDefault="00800780" w:rsidP="00800780">
      <w:pPr>
        <w:pStyle w:val="Default"/>
        <w:rPr>
          <w:rFonts w:ascii="Roboto Light" w:hAnsi="Roboto Light"/>
          <w:sz w:val="22"/>
          <w:szCs w:val="22"/>
          <w:lang w:eastAsia="en-US"/>
        </w:rPr>
      </w:pPr>
    </w:p>
    <w:p w14:paraId="41E210CF" w14:textId="42A68800" w:rsidR="00800780" w:rsidRPr="00CD48FC" w:rsidRDefault="00800780" w:rsidP="00800780">
      <w:pPr>
        <w:pStyle w:val="Default"/>
        <w:rPr>
          <w:rFonts w:ascii="Roboto Light" w:hAnsi="Roboto Light"/>
          <w:sz w:val="22"/>
          <w:szCs w:val="22"/>
          <w:lang w:eastAsia="en-US"/>
        </w:rPr>
      </w:pPr>
      <w:r w:rsidRPr="00CD48FC">
        <w:rPr>
          <w:rFonts w:ascii="Roboto Light" w:hAnsi="Roboto Light"/>
          <w:sz w:val="22"/>
          <w:szCs w:val="22"/>
          <w:lang w:eastAsia="en-US"/>
        </w:rPr>
        <w:t>Rutepakke</w:t>
      </w:r>
      <w:r w:rsidR="00BD3042">
        <w:rPr>
          <w:rFonts w:ascii="Roboto Light" w:hAnsi="Roboto Light"/>
          <w:sz w:val="22"/>
          <w:szCs w:val="22"/>
          <w:lang w:eastAsia="en-US"/>
        </w:rPr>
        <w:t xml:space="preserve"> Kystsambanda</w:t>
      </w:r>
      <w:r w:rsidRPr="00CD48FC">
        <w:rPr>
          <w:rFonts w:ascii="Roboto Light" w:hAnsi="Roboto Light"/>
          <w:sz w:val="22"/>
          <w:szCs w:val="22"/>
          <w:lang w:eastAsia="en-US"/>
        </w:rPr>
        <w:t>:</w:t>
      </w:r>
      <w:r w:rsidRPr="00CD48FC">
        <w:rPr>
          <w:rFonts w:ascii="Roboto Light" w:hAnsi="Roboto Light"/>
          <w:sz w:val="22"/>
          <w:szCs w:val="22"/>
          <w:lang w:eastAsia="en-US"/>
        </w:rPr>
        <w:tab/>
      </w:r>
      <w:r w:rsidR="00FC3B5D">
        <w:rPr>
          <w:rFonts w:ascii="Roboto Light" w:hAnsi="Roboto Light"/>
          <w:sz w:val="22"/>
          <w:szCs w:val="22"/>
          <w:lang w:eastAsia="en-US"/>
        </w:rPr>
        <w:tab/>
      </w:r>
      <w:r w:rsidRPr="00CD48FC">
        <w:rPr>
          <w:rFonts w:ascii="Roboto Light" w:hAnsi="Roboto Light"/>
          <w:sz w:val="22"/>
          <w:szCs w:val="22"/>
          <w:lang w:eastAsia="en-US"/>
        </w:rPr>
        <w:t xml:space="preserve">Langevåg-Buavåg </w:t>
      </w:r>
    </w:p>
    <w:p w14:paraId="18ABA9CC" w14:textId="3064EE9F" w:rsidR="00800780" w:rsidRPr="00CD48FC" w:rsidRDefault="00800780" w:rsidP="00800780">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00FC3B5D">
        <w:rPr>
          <w:rFonts w:ascii="Roboto Light" w:hAnsi="Roboto Light"/>
          <w:sz w:val="22"/>
          <w:szCs w:val="22"/>
          <w:lang w:eastAsia="en-US"/>
        </w:rPr>
        <w:tab/>
      </w:r>
      <w:r w:rsidRPr="00CD48FC">
        <w:rPr>
          <w:rFonts w:ascii="Roboto Light" w:hAnsi="Roboto Light"/>
          <w:sz w:val="22"/>
          <w:szCs w:val="22"/>
          <w:lang w:eastAsia="en-US"/>
        </w:rPr>
        <w:t>Husavik-Sandvikvåg</w:t>
      </w:r>
    </w:p>
    <w:p w14:paraId="0C9DAD5C" w14:textId="77777777" w:rsidR="00800780" w:rsidRPr="00CD48FC" w:rsidRDefault="00800780" w:rsidP="00FC3B5D">
      <w:pPr>
        <w:pStyle w:val="Default"/>
        <w:ind w:left="2832" w:firstLine="708"/>
        <w:rPr>
          <w:rFonts w:ascii="Roboto Light" w:hAnsi="Roboto Light"/>
          <w:sz w:val="22"/>
          <w:szCs w:val="22"/>
          <w:lang w:eastAsia="en-US"/>
        </w:rPr>
      </w:pPr>
      <w:r w:rsidRPr="00CD48FC">
        <w:rPr>
          <w:rFonts w:ascii="Roboto Light" w:hAnsi="Roboto Light"/>
          <w:sz w:val="22"/>
          <w:szCs w:val="22"/>
          <w:lang w:eastAsia="en-US"/>
        </w:rPr>
        <w:t>Fedje-Sævrøy</w:t>
      </w:r>
    </w:p>
    <w:p w14:paraId="18106962" w14:textId="77777777" w:rsidR="00800780" w:rsidRPr="00CD48FC" w:rsidRDefault="00800780" w:rsidP="00800780">
      <w:pPr>
        <w:pStyle w:val="Default"/>
        <w:rPr>
          <w:rFonts w:ascii="Roboto Light" w:hAnsi="Roboto Light"/>
          <w:sz w:val="22"/>
          <w:szCs w:val="22"/>
          <w:lang w:eastAsia="en-US"/>
        </w:rPr>
      </w:pP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r w:rsidRPr="00CD48FC">
        <w:rPr>
          <w:rFonts w:ascii="Roboto Light" w:hAnsi="Roboto Light"/>
          <w:sz w:val="22"/>
          <w:szCs w:val="22"/>
          <w:lang w:eastAsia="en-US"/>
        </w:rPr>
        <w:tab/>
      </w:r>
    </w:p>
    <w:p w14:paraId="48A7889A" w14:textId="4868E077" w:rsidR="00800780" w:rsidRPr="00FE184C" w:rsidRDefault="00800780" w:rsidP="00800780">
      <w:pPr>
        <w:pStyle w:val="Default"/>
        <w:rPr>
          <w:rFonts w:ascii="Roboto Light" w:hAnsi="Roboto Light"/>
          <w:sz w:val="22"/>
          <w:szCs w:val="22"/>
          <w:lang w:eastAsia="en-US"/>
        </w:rPr>
      </w:pPr>
      <w:r w:rsidRPr="00FE184C">
        <w:rPr>
          <w:rFonts w:ascii="Roboto Light" w:hAnsi="Roboto Light"/>
          <w:sz w:val="22"/>
          <w:szCs w:val="22"/>
          <w:lang w:eastAsia="en-US"/>
        </w:rPr>
        <w:t>Rutepakke</w:t>
      </w:r>
      <w:r w:rsidR="00FC3B5D">
        <w:rPr>
          <w:rFonts w:ascii="Roboto Light" w:hAnsi="Roboto Light"/>
          <w:sz w:val="22"/>
          <w:szCs w:val="22"/>
          <w:lang w:eastAsia="en-US"/>
        </w:rPr>
        <w:t xml:space="preserve"> </w:t>
      </w:r>
      <w:r w:rsidR="009D4AF9">
        <w:rPr>
          <w:rFonts w:ascii="Roboto Light" w:hAnsi="Roboto Light"/>
          <w:sz w:val="22"/>
          <w:szCs w:val="22"/>
          <w:lang w:eastAsia="en-US"/>
        </w:rPr>
        <w:t>Innaskjers</w:t>
      </w:r>
      <w:r w:rsidRPr="00FE184C">
        <w:rPr>
          <w:rFonts w:ascii="Roboto Light" w:hAnsi="Roboto Light"/>
          <w:sz w:val="22"/>
          <w:szCs w:val="22"/>
          <w:lang w:eastAsia="en-US"/>
        </w:rPr>
        <w:t>:</w:t>
      </w:r>
      <w:r w:rsidRPr="00FE184C">
        <w:rPr>
          <w:rFonts w:ascii="Roboto Light" w:hAnsi="Roboto Light"/>
          <w:sz w:val="22"/>
          <w:szCs w:val="22"/>
          <w:lang w:eastAsia="en-US"/>
        </w:rPr>
        <w:tab/>
      </w:r>
      <w:r w:rsidR="00FC3B5D">
        <w:rPr>
          <w:rFonts w:ascii="Roboto Light" w:hAnsi="Roboto Light"/>
          <w:sz w:val="22"/>
          <w:szCs w:val="22"/>
          <w:lang w:eastAsia="en-US"/>
        </w:rPr>
        <w:tab/>
      </w:r>
      <w:r w:rsidR="009D4AF9">
        <w:rPr>
          <w:rFonts w:ascii="Roboto Light" w:hAnsi="Roboto Light"/>
          <w:sz w:val="22"/>
          <w:szCs w:val="22"/>
          <w:lang w:eastAsia="en-US"/>
        </w:rPr>
        <w:tab/>
      </w:r>
      <w:r w:rsidRPr="00FE184C">
        <w:rPr>
          <w:rFonts w:ascii="Roboto Light" w:hAnsi="Roboto Light"/>
          <w:sz w:val="22"/>
          <w:szCs w:val="22"/>
          <w:lang w:eastAsia="en-US"/>
        </w:rPr>
        <w:t>Hjellestad-Lerøy-Bjelkarøy-Klokkarvik</w:t>
      </w:r>
    </w:p>
    <w:p w14:paraId="5E305808" w14:textId="71B938FB" w:rsidR="00800780" w:rsidRPr="00FE184C" w:rsidRDefault="00800780" w:rsidP="00800780">
      <w:pPr>
        <w:pStyle w:val="Default"/>
        <w:rPr>
          <w:rFonts w:ascii="Roboto Light" w:hAnsi="Roboto Light"/>
          <w:sz w:val="22"/>
          <w:szCs w:val="22"/>
          <w:lang w:eastAsia="en-US"/>
        </w:rPr>
      </w:pP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00FC3B5D">
        <w:rPr>
          <w:rFonts w:ascii="Roboto Light" w:hAnsi="Roboto Light"/>
          <w:sz w:val="22"/>
          <w:szCs w:val="22"/>
          <w:lang w:eastAsia="en-US"/>
        </w:rPr>
        <w:tab/>
      </w:r>
      <w:r w:rsidRPr="00FE184C">
        <w:rPr>
          <w:rFonts w:ascii="Roboto Light" w:hAnsi="Roboto Light"/>
          <w:sz w:val="22"/>
          <w:szCs w:val="22"/>
          <w:lang w:eastAsia="en-US"/>
        </w:rPr>
        <w:t>Sydnes-Fjelberg-Borgundøy</w:t>
      </w:r>
      <w:r w:rsidRPr="006B06E8">
        <w:rPr>
          <w:rFonts w:ascii="Roboto Light" w:hAnsi="Roboto Light"/>
          <w:sz w:val="22"/>
          <w:szCs w:val="22"/>
          <w:lang w:eastAsia="en-US"/>
        </w:rPr>
        <w:t>-</w:t>
      </w:r>
      <w:r w:rsidRPr="00FE184C">
        <w:rPr>
          <w:rFonts w:ascii="Roboto Light" w:hAnsi="Roboto Light"/>
          <w:sz w:val="22"/>
          <w:szCs w:val="22"/>
          <w:lang w:eastAsia="en-US"/>
        </w:rPr>
        <w:t>Utbjoa</w:t>
      </w:r>
    </w:p>
    <w:p w14:paraId="7FAE0DCF" w14:textId="1B905098" w:rsidR="00800780" w:rsidRPr="00FE184C" w:rsidRDefault="00800780" w:rsidP="00800780">
      <w:pPr>
        <w:pStyle w:val="Default"/>
        <w:rPr>
          <w:rFonts w:ascii="Roboto Light" w:hAnsi="Roboto Light"/>
          <w:sz w:val="22"/>
          <w:szCs w:val="22"/>
          <w:lang w:eastAsia="en-US"/>
        </w:rPr>
      </w:pP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Pr="00FE184C">
        <w:rPr>
          <w:rFonts w:ascii="Roboto Light" w:hAnsi="Roboto Light"/>
          <w:sz w:val="22"/>
          <w:szCs w:val="22"/>
          <w:lang w:eastAsia="en-US"/>
        </w:rPr>
        <w:tab/>
      </w:r>
      <w:r w:rsidR="00FC3B5D">
        <w:rPr>
          <w:rFonts w:ascii="Roboto Light" w:hAnsi="Roboto Light"/>
          <w:sz w:val="22"/>
          <w:szCs w:val="22"/>
          <w:lang w:eastAsia="en-US"/>
        </w:rPr>
        <w:tab/>
      </w:r>
      <w:r w:rsidRPr="00FE184C">
        <w:rPr>
          <w:rFonts w:ascii="Roboto Light" w:hAnsi="Roboto Light"/>
          <w:sz w:val="22"/>
          <w:szCs w:val="22"/>
          <w:lang w:eastAsia="en-US"/>
        </w:rPr>
        <w:t xml:space="preserve">Kinsarvik-Utne </w:t>
      </w:r>
    </w:p>
    <w:p w14:paraId="5354B569" w14:textId="77777777" w:rsidR="00800780" w:rsidRPr="00FE184C" w:rsidRDefault="00800780" w:rsidP="00800780">
      <w:pPr>
        <w:pStyle w:val="Default"/>
        <w:rPr>
          <w:rFonts w:ascii="Roboto Light" w:hAnsi="Roboto Light"/>
          <w:sz w:val="22"/>
          <w:szCs w:val="22"/>
          <w:lang w:eastAsia="en-US"/>
        </w:rPr>
      </w:pPr>
    </w:p>
    <w:p w14:paraId="73C056AE" w14:textId="5817DF3A" w:rsidR="00800780" w:rsidRPr="00FE184C" w:rsidRDefault="00800780" w:rsidP="00800780">
      <w:pPr>
        <w:pStyle w:val="Default"/>
        <w:rPr>
          <w:rFonts w:ascii="Roboto Light" w:hAnsi="Roboto Light"/>
          <w:sz w:val="22"/>
          <w:szCs w:val="22"/>
          <w:lang w:eastAsia="en-US"/>
        </w:rPr>
      </w:pPr>
      <w:r w:rsidRPr="00FE184C">
        <w:rPr>
          <w:rFonts w:ascii="Roboto Light" w:hAnsi="Roboto Light"/>
          <w:sz w:val="22"/>
          <w:szCs w:val="22"/>
          <w:lang w:eastAsia="en-US"/>
        </w:rPr>
        <w:t>Rutepakke</w:t>
      </w:r>
      <w:r w:rsidR="00FC3B5D">
        <w:rPr>
          <w:rFonts w:ascii="Roboto Light" w:hAnsi="Roboto Light"/>
          <w:sz w:val="22"/>
          <w:szCs w:val="22"/>
          <w:lang w:eastAsia="en-US"/>
        </w:rPr>
        <w:t xml:space="preserve"> Masfjorden</w:t>
      </w:r>
      <w:r w:rsidRPr="00FE184C">
        <w:rPr>
          <w:rFonts w:ascii="Roboto Light" w:hAnsi="Roboto Light"/>
          <w:sz w:val="22"/>
          <w:szCs w:val="22"/>
          <w:lang w:eastAsia="en-US"/>
        </w:rPr>
        <w:t>:</w:t>
      </w:r>
      <w:r w:rsidRPr="00FE184C">
        <w:rPr>
          <w:rFonts w:ascii="Roboto Light" w:hAnsi="Roboto Light"/>
          <w:sz w:val="22"/>
          <w:szCs w:val="22"/>
          <w:lang w:eastAsia="en-US"/>
        </w:rPr>
        <w:tab/>
      </w:r>
      <w:r w:rsidR="00FC3B5D">
        <w:rPr>
          <w:rFonts w:ascii="Roboto Light" w:hAnsi="Roboto Light"/>
          <w:sz w:val="22"/>
          <w:szCs w:val="22"/>
          <w:lang w:eastAsia="en-US"/>
        </w:rPr>
        <w:tab/>
      </w:r>
      <w:r w:rsidRPr="00FE184C">
        <w:rPr>
          <w:rFonts w:ascii="Roboto Light" w:hAnsi="Roboto Light"/>
          <w:sz w:val="22"/>
          <w:szCs w:val="22"/>
          <w:lang w:eastAsia="en-US"/>
        </w:rPr>
        <w:t>Masfjordnes-Duesund</w:t>
      </w:r>
    </w:p>
    <w:p w14:paraId="48032ADA" w14:textId="77777777" w:rsidR="00377D13" w:rsidRPr="00CD48FC" w:rsidRDefault="00377D13" w:rsidP="007F6F98">
      <w:pPr>
        <w:rPr>
          <w:rFonts w:ascii="Roboto Light" w:hAnsi="Roboto Light"/>
          <w:sz w:val="22"/>
          <w:szCs w:val="22"/>
          <w:lang w:eastAsia="en-US"/>
        </w:rPr>
      </w:pPr>
    </w:p>
    <w:p w14:paraId="41C03A3E" w14:textId="333622CE" w:rsidR="00146D70" w:rsidRPr="00CD48FC" w:rsidRDefault="00EA036E" w:rsidP="00C26F5C">
      <w:pPr>
        <w:pStyle w:val="Overskrift3"/>
      </w:pPr>
      <w:bookmarkStart w:id="298" w:name="_Toc135385733"/>
      <w:bookmarkStart w:id="299" w:name="_Toc230350172"/>
      <w:r>
        <w:t>Ansvarsf</w:t>
      </w:r>
      <w:r w:rsidR="00146D70" w:rsidRPr="00CD48FC">
        <w:t xml:space="preserve">ordeling </w:t>
      </w:r>
      <w:r>
        <w:t>knytt til drift</w:t>
      </w:r>
      <w:bookmarkEnd w:id="298"/>
      <w:bookmarkEnd w:id="299"/>
    </w:p>
    <w:p w14:paraId="06873F6F" w14:textId="77777777" w:rsidR="00A91710" w:rsidRPr="00CD48FC" w:rsidRDefault="00A91710" w:rsidP="00F2199A">
      <w:pPr>
        <w:rPr>
          <w:rFonts w:ascii="Roboto Light" w:hAnsi="Roboto Light"/>
          <w:sz w:val="22"/>
          <w:szCs w:val="22"/>
        </w:rPr>
      </w:pPr>
      <w:bookmarkStart w:id="300" w:name="_Nøkkelinformasjon"/>
      <w:bookmarkStart w:id="301" w:name="_Toc98155841"/>
      <w:bookmarkStart w:id="302" w:name="_Toc98155842"/>
      <w:bookmarkStart w:id="303" w:name="_Toc98155843"/>
      <w:bookmarkStart w:id="304" w:name="_Toc98155848"/>
      <w:bookmarkStart w:id="305" w:name="_Toc98155852"/>
      <w:bookmarkStart w:id="306" w:name="_Toc98155856"/>
      <w:bookmarkStart w:id="307" w:name="_Toc98155860"/>
      <w:bookmarkStart w:id="308" w:name="_Toc98155864"/>
      <w:bookmarkStart w:id="309" w:name="_Toc95708392"/>
      <w:bookmarkStart w:id="310" w:name="_Toc95709654"/>
      <w:bookmarkStart w:id="311" w:name="_Toc95708393"/>
      <w:bookmarkStart w:id="312" w:name="_Toc95709655"/>
      <w:bookmarkStart w:id="313" w:name="_Toc95708396"/>
      <w:bookmarkStart w:id="314" w:name="_Toc95709658"/>
      <w:bookmarkStart w:id="315" w:name="_Toc95708397"/>
      <w:bookmarkStart w:id="316" w:name="_Toc95709659"/>
      <w:bookmarkStart w:id="317" w:name="_Ferjeterminaler_og_ferjekaie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D992FD0" w14:textId="77777777" w:rsidR="00D32219" w:rsidRPr="00CD48FC" w:rsidRDefault="00D32219" w:rsidP="007F6F98">
      <w:pPr>
        <w:rPr>
          <w:rFonts w:ascii="Roboto Light" w:hAnsi="Roboto Light"/>
          <w:sz w:val="22"/>
          <w:szCs w:val="22"/>
        </w:rPr>
      </w:pPr>
      <w:r w:rsidRPr="00CD48FC">
        <w:rPr>
          <w:rFonts w:ascii="Roboto Light" w:hAnsi="Roboto Light"/>
          <w:sz w:val="22"/>
          <w:szCs w:val="22"/>
        </w:rPr>
        <w:t xml:space="preserve">Oppdragsgjevar vil ha hovudansvaret for: </w:t>
      </w:r>
    </w:p>
    <w:p w14:paraId="5057A81F" w14:textId="28F2A926" w:rsidR="0059696B" w:rsidRPr="00CD48FC" w:rsidRDefault="00D32219" w:rsidP="00407C54">
      <w:pPr>
        <w:pStyle w:val="Listeavsnitt"/>
        <w:numPr>
          <w:ilvl w:val="0"/>
          <w:numId w:val="2"/>
        </w:numPr>
        <w:rPr>
          <w:rFonts w:ascii="Roboto Light" w:hAnsi="Roboto Light" w:cs="Times New Roman"/>
          <w:sz w:val="22"/>
          <w:szCs w:val="22"/>
          <w:lang w:val="nn-NO"/>
        </w:rPr>
      </w:pPr>
      <w:r w:rsidRPr="00CD48FC">
        <w:rPr>
          <w:rFonts w:ascii="Roboto Light" w:hAnsi="Roboto Light" w:cs="Times New Roman"/>
          <w:sz w:val="22"/>
          <w:szCs w:val="22"/>
          <w:lang w:val="nn-NO"/>
        </w:rPr>
        <w:t>Planlegging av rutetilbodet</w:t>
      </w:r>
      <w:r w:rsidR="0059696B" w:rsidRPr="00CD48FC">
        <w:rPr>
          <w:rFonts w:ascii="Roboto Light" w:hAnsi="Roboto Light" w:cs="Times New Roman"/>
          <w:sz w:val="22"/>
          <w:szCs w:val="22"/>
          <w:lang w:val="nn-NO"/>
        </w:rPr>
        <w:t xml:space="preserve"> </w:t>
      </w:r>
    </w:p>
    <w:p w14:paraId="339FEC6E" w14:textId="5A8217FD" w:rsidR="00AD18BF" w:rsidRPr="00CD48FC" w:rsidRDefault="00D32219" w:rsidP="00407C54">
      <w:pPr>
        <w:pStyle w:val="Listeavsnitt"/>
        <w:numPr>
          <w:ilvl w:val="0"/>
          <w:numId w:val="2"/>
        </w:numPr>
        <w:rPr>
          <w:rFonts w:ascii="Roboto Light" w:hAnsi="Roboto Light" w:cs="Times New Roman"/>
          <w:sz w:val="22"/>
          <w:szCs w:val="22"/>
          <w:lang w:val="nn-NO"/>
        </w:rPr>
      </w:pPr>
      <w:r w:rsidRPr="00CD48FC">
        <w:rPr>
          <w:rFonts w:ascii="Roboto Light" w:hAnsi="Roboto Light" w:cs="Times New Roman"/>
          <w:sz w:val="22"/>
          <w:szCs w:val="22"/>
          <w:lang w:val="nn-NO"/>
        </w:rPr>
        <w:t>Marknadsføring- og kundekommunikasjon</w:t>
      </w:r>
    </w:p>
    <w:p w14:paraId="7D0134C7" w14:textId="62B9CFA7" w:rsidR="00D32219" w:rsidRPr="00CD48FC" w:rsidRDefault="00D32219" w:rsidP="00407C54">
      <w:pPr>
        <w:pStyle w:val="Listeavsnitt"/>
        <w:numPr>
          <w:ilvl w:val="0"/>
          <w:numId w:val="21"/>
        </w:numPr>
        <w:rPr>
          <w:rFonts w:ascii="Roboto Light" w:hAnsi="Roboto Light" w:cs="Times New Roman"/>
          <w:sz w:val="22"/>
          <w:szCs w:val="22"/>
          <w:lang w:val="nn-NO"/>
        </w:rPr>
      </w:pPr>
      <w:r w:rsidRPr="00CD48FC">
        <w:rPr>
          <w:rFonts w:ascii="Roboto Light" w:hAnsi="Roboto Light" w:cs="Times New Roman"/>
          <w:sz w:val="22"/>
          <w:szCs w:val="22"/>
          <w:lang w:val="nn-NO"/>
        </w:rPr>
        <w:t>Trafikantinformasjon</w:t>
      </w:r>
    </w:p>
    <w:p w14:paraId="4C70498E" w14:textId="77777777" w:rsidR="0059696B" w:rsidRPr="00CD48FC" w:rsidRDefault="0059696B" w:rsidP="0081140E">
      <w:pPr>
        <w:rPr>
          <w:rFonts w:ascii="Roboto Light" w:hAnsi="Roboto Light"/>
          <w:sz w:val="22"/>
          <w:szCs w:val="22"/>
        </w:rPr>
      </w:pPr>
    </w:p>
    <w:p w14:paraId="3252BA05" w14:textId="359912BA" w:rsidR="00D32219" w:rsidRPr="00CD48FC" w:rsidRDefault="00D32219" w:rsidP="007F6F98">
      <w:pPr>
        <w:rPr>
          <w:rFonts w:ascii="Roboto Light" w:hAnsi="Roboto Light"/>
          <w:sz w:val="22"/>
          <w:szCs w:val="22"/>
        </w:rPr>
      </w:pPr>
      <w:r w:rsidRPr="00CD48FC">
        <w:rPr>
          <w:rFonts w:ascii="Roboto Light" w:hAnsi="Roboto Light"/>
          <w:sz w:val="22"/>
          <w:szCs w:val="22"/>
        </w:rPr>
        <w:t>Operatør har ansvar for:</w:t>
      </w:r>
    </w:p>
    <w:p w14:paraId="06CB6DAA" w14:textId="7B15E047" w:rsidR="0059696B" w:rsidRPr="00CD48FC" w:rsidRDefault="00D32219" w:rsidP="00407C54">
      <w:pPr>
        <w:pStyle w:val="Listeavsnitt"/>
        <w:numPr>
          <w:ilvl w:val="0"/>
          <w:numId w:val="21"/>
        </w:numPr>
        <w:rPr>
          <w:rFonts w:ascii="Roboto Light" w:hAnsi="Roboto Light" w:cs="Times New Roman"/>
          <w:sz w:val="22"/>
          <w:szCs w:val="22"/>
          <w:lang w:val="nn-NO"/>
        </w:rPr>
      </w:pPr>
      <w:r w:rsidRPr="00CD48FC">
        <w:rPr>
          <w:rFonts w:ascii="Roboto Light" w:hAnsi="Roboto Light" w:cs="Times New Roman"/>
          <w:sz w:val="22"/>
          <w:szCs w:val="22"/>
          <w:lang w:val="nn-NO"/>
        </w:rPr>
        <w:t>Gjennomføring av den til ei kvar tid gjeldande Ruteproduksjonen som inngår i Oppdraget</w:t>
      </w:r>
    </w:p>
    <w:p w14:paraId="5D14527D" w14:textId="1CC47666" w:rsidR="0059696B" w:rsidRPr="00CD48FC" w:rsidRDefault="00D32219" w:rsidP="00407C54">
      <w:pPr>
        <w:pStyle w:val="Listeavsnitt"/>
        <w:numPr>
          <w:ilvl w:val="0"/>
          <w:numId w:val="21"/>
        </w:numPr>
        <w:rPr>
          <w:rFonts w:ascii="Roboto Light" w:hAnsi="Roboto Light" w:cs="Times New Roman"/>
          <w:sz w:val="22"/>
          <w:szCs w:val="22"/>
          <w:lang w:val="nn-NO"/>
        </w:rPr>
      </w:pPr>
      <w:r w:rsidRPr="00CD48FC">
        <w:rPr>
          <w:rFonts w:ascii="Roboto Light" w:hAnsi="Roboto Light" w:cs="Times New Roman"/>
          <w:sz w:val="22"/>
          <w:szCs w:val="22"/>
          <w:lang w:val="nn-NO"/>
        </w:rPr>
        <w:t>Gjennomføring av andre aktivitet</w:t>
      </w:r>
      <w:r w:rsidR="0034481E" w:rsidRPr="00CD48FC">
        <w:rPr>
          <w:rFonts w:ascii="Roboto Light" w:hAnsi="Roboto Light" w:cs="Times New Roman"/>
          <w:sz w:val="22"/>
          <w:szCs w:val="22"/>
          <w:lang w:val="nn-NO"/>
        </w:rPr>
        <w:t>a</w:t>
      </w:r>
      <w:r w:rsidRPr="00CD48FC">
        <w:rPr>
          <w:rFonts w:ascii="Roboto Light" w:hAnsi="Roboto Light" w:cs="Times New Roman"/>
          <w:sz w:val="22"/>
          <w:szCs w:val="22"/>
          <w:lang w:val="nn-NO"/>
        </w:rPr>
        <w:t>r som inngår i Oppdraget, medrekna sal av billetter</w:t>
      </w:r>
    </w:p>
    <w:p w14:paraId="6F355FD2" w14:textId="448F9031" w:rsidR="00D32219" w:rsidRPr="00CD48FC" w:rsidRDefault="00F61216" w:rsidP="00407C54">
      <w:pPr>
        <w:pStyle w:val="Listeavsnitt"/>
        <w:numPr>
          <w:ilvl w:val="0"/>
          <w:numId w:val="21"/>
        </w:numPr>
        <w:rPr>
          <w:rFonts w:ascii="Roboto Light" w:hAnsi="Roboto Light" w:cs="Times New Roman"/>
          <w:sz w:val="22"/>
          <w:szCs w:val="22"/>
          <w:lang w:val="nn-NO"/>
        </w:rPr>
      </w:pPr>
      <w:r w:rsidRPr="00CD48FC">
        <w:rPr>
          <w:rFonts w:ascii="Roboto Light" w:hAnsi="Roboto Light" w:cs="Times New Roman"/>
          <w:sz w:val="22"/>
          <w:szCs w:val="22"/>
          <w:lang w:val="nn-NO"/>
        </w:rPr>
        <w:t>B</w:t>
      </w:r>
      <w:r w:rsidR="00D32219" w:rsidRPr="00CD48FC">
        <w:rPr>
          <w:rFonts w:ascii="Roboto Light" w:hAnsi="Roboto Light" w:cs="Times New Roman"/>
          <w:sz w:val="22"/>
          <w:szCs w:val="22"/>
          <w:lang w:val="nn-NO"/>
        </w:rPr>
        <w:t>idra med kundehandtering, marknadsføring og formidling av reiseinformasjon</w:t>
      </w:r>
    </w:p>
    <w:p w14:paraId="6109592E" w14:textId="37105ED7" w:rsidR="00D32219" w:rsidRPr="00CD48FC" w:rsidRDefault="565BB534" w:rsidP="00407C54">
      <w:pPr>
        <w:pStyle w:val="Listeavsnitt"/>
        <w:numPr>
          <w:ilvl w:val="0"/>
          <w:numId w:val="21"/>
        </w:numPr>
        <w:rPr>
          <w:rFonts w:ascii="Roboto Light" w:hAnsi="Roboto Light" w:cs="Times New Roman"/>
          <w:sz w:val="22"/>
          <w:szCs w:val="22"/>
          <w:lang w:val="nn-NO"/>
        </w:rPr>
      </w:pPr>
      <w:r w:rsidRPr="00CD48FC">
        <w:rPr>
          <w:rFonts w:ascii="Roboto Light" w:hAnsi="Roboto Light" w:cs="Times New Roman"/>
          <w:sz w:val="22"/>
          <w:szCs w:val="22"/>
          <w:lang w:val="nn-NO"/>
        </w:rPr>
        <w:t>Sal- og billetteringsløysing</w:t>
      </w:r>
    </w:p>
    <w:p w14:paraId="77C4D7B8" w14:textId="77777777" w:rsidR="00072309" w:rsidRPr="00CD48FC" w:rsidRDefault="00072309" w:rsidP="00F2199A">
      <w:pPr>
        <w:rPr>
          <w:rFonts w:ascii="Roboto Light" w:hAnsi="Roboto Light"/>
          <w:sz w:val="22"/>
          <w:szCs w:val="22"/>
        </w:rPr>
      </w:pPr>
      <w:bookmarkStart w:id="318" w:name="_Toc51767889"/>
      <w:bookmarkStart w:id="319" w:name="_Toc55296153"/>
      <w:bookmarkStart w:id="320" w:name="_Toc55564817"/>
      <w:bookmarkStart w:id="321" w:name="_Toc57208504"/>
      <w:bookmarkStart w:id="322" w:name="_Toc57265951"/>
      <w:bookmarkStart w:id="323" w:name="_Toc57266114"/>
      <w:bookmarkStart w:id="324" w:name="_Toc57266483"/>
      <w:bookmarkStart w:id="325" w:name="_Toc57266631"/>
      <w:bookmarkStart w:id="326" w:name="_Toc57266759"/>
      <w:bookmarkStart w:id="327" w:name="_Toc57266840"/>
      <w:bookmarkStart w:id="328" w:name="_Toc57267005"/>
      <w:bookmarkStart w:id="329" w:name="_Toc57267119"/>
      <w:bookmarkStart w:id="330" w:name="_Toc57267275"/>
      <w:bookmarkStart w:id="331" w:name="_Toc57267482"/>
      <w:bookmarkStart w:id="332" w:name="_Toc57267666"/>
      <w:bookmarkStart w:id="333" w:name="_Toc57267745"/>
      <w:bookmarkStart w:id="334" w:name="_Toc61464181"/>
      <w:bookmarkStart w:id="335" w:name="_Toc61464328"/>
      <w:bookmarkStart w:id="336" w:name="_Toc61602432"/>
      <w:bookmarkStart w:id="337" w:name="_Toc61616382"/>
      <w:bookmarkStart w:id="338" w:name="_Toc62821358"/>
      <w:bookmarkStart w:id="339" w:name="_Toc63240491"/>
      <w:bookmarkStart w:id="340" w:name="_Toc63681387"/>
      <w:bookmarkStart w:id="341" w:name="_Toc63772851"/>
      <w:bookmarkStart w:id="342" w:name="_Toc63773202"/>
      <w:bookmarkStart w:id="343" w:name="_Toc63773400"/>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5949685" w14:textId="2AE60060" w:rsidR="00A91710" w:rsidRPr="00CD48FC" w:rsidRDefault="00A91710" w:rsidP="00C26F5C">
      <w:pPr>
        <w:pStyle w:val="Overskrift2"/>
      </w:pPr>
      <w:bookmarkStart w:id="344" w:name="_Toc421173430"/>
      <w:bookmarkStart w:id="345" w:name="_Toc135385734"/>
      <w:bookmarkStart w:id="346" w:name="_Toc230350173"/>
      <w:r w:rsidRPr="00CD48FC">
        <w:lastRenderedPageBreak/>
        <w:t>Krav til planlegging</w:t>
      </w:r>
      <w:bookmarkEnd w:id="344"/>
      <w:bookmarkEnd w:id="345"/>
      <w:bookmarkEnd w:id="346"/>
    </w:p>
    <w:p w14:paraId="20A90E80" w14:textId="70149C19" w:rsidR="00072309" w:rsidRPr="00CD48FC" w:rsidRDefault="00072309" w:rsidP="00CA7F57">
      <w:pPr>
        <w:pStyle w:val="Brdtekst"/>
        <w:rPr>
          <w:rFonts w:ascii="Roboto Light" w:hAnsi="Roboto Light"/>
          <w:sz w:val="22"/>
          <w:szCs w:val="22"/>
          <w:lang w:val="nn-NO"/>
        </w:rPr>
      </w:pPr>
      <w:bookmarkStart w:id="347" w:name="_Toc421173431"/>
      <w:r w:rsidRPr="00CD48FC">
        <w:rPr>
          <w:rFonts w:ascii="Roboto Light" w:hAnsi="Roboto Light"/>
          <w:sz w:val="22"/>
          <w:szCs w:val="22"/>
          <w:lang w:val="nn-NO"/>
        </w:rPr>
        <w:t>Oppdragsgjevar har ansvar for planlegginga av rutetilbodet. Operatør er ansvarleg for den planlegginga som er n</w:t>
      </w:r>
      <w:r w:rsidR="003E262A" w:rsidRPr="00CD48FC">
        <w:rPr>
          <w:rFonts w:ascii="Roboto Light" w:hAnsi="Roboto Light"/>
          <w:sz w:val="22"/>
          <w:szCs w:val="22"/>
          <w:lang w:val="nn-NO"/>
        </w:rPr>
        <w:t>audsynt</w:t>
      </w:r>
      <w:r w:rsidRPr="00CD48FC">
        <w:rPr>
          <w:rFonts w:ascii="Roboto Light" w:hAnsi="Roboto Light"/>
          <w:sz w:val="22"/>
          <w:szCs w:val="22"/>
          <w:lang w:val="nn-NO"/>
        </w:rPr>
        <w:t xml:space="preserve"> for å kunne gjennomføre Oppdraget.  </w:t>
      </w:r>
    </w:p>
    <w:p w14:paraId="1A4160D6" w14:textId="61B51EB0" w:rsidR="00072309" w:rsidRPr="00CD48FC" w:rsidRDefault="00072309" w:rsidP="00CA7F57">
      <w:pPr>
        <w:pStyle w:val="Brdtekst"/>
        <w:rPr>
          <w:rFonts w:ascii="Roboto Light" w:hAnsi="Roboto Light"/>
          <w:sz w:val="22"/>
          <w:szCs w:val="22"/>
          <w:lang w:val="nn-NO"/>
        </w:rPr>
      </w:pPr>
      <w:r w:rsidRPr="00CD48FC">
        <w:rPr>
          <w:rFonts w:ascii="Roboto Light" w:hAnsi="Roboto Light"/>
          <w:sz w:val="22"/>
          <w:szCs w:val="22"/>
          <w:lang w:val="nn-NO"/>
        </w:rPr>
        <w:t>Oppdragsgjevars ansvar:</w:t>
      </w:r>
    </w:p>
    <w:p w14:paraId="090D8653" w14:textId="40856F4B" w:rsidR="00D85FBA" w:rsidRPr="00CD48FC" w:rsidRDefault="00072309" w:rsidP="00407C54">
      <w:pPr>
        <w:pStyle w:val="Listeavsnitt"/>
        <w:numPr>
          <w:ilvl w:val="0"/>
          <w:numId w:val="3"/>
        </w:numPr>
        <w:rPr>
          <w:rFonts w:ascii="Roboto Light" w:hAnsi="Roboto Light"/>
          <w:sz w:val="22"/>
          <w:szCs w:val="22"/>
          <w:lang w:val="nn-NO"/>
        </w:rPr>
      </w:pPr>
      <w:r w:rsidRPr="00CD48FC">
        <w:rPr>
          <w:rFonts w:ascii="Roboto Light" w:hAnsi="Roboto Light" w:cs="Times New Roman"/>
          <w:sz w:val="22"/>
          <w:szCs w:val="22"/>
          <w:lang w:val="nn-NO"/>
        </w:rPr>
        <w:t>Kontakt med mynd</w:t>
      </w:r>
      <w:r w:rsidR="003E262A" w:rsidRPr="00CD48FC">
        <w:rPr>
          <w:rFonts w:ascii="Roboto Light" w:hAnsi="Roboto Light" w:cs="Times New Roman"/>
          <w:sz w:val="22"/>
          <w:szCs w:val="22"/>
          <w:lang w:val="nn-NO"/>
        </w:rPr>
        <w:t>e</w:t>
      </w:r>
      <w:r w:rsidRPr="00CD48FC">
        <w:rPr>
          <w:rFonts w:ascii="Roboto Light" w:hAnsi="Roboto Light" w:cs="Times New Roman"/>
          <w:sz w:val="22"/>
          <w:szCs w:val="22"/>
          <w:lang w:val="nn-NO"/>
        </w:rPr>
        <w:t xml:space="preserve"> (</w:t>
      </w:r>
      <w:r w:rsidR="001D03D3" w:rsidRPr="00CD48FC">
        <w:rPr>
          <w:rFonts w:ascii="Roboto Light" w:hAnsi="Roboto Light" w:cs="Times New Roman"/>
          <w:sz w:val="22"/>
          <w:szCs w:val="22"/>
          <w:lang w:val="nn-NO"/>
        </w:rPr>
        <w:t xml:space="preserve">for </w:t>
      </w:r>
      <w:r w:rsidRPr="00CD48FC">
        <w:rPr>
          <w:rFonts w:ascii="Roboto Light" w:hAnsi="Roboto Light" w:cs="Times New Roman"/>
          <w:sz w:val="22"/>
          <w:szCs w:val="22"/>
          <w:lang w:val="nn-NO"/>
        </w:rPr>
        <w:t xml:space="preserve">kontakt med planmynde i samband med bruk av kai, </w:t>
      </w:r>
      <w:r w:rsidR="001D03D3" w:rsidRPr="00CD48FC">
        <w:rPr>
          <w:rFonts w:ascii="Roboto Light" w:hAnsi="Roboto Light" w:cs="Times New Roman"/>
          <w:sz w:val="22"/>
          <w:szCs w:val="22"/>
          <w:lang w:val="nn-NO"/>
        </w:rPr>
        <w:t>sjå</w:t>
      </w:r>
      <w:r w:rsidRPr="00CD48FC">
        <w:rPr>
          <w:rFonts w:ascii="Roboto Light" w:hAnsi="Roboto Light" w:cs="Times New Roman"/>
          <w:sz w:val="22"/>
          <w:szCs w:val="22"/>
          <w:lang w:val="nn-NO"/>
        </w:rPr>
        <w:t xml:space="preserve"> punkt 6.</w:t>
      </w:r>
      <w:r w:rsidR="0034481E" w:rsidRPr="00CD48FC">
        <w:rPr>
          <w:rFonts w:ascii="Roboto Light" w:hAnsi="Roboto Light" w:cs="Times New Roman"/>
          <w:sz w:val="22"/>
          <w:szCs w:val="22"/>
          <w:lang w:val="nn-NO"/>
        </w:rPr>
        <w:t>2</w:t>
      </w:r>
      <w:r w:rsidR="008C7171">
        <w:rPr>
          <w:rFonts w:ascii="Roboto Light" w:hAnsi="Roboto Light" w:cs="Times New Roman"/>
          <w:sz w:val="22"/>
          <w:szCs w:val="22"/>
          <w:lang w:val="nn-NO"/>
        </w:rPr>
        <w:t>.2.2</w:t>
      </w:r>
      <w:r w:rsidR="00911270" w:rsidRPr="006B06E8">
        <w:rPr>
          <w:rFonts w:ascii="Roboto Light" w:hAnsi="Roboto Light" w:cs="Times New Roman"/>
          <w:sz w:val="22"/>
          <w:szCs w:val="22"/>
          <w:lang w:val="nn-NO"/>
        </w:rPr>
        <w:t xml:space="preserve"> </w:t>
      </w:r>
      <w:r w:rsidR="00911270" w:rsidRPr="00CD48FC">
        <w:rPr>
          <w:rFonts w:ascii="Roboto Light" w:hAnsi="Roboto Light" w:cs="Times New Roman"/>
          <w:sz w:val="22"/>
          <w:szCs w:val="22"/>
          <w:lang w:val="nn-NO"/>
        </w:rPr>
        <w:t>)</w:t>
      </w:r>
      <w:r w:rsidR="00D85FBA" w:rsidRPr="00CD48FC">
        <w:rPr>
          <w:rFonts w:ascii="Roboto Light" w:hAnsi="Roboto Light"/>
          <w:sz w:val="22"/>
          <w:szCs w:val="22"/>
          <w:lang w:val="nn-NO"/>
        </w:rPr>
        <w:t xml:space="preserve"> </w:t>
      </w:r>
    </w:p>
    <w:p w14:paraId="0A40F6B6" w14:textId="45F52879" w:rsidR="00A77EAC" w:rsidRPr="00CD48FC" w:rsidRDefault="00072309" w:rsidP="00407C54">
      <w:pPr>
        <w:pStyle w:val="Listeavsnitt"/>
        <w:numPr>
          <w:ilvl w:val="0"/>
          <w:numId w:val="3"/>
        </w:numPr>
        <w:rPr>
          <w:rFonts w:ascii="Roboto Light" w:hAnsi="Roboto Light" w:cs="Times New Roman"/>
          <w:sz w:val="22"/>
          <w:szCs w:val="22"/>
          <w:lang w:val="nn-NO"/>
        </w:rPr>
      </w:pPr>
      <w:r w:rsidRPr="00CD48FC">
        <w:rPr>
          <w:rFonts w:ascii="Roboto Light" w:hAnsi="Roboto Light" w:cs="Times New Roman"/>
          <w:sz w:val="22"/>
          <w:szCs w:val="22"/>
          <w:lang w:val="nn-NO"/>
        </w:rPr>
        <w:t>Planlegging av rutetilbodet</w:t>
      </w:r>
    </w:p>
    <w:p w14:paraId="663F27CE" w14:textId="543CC910" w:rsidR="00A77EAC" w:rsidRPr="00CD48FC" w:rsidRDefault="00072309" w:rsidP="00407C54">
      <w:pPr>
        <w:pStyle w:val="Listeavsnitt"/>
        <w:numPr>
          <w:ilvl w:val="0"/>
          <w:numId w:val="3"/>
        </w:numPr>
        <w:rPr>
          <w:rFonts w:ascii="Roboto Light" w:hAnsi="Roboto Light" w:cs="Times New Roman"/>
          <w:sz w:val="22"/>
          <w:szCs w:val="22"/>
          <w:lang w:val="nn-NO"/>
        </w:rPr>
      </w:pPr>
      <w:r w:rsidRPr="00CD48FC">
        <w:rPr>
          <w:rFonts w:ascii="Roboto Light" w:hAnsi="Roboto Light" w:cs="Times New Roman"/>
          <w:sz w:val="22"/>
          <w:szCs w:val="22"/>
          <w:lang w:val="nn-NO"/>
        </w:rPr>
        <w:t>Syte for at naudsynte leigeavtaler er inngått</w:t>
      </w:r>
      <w:r w:rsidR="00CA7F57" w:rsidRPr="00CD48FC">
        <w:rPr>
          <w:rFonts w:ascii="Roboto Light" w:hAnsi="Roboto Light" w:cs="Times New Roman"/>
          <w:sz w:val="22"/>
          <w:szCs w:val="22"/>
          <w:lang w:val="nn-NO"/>
        </w:rPr>
        <w:t xml:space="preserve"> </w:t>
      </w:r>
      <w:r w:rsidRPr="00CD48FC">
        <w:rPr>
          <w:rFonts w:ascii="Roboto Light" w:hAnsi="Roboto Light" w:cs="Times New Roman"/>
          <w:sz w:val="22"/>
          <w:szCs w:val="22"/>
          <w:lang w:val="nn-NO"/>
        </w:rPr>
        <w:t xml:space="preserve">for kai </w:t>
      </w:r>
      <w:r w:rsidR="00A77EAC" w:rsidRPr="00CD48FC">
        <w:rPr>
          <w:rFonts w:ascii="Roboto Light" w:hAnsi="Roboto Light" w:cs="Times New Roman"/>
          <w:sz w:val="22"/>
          <w:szCs w:val="22"/>
          <w:lang w:val="nn-NO"/>
        </w:rPr>
        <w:t>til bruk for anløp</w:t>
      </w:r>
    </w:p>
    <w:p w14:paraId="0E7A7754" w14:textId="77777777" w:rsidR="00A77EAC" w:rsidRPr="00CD48FC" w:rsidRDefault="00A77EAC" w:rsidP="002014D8">
      <w:pPr>
        <w:pStyle w:val="Listeavsnitt"/>
        <w:ind w:left="1080"/>
        <w:rPr>
          <w:rFonts w:ascii="Roboto Light" w:hAnsi="Roboto Light"/>
          <w:sz w:val="22"/>
          <w:szCs w:val="22"/>
          <w:lang w:val="nn-NO"/>
        </w:rPr>
      </w:pPr>
    </w:p>
    <w:p w14:paraId="12B02A61" w14:textId="4F5AB784" w:rsidR="00072309" w:rsidRPr="00CD48FC" w:rsidRDefault="00072309" w:rsidP="00F2199A">
      <w:pPr>
        <w:rPr>
          <w:rFonts w:ascii="Roboto Light" w:hAnsi="Roboto Light"/>
          <w:sz w:val="22"/>
          <w:szCs w:val="22"/>
        </w:rPr>
      </w:pPr>
      <w:r w:rsidRPr="00CD48FC">
        <w:rPr>
          <w:rFonts w:ascii="Roboto Light" w:hAnsi="Roboto Light"/>
          <w:sz w:val="22"/>
          <w:szCs w:val="22"/>
        </w:rPr>
        <w:t xml:space="preserve">Operatørs ansvar: </w:t>
      </w:r>
    </w:p>
    <w:p w14:paraId="0B56890F" w14:textId="77777777" w:rsidR="00072309" w:rsidRPr="00CD48FC" w:rsidRDefault="00072309" w:rsidP="00407C54">
      <w:pPr>
        <w:pStyle w:val="Listeavsnitt"/>
        <w:numPr>
          <w:ilvl w:val="0"/>
          <w:numId w:val="3"/>
        </w:numPr>
        <w:rPr>
          <w:rFonts w:ascii="Roboto Light" w:hAnsi="Roboto Light" w:cs="Times New Roman"/>
          <w:sz w:val="22"/>
          <w:szCs w:val="22"/>
          <w:lang w:val="nn-NO"/>
        </w:rPr>
      </w:pPr>
      <w:r w:rsidRPr="00CD48FC">
        <w:rPr>
          <w:rFonts w:ascii="Roboto Light" w:hAnsi="Roboto Light" w:cs="Times New Roman"/>
          <w:sz w:val="22"/>
          <w:szCs w:val="22"/>
          <w:lang w:val="nn-NO"/>
        </w:rPr>
        <w:t>Planlegging av fartøydisponering</w:t>
      </w:r>
    </w:p>
    <w:p w14:paraId="11D4B24F" w14:textId="77777777" w:rsidR="00072309" w:rsidRPr="00CD48FC" w:rsidRDefault="00072309" w:rsidP="00407C54">
      <w:pPr>
        <w:pStyle w:val="Listeavsnitt"/>
        <w:numPr>
          <w:ilvl w:val="0"/>
          <w:numId w:val="3"/>
        </w:numPr>
        <w:rPr>
          <w:rFonts w:ascii="Roboto Light" w:hAnsi="Roboto Light" w:cs="Times New Roman"/>
          <w:sz w:val="22"/>
          <w:szCs w:val="22"/>
          <w:lang w:val="nn-NO"/>
        </w:rPr>
      </w:pPr>
      <w:r w:rsidRPr="00CD48FC">
        <w:rPr>
          <w:rFonts w:ascii="Roboto Light" w:hAnsi="Roboto Light" w:cs="Times New Roman"/>
          <w:sz w:val="22"/>
          <w:szCs w:val="22"/>
          <w:lang w:val="nn-NO"/>
        </w:rPr>
        <w:t>Planlegging av skiftplanar</w:t>
      </w:r>
    </w:p>
    <w:p w14:paraId="27C93A79" w14:textId="77777777" w:rsidR="00072309" w:rsidRPr="00CD48FC" w:rsidRDefault="00072309" w:rsidP="00407C54">
      <w:pPr>
        <w:pStyle w:val="Listeavsnitt"/>
        <w:numPr>
          <w:ilvl w:val="0"/>
          <w:numId w:val="3"/>
        </w:numPr>
        <w:rPr>
          <w:rFonts w:ascii="Roboto Light" w:hAnsi="Roboto Light" w:cs="Times New Roman"/>
          <w:sz w:val="22"/>
          <w:szCs w:val="22"/>
          <w:lang w:val="nn-NO"/>
        </w:rPr>
      </w:pPr>
      <w:r w:rsidRPr="00CD48FC">
        <w:rPr>
          <w:rFonts w:ascii="Roboto Light" w:hAnsi="Roboto Light" w:cs="Times New Roman"/>
          <w:sz w:val="22"/>
          <w:szCs w:val="22"/>
          <w:lang w:val="nn-NO"/>
        </w:rPr>
        <w:t>Gjennomføring av den daglege drifta</w:t>
      </w:r>
    </w:p>
    <w:p w14:paraId="6DD4E927" w14:textId="6FD67232" w:rsidR="00072309" w:rsidRPr="00CD48FC" w:rsidRDefault="00072309" w:rsidP="00407C54">
      <w:pPr>
        <w:pStyle w:val="Listeavsnitt"/>
        <w:numPr>
          <w:ilvl w:val="0"/>
          <w:numId w:val="3"/>
        </w:numPr>
        <w:rPr>
          <w:rFonts w:ascii="Roboto Light" w:hAnsi="Roboto Light" w:cs="Times New Roman"/>
          <w:sz w:val="22"/>
          <w:szCs w:val="22"/>
          <w:lang w:val="nn-NO"/>
        </w:rPr>
      </w:pPr>
      <w:r w:rsidRPr="00CD48FC">
        <w:rPr>
          <w:rFonts w:ascii="Roboto Light" w:hAnsi="Roboto Light" w:cs="Times New Roman"/>
          <w:sz w:val="22"/>
          <w:szCs w:val="22"/>
          <w:lang w:val="nn-NO"/>
        </w:rPr>
        <w:t>Verkstad</w:t>
      </w:r>
      <w:r w:rsidR="003C37F8">
        <w:rPr>
          <w:rFonts w:ascii="Roboto Light" w:hAnsi="Roboto Light" w:cs="Times New Roman"/>
          <w:sz w:val="22"/>
          <w:szCs w:val="22"/>
          <w:lang w:val="nn-NO"/>
        </w:rPr>
        <w:t>s</w:t>
      </w:r>
      <w:r w:rsidRPr="00CD48FC">
        <w:rPr>
          <w:rFonts w:ascii="Roboto Light" w:hAnsi="Roboto Light" w:cs="Times New Roman"/>
          <w:sz w:val="22"/>
          <w:szCs w:val="22"/>
          <w:lang w:val="nn-NO"/>
        </w:rPr>
        <w:t>plan</w:t>
      </w:r>
    </w:p>
    <w:p w14:paraId="1C017C06" w14:textId="77777777" w:rsidR="00072309" w:rsidRPr="00CD48FC" w:rsidRDefault="00072309" w:rsidP="00407C54">
      <w:pPr>
        <w:pStyle w:val="Listeavsnitt"/>
        <w:numPr>
          <w:ilvl w:val="0"/>
          <w:numId w:val="3"/>
        </w:numPr>
        <w:rPr>
          <w:rFonts w:ascii="Roboto Light" w:hAnsi="Roboto Light" w:cs="Times New Roman"/>
          <w:sz w:val="22"/>
          <w:szCs w:val="22"/>
          <w:lang w:val="nn-NO"/>
        </w:rPr>
      </w:pPr>
      <w:r w:rsidRPr="00CD48FC">
        <w:rPr>
          <w:rFonts w:ascii="Roboto Light" w:hAnsi="Roboto Light" w:cs="Times New Roman"/>
          <w:sz w:val="22"/>
          <w:szCs w:val="22"/>
          <w:lang w:val="nn-NO"/>
        </w:rPr>
        <w:t>Løyver knytt til plassering av energiinfrastruktur</w:t>
      </w:r>
    </w:p>
    <w:p w14:paraId="7FFFB995" w14:textId="77777777" w:rsidR="00F66781" w:rsidRPr="00CD48FC" w:rsidRDefault="00F66781" w:rsidP="00407C54">
      <w:pPr>
        <w:pStyle w:val="Listeavsnitt"/>
        <w:numPr>
          <w:ilvl w:val="0"/>
          <w:numId w:val="3"/>
        </w:numPr>
        <w:rPr>
          <w:rFonts w:ascii="Roboto Light" w:hAnsi="Roboto Light" w:cs="Times New Roman"/>
          <w:sz w:val="22"/>
          <w:szCs w:val="22"/>
          <w:lang w:val="nn-NO"/>
        </w:rPr>
      </w:pPr>
      <w:r w:rsidRPr="00CD48FC">
        <w:rPr>
          <w:rFonts w:ascii="Roboto Light" w:hAnsi="Roboto Light" w:cs="Times New Roman"/>
          <w:sz w:val="22"/>
          <w:szCs w:val="22"/>
          <w:lang w:val="nn-NO"/>
        </w:rPr>
        <w:t>Kjøp, etablering og drift av eventuell energiinfrastruktur på kai</w:t>
      </w:r>
    </w:p>
    <w:p w14:paraId="085CACB3" w14:textId="77777777" w:rsidR="00072309" w:rsidRPr="00CD48FC" w:rsidRDefault="00072309" w:rsidP="00C26F5C">
      <w:pPr>
        <w:pStyle w:val="Overskrift3"/>
      </w:pPr>
      <w:bookmarkStart w:id="348" w:name="_Toc135385736"/>
      <w:bookmarkStart w:id="349" w:name="_Toc230350174"/>
      <w:r w:rsidRPr="00CD48FC">
        <w:t>Ruteplanlegging</w:t>
      </w:r>
      <w:bookmarkEnd w:id="348"/>
      <w:bookmarkEnd w:id="349"/>
    </w:p>
    <w:p w14:paraId="665A0DD1" w14:textId="77777777" w:rsidR="00F66781" w:rsidRPr="00CD48FC" w:rsidRDefault="00F66781" w:rsidP="00C26F5C">
      <w:pPr>
        <w:pStyle w:val="Overskrift4"/>
      </w:pPr>
      <w:r w:rsidRPr="00CD48FC">
        <w:t>Kollektivtilbodet</w:t>
      </w:r>
    </w:p>
    <w:p w14:paraId="27D0ED02" w14:textId="5D733352" w:rsidR="00F66781" w:rsidRPr="00CD48FC" w:rsidRDefault="00F66781" w:rsidP="00CA7F57">
      <w:pPr>
        <w:pStyle w:val="Brdtekst"/>
        <w:rPr>
          <w:rFonts w:ascii="Roboto Light" w:hAnsi="Roboto Light"/>
          <w:sz w:val="22"/>
          <w:szCs w:val="22"/>
          <w:lang w:val="nn-NO"/>
        </w:rPr>
      </w:pPr>
      <w:r w:rsidRPr="00CD48FC">
        <w:rPr>
          <w:rFonts w:ascii="Roboto Light" w:hAnsi="Roboto Light"/>
          <w:sz w:val="22"/>
          <w:szCs w:val="22"/>
          <w:lang w:val="nn-NO"/>
        </w:rPr>
        <w:t>Oppdragsgjevar har ansvaret for planlegging av det heilskaplege kollektivtilbodet. Oppdragsgjevar vil ha hovudansvaret for å følgje med på marknadsutviklinga og endre tilbodet deretter. Dette inneber k</w:t>
      </w:r>
      <w:r w:rsidR="00172EBF" w:rsidRPr="00CD48FC">
        <w:rPr>
          <w:rFonts w:ascii="Roboto Light" w:hAnsi="Roboto Light"/>
          <w:sz w:val="22"/>
          <w:szCs w:val="22"/>
          <w:lang w:val="nn-NO"/>
        </w:rPr>
        <w:t>va kaier samband</w:t>
      </w:r>
      <w:r w:rsidR="00C62FF6" w:rsidRPr="00CD48FC">
        <w:rPr>
          <w:rFonts w:ascii="Roboto Light" w:hAnsi="Roboto Light"/>
          <w:sz w:val="22"/>
          <w:szCs w:val="22"/>
          <w:lang w:val="nn-NO"/>
        </w:rPr>
        <w:t>a skal nytte</w:t>
      </w:r>
      <w:r w:rsidRPr="00CD48FC">
        <w:rPr>
          <w:rFonts w:ascii="Roboto Light" w:hAnsi="Roboto Light"/>
          <w:sz w:val="22"/>
          <w:szCs w:val="22"/>
          <w:lang w:val="nn-NO"/>
        </w:rPr>
        <w:t xml:space="preserve">, overfartstid, frekvens og opningstid på tilbodet. </w:t>
      </w:r>
    </w:p>
    <w:p w14:paraId="152136A7" w14:textId="77777777" w:rsidR="00F66781" w:rsidRPr="00CD48FC" w:rsidRDefault="00F66781" w:rsidP="00CA7F57">
      <w:pPr>
        <w:pStyle w:val="Brdtekst"/>
        <w:rPr>
          <w:rFonts w:ascii="Roboto Light" w:hAnsi="Roboto Light"/>
          <w:b/>
          <w:sz w:val="22"/>
          <w:szCs w:val="22"/>
          <w:lang w:val="nn-NO"/>
        </w:rPr>
      </w:pPr>
      <w:r w:rsidRPr="00CD48FC">
        <w:rPr>
          <w:rFonts w:ascii="Roboto Light" w:hAnsi="Roboto Light"/>
          <w:sz w:val="22"/>
          <w:szCs w:val="22"/>
          <w:lang w:val="nn-NO"/>
        </w:rPr>
        <w:t>Oppdragsgjevar ønskjer at Operatør løpande kjem med innspel til arbeidet basert på erfaringar med den daglege drifta.</w:t>
      </w:r>
    </w:p>
    <w:p w14:paraId="363A5EBD" w14:textId="5A47A777" w:rsidR="00F66781" w:rsidRPr="00CD48FC" w:rsidRDefault="00F66781" w:rsidP="00C26F5C">
      <w:pPr>
        <w:pStyle w:val="Overskrift4"/>
      </w:pPr>
      <w:r w:rsidRPr="00CD48FC">
        <w:t>Rutetabell</w:t>
      </w:r>
      <w:r w:rsidR="00ED6510" w:rsidRPr="00CD48FC">
        <w:t>a</w:t>
      </w:r>
      <w:r w:rsidRPr="00CD48FC">
        <w:t xml:space="preserve">r og </w:t>
      </w:r>
      <w:r w:rsidR="005B2850" w:rsidRPr="00CD48FC">
        <w:t>fartøyplaner</w:t>
      </w:r>
    </w:p>
    <w:p w14:paraId="785149BB" w14:textId="77777777" w:rsidR="00F66781" w:rsidRPr="00CD48FC" w:rsidRDefault="00F66781" w:rsidP="00CA7F57">
      <w:pPr>
        <w:pStyle w:val="Brdtekst"/>
        <w:rPr>
          <w:rFonts w:ascii="Roboto Light" w:hAnsi="Roboto Light"/>
          <w:sz w:val="22"/>
          <w:szCs w:val="22"/>
          <w:lang w:val="nn-NO"/>
        </w:rPr>
      </w:pPr>
      <w:r w:rsidRPr="00CD48FC">
        <w:rPr>
          <w:rFonts w:ascii="Roboto Light" w:hAnsi="Roboto Light"/>
          <w:sz w:val="22"/>
          <w:szCs w:val="22"/>
          <w:lang w:val="nn-NO"/>
        </w:rPr>
        <w:t>Oppdragsgjevar er ansvarleg for utarbeiding av Rutetabellane. Alle ruteendringar skjer på datoar fastsett av Oppdragsgjevar. Oppdragsgjevar skal som hovudregel sende varsel om endring av Ruteproduksjon skriftleg seinast 4 veker før ruteendringa trer i kraft. I samband med endring i skuleskyss, eller ved kortvarige endringar må Operatør kunne gjennomføre naudsynte endringar på kortare varsel enn 4 veker.</w:t>
      </w:r>
    </w:p>
    <w:p w14:paraId="7EE86E3D" w14:textId="77777777" w:rsidR="00F66781" w:rsidRPr="00CD48FC" w:rsidRDefault="00F66781" w:rsidP="00CA7F57">
      <w:pPr>
        <w:pStyle w:val="Brdtekst"/>
        <w:rPr>
          <w:rFonts w:ascii="Roboto Light" w:hAnsi="Roboto Light"/>
          <w:sz w:val="22"/>
          <w:szCs w:val="22"/>
          <w:lang w:val="nn-NO"/>
        </w:rPr>
      </w:pPr>
      <w:r w:rsidRPr="00CD48FC">
        <w:rPr>
          <w:rFonts w:ascii="Roboto Light" w:hAnsi="Roboto Light"/>
          <w:sz w:val="22"/>
          <w:szCs w:val="22"/>
          <w:lang w:val="nn-NO"/>
        </w:rPr>
        <w:t>Oppdragsgjevar er ansvarleg for å levere gjeldande rutedata til Operatør.</w:t>
      </w:r>
    </w:p>
    <w:p w14:paraId="09AE24EB" w14:textId="77777777" w:rsidR="00F66781" w:rsidRPr="00CD48FC" w:rsidRDefault="00F66781" w:rsidP="00CA7F57">
      <w:pPr>
        <w:pStyle w:val="Brdtekst"/>
        <w:rPr>
          <w:rFonts w:ascii="Roboto Light" w:hAnsi="Roboto Light"/>
          <w:sz w:val="22"/>
          <w:szCs w:val="22"/>
          <w:lang w:val="nn-NO"/>
        </w:rPr>
      </w:pPr>
      <w:r w:rsidRPr="00CD48FC">
        <w:rPr>
          <w:rFonts w:ascii="Roboto Light" w:hAnsi="Roboto Light"/>
          <w:sz w:val="22"/>
          <w:szCs w:val="22"/>
          <w:lang w:val="nn-NO"/>
        </w:rPr>
        <w:t>Operatør kan til ei kvar tid føreslå endringar i Ruteproduksjonen.</w:t>
      </w:r>
    </w:p>
    <w:p w14:paraId="21711C0C" w14:textId="24C472A6" w:rsidR="00F66781" w:rsidRDefault="00F66781" w:rsidP="00CA7F57">
      <w:pPr>
        <w:pStyle w:val="Brdtekst"/>
        <w:rPr>
          <w:rFonts w:ascii="Roboto Light" w:hAnsi="Roboto Light"/>
          <w:sz w:val="22"/>
          <w:szCs w:val="22"/>
          <w:lang w:val="nn-NO"/>
        </w:rPr>
      </w:pPr>
      <w:r w:rsidRPr="00CD48FC">
        <w:rPr>
          <w:rFonts w:ascii="Roboto Light" w:hAnsi="Roboto Light"/>
          <w:sz w:val="22"/>
          <w:szCs w:val="22"/>
          <w:lang w:val="nn-NO"/>
        </w:rPr>
        <w:t xml:space="preserve">Operatør er ansvarleg for utarbeiding av </w:t>
      </w:r>
      <w:r w:rsidR="005B2850" w:rsidRPr="00CD48FC">
        <w:rPr>
          <w:rFonts w:ascii="Roboto Light" w:hAnsi="Roboto Light"/>
          <w:sz w:val="22"/>
          <w:szCs w:val="22"/>
          <w:lang w:val="nn-NO"/>
        </w:rPr>
        <w:t>fartøyplaner</w:t>
      </w:r>
      <w:r w:rsidR="00054F7E" w:rsidRPr="00CD48FC">
        <w:rPr>
          <w:rFonts w:ascii="Roboto Light" w:hAnsi="Roboto Light"/>
          <w:sz w:val="22"/>
          <w:szCs w:val="22"/>
          <w:lang w:val="nn-NO"/>
        </w:rPr>
        <w:t>.</w:t>
      </w:r>
      <w:r w:rsidRPr="00CD48FC">
        <w:rPr>
          <w:rFonts w:ascii="Roboto Light" w:hAnsi="Roboto Light"/>
          <w:sz w:val="22"/>
          <w:szCs w:val="22"/>
          <w:lang w:val="nn-NO"/>
        </w:rPr>
        <w:t xml:space="preserve"> Operatør er ansvarleg for at dei til ei kvar tid gjeldande fartøyplanane er tilgjengelege for Oppdragsgjevar minst 4 veker før endringa finn stad. Årleg verkstadsplan skal u</w:t>
      </w:r>
      <w:r w:rsidR="005B2850">
        <w:rPr>
          <w:rFonts w:ascii="Roboto Light" w:hAnsi="Roboto Light"/>
          <w:sz w:val="22"/>
          <w:szCs w:val="22"/>
          <w:lang w:val="nn-NO"/>
        </w:rPr>
        <w:t xml:space="preserve">tan </w:t>
      </w:r>
      <w:r w:rsidRPr="006B06E8">
        <w:rPr>
          <w:rFonts w:ascii="Roboto Light" w:hAnsi="Roboto Light"/>
          <w:sz w:val="22"/>
          <w:szCs w:val="22"/>
          <w:lang w:val="nn-NO"/>
        </w:rPr>
        <w:t>oppfordr</w:t>
      </w:r>
      <w:r w:rsidR="005B2850" w:rsidRPr="006B06E8">
        <w:rPr>
          <w:rFonts w:ascii="Roboto Light" w:hAnsi="Roboto Light"/>
          <w:sz w:val="22"/>
          <w:szCs w:val="22"/>
          <w:lang w:val="nn-NO"/>
        </w:rPr>
        <w:t>ing</w:t>
      </w:r>
      <w:r w:rsidRPr="00CD48FC">
        <w:rPr>
          <w:rFonts w:ascii="Roboto Light" w:hAnsi="Roboto Light"/>
          <w:sz w:val="22"/>
          <w:szCs w:val="22"/>
          <w:lang w:val="nn-NO"/>
        </w:rPr>
        <w:t xml:space="preserve"> sendast Oppdragsgjevar kvart år. </w:t>
      </w:r>
    </w:p>
    <w:p w14:paraId="2CB3F815" w14:textId="77777777" w:rsidR="00ED4B41" w:rsidRDefault="00ED4B41" w:rsidP="00CA7F57">
      <w:pPr>
        <w:pStyle w:val="Brdtekst"/>
        <w:rPr>
          <w:rFonts w:ascii="Roboto Light" w:hAnsi="Roboto Light"/>
          <w:sz w:val="22"/>
          <w:szCs w:val="22"/>
          <w:lang w:val="nn-NO"/>
        </w:rPr>
      </w:pPr>
    </w:p>
    <w:p w14:paraId="6EABF9DA" w14:textId="77777777" w:rsidR="00ED4B41" w:rsidRDefault="00ED4B41" w:rsidP="00CA7F57">
      <w:pPr>
        <w:pStyle w:val="Brdtekst"/>
        <w:rPr>
          <w:rFonts w:ascii="Roboto Light" w:hAnsi="Roboto Light"/>
          <w:sz w:val="22"/>
          <w:szCs w:val="22"/>
          <w:lang w:val="nn-NO"/>
        </w:rPr>
      </w:pPr>
    </w:p>
    <w:p w14:paraId="791BCA41" w14:textId="77777777" w:rsidR="00ED4B41" w:rsidRDefault="00ED4B41" w:rsidP="00CA7F57">
      <w:pPr>
        <w:pStyle w:val="Brdtekst"/>
        <w:rPr>
          <w:rFonts w:ascii="Roboto Light" w:hAnsi="Roboto Light"/>
          <w:sz w:val="22"/>
          <w:szCs w:val="22"/>
          <w:lang w:val="nn-NO"/>
        </w:rPr>
      </w:pPr>
    </w:p>
    <w:p w14:paraId="5AC19C16" w14:textId="77777777" w:rsidR="00ED4B41" w:rsidRDefault="00ED4B41" w:rsidP="00CA7F57">
      <w:pPr>
        <w:pStyle w:val="Brdtekst"/>
        <w:rPr>
          <w:rFonts w:ascii="Roboto Light" w:hAnsi="Roboto Light"/>
          <w:sz w:val="22"/>
          <w:szCs w:val="22"/>
          <w:lang w:val="nn-NO"/>
        </w:rPr>
      </w:pPr>
    </w:p>
    <w:p w14:paraId="61212081" w14:textId="77777777" w:rsidR="00ED4B41" w:rsidRPr="00CD48FC" w:rsidRDefault="00ED4B41" w:rsidP="00CA7F57">
      <w:pPr>
        <w:pStyle w:val="Brdtekst"/>
        <w:rPr>
          <w:rFonts w:ascii="Roboto Light" w:hAnsi="Roboto Light"/>
          <w:sz w:val="22"/>
          <w:szCs w:val="22"/>
          <w:lang w:val="nn-NO"/>
        </w:rPr>
      </w:pPr>
    </w:p>
    <w:p w14:paraId="2C629AFB" w14:textId="4424A298" w:rsidR="00FC438A" w:rsidRPr="001B6613" w:rsidRDefault="00FC438A" w:rsidP="00C26F5C">
      <w:pPr>
        <w:pStyle w:val="Overskrift4"/>
        <w:rPr>
          <w:highlight w:val="green"/>
        </w:rPr>
      </w:pPr>
      <w:r w:rsidRPr="001B6613">
        <w:rPr>
          <w:highlight w:val="green"/>
        </w:rPr>
        <w:lastRenderedPageBreak/>
        <w:t>Skift og bemanningsplanar</w:t>
      </w:r>
    </w:p>
    <w:p w14:paraId="64689769" w14:textId="0260B8AD" w:rsidR="007069FE" w:rsidRPr="001B6613" w:rsidRDefault="007069FE" w:rsidP="007069FE">
      <w:pPr>
        <w:pStyle w:val="Overskrift5"/>
        <w:rPr>
          <w:highlight w:val="green"/>
        </w:rPr>
      </w:pPr>
      <w:r w:rsidRPr="001B6613">
        <w:rPr>
          <w:highlight w:val="green"/>
        </w:rPr>
        <w:t>Generelt</w:t>
      </w:r>
    </w:p>
    <w:p w14:paraId="368EBEBE" w14:textId="1F8EA51F" w:rsidR="007069FE" w:rsidRPr="001B6613" w:rsidRDefault="007069FE" w:rsidP="00265F84">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Operatør er ansvarleg for å utarbeide og halde ved lag skift- og bemanningsplanar som sikrar tilstrekkeleg og lovleg bemanning av fartøya i Oppdraget.</w:t>
      </w:r>
    </w:p>
    <w:p w14:paraId="5F5D7525" w14:textId="119FD67A" w:rsidR="007069FE" w:rsidRPr="001B6613" w:rsidRDefault="007069FE" w:rsidP="00265F84">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Skift- og bemanningsplanane skal til ei kvar tid vere i samsvar med gjeldande regelverk for arbeids- og kviletid, og eventuelle dispensasjonar frå Sjøfartsdirektoratet. Operatør har ansvar for å følgje opp endringar i regelverk og praksis i kontraktperioden.</w:t>
      </w:r>
    </w:p>
    <w:p w14:paraId="364BE67F" w14:textId="75B9BB54" w:rsidR="007069FE" w:rsidRPr="001B6613" w:rsidRDefault="007069FE" w:rsidP="00265F84">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Oppdragsgjevar har rett til innsyn i skift- og bemanningsplanane som del av oppfølging av kontrakten.</w:t>
      </w:r>
    </w:p>
    <w:p w14:paraId="5FDED3FF" w14:textId="1EF5A2ED" w:rsidR="007069FE" w:rsidRPr="001B6613" w:rsidRDefault="007069FE" w:rsidP="00265F84">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Operatør må leggje til grunn at skift- og bemanningsplanar kan måtte justerast i kontraktperioden for </w:t>
      </w:r>
      <w:r w:rsidR="00F8074F" w:rsidRPr="001B6613">
        <w:rPr>
          <w:rFonts w:ascii="Roboto Light" w:hAnsi="Roboto Light"/>
          <w:sz w:val="22"/>
          <w:szCs w:val="22"/>
          <w:highlight w:val="green"/>
          <w:lang w:val="nn-NO"/>
        </w:rPr>
        <w:t>å</w:t>
      </w:r>
      <w:r w:rsidRPr="001B6613">
        <w:rPr>
          <w:rFonts w:ascii="Roboto Light" w:hAnsi="Roboto Light"/>
          <w:sz w:val="22"/>
          <w:szCs w:val="22"/>
          <w:highlight w:val="green"/>
          <w:lang w:val="nn-NO"/>
        </w:rPr>
        <w:t xml:space="preserve"> sikre stabil drift, etterleving av kviletidsreglar og eit robust rekrutteringsgrunnlag.</w:t>
      </w:r>
    </w:p>
    <w:p w14:paraId="0277BC46" w14:textId="0AEE09A6" w:rsidR="007069FE" w:rsidRPr="001B6613" w:rsidRDefault="007069FE" w:rsidP="00265F84">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Eventuelle endringar i skift- eller vaktordning som er naudsynte for å oppfylle desse krava, er Operatør sitt ansvar og gjev ikkje rett til særskilt kompensasjon</w:t>
      </w:r>
      <w:r w:rsidR="003C58D1" w:rsidRPr="001B6613">
        <w:rPr>
          <w:rFonts w:ascii="Roboto Light" w:hAnsi="Roboto Light"/>
          <w:sz w:val="22"/>
          <w:szCs w:val="22"/>
          <w:highlight w:val="green"/>
          <w:lang w:val="nn-NO"/>
        </w:rPr>
        <w:t>.</w:t>
      </w:r>
    </w:p>
    <w:p w14:paraId="20C01508" w14:textId="63078733" w:rsidR="007069FE" w:rsidRPr="001B6613" w:rsidRDefault="007069FE" w:rsidP="00FC438A">
      <w:pPr>
        <w:pStyle w:val="Overskrift5"/>
        <w:rPr>
          <w:highlight w:val="green"/>
        </w:rPr>
      </w:pPr>
      <w:r w:rsidRPr="001B6613">
        <w:rPr>
          <w:highlight w:val="green"/>
        </w:rPr>
        <w:t>Særskilt krav – samband med utvida bemanningsbehov</w:t>
      </w:r>
    </w:p>
    <w:p w14:paraId="30E3790D" w14:textId="4D2BDB4E" w:rsidR="007069FE" w:rsidRPr="001B6613" w:rsidRDefault="007069FE" w:rsidP="007069FE">
      <w:pPr>
        <w:rPr>
          <w:rFonts w:ascii="Roboto Light" w:hAnsi="Roboto Light"/>
          <w:sz w:val="22"/>
          <w:szCs w:val="22"/>
          <w:highlight w:val="green"/>
        </w:rPr>
      </w:pPr>
      <w:r w:rsidRPr="001B6613">
        <w:rPr>
          <w:rFonts w:ascii="Roboto Light" w:hAnsi="Roboto Light"/>
          <w:sz w:val="22"/>
          <w:szCs w:val="22"/>
          <w:highlight w:val="green"/>
        </w:rPr>
        <w:t xml:space="preserve">For </w:t>
      </w:r>
      <w:r w:rsidR="00C478A3" w:rsidRPr="001B6613">
        <w:rPr>
          <w:rFonts w:ascii="Roboto Light" w:hAnsi="Roboto Light"/>
          <w:sz w:val="22"/>
          <w:szCs w:val="22"/>
          <w:highlight w:val="green"/>
        </w:rPr>
        <w:t>samband med utvida bemanningsbehov</w:t>
      </w:r>
      <w:r w:rsidR="00BD686B" w:rsidRPr="001B6613">
        <w:rPr>
          <w:rFonts w:ascii="Roboto Light" w:hAnsi="Roboto Light"/>
          <w:sz w:val="22"/>
          <w:szCs w:val="22"/>
          <w:highlight w:val="green"/>
        </w:rPr>
        <w:t xml:space="preserve">, skal </w:t>
      </w:r>
      <w:r w:rsidRPr="001B6613">
        <w:rPr>
          <w:rFonts w:ascii="Roboto Light" w:hAnsi="Roboto Light"/>
          <w:sz w:val="22"/>
          <w:szCs w:val="22"/>
          <w:highlight w:val="green"/>
        </w:rPr>
        <w:t xml:space="preserve">Operatør uavhengig av fastsett Rutetabell, planleggje og dimensjonere bemanninga slik at det ligg føre mannskapsdekning som mogleggjer drift, beredskap og naudsynte operasjonar i </w:t>
      </w:r>
      <w:r w:rsidR="001A555B" w:rsidRPr="001B6613">
        <w:rPr>
          <w:rFonts w:ascii="Roboto Light" w:hAnsi="Roboto Light"/>
          <w:sz w:val="22"/>
          <w:szCs w:val="22"/>
          <w:highlight w:val="green"/>
        </w:rPr>
        <w:t>minimum</w:t>
      </w:r>
      <w:r w:rsidRPr="001B6613">
        <w:rPr>
          <w:rFonts w:ascii="Roboto Light" w:hAnsi="Roboto Light"/>
          <w:sz w:val="22"/>
          <w:szCs w:val="22"/>
          <w:highlight w:val="green"/>
        </w:rPr>
        <w:t xml:space="preserve"> 20 timar per døgn per fartøy</w:t>
      </w:r>
      <w:r w:rsidR="00E01309" w:rsidRPr="001B6613">
        <w:rPr>
          <w:rFonts w:ascii="Roboto Light" w:hAnsi="Roboto Light"/>
          <w:sz w:val="22"/>
          <w:szCs w:val="22"/>
          <w:highlight w:val="green"/>
        </w:rPr>
        <w:t>, dersom dette er naudsynt</w:t>
      </w:r>
      <w:r w:rsidRPr="001B6613">
        <w:rPr>
          <w:rFonts w:ascii="Roboto Light" w:hAnsi="Roboto Light"/>
          <w:sz w:val="22"/>
          <w:szCs w:val="22"/>
          <w:highlight w:val="green"/>
        </w:rPr>
        <w:t>.</w:t>
      </w:r>
    </w:p>
    <w:p w14:paraId="1DB9D168" w14:textId="77777777" w:rsidR="007069FE" w:rsidRPr="001B6613" w:rsidRDefault="007069FE" w:rsidP="007069FE">
      <w:pPr>
        <w:rPr>
          <w:rFonts w:ascii="Roboto Light" w:hAnsi="Roboto Light"/>
          <w:sz w:val="22"/>
          <w:szCs w:val="22"/>
          <w:highlight w:val="green"/>
        </w:rPr>
      </w:pPr>
    </w:p>
    <w:p w14:paraId="55933ECC" w14:textId="596F4DD0" w:rsidR="007069FE" w:rsidRPr="001B6613" w:rsidRDefault="007069FE" w:rsidP="007069FE">
      <w:pPr>
        <w:rPr>
          <w:rFonts w:ascii="Roboto Light" w:hAnsi="Roboto Light"/>
          <w:sz w:val="22"/>
          <w:szCs w:val="22"/>
          <w:highlight w:val="green"/>
        </w:rPr>
      </w:pPr>
      <w:r w:rsidRPr="001B6613">
        <w:rPr>
          <w:rFonts w:ascii="Roboto Light" w:hAnsi="Roboto Light"/>
          <w:sz w:val="22"/>
          <w:szCs w:val="22"/>
          <w:highlight w:val="green"/>
        </w:rPr>
        <w:t>Kravet gjeld</w:t>
      </w:r>
      <w:r w:rsidR="003052C1" w:rsidRPr="001B6613">
        <w:rPr>
          <w:rFonts w:ascii="Roboto Light" w:hAnsi="Roboto Light"/>
          <w:sz w:val="22"/>
          <w:szCs w:val="22"/>
          <w:highlight w:val="green"/>
        </w:rPr>
        <w:t xml:space="preserve"> fartøy i </w:t>
      </w:r>
      <w:r w:rsidRPr="001B6613">
        <w:rPr>
          <w:rFonts w:ascii="Roboto Light" w:hAnsi="Roboto Light"/>
          <w:sz w:val="22"/>
          <w:szCs w:val="22"/>
          <w:highlight w:val="green"/>
        </w:rPr>
        <w:t>følgjande rutepakkar:</w:t>
      </w:r>
    </w:p>
    <w:p w14:paraId="28B0B6A8" w14:textId="77777777" w:rsidR="007069FE" w:rsidRPr="001B6613" w:rsidRDefault="007069FE" w:rsidP="007069FE">
      <w:pPr>
        <w:rPr>
          <w:rFonts w:ascii="Roboto Light" w:hAnsi="Roboto Light"/>
          <w:sz w:val="22"/>
          <w:szCs w:val="22"/>
          <w:highlight w:val="green"/>
        </w:rPr>
      </w:pPr>
    </w:p>
    <w:p w14:paraId="5813D015" w14:textId="5D861045" w:rsidR="007069FE" w:rsidRPr="001B6613" w:rsidRDefault="007069FE" w:rsidP="00407C54">
      <w:pPr>
        <w:pStyle w:val="Listeavsnitt"/>
        <w:numPr>
          <w:ilvl w:val="0"/>
          <w:numId w:val="39"/>
        </w:numPr>
        <w:rPr>
          <w:rFonts w:ascii="Roboto Light" w:hAnsi="Roboto Light"/>
          <w:sz w:val="22"/>
          <w:szCs w:val="22"/>
          <w:highlight w:val="green"/>
          <w:lang w:val="nn-NO"/>
        </w:rPr>
      </w:pPr>
      <w:r w:rsidRPr="001B6613">
        <w:rPr>
          <w:rFonts w:ascii="Roboto Light" w:hAnsi="Roboto Light"/>
          <w:sz w:val="22"/>
          <w:szCs w:val="22"/>
          <w:highlight w:val="green"/>
          <w:lang w:val="nn-NO"/>
        </w:rPr>
        <w:t>Rutepakke Austevoll og Gulen</w:t>
      </w:r>
    </w:p>
    <w:p w14:paraId="517862F9" w14:textId="0179B82A" w:rsidR="007069FE" w:rsidRPr="001B6613" w:rsidRDefault="007069FE" w:rsidP="00407C54">
      <w:pPr>
        <w:pStyle w:val="Listeavsnitt"/>
        <w:numPr>
          <w:ilvl w:val="0"/>
          <w:numId w:val="39"/>
        </w:numPr>
        <w:rPr>
          <w:rFonts w:ascii="Roboto Light" w:hAnsi="Roboto Light"/>
          <w:sz w:val="22"/>
          <w:szCs w:val="22"/>
          <w:highlight w:val="green"/>
          <w:lang w:val="nn-NO"/>
        </w:rPr>
      </w:pPr>
      <w:r w:rsidRPr="001B6613">
        <w:rPr>
          <w:rFonts w:ascii="Roboto Light" w:hAnsi="Roboto Light"/>
          <w:sz w:val="22"/>
          <w:szCs w:val="22"/>
          <w:highlight w:val="green"/>
          <w:lang w:val="nn-NO"/>
        </w:rPr>
        <w:t>Rutepakke Bjørnafjorden</w:t>
      </w:r>
    </w:p>
    <w:p w14:paraId="7D0E47E6" w14:textId="44E3B2F1" w:rsidR="007069FE" w:rsidRPr="001B6613" w:rsidRDefault="007069FE" w:rsidP="00407C54">
      <w:pPr>
        <w:pStyle w:val="Listeavsnitt"/>
        <w:numPr>
          <w:ilvl w:val="0"/>
          <w:numId w:val="39"/>
        </w:numPr>
        <w:rPr>
          <w:rFonts w:ascii="Roboto Light" w:hAnsi="Roboto Light"/>
          <w:sz w:val="22"/>
          <w:szCs w:val="22"/>
          <w:highlight w:val="green"/>
          <w:lang w:val="nn-NO"/>
        </w:rPr>
      </w:pPr>
      <w:r w:rsidRPr="001B6613">
        <w:rPr>
          <w:rFonts w:ascii="Roboto Light" w:hAnsi="Roboto Light"/>
          <w:sz w:val="22"/>
          <w:szCs w:val="22"/>
          <w:highlight w:val="green"/>
          <w:lang w:val="nn-NO"/>
        </w:rPr>
        <w:t>Rutepakke Hardangerfjorden</w:t>
      </w:r>
    </w:p>
    <w:p w14:paraId="26597005" w14:textId="651CEFC1" w:rsidR="007069FE" w:rsidRPr="001B6613" w:rsidRDefault="007069FE" w:rsidP="00407C54">
      <w:pPr>
        <w:pStyle w:val="Listeavsnitt"/>
        <w:numPr>
          <w:ilvl w:val="0"/>
          <w:numId w:val="39"/>
        </w:numPr>
        <w:rPr>
          <w:rFonts w:ascii="Roboto Light" w:hAnsi="Roboto Light"/>
          <w:sz w:val="22"/>
          <w:szCs w:val="22"/>
          <w:highlight w:val="green"/>
          <w:lang w:val="nn-NO"/>
        </w:rPr>
      </w:pPr>
      <w:r w:rsidRPr="001B6613">
        <w:rPr>
          <w:rFonts w:ascii="Roboto Light" w:hAnsi="Roboto Light"/>
          <w:sz w:val="22"/>
          <w:szCs w:val="22"/>
          <w:highlight w:val="green"/>
          <w:lang w:val="nn-NO"/>
        </w:rPr>
        <w:t>Rutepakke Sunnhordland</w:t>
      </w:r>
    </w:p>
    <w:p w14:paraId="10F20A9A" w14:textId="6CD97CF3" w:rsidR="007069FE" w:rsidRPr="001B6613" w:rsidRDefault="007069FE" w:rsidP="00407C54">
      <w:pPr>
        <w:pStyle w:val="Listeavsnitt"/>
        <w:numPr>
          <w:ilvl w:val="0"/>
          <w:numId w:val="39"/>
        </w:numPr>
        <w:rPr>
          <w:rFonts w:ascii="Roboto Light" w:hAnsi="Roboto Light"/>
          <w:sz w:val="22"/>
          <w:szCs w:val="22"/>
          <w:highlight w:val="green"/>
          <w:lang w:val="nn-NO"/>
        </w:rPr>
      </w:pPr>
      <w:r w:rsidRPr="001B6613">
        <w:rPr>
          <w:rFonts w:ascii="Roboto Light" w:hAnsi="Roboto Light"/>
          <w:sz w:val="22"/>
          <w:szCs w:val="22"/>
          <w:highlight w:val="green"/>
          <w:lang w:val="nn-NO"/>
        </w:rPr>
        <w:t>Rutepakke Kystsamband</w:t>
      </w:r>
      <w:r w:rsidR="00323135" w:rsidRPr="001B6613">
        <w:rPr>
          <w:rFonts w:ascii="Roboto Light" w:hAnsi="Roboto Light"/>
          <w:sz w:val="22"/>
          <w:szCs w:val="22"/>
          <w:highlight w:val="green"/>
          <w:lang w:val="nn-NO"/>
        </w:rPr>
        <w:t>a</w:t>
      </w:r>
    </w:p>
    <w:p w14:paraId="7831405D" w14:textId="77777777" w:rsidR="00F66781" w:rsidRPr="00CD48FC" w:rsidRDefault="00F66781" w:rsidP="00C26F5C">
      <w:pPr>
        <w:pStyle w:val="Overskrift3"/>
      </w:pPr>
      <w:bookmarkStart w:id="350" w:name="_Toc519683600"/>
      <w:bookmarkStart w:id="351" w:name="_Toc512420988"/>
      <w:bookmarkStart w:id="352" w:name="_Toc4742919"/>
      <w:bookmarkStart w:id="353" w:name="_Toc135385737"/>
      <w:bookmarkStart w:id="354" w:name="_Hlk511737445"/>
      <w:bookmarkStart w:id="355" w:name="_Toc230350175"/>
      <w:r w:rsidRPr="00CD48FC">
        <w:t>Planlegging av infrastruktur</w:t>
      </w:r>
      <w:bookmarkEnd w:id="350"/>
      <w:bookmarkEnd w:id="351"/>
      <w:bookmarkEnd w:id="352"/>
      <w:bookmarkEnd w:id="353"/>
      <w:bookmarkEnd w:id="355"/>
    </w:p>
    <w:p w14:paraId="147F299F" w14:textId="21BDBDEB" w:rsidR="00F66781" w:rsidRPr="00503250" w:rsidRDefault="00F66781" w:rsidP="00CA7F57">
      <w:pPr>
        <w:pStyle w:val="Brdtekst"/>
        <w:rPr>
          <w:rFonts w:ascii="Roboto Light" w:hAnsi="Roboto Light"/>
          <w:sz w:val="22"/>
          <w:szCs w:val="22"/>
          <w:lang w:val="nn-NO"/>
        </w:rPr>
      </w:pPr>
      <w:r w:rsidRPr="00503250">
        <w:rPr>
          <w:rFonts w:ascii="Roboto Light" w:hAnsi="Roboto Light"/>
          <w:sz w:val="22"/>
          <w:szCs w:val="22"/>
          <w:lang w:val="nn-NO"/>
        </w:rPr>
        <w:t xml:space="preserve">Oppdragsgjevar skal ivareta interessene til kollektivtrafikken i samband med at offentlege styresmakter driv planarbeid og annan utøving av mynde </w:t>
      </w:r>
      <w:r w:rsidR="000C343A" w:rsidRPr="00503250">
        <w:rPr>
          <w:rFonts w:ascii="Roboto Light" w:hAnsi="Roboto Light"/>
          <w:sz w:val="22"/>
          <w:szCs w:val="22"/>
          <w:lang w:val="nn-NO"/>
        </w:rPr>
        <w:t>knytt til</w:t>
      </w:r>
      <w:r w:rsidRPr="00503250">
        <w:rPr>
          <w:rFonts w:ascii="Roboto Light" w:hAnsi="Roboto Light"/>
          <w:sz w:val="22"/>
          <w:szCs w:val="22"/>
          <w:lang w:val="nn-NO"/>
        </w:rPr>
        <w:t xml:space="preserve"> terminal, kaier/anløp og informasjonssystem. </w:t>
      </w:r>
    </w:p>
    <w:p w14:paraId="75869A8D" w14:textId="45F9460F" w:rsidR="00F66781" w:rsidRPr="00CD48FC" w:rsidRDefault="00F66781" w:rsidP="00CA7F57">
      <w:pPr>
        <w:pStyle w:val="Brdtekst"/>
        <w:rPr>
          <w:rFonts w:ascii="Roboto Light" w:hAnsi="Roboto Light"/>
          <w:sz w:val="22"/>
          <w:szCs w:val="22"/>
          <w:lang w:val="nn-NO"/>
        </w:rPr>
      </w:pPr>
      <w:r w:rsidRPr="00CD48FC">
        <w:rPr>
          <w:rFonts w:ascii="Roboto Light" w:hAnsi="Roboto Light"/>
          <w:sz w:val="22"/>
          <w:szCs w:val="22"/>
          <w:lang w:val="nn-NO"/>
        </w:rPr>
        <w:t xml:space="preserve">Operatør skal setje seg inn i, og innrette seg etter, offentlege vedtak og </w:t>
      </w:r>
      <w:r w:rsidR="00616A0D" w:rsidRPr="00CD48FC">
        <w:rPr>
          <w:rFonts w:ascii="Roboto Light" w:hAnsi="Roboto Light"/>
          <w:sz w:val="22"/>
          <w:szCs w:val="22"/>
          <w:lang w:val="nn-NO"/>
        </w:rPr>
        <w:t>avgjerder</w:t>
      </w:r>
      <w:r w:rsidRPr="00CD48FC">
        <w:rPr>
          <w:rFonts w:ascii="Roboto Light" w:hAnsi="Roboto Light"/>
          <w:sz w:val="22"/>
          <w:szCs w:val="22"/>
          <w:lang w:val="nn-NO"/>
        </w:rPr>
        <w:t xml:space="preserve"> som endrar, hindrar eller på an</w:t>
      </w:r>
      <w:r w:rsidRPr="00CD48FC" w:rsidDel="00380DE3">
        <w:rPr>
          <w:rFonts w:ascii="Roboto Light" w:hAnsi="Roboto Light"/>
          <w:sz w:val="22"/>
          <w:szCs w:val="22"/>
          <w:lang w:val="nn-NO"/>
        </w:rPr>
        <w:t>dre</w:t>
      </w:r>
      <w:r w:rsidRPr="00CD48FC">
        <w:rPr>
          <w:rFonts w:ascii="Roboto Light" w:hAnsi="Roboto Light"/>
          <w:sz w:val="22"/>
          <w:szCs w:val="22"/>
          <w:lang w:val="nn-NO"/>
        </w:rPr>
        <w:t xml:space="preserve"> måt</w:t>
      </w:r>
      <w:r w:rsidRPr="00CD48FC" w:rsidDel="00380DE3">
        <w:rPr>
          <w:rFonts w:ascii="Roboto Light" w:hAnsi="Roboto Light"/>
          <w:sz w:val="22"/>
          <w:szCs w:val="22"/>
          <w:lang w:val="nn-NO"/>
        </w:rPr>
        <w:t>ar</w:t>
      </w:r>
      <w:r w:rsidRPr="00CD48FC">
        <w:rPr>
          <w:rFonts w:ascii="Roboto Light" w:hAnsi="Roboto Light"/>
          <w:sz w:val="22"/>
          <w:szCs w:val="22"/>
          <w:lang w:val="nn-NO"/>
        </w:rPr>
        <w:t xml:space="preserve"> påverkar trafikkavviklinga av kollektivtransporten innanfor Ruteområdet. </w:t>
      </w:r>
      <w:r w:rsidRPr="00CD48FC" w:rsidDel="003C2D05">
        <w:rPr>
          <w:rFonts w:ascii="Roboto Light" w:hAnsi="Roboto Light"/>
          <w:sz w:val="22"/>
          <w:szCs w:val="22"/>
          <w:lang w:val="nn-NO"/>
        </w:rPr>
        <w:t>Operatør</w:t>
      </w:r>
      <w:r w:rsidRPr="00CD48FC">
        <w:rPr>
          <w:rFonts w:ascii="Roboto Light" w:hAnsi="Roboto Light"/>
          <w:sz w:val="22"/>
          <w:szCs w:val="22"/>
          <w:lang w:val="nn-NO"/>
        </w:rPr>
        <w:t xml:space="preserve"> må også gjere seg kjend med, og innrette seg etter, planarbeid og andre offentleg tilgjengelege vedtaks-/</w:t>
      </w:r>
      <w:r w:rsidR="009854B2">
        <w:rPr>
          <w:rFonts w:ascii="Roboto Light" w:hAnsi="Roboto Light"/>
          <w:sz w:val="22"/>
          <w:szCs w:val="22"/>
          <w:lang w:val="nn-NO"/>
        </w:rPr>
        <w:t>avgjerd</w:t>
      </w:r>
      <w:r w:rsidRPr="00CD48FC">
        <w:rPr>
          <w:rFonts w:ascii="Roboto Light" w:hAnsi="Roboto Light"/>
          <w:sz w:val="22"/>
          <w:szCs w:val="22"/>
          <w:lang w:val="nn-NO"/>
        </w:rPr>
        <w:t xml:space="preserve">sprosessar som er sett i verk før gjennomføringa av denne konkurransen og som kan få betydning for leveransane etter denne Kontrakten. </w:t>
      </w:r>
    </w:p>
    <w:p w14:paraId="11D0251C" w14:textId="77777777" w:rsidR="00F66781" w:rsidRPr="00CD48FC" w:rsidRDefault="00F66781" w:rsidP="00CA7F57">
      <w:pPr>
        <w:pStyle w:val="Brdtekst"/>
        <w:rPr>
          <w:rFonts w:ascii="Roboto Light" w:hAnsi="Roboto Light"/>
          <w:sz w:val="22"/>
          <w:szCs w:val="22"/>
          <w:lang w:val="nn-NO"/>
        </w:rPr>
      </w:pPr>
      <w:r w:rsidRPr="00CD48FC">
        <w:rPr>
          <w:rFonts w:ascii="Roboto Light" w:hAnsi="Roboto Light"/>
          <w:sz w:val="22"/>
          <w:szCs w:val="22"/>
          <w:lang w:val="nn-NO"/>
        </w:rPr>
        <w:t xml:space="preserve">Operatør skal ivareta interessene til eigen trafikk i høve til offentlege styresmakter når det gjeld forhold som påverkar den daglege drifta. Operatør skal halde Oppdragsgjevar informert om eventuelle avviklingsproblem. Oppdragsgjevar ønsker at Operatør skal kome med framlegg til løysingar for dette når slike situasjonar oppstår. </w:t>
      </w:r>
    </w:p>
    <w:p w14:paraId="792C5991" w14:textId="48BD2626" w:rsidR="00F66781" w:rsidRPr="00CD48FC" w:rsidRDefault="00F66781" w:rsidP="00CA7F57">
      <w:pPr>
        <w:pStyle w:val="Brdtekst"/>
        <w:rPr>
          <w:rFonts w:ascii="Roboto Light" w:hAnsi="Roboto Light"/>
          <w:sz w:val="22"/>
          <w:szCs w:val="22"/>
          <w:lang w:val="nn-NO"/>
        </w:rPr>
      </w:pPr>
      <w:r w:rsidRPr="00CD48FC">
        <w:rPr>
          <w:rFonts w:ascii="Roboto Light" w:hAnsi="Roboto Light"/>
          <w:sz w:val="22"/>
          <w:szCs w:val="22"/>
          <w:lang w:val="nn-NO"/>
        </w:rPr>
        <w:t xml:space="preserve">Operatør skal delta i møter og på </w:t>
      </w:r>
      <w:r w:rsidR="00B73C93" w:rsidRPr="00CD48FC">
        <w:rPr>
          <w:rFonts w:ascii="Roboto Light" w:hAnsi="Roboto Light"/>
          <w:sz w:val="22"/>
          <w:szCs w:val="22"/>
          <w:lang w:val="nn-NO"/>
        </w:rPr>
        <w:t>syn</w:t>
      </w:r>
      <w:r w:rsidRPr="00CD48FC">
        <w:rPr>
          <w:rFonts w:ascii="Roboto Light" w:hAnsi="Roboto Light"/>
          <w:sz w:val="22"/>
          <w:szCs w:val="22"/>
          <w:lang w:val="nn-NO"/>
        </w:rPr>
        <w:t xml:space="preserve">faringar som skjer i regi av Oppdragsgjevar eller andre offentlege verksemder, der det vurderast som føremålstenleg. Det vert ikkje gjeve økonomisk vederlag for slik deltaking.  </w:t>
      </w:r>
      <w:bookmarkEnd w:id="354"/>
    </w:p>
    <w:p w14:paraId="2D7CCEA2" w14:textId="1885ADFA" w:rsidR="00A26695" w:rsidRPr="00CD48FC" w:rsidRDefault="00A26695" w:rsidP="00C26F5C">
      <w:pPr>
        <w:pStyle w:val="Overskrift2"/>
      </w:pPr>
      <w:bookmarkStart w:id="356" w:name="_Toc135385738"/>
      <w:bookmarkStart w:id="357" w:name="_Toc230350176"/>
      <w:r w:rsidRPr="00CD48FC">
        <w:lastRenderedPageBreak/>
        <w:t>Krav til utføringa av Oppdraget</w:t>
      </w:r>
      <w:bookmarkEnd w:id="357"/>
    </w:p>
    <w:p w14:paraId="280FFA10" w14:textId="77777777" w:rsidR="00A26695" w:rsidRPr="00CD48FC" w:rsidRDefault="00A26695" w:rsidP="00C26F5C">
      <w:pPr>
        <w:pStyle w:val="Overskrift3"/>
      </w:pPr>
      <w:bookmarkStart w:id="358" w:name="_Toc230350177"/>
      <w:r w:rsidRPr="00CD48FC">
        <w:t>Generelt</w:t>
      </w:r>
      <w:bookmarkEnd w:id="358"/>
    </w:p>
    <w:p w14:paraId="07F91028" w14:textId="77777777" w:rsidR="00A26695" w:rsidRPr="00CD48FC" w:rsidRDefault="00A26695" w:rsidP="00A26695">
      <w:pPr>
        <w:pStyle w:val="Brdtekst"/>
        <w:rPr>
          <w:rFonts w:ascii="Roboto Light" w:hAnsi="Roboto Light"/>
          <w:sz w:val="22"/>
          <w:szCs w:val="22"/>
          <w:lang w:val="nn-NO"/>
        </w:rPr>
      </w:pPr>
      <w:r w:rsidRPr="00503250">
        <w:rPr>
          <w:rFonts w:ascii="Roboto Light" w:hAnsi="Roboto Light"/>
          <w:sz w:val="22"/>
          <w:szCs w:val="22"/>
          <w:lang w:val="nn-NO"/>
        </w:rPr>
        <w:t xml:space="preserve">Operatør skal syte for at kvaliteten på Oppdraget er slik at den er i tråd med kunden sitt behov for ei sikker, trygg og behageleg reiseoppleving. </w:t>
      </w:r>
      <w:r w:rsidRPr="00CD48FC">
        <w:rPr>
          <w:rFonts w:ascii="Roboto Light" w:hAnsi="Roboto Light"/>
          <w:sz w:val="22"/>
          <w:szCs w:val="22"/>
          <w:lang w:val="nn-NO"/>
        </w:rPr>
        <w:t>Operatør er Oppdragsgjevars representant og skal ha eit kundefokus som sikrar ein leveranse</w:t>
      </w:r>
      <w:r w:rsidRPr="00CD48FC">
        <w:rPr>
          <w:rFonts w:ascii="Roboto Light" w:hAnsi="Roboto Light"/>
          <w:sz w:val="22"/>
          <w:szCs w:val="22"/>
          <w:lang w:val="nn-NO" w:eastAsia="nn-NO"/>
        </w:rPr>
        <w:t xml:space="preserve"> i samsvar med kontrakt. Operatør skal yte god service ovanfor dei reisande.</w:t>
      </w:r>
    </w:p>
    <w:p w14:paraId="4B846E2E" w14:textId="0E11C5C7" w:rsidR="00A26695" w:rsidRPr="00CD48FC" w:rsidRDefault="00A26695" w:rsidP="00D777B1">
      <w:pPr>
        <w:pStyle w:val="Brdtekst"/>
        <w:rPr>
          <w:rFonts w:ascii="Roboto Light" w:hAnsi="Roboto Light"/>
          <w:sz w:val="22"/>
          <w:szCs w:val="22"/>
          <w:lang w:val="nn-NO"/>
        </w:rPr>
      </w:pPr>
      <w:r w:rsidRPr="00CD48FC">
        <w:rPr>
          <w:rFonts w:ascii="Roboto Light" w:hAnsi="Roboto Light"/>
          <w:sz w:val="22"/>
          <w:szCs w:val="22"/>
          <w:lang w:val="nn-NO"/>
        </w:rPr>
        <w:t xml:space="preserve">Oppdragsgjevar kan til ei kvar tid gjennomføre målingar og registreringar av kvaliteten på gjennomføringa av Oppdraget. Oppdragsgjevar kan i tillegg foreta passasjerteljingar og/eller andre marknadsundersøkingar om bord på fartøya. </w:t>
      </w:r>
    </w:p>
    <w:p w14:paraId="0497F588" w14:textId="77777777" w:rsidR="00A26695" w:rsidRPr="00CD48FC" w:rsidRDefault="00A26695" w:rsidP="00C26F5C">
      <w:pPr>
        <w:pStyle w:val="Overskrift3"/>
      </w:pPr>
      <w:bookmarkStart w:id="359" w:name="_Toc230350178"/>
      <w:r w:rsidRPr="00CD48FC">
        <w:t>Transportvilkår</w:t>
      </w:r>
      <w:bookmarkEnd w:id="359"/>
    </w:p>
    <w:p w14:paraId="7EE51C20" w14:textId="4252614A" w:rsidR="001D355A" w:rsidRPr="00503250" w:rsidRDefault="001D355A" w:rsidP="001D355A">
      <w:pPr>
        <w:rPr>
          <w:rFonts w:ascii="Roboto Light" w:hAnsi="Roboto Light"/>
          <w:sz w:val="22"/>
          <w:szCs w:val="22"/>
        </w:rPr>
      </w:pPr>
      <w:r w:rsidRPr="00503250">
        <w:rPr>
          <w:rFonts w:ascii="Roboto Light" w:hAnsi="Roboto Light"/>
          <w:sz w:val="22"/>
          <w:szCs w:val="22"/>
        </w:rPr>
        <w:t xml:space="preserve">Operatør må ha oppdaterte transportvilkår om transportørens ansvar for passasjer og reisegods på sine nettsider. Transportvilkåra følgjer Lov om sjøfarten. </w:t>
      </w:r>
    </w:p>
    <w:p w14:paraId="2908A23D" w14:textId="6B53F166" w:rsidR="00076A2C" w:rsidRPr="00503250" w:rsidRDefault="00076A2C" w:rsidP="001D355A">
      <w:pPr>
        <w:rPr>
          <w:rFonts w:ascii="Roboto Light" w:hAnsi="Roboto Light"/>
          <w:sz w:val="22"/>
          <w:szCs w:val="22"/>
        </w:rPr>
      </w:pPr>
    </w:p>
    <w:p w14:paraId="66314505" w14:textId="201F01AE" w:rsidR="00F66781" w:rsidRPr="00CD48FC" w:rsidRDefault="00F66781" w:rsidP="00C26F5C">
      <w:pPr>
        <w:pStyle w:val="Overskrift2"/>
      </w:pPr>
      <w:bookmarkStart w:id="360" w:name="_Toc230350179"/>
      <w:r w:rsidRPr="00CD48FC">
        <w:t>Krav til gjennomføring av Ruteproduksjonen</w:t>
      </w:r>
      <w:bookmarkEnd w:id="356"/>
      <w:bookmarkEnd w:id="360"/>
    </w:p>
    <w:p w14:paraId="0B31B4A0" w14:textId="5E8D423E" w:rsidR="00A91710" w:rsidRPr="00CD48FC" w:rsidRDefault="00A91710" w:rsidP="00C26F5C">
      <w:pPr>
        <w:pStyle w:val="Overskrift3"/>
      </w:pPr>
      <w:bookmarkStart w:id="361" w:name="_Toc135385739"/>
      <w:bookmarkStart w:id="362" w:name="_Toc230350180"/>
      <w:r w:rsidRPr="00CD48FC">
        <w:t>Driftsleiing</w:t>
      </w:r>
      <w:bookmarkEnd w:id="347"/>
      <w:r w:rsidR="001A2770" w:rsidRPr="00CD48FC">
        <w:t xml:space="preserve"> og operativt ansvarleg</w:t>
      </w:r>
      <w:bookmarkEnd w:id="361"/>
      <w:bookmarkEnd w:id="362"/>
    </w:p>
    <w:p w14:paraId="0CEB0F82" w14:textId="77777777" w:rsidR="00A91710" w:rsidRPr="00CD48FC" w:rsidRDefault="00A91710" w:rsidP="00F2199A">
      <w:pPr>
        <w:rPr>
          <w:rFonts w:ascii="Roboto Light" w:hAnsi="Roboto Light"/>
          <w:sz w:val="22"/>
          <w:szCs w:val="22"/>
        </w:rPr>
      </w:pPr>
    </w:p>
    <w:p w14:paraId="2EF70587" w14:textId="77777777" w:rsidR="00982FC2" w:rsidRPr="00CD48FC" w:rsidRDefault="00982FC2" w:rsidP="00982FC2">
      <w:pPr>
        <w:rPr>
          <w:rFonts w:ascii="Roboto Light" w:hAnsi="Roboto Light"/>
          <w:sz w:val="22"/>
          <w:szCs w:val="22"/>
        </w:rPr>
      </w:pPr>
      <w:r w:rsidRPr="00CD48FC">
        <w:rPr>
          <w:rFonts w:ascii="Roboto Light" w:hAnsi="Roboto Light"/>
          <w:sz w:val="22"/>
          <w:szCs w:val="22"/>
        </w:rPr>
        <w:t xml:space="preserve">Oppdragsgjevar skal kunne oppnå kontakt med ein ansvarleg representant for Operatør heile døgnet, alle dagar. </w:t>
      </w:r>
    </w:p>
    <w:p w14:paraId="559BCD14" w14:textId="77777777" w:rsidR="00982FC2" w:rsidRPr="00CD48FC" w:rsidRDefault="00982FC2" w:rsidP="00982FC2">
      <w:pPr>
        <w:rPr>
          <w:rFonts w:ascii="Roboto Light" w:hAnsi="Roboto Light"/>
          <w:sz w:val="22"/>
          <w:szCs w:val="22"/>
        </w:rPr>
      </w:pPr>
    </w:p>
    <w:p w14:paraId="55176B94" w14:textId="5DCC8CA5" w:rsidR="00982FC2" w:rsidRPr="00CD48FC" w:rsidRDefault="00982FC2" w:rsidP="00982FC2">
      <w:pPr>
        <w:rPr>
          <w:rFonts w:ascii="Roboto Light" w:hAnsi="Roboto Light"/>
          <w:sz w:val="22"/>
          <w:szCs w:val="22"/>
        </w:rPr>
      </w:pPr>
      <w:r w:rsidRPr="00CD48FC">
        <w:rPr>
          <w:rFonts w:ascii="Roboto Light" w:hAnsi="Roboto Light"/>
          <w:sz w:val="22"/>
          <w:szCs w:val="22"/>
        </w:rPr>
        <w:t xml:space="preserve">Operatør si trafikkleiing skal i hovudsak vere retta mot forhold som varetek trafikkavviklinga </w:t>
      </w:r>
      <w:r w:rsidR="00BF023A">
        <w:rPr>
          <w:rFonts w:ascii="Roboto Light" w:hAnsi="Roboto Light"/>
          <w:sz w:val="22"/>
          <w:szCs w:val="22"/>
        </w:rPr>
        <w:t>og</w:t>
      </w:r>
      <w:r w:rsidRPr="00CD48FC">
        <w:rPr>
          <w:rFonts w:ascii="Roboto Light" w:hAnsi="Roboto Light"/>
          <w:sz w:val="22"/>
          <w:szCs w:val="22"/>
        </w:rPr>
        <w:t xml:space="preserve"> dei reis</w:t>
      </w:r>
      <w:r w:rsidR="00241A6A" w:rsidRPr="00CD48FC">
        <w:rPr>
          <w:rFonts w:ascii="Roboto Light" w:hAnsi="Roboto Light"/>
          <w:sz w:val="22"/>
          <w:szCs w:val="22"/>
        </w:rPr>
        <w:t>a</w:t>
      </w:r>
      <w:r w:rsidRPr="00CD48FC">
        <w:rPr>
          <w:rFonts w:ascii="Roboto Light" w:hAnsi="Roboto Light"/>
          <w:sz w:val="22"/>
          <w:szCs w:val="22"/>
        </w:rPr>
        <w:t xml:space="preserve">nde sine interesser, som til dømes: </w:t>
      </w:r>
    </w:p>
    <w:p w14:paraId="7E86FB82" w14:textId="77777777" w:rsidR="00982FC2" w:rsidRPr="00CD48FC" w:rsidRDefault="00982FC2" w:rsidP="00982FC2">
      <w:pPr>
        <w:rPr>
          <w:rFonts w:ascii="Roboto Light" w:hAnsi="Roboto Light"/>
          <w:sz w:val="22"/>
          <w:szCs w:val="22"/>
        </w:rPr>
      </w:pPr>
    </w:p>
    <w:p w14:paraId="1B6B95E7" w14:textId="77777777" w:rsidR="00982FC2" w:rsidRPr="00CD48FC" w:rsidRDefault="00982FC2" w:rsidP="00407C54">
      <w:pPr>
        <w:pStyle w:val="Listeavsnitt"/>
        <w:numPr>
          <w:ilvl w:val="0"/>
          <w:numId w:val="16"/>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Iverksetje avbøtande tiltak ved trafikkforstyrringar</w:t>
      </w:r>
    </w:p>
    <w:p w14:paraId="09627326" w14:textId="51D2E03B" w:rsidR="00982FC2" w:rsidRPr="00CD48FC" w:rsidRDefault="00982FC2" w:rsidP="00407C54">
      <w:pPr>
        <w:pStyle w:val="Listeavsnitt"/>
        <w:numPr>
          <w:ilvl w:val="0"/>
          <w:numId w:val="16"/>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Melde frå til kaieigar om manglande snøbrøyting </w:t>
      </w:r>
      <w:r w:rsidR="00D46855" w:rsidRPr="00CD48FC">
        <w:rPr>
          <w:rFonts w:ascii="Roboto Light" w:hAnsi="Roboto Light" w:cs="Times New Roman"/>
          <w:sz w:val="22"/>
          <w:szCs w:val="22"/>
          <w:lang w:val="nn-NO"/>
        </w:rPr>
        <w:t>eller</w:t>
      </w:r>
      <w:r w:rsidRPr="00CD48FC">
        <w:rPr>
          <w:rFonts w:ascii="Roboto Light" w:hAnsi="Roboto Light" w:cs="Times New Roman"/>
          <w:sz w:val="22"/>
          <w:szCs w:val="22"/>
          <w:lang w:val="nn-NO"/>
        </w:rPr>
        <w:t xml:space="preserve"> skade på kai</w:t>
      </w:r>
    </w:p>
    <w:p w14:paraId="20E81D12" w14:textId="74A9F4A9" w:rsidR="00982FC2" w:rsidRPr="00CD48FC" w:rsidRDefault="00982FC2" w:rsidP="00407C54">
      <w:pPr>
        <w:pStyle w:val="Listeavsnitt"/>
        <w:numPr>
          <w:ilvl w:val="0"/>
          <w:numId w:val="16"/>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Vurdere tiltak ved fråkøyring av </w:t>
      </w:r>
      <w:r w:rsidR="00266DE6" w:rsidRPr="00CD48FC">
        <w:rPr>
          <w:rFonts w:ascii="Roboto Light" w:hAnsi="Roboto Light" w:cs="Times New Roman"/>
          <w:sz w:val="22"/>
          <w:szCs w:val="22"/>
          <w:lang w:val="nn-NO"/>
        </w:rPr>
        <w:t xml:space="preserve">køyretøy/ </w:t>
      </w:r>
      <w:r w:rsidRPr="00CD48FC">
        <w:rPr>
          <w:rFonts w:ascii="Roboto Light" w:hAnsi="Roboto Light" w:cs="Times New Roman"/>
          <w:sz w:val="22"/>
          <w:szCs w:val="22"/>
          <w:lang w:val="nn-NO"/>
        </w:rPr>
        <w:t>passasjerar</w:t>
      </w:r>
      <w:r w:rsidR="00266DE6" w:rsidRPr="00CD48FC">
        <w:rPr>
          <w:rFonts w:ascii="Roboto Light" w:hAnsi="Roboto Light" w:cs="Times New Roman"/>
          <w:sz w:val="22"/>
          <w:szCs w:val="22"/>
          <w:lang w:val="nn-NO"/>
        </w:rPr>
        <w:t xml:space="preserve"> ved siste tur dersom det har vore innstilt</w:t>
      </w:r>
      <w:r w:rsidR="009403C0" w:rsidRPr="00CD48FC">
        <w:rPr>
          <w:rFonts w:ascii="Roboto Light" w:hAnsi="Roboto Light" w:cs="Times New Roman"/>
          <w:sz w:val="22"/>
          <w:szCs w:val="22"/>
          <w:lang w:val="nn-NO"/>
        </w:rPr>
        <w:t xml:space="preserve"> ruteproduksjon</w:t>
      </w:r>
      <w:r w:rsidR="00266DE6" w:rsidRPr="00CD48FC">
        <w:rPr>
          <w:rFonts w:ascii="Roboto Light" w:hAnsi="Roboto Light" w:cs="Times New Roman"/>
          <w:sz w:val="22"/>
          <w:szCs w:val="22"/>
          <w:lang w:val="nn-NO"/>
        </w:rPr>
        <w:t>.</w:t>
      </w:r>
    </w:p>
    <w:p w14:paraId="7E3158F2" w14:textId="543FDD9A" w:rsidR="00AD792B" w:rsidRPr="00CD48FC" w:rsidRDefault="00982FC2" w:rsidP="00407C54">
      <w:pPr>
        <w:pStyle w:val="Listeavsnitt"/>
        <w:numPr>
          <w:ilvl w:val="0"/>
          <w:numId w:val="16"/>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Løpande </w:t>
      </w:r>
      <w:r w:rsidR="00991ED0" w:rsidRPr="00CD48FC">
        <w:rPr>
          <w:rFonts w:ascii="Roboto Light" w:hAnsi="Roboto Light" w:cs="Times New Roman"/>
          <w:sz w:val="22"/>
          <w:szCs w:val="22"/>
          <w:lang w:val="nn-NO"/>
        </w:rPr>
        <w:t>rapporter</w:t>
      </w:r>
      <w:r w:rsidR="000607ED" w:rsidRPr="00CD48FC">
        <w:rPr>
          <w:rFonts w:ascii="Roboto Light" w:hAnsi="Roboto Light" w:cs="Times New Roman"/>
          <w:sz w:val="22"/>
          <w:szCs w:val="22"/>
          <w:lang w:val="nn-NO"/>
        </w:rPr>
        <w:t>ing</w:t>
      </w:r>
      <w:r w:rsidR="00991ED0" w:rsidRPr="00CD48FC">
        <w:rPr>
          <w:rFonts w:ascii="Roboto Light" w:hAnsi="Roboto Light" w:cs="Times New Roman"/>
          <w:sz w:val="22"/>
          <w:szCs w:val="22"/>
          <w:lang w:val="nn-NO"/>
        </w:rPr>
        <w:t xml:space="preserve"> i samsvar med krava i punkt 2.16 og 2.17</w:t>
      </w:r>
    </w:p>
    <w:p w14:paraId="03B01216" w14:textId="167E5C8F" w:rsidR="00982FC2" w:rsidRPr="00CD48FC" w:rsidRDefault="00AD792B" w:rsidP="00407C54">
      <w:pPr>
        <w:pStyle w:val="Listeavsnitt"/>
        <w:numPr>
          <w:ilvl w:val="0"/>
          <w:numId w:val="16"/>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S</w:t>
      </w:r>
      <w:r w:rsidR="00D01E65" w:rsidRPr="00CD48FC">
        <w:rPr>
          <w:rFonts w:ascii="Roboto Light" w:hAnsi="Roboto Light" w:cs="Times New Roman"/>
          <w:sz w:val="22"/>
          <w:szCs w:val="22"/>
          <w:lang w:val="nn-NO"/>
        </w:rPr>
        <w:t>etje i verk tiltak ved brot i dataoverføring ref</w:t>
      </w:r>
      <w:r w:rsidR="007B59BD" w:rsidRPr="00CD48FC">
        <w:rPr>
          <w:rFonts w:ascii="Roboto Light" w:hAnsi="Roboto Light" w:cs="Times New Roman"/>
          <w:sz w:val="22"/>
          <w:szCs w:val="22"/>
          <w:lang w:val="nn-NO"/>
        </w:rPr>
        <w:t>. pkt. 2.16</w:t>
      </w:r>
    </w:p>
    <w:p w14:paraId="14B2819A" w14:textId="5D80D4F1" w:rsidR="00982FC2" w:rsidRPr="00CD48FC" w:rsidRDefault="00982FC2" w:rsidP="00407C54">
      <w:pPr>
        <w:pStyle w:val="Listeavsnitt"/>
        <w:numPr>
          <w:ilvl w:val="0"/>
          <w:numId w:val="16"/>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Informere Oppdragsgjevar ved driftsforstyrringar som </w:t>
      </w:r>
      <w:r w:rsidR="00046713" w:rsidRPr="00CD48FC">
        <w:rPr>
          <w:rFonts w:ascii="Roboto Light" w:hAnsi="Roboto Light" w:cs="Times New Roman"/>
          <w:sz w:val="22"/>
          <w:szCs w:val="22"/>
          <w:lang w:val="nn-NO"/>
        </w:rPr>
        <w:t>påverkar</w:t>
      </w:r>
      <w:r w:rsidRPr="00CD48FC">
        <w:rPr>
          <w:rFonts w:ascii="Roboto Light" w:hAnsi="Roboto Light" w:cs="Times New Roman"/>
          <w:sz w:val="22"/>
          <w:szCs w:val="22"/>
          <w:lang w:val="nn-NO"/>
        </w:rPr>
        <w:t xml:space="preserve"> kundane, herunder ved Forseinka </w:t>
      </w:r>
      <w:r w:rsidR="00B470FB" w:rsidRPr="00CD48FC">
        <w:rPr>
          <w:rFonts w:ascii="Roboto Light" w:hAnsi="Roboto Light" w:cs="Times New Roman"/>
          <w:sz w:val="22"/>
          <w:szCs w:val="22"/>
          <w:lang w:val="nn-NO"/>
        </w:rPr>
        <w:t>framkomst</w:t>
      </w:r>
      <w:r w:rsidRPr="00CD48FC">
        <w:rPr>
          <w:rFonts w:ascii="Roboto Light" w:hAnsi="Roboto Light" w:cs="Times New Roman"/>
          <w:sz w:val="22"/>
          <w:szCs w:val="22"/>
          <w:lang w:val="nn-NO"/>
        </w:rPr>
        <w:t xml:space="preserve">, fråkøyringar og Innstilt </w:t>
      </w:r>
      <w:r w:rsidR="006B2CF7" w:rsidRPr="00CD48FC">
        <w:rPr>
          <w:rFonts w:ascii="Roboto Light" w:hAnsi="Roboto Light" w:cs="Times New Roman"/>
          <w:sz w:val="22"/>
          <w:szCs w:val="22"/>
          <w:lang w:val="nn-NO"/>
        </w:rPr>
        <w:t>ruteproduksjon</w:t>
      </w:r>
    </w:p>
    <w:p w14:paraId="1F22BFD9" w14:textId="77777777" w:rsidR="00982FC2" w:rsidRPr="00CD48FC" w:rsidRDefault="00982FC2" w:rsidP="00407C54">
      <w:pPr>
        <w:pStyle w:val="Listeavsnitt"/>
        <w:numPr>
          <w:ilvl w:val="0"/>
          <w:numId w:val="16"/>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Informere Oppdragsgjevar dersom mannskap eller andre melder inn manglar på kai.</w:t>
      </w:r>
    </w:p>
    <w:p w14:paraId="1326A593" w14:textId="77777777" w:rsidR="00982FC2" w:rsidRPr="00CD48FC" w:rsidRDefault="00982FC2" w:rsidP="00407C54">
      <w:pPr>
        <w:pStyle w:val="Listeavsnitt"/>
        <w:numPr>
          <w:ilvl w:val="0"/>
          <w:numId w:val="16"/>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Mannskap- og fartøydisponering</w:t>
      </w:r>
    </w:p>
    <w:p w14:paraId="4CAAC5A7" w14:textId="54F888C6" w:rsidR="00982FC2" w:rsidRPr="00CD48FC" w:rsidRDefault="004C7591" w:rsidP="00407C54">
      <w:pPr>
        <w:pStyle w:val="Listeavsnitt"/>
        <w:numPr>
          <w:ilvl w:val="0"/>
          <w:numId w:val="16"/>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Sikre innsetjing av </w:t>
      </w:r>
      <w:r w:rsidR="00573E76">
        <w:rPr>
          <w:rFonts w:ascii="Roboto Light" w:hAnsi="Roboto Light" w:cs="Times New Roman"/>
          <w:sz w:val="22"/>
          <w:szCs w:val="22"/>
          <w:lang w:val="nn-NO"/>
        </w:rPr>
        <w:t>R</w:t>
      </w:r>
      <w:r w:rsidRPr="00CD48FC">
        <w:rPr>
          <w:rFonts w:ascii="Roboto Light" w:hAnsi="Roboto Light" w:cs="Times New Roman"/>
          <w:sz w:val="22"/>
          <w:szCs w:val="22"/>
          <w:lang w:val="nn-NO"/>
        </w:rPr>
        <w:t>eservefartøy</w:t>
      </w:r>
      <w:r w:rsidR="00982FC2" w:rsidRPr="00CD48FC">
        <w:rPr>
          <w:rFonts w:ascii="Roboto Light" w:hAnsi="Roboto Light" w:cs="Times New Roman"/>
          <w:sz w:val="22"/>
          <w:szCs w:val="22"/>
          <w:lang w:val="nn-NO"/>
        </w:rPr>
        <w:t xml:space="preserve"> ved Innstilt </w:t>
      </w:r>
      <w:r w:rsidR="00F9452E" w:rsidRPr="00CD48FC">
        <w:rPr>
          <w:rFonts w:ascii="Roboto Light" w:hAnsi="Roboto Light" w:cs="Times New Roman"/>
          <w:sz w:val="22"/>
          <w:szCs w:val="22"/>
          <w:lang w:val="nn-NO"/>
        </w:rPr>
        <w:t>ruteproduksjon</w:t>
      </w:r>
      <w:r w:rsidR="008C037F" w:rsidRPr="00CD48FC">
        <w:rPr>
          <w:rFonts w:ascii="Roboto Light" w:hAnsi="Roboto Light" w:cs="Times New Roman"/>
          <w:sz w:val="22"/>
          <w:szCs w:val="22"/>
          <w:lang w:val="nn-NO"/>
        </w:rPr>
        <w:t xml:space="preserve">. </w:t>
      </w:r>
    </w:p>
    <w:p w14:paraId="4E6D7BEC" w14:textId="54555055" w:rsidR="00982FC2" w:rsidRPr="00CD48FC" w:rsidRDefault="00982FC2" w:rsidP="00982FC2">
      <w:pPr>
        <w:rPr>
          <w:rFonts w:ascii="Roboto Light" w:hAnsi="Roboto Light"/>
          <w:sz w:val="22"/>
          <w:szCs w:val="22"/>
        </w:rPr>
      </w:pPr>
      <w:r w:rsidRPr="00CD48FC">
        <w:rPr>
          <w:rFonts w:ascii="Roboto Light" w:hAnsi="Roboto Light"/>
          <w:sz w:val="22"/>
          <w:szCs w:val="22"/>
        </w:rPr>
        <w:t>Operatør er pliktig til å sette av ein dag per år for alle på operativt leiarnivå til deltaking i kurs/samling i regi av Oppdragsgjevar relatert til køyreoppdraget. Operatør har ikkje krav på særskilt vederlag</w:t>
      </w:r>
      <w:r w:rsidR="00897F8F" w:rsidRPr="00CD48FC">
        <w:rPr>
          <w:rFonts w:ascii="Roboto Light" w:hAnsi="Roboto Light"/>
          <w:sz w:val="22"/>
          <w:szCs w:val="22"/>
        </w:rPr>
        <w:t xml:space="preserve"> </w:t>
      </w:r>
      <w:r w:rsidRPr="00CD48FC">
        <w:rPr>
          <w:rFonts w:ascii="Roboto Light" w:hAnsi="Roboto Light"/>
          <w:sz w:val="22"/>
          <w:szCs w:val="22"/>
        </w:rPr>
        <w:t>knytt til slike samlingar/kurs.</w:t>
      </w:r>
      <w:r w:rsidRPr="00CD48FC">
        <w:rPr>
          <w:rFonts w:ascii="Roboto Light" w:hAnsi="Roboto Light"/>
          <w:sz w:val="22"/>
          <w:szCs w:val="22"/>
        </w:rPr>
        <w:br/>
      </w:r>
    </w:p>
    <w:p w14:paraId="704257FB" w14:textId="5FE9FB2A" w:rsidR="00982FC2" w:rsidRPr="00CD48FC" w:rsidRDefault="00982FC2" w:rsidP="00CC0B73">
      <w:pPr>
        <w:rPr>
          <w:rFonts w:ascii="Roboto Light" w:hAnsi="Roboto Light"/>
          <w:sz w:val="22"/>
          <w:szCs w:val="22"/>
          <w:lang w:eastAsia="nn-NO"/>
        </w:rPr>
      </w:pPr>
      <w:r w:rsidRPr="00CD48FC">
        <w:rPr>
          <w:rFonts w:ascii="Roboto Light" w:hAnsi="Roboto Light"/>
          <w:sz w:val="22"/>
          <w:szCs w:val="22"/>
        </w:rPr>
        <w:t xml:space="preserve">Ved større endringar i Operatørs eigarstruktur eller dersom Operatør skiftar dagleg leiar, </w:t>
      </w:r>
      <w:r w:rsidR="00660DB4" w:rsidRPr="00CD48FC">
        <w:rPr>
          <w:rFonts w:ascii="Roboto Light" w:hAnsi="Roboto Light"/>
          <w:sz w:val="22"/>
          <w:szCs w:val="22"/>
        </w:rPr>
        <w:t>hovudkontaktperson for K</w:t>
      </w:r>
      <w:r w:rsidR="00160275" w:rsidRPr="00CD48FC">
        <w:rPr>
          <w:rFonts w:ascii="Roboto Light" w:hAnsi="Roboto Light"/>
          <w:sz w:val="22"/>
          <w:szCs w:val="22"/>
        </w:rPr>
        <w:t>ontrakten</w:t>
      </w:r>
      <w:r w:rsidRPr="00CD48FC">
        <w:rPr>
          <w:rFonts w:ascii="Roboto Light" w:hAnsi="Roboto Light"/>
          <w:sz w:val="22"/>
          <w:szCs w:val="22"/>
        </w:rPr>
        <w:t>, økonomiansvarleg eller personar med spesielle kvalitetsansvar, skal Oppdragsgjevar orienterast skriftleg om dette før endringa vert gjennomført.</w:t>
      </w:r>
    </w:p>
    <w:p w14:paraId="5BA877B7" w14:textId="30AD1DBC" w:rsidR="00DD67D2" w:rsidRPr="00CD48FC" w:rsidRDefault="00DD67D2" w:rsidP="00C26F5C">
      <w:pPr>
        <w:pStyle w:val="Overskrift3"/>
      </w:pPr>
      <w:bookmarkStart w:id="363" w:name="_Toc135385740"/>
      <w:bookmarkStart w:id="364" w:name="_Toc230350181"/>
      <w:r w:rsidRPr="00CD48FC">
        <w:t>Krav til etterleving av Rutetabellar</w:t>
      </w:r>
      <w:bookmarkEnd w:id="363"/>
      <w:bookmarkEnd w:id="364"/>
    </w:p>
    <w:p w14:paraId="69059FF7" w14:textId="1EB03C8A" w:rsidR="00DD67D2" w:rsidRPr="00CD48FC" w:rsidRDefault="00DD67D2" w:rsidP="00CA7F57">
      <w:pPr>
        <w:pStyle w:val="Brdtekst"/>
        <w:rPr>
          <w:rFonts w:ascii="Roboto Light" w:hAnsi="Roboto Light"/>
          <w:sz w:val="22"/>
          <w:szCs w:val="22"/>
          <w:lang w:val="nn-NO"/>
        </w:rPr>
      </w:pPr>
      <w:r w:rsidRPr="00CD48FC">
        <w:rPr>
          <w:rFonts w:ascii="Roboto Light" w:hAnsi="Roboto Light"/>
          <w:sz w:val="22"/>
          <w:szCs w:val="22"/>
          <w:lang w:val="nn-NO"/>
        </w:rPr>
        <w:t>Operatør skal utføre Oppdraget i samsvar med dei til ei kvar tid gjeldande Rutetabellane under alle</w:t>
      </w:r>
      <w:r w:rsidR="00556F8A" w:rsidRPr="00CD48FC">
        <w:rPr>
          <w:rFonts w:ascii="Roboto Light" w:hAnsi="Roboto Light"/>
          <w:sz w:val="22"/>
          <w:szCs w:val="22"/>
          <w:lang w:val="nn-NO"/>
        </w:rPr>
        <w:t xml:space="preserve"> </w:t>
      </w:r>
      <w:r w:rsidRPr="00CD48FC">
        <w:rPr>
          <w:rFonts w:ascii="Roboto Light" w:hAnsi="Roboto Light"/>
          <w:sz w:val="22"/>
          <w:szCs w:val="22"/>
          <w:lang w:val="nn-NO"/>
        </w:rPr>
        <w:t>påreknelege v</w:t>
      </w:r>
      <w:r w:rsidR="00BF3E51" w:rsidRPr="00CD48FC">
        <w:rPr>
          <w:rFonts w:ascii="Roboto Light" w:hAnsi="Roboto Light"/>
          <w:sz w:val="22"/>
          <w:szCs w:val="22"/>
          <w:lang w:val="nn-NO"/>
        </w:rPr>
        <w:t>ê</w:t>
      </w:r>
      <w:r w:rsidRPr="00CD48FC">
        <w:rPr>
          <w:rFonts w:ascii="Roboto Light" w:hAnsi="Roboto Light"/>
          <w:sz w:val="22"/>
          <w:szCs w:val="22"/>
          <w:lang w:val="nn-NO"/>
        </w:rPr>
        <w:t>rtilhøve. Tider opplyst om i Rutetabellane utgjer avgangstider</w:t>
      </w:r>
      <w:r w:rsidR="00CF7EF4" w:rsidRPr="00CD48FC">
        <w:rPr>
          <w:rFonts w:ascii="Roboto Light" w:hAnsi="Roboto Light"/>
          <w:sz w:val="22"/>
          <w:szCs w:val="22"/>
          <w:lang w:val="nn-NO"/>
        </w:rPr>
        <w:t xml:space="preserve"> og framkomsttider</w:t>
      </w:r>
      <w:r w:rsidRPr="00CD48FC">
        <w:rPr>
          <w:rFonts w:ascii="Roboto Light" w:hAnsi="Roboto Light"/>
          <w:sz w:val="22"/>
          <w:szCs w:val="22"/>
          <w:lang w:val="nn-NO"/>
        </w:rPr>
        <w:t xml:space="preserve">. Overfartstid, manøvrering til og frå kai og </w:t>
      </w:r>
      <w:r w:rsidRPr="00CD48FC">
        <w:rPr>
          <w:rFonts w:ascii="Roboto Light" w:hAnsi="Roboto Light"/>
          <w:color w:val="000000" w:themeColor="text1"/>
          <w:sz w:val="22"/>
          <w:szCs w:val="22"/>
          <w:lang w:val="nn-NO"/>
        </w:rPr>
        <w:t>ombord- og ilandstiging</w:t>
      </w:r>
      <w:r w:rsidR="00F33FCE" w:rsidRPr="00CD48FC">
        <w:rPr>
          <w:rFonts w:ascii="Roboto Light" w:hAnsi="Roboto Light"/>
          <w:color w:val="000000" w:themeColor="text1"/>
          <w:sz w:val="22"/>
          <w:szCs w:val="22"/>
          <w:lang w:val="nn-NO"/>
        </w:rPr>
        <w:t xml:space="preserve">/-køyring </w:t>
      </w:r>
      <w:r w:rsidRPr="00CD48FC">
        <w:rPr>
          <w:rFonts w:ascii="Roboto Light" w:hAnsi="Roboto Light"/>
          <w:sz w:val="22"/>
          <w:szCs w:val="22"/>
          <w:lang w:val="nn-NO"/>
        </w:rPr>
        <w:lastRenderedPageBreak/>
        <w:t xml:space="preserve">må til saman ikkje ta meir tid enn at </w:t>
      </w:r>
      <w:r w:rsidR="00700878" w:rsidRPr="00CD48FC">
        <w:rPr>
          <w:rFonts w:ascii="Roboto Light" w:hAnsi="Roboto Light"/>
          <w:sz w:val="22"/>
          <w:szCs w:val="22"/>
          <w:lang w:val="nn-NO"/>
        </w:rPr>
        <w:t xml:space="preserve">framkomst- og </w:t>
      </w:r>
      <w:r w:rsidRPr="00CD48FC">
        <w:rPr>
          <w:rFonts w:ascii="Roboto Light" w:hAnsi="Roboto Light"/>
          <w:sz w:val="22"/>
          <w:szCs w:val="22"/>
          <w:lang w:val="nn-NO"/>
        </w:rPr>
        <w:t xml:space="preserve">avgangstidspunkta kan haldast. </w:t>
      </w:r>
      <w:r w:rsidR="00903B58" w:rsidRPr="00CD48FC">
        <w:rPr>
          <w:rFonts w:ascii="Roboto Light" w:hAnsi="Roboto Light"/>
          <w:sz w:val="22"/>
          <w:szCs w:val="22"/>
          <w:lang w:val="nn-NO"/>
        </w:rPr>
        <w:t xml:space="preserve"> Dette gjeld uavhengig av faktisk bruk av bestillingsstopp. Sjå punkt 4.</w:t>
      </w:r>
      <w:r w:rsidR="000E7C76" w:rsidRPr="00CD48FC">
        <w:rPr>
          <w:rFonts w:ascii="Roboto Light" w:hAnsi="Roboto Light"/>
          <w:sz w:val="22"/>
          <w:szCs w:val="22"/>
          <w:lang w:val="nn-NO"/>
        </w:rPr>
        <w:t>3</w:t>
      </w:r>
      <w:r w:rsidR="00903B58" w:rsidRPr="00CD48FC">
        <w:rPr>
          <w:rFonts w:ascii="Roboto Light" w:hAnsi="Roboto Light"/>
          <w:sz w:val="22"/>
          <w:szCs w:val="22"/>
          <w:lang w:val="nn-NO"/>
        </w:rPr>
        <w:t xml:space="preserve"> om Bestillingsstopp.  </w:t>
      </w:r>
    </w:p>
    <w:p w14:paraId="08857505" w14:textId="040A40DB" w:rsidR="00FD0599" w:rsidRPr="00CD48FC" w:rsidRDefault="00FD0599" w:rsidP="00755928">
      <w:pPr>
        <w:pStyle w:val="Brdtekst"/>
        <w:rPr>
          <w:rFonts w:ascii="Roboto Light" w:hAnsi="Roboto Light"/>
          <w:sz w:val="22"/>
          <w:szCs w:val="22"/>
          <w:lang w:val="nn-NO"/>
        </w:rPr>
      </w:pPr>
      <w:r w:rsidRPr="00CD48FC">
        <w:rPr>
          <w:rFonts w:ascii="Roboto Light" w:hAnsi="Roboto Light"/>
          <w:sz w:val="22"/>
          <w:szCs w:val="22"/>
          <w:lang w:val="nn-NO"/>
        </w:rPr>
        <w:t>Ingen avgangar skal gå tidlegare enn oppsett tid i Rutetabellane.</w:t>
      </w:r>
    </w:p>
    <w:p w14:paraId="27AD0A18" w14:textId="5859FCE9" w:rsidR="003A4ECC" w:rsidRPr="00CD48FC" w:rsidRDefault="00D31642" w:rsidP="008F3ED8">
      <w:pPr>
        <w:pStyle w:val="Brdtekst"/>
        <w:rPr>
          <w:rFonts w:ascii="Roboto Light" w:hAnsi="Roboto Light"/>
          <w:sz w:val="22"/>
          <w:szCs w:val="22"/>
          <w:lang w:val="nn-NO"/>
        </w:rPr>
      </w:pPr>
      <w:r w:rsidRPr="00CD48FC">
        <w:rPr>
          <w:rFonts w:ascii="Roboto Light" w:hAnsi="Roboto Light"/>
          <w:sz w:val="22"/>
          <w:szCs w:val="22"/>
          <w:lang w:val="nn-NO"/>
        </w:rPr>
        <w:t>F</w:t>
      </w:r>
      <w:r w:rsidR="003A4ECC" w:rsidRPr="00CD48FC">
        <w:rPr>
          <w:rFonts w:ascii="Roboto Light" w:hAnsi="Roboto Light"/>
          <w:sz w:val="22"/>
          <w:szCs w:val="22"/>
          <w:lang w:val="nn-NO"/>
        </w:rPr>
        <w:t xml:space="preserve">ramkomst mellom 3 til 20 minutt etter definert framkomsttid i rutetabellen, vert </w:t>
      </w:r>
      <w:r w:rsidR="00C550AD" w:rsidRPr="00CD48FC">
        <w:rPr>
          <w:rFonts w:ascii="Roboto Light" w:hAnsi="Roboto Light"/>
          <w:sz w:val="22"/>
          <w:szCs w:val="22"/>
          <w:lang w:val="nn-NO"/>
        </w:rPr>
        <w:t>definert som ei forseink</w:t>
      </w:r>
      <w:r w:rsidR="0050202E">
        <w:rPr>
          <w:rFonts w:ascii="Roboto Light" w:hAnsi="Roboto Light"/>
          <w:sz w:val="22"/>
          <w:szCs w:val="22"/>
          <w:lang w:val="nn-NO"/>
        </w:rPr>
        <w:t xml:space="preserve">a </w:t>
      </w:r>
      <w:r w:rsidR="0050202E" w:rsidRPr="006B06E8">
        <w:rPr>
          <w:rFonts w:ascii="Roboto Light" w:hAnsi="Roboto Light"/>
          <w:sz w:val="22"/>
          <w:szCs w:val="22"/>
          <w:lang w:val="nn-NO"/>
        </w:rPr>
        <w:t>Tur</w:t>
      </w:r>
      <w:r w:rsidR="00C550AD" w:rsidRPr="006B06E8">
        <w:rPr>
          <w:rFonts w:ascii="Roboto Light" w:hAnsi="Roboto Light"/>
          <w:sz w:val="22"/>
          <w:szCs w:val="22"/>
          <w:lang w:val="nn-NO"/>
        </w:rPr>
        <w:t>.</w:t>
      </w:r>
      <w:r w:rsidR="003A4ECC" w:rsidRPr="00CD48FC">
        <w:rPr>
          <w:rFonts w:ascii="Roboto Light" w:hAnsi="Roboto Light"/>
          <w:sz w:val="22"/>
          <w:szCs w:val="22"/>
          <w:lang w:val="nn-NO"/>
        </w:rPr>
        <w:t xml:space="preserve"> </w:t>
      </w:r>
      <w:r w:rsidR="00772F58" w:rsidRPr="00CD48FC">
        <w:rPr>
          <w:rFonts w:ascii="Roboto Light" w:hAnsi="Roboto Light"/>
          <w:sz w:val="22"/>
          <w:szCs w:val="22"/>
          <w:lang w:val="nn-NO"/>
        </w:rPr>
        <w:t>Sjå</w:t>
      </w:r>
      <w:r w:rsidR="003A4ECC" w:rsidRPr="00CD48FC">
        <w:rPr>
          <w:rFonts w:ascii="Roboto Light" w:hAnsi="Roboto Light"/>
          <w:sz w:val="22"/>
          <w:szCs w:val="22"/>
          <w:lang w:val="nn-NO"/>
        </w:rPr>
        <w:t xml:space="preserve"> punkt </w:t>
      </w:r>
      <w:r w:rsidR="00CD240A" w:rsidRPr="00CD48FC">
        <w:rPr>
          <w:rFonts w:ascii="Roboto Light" w:hAnsi="Roboto Light"/>
          <w:sz w:val="22"/>
          <w:szCs w:val="22"/>
          <w:lang w:val="nn-NO"/>
        </w:rPr>
        <w:t>7.4.3 og 7.4.</w:t>
      </w:r>
      <w:r w:rsidR="00B35CEF">
        <w:rPr>
          <w:rFonts w:ascii="Roboto Light" w:hAnsi="Roboto Light"/>
          <w:sz w:val="22"/>
          <w:szCs w:val="22"/>
          <w:lang w:val="nn-NO"/>
        </w:rPr>
        <w:t>7</w:t>
      </w:r>
      <w:r w:rsidR="005631BF" w:rsidRPr="00CD48FC">
        <w:rPr>
          <w:rFonts w:ascii="Roboto Light" w:hAnsi="Roboto Light"/>
          <w:sz w:val="22"/>
          <w:szCs w:val="22"/>
          <w:lang w:val="nn-NO"/>
        </w:rPr>
        <w:t xml:space="preserve"> om trekk og gebyr</w:t>
      </w:r>
      <w:r w:rsidR="001B00C2" w:rsidRPr="00CD48FC">
        <w:rPr>
          <w:rFonts w:ascii="Roboto Light" w:hAnsi="Roboto Light"/>
          <w:sz w:val="22"/>
          <w:szCs w:val="22"/>
          <w:lang w:val="nn-NO"/>
        </w:rPr>
        <w:t>.</w:t>
      </w:r>
      <w:r w:rsidR="003A4ECC" w:rsidRPr="00CD48FC">
        <w:rPr>
          <w:rFonts w:ascii="Roboto Light" w:hAnsi="Roboto Light"/>
          <w:sz w:val="22"/>
          <w:szCs w:val="22"/>
          <w:lang w:val="nn-NO"/>
        </w:rPr>
        <w:t xml:space="preserve"> </w:t>
      </w:r>
      <w:r w:rsidR="004667E0" w:rsidRPr="00CD48FC">
        <w:rPr>
          <w:rFonts w:ascii="Roboto Light" w:hAnsi="Roboto Light"/>
          <w:sz w:val="22"/>
          <w:szCs w:val="22"/>
          <w:lang w:val="nn-NO"/>
        </w:rPr>
        <w:t xml:space="preserve">På anløpsstadar </w:t>
      </w:r>
      <w:r w:rsidR="008777E9" w:rsidRPr="00CD48FC">
        <w:rPr>
          <w:rFonts w:ascii="Roboto Light" w:hAnsi="Roboto Light"/>
          <w:sz w:val="22"/>
          <w:szCs w:val="22"/>
          <w:lang w:val="nn-NO"/>
        </w:rPr>
        <w:t xml:space="preserve">der </w:t>
      </w:r>
      <w:r w:rsidR="004667E0" w:rsidRPr="00CD48FC">
        <w:rPr>
          <w:rFonts w:ascii="Roboto Light" w:hAnsi="Roboto Light"/>
          <w:sz w:val="22"/>
          <w:szCs w:val="22"/>
          <w:lang w:val="nn-NO"/>
        </w:rPr>
        <w:t xml:space="preserve">det </w:t>
      </w:r>
      <w:r w:rsidR="008777E9" w:rsidRPr="00CD48FC">
        <w:rPr>
          <w:rFonts w:ascii="Roboto Light" w:hAnsi="Roboto Light"/>
          <w:sz w:val="22"/>
          <w:szCs w:val="22"/>
          <w:lang w:val="nn-NO"/>
        </w:rPr>
        <w:t xml:space="preserve">i rutetabellen </w:t>
      </w:r>
      <w:r w:rsidR="004667E0" w:rsidRPr="00CD48FC">
        <w:rPr>
          <w:rFonts w:ascii="Roboto Light" w:hAnsi="Roboto Light"/>
          <w:sz w:val="22"/>
          <w:szCs w:val="22"/>
          <w:lang w:val="nn-NO"/>
        </w:rPr>
        <w:t xml:space="preserve">ikkje er oppført framkomsttid, vert </w:t>
      </w:r>
      <w:r w:rsidR="008777E9" w:rsidRPr="00CD48FC">
        <w:rPr>
          <w:rFonts w:ascii="Roboto Light" w:hAnsi="Roboto Light"/>
          <w:sz w:val="22"/>
          <w:szCs w:val="22"/>
          <w:lang w:val="nn-NO"/>
        </w:rPr>
        <w:t>forseinking</w:t>
      </w:r>
      <w:r w:rsidR="004667E0" w:rsidRPr="00CD48FC">
        <w:rPr>
          <w:rFonts w:ascii="Roboto Light" w:hAnsi="Roboto Light"/>
          <w:sz w:val="22"/>
          <w:szCs w:val="22"/>
          <w:lang w:val="nn-NO"/>
        </w:rPr>
        <w:t xml:space="preserve"> målt </w:t>
      </w:r>
      <w:r w:rsidR="00367C95" w:rsidRPr="00CD48FC">
        <w:rPr>
          <w:rFonts w:ascii="Roboto Light" w:hAnsi="Roboto Light"/>
          <w:sz w:val="22"/>
          <w:szCs w:val="22"/>
          <w:lang w:val="nn-NO"/>
        </w:rPr>
        <w:t>ut frå</w:t>
      </w:r>
      <w:r w:rsidR="004667E0" w:rsidRPr="00CD48FC">
        <w:rPr>
          <w:rFonts w:ascii="Roboto Light" w:hAnsi="Roboto Light"/>
          <w:sz w:val="22"/>
          <w:szCs w:val="22"/>
          <w:lang w:val="nn-NO"/>
        </w:rPr>
        <w:t xml:space="preserve"> </w:t>
      </w:r>
      <w:r w:rsidR="00C42C20" w:rsidRPr="00CD48FC">
        <w:rPr>
          <w:rFonts w:ascii="Roboto Light" w:hAnsi="Roboto Light"/>
          <w:sz w:val="22"/>
          <w:szCs w:val="22"/>
          <w:lang w:val="nn-NO"/>
        </w:rPr>
        <w:t xml:space="preserve">etterfølgjande </w:t>
      </w:r>
      <w:r w:rsidR="004667E0" w:rsidRPr="00CD48FC">
        <w:rPr>
          <w:rFonts w:ascii="Roboto Light" w:hAnsi="Roboto Light"/>
          <w:sz w:val="22"/>
          <w:szCs w:val="22"/>
          <w:lang w:val="nn-NO"/>
        </w:rPr>
        <w:t>avgangstid.</w:t>
      </w:r>
    </w:p>
    <w:p w14:paraId="3468F0D1" w14:textId="750E436F" w:rsidR="003A4ECC" w:rsidRPr="00CD48FC" w:rsidRDefault="003A4ECC" w:rsidP="008F3ED8">
      <w:pPr>
        <w:pStyle w:val="Brdtekst"/>
        <w:rPr>
          <w:rFonts w:ascii="Roboto Light" w:hAnsi="Roboto Light"/>
          <w:sz w:val="22"/>
          <w:szCs w:val="22"/>
          <w:lang w:val="nn-NO"/>
        </w:rPr>
      </w:pPr>
      <w:r w:rsidRPr="00CD48FC">
        <w:rPr>
          <w:rFonts w:ascii="Roboto Light" w:hAnsi="Roboto Light"/>
          <w:sz w:val="22"/>
          <w:szCs w:val="22"/>
          <w:lang w:val="nn-NO"/>
        </w:rPr>
        <w:t>Planlagde rutekilometer og/eller rutetimar som ikkje vert gjennomført</w:t>
      </w:r>
      <w:r w:rsidR="006915A8">
        <w:rPr>
          <w:rFonts w:ascii="Roboto Light" w:hAnsi="Roboto Light"/>
          <w:sz w:val="22"/>
          <w:szCs w:val="22"/>
          <w:lang w:val="nn-NO"/>
        </w:rPr>
        <w:t>,</w:t>
      </w:r>
      <w:r w:rsidRPr="00CD48FC">
        <w:rPr>
          <w:rFonts w:ascii="Roboto Light" w:hAnsi="Roboto Light"/>
          <w:sz w:val="22"/>
          <w:szCs w:val="22"/>
          <w:lang w:val="nn-NO"/>
        </w:rPr>
        <w:t xml:space="preserve"> utgjer Innstilt ruteproduksjon. Dersom framkomst </w:t>
      </w:r>
      <w:r w:rsidR="00054A18" w:rsidRPr="00CD48FC">
        <w:rPr>
          <w:rFonts w:ascii="Roboto Light" w:hAnsi="Roboto Light"/>
          <w:sz w:val="22"/>
          <w:szCs w:val="22"/>
          <w:lang w:val="nn-NO"/>
        </w:rPr>
        <w:t xml:space="preserve">(evt. avgang der berre det er oppgitt) </w:t>
      </w:r>
      <w:r w:rsidRPr="00CD48FC">
        <w:rPr>
          <w:rFonts w:ascii="Roboto Light" w:hAnsi="Roboto Light"/>
          <w:sz w:val="22"/>
          <w:szCs w:val="22"/>
          <w:lang w:val="nn-NO"/>
        </w:rPr>
        <w:t>er over 20 minutt forseinka</w:t>
      </w:r>
      <w:r w:rsidR="00B22CB0">
        <w:rPr>
          <w:rFonts w:ascii="Roboto Light" w:hAnsi="Roboto Light"/>
          <w:sz w:val="22"/>
          <w:szCs w:val="22"/>
          <w:lang w:val="nn-NO"/>
        </w:rPr>
        <w:t>,</w:t>
      </w:r>
      <w:r w:rsidRPr="00CD48FC">
        <w:rPr>
          <w:rFonts w:ascii="Roboto Light" w:hAnsi="Roboto Light"/>
          <w:sz w:val="22"/>
          <w:szCs w:val="22"/>
          <w:lang w:val="nn-NO"/>
        </w:rPr>
        <w:t xml:space="preserve"> vil tal rutetimar og </w:t>
      </w:r>
      <w:r w:rsidR="00974600" w:rsidRPr="00CD48FC">
        <w:rPr>
          <w:rFonts w:ascii="Roboto Light" w:hAnsi="Roboto Light"/>
          <w:sz w:val="22"/>
          <w:szCs w:val="22"/>
          <w:lang w:val="nn-NO"/>
        </w:rPr>
        <w:t xml:space="preserve">Utførde </w:t>
      </w:r>
      <w:r w:rsidRPr="00CD48FC">
        <w:rPr>
          <w:rFonts w:ascii="Roboto Light" w:hAnsi="Roboto Light"/>
          <w:sz w:val="22"/>
          <w:szCs w:val="22"/>
          <w:lang w:val="nn-NO"/>
        </w:rPr>
        <w:t xml:space="preserve">rutekilometer </w:t>
      </w:r>
      <w:r w:rsidR="00A75EFE" w:rsidRPr="00CD48FC">
        <w:rPr>
          <w:rFonts w:ascii="Roboto Light" w:hAnsi="Roboto Light"/>
          <w:sz w:val="22"/>
          <w:szCs w:val="22"/>
          <w:lang w:val="nn-NO"/>
        </w:rPr>
        <w:t>frå forseinka Tur</w:t>
      </w:r>
      <w:r w:rsidRPr="00CD48FC">
        <w:rPr>
          <w:rFonts w:ascii="Roboto Light" w:hAnsi="Roboto Light"/>
          <w:sz w:val="22"/>
          <w:szCs w:val="22"/>
          <w:lang w:val="nn-NO"/>
        </w:rPr>
        <w:t xml:space="preserve"> utgjere Innstilt ruteproduksjon. Oppdragsgjevar kan </w:t>
      </w:r>
      <w:r w:rsidR="00A75717" w:rsidRPr="00CD48FC">
        <w:rPr>
          <w:rFonts w:ascii="Roboto Light" w:hAnsi="Roboto Light"/>
          <w:sz w:val="22"/>
          <w:szCs w:val="22"/>
          <w:lang w:val="nn-NO"/>
        </w:rPr>
        <w:t xml:space="preserve">i slike høve </w:t>
      </w:r>
      <w:r w:rsidRPr="00CD48FC">
        <w:rPr>
          <w:rFonts w:ascii="Roboto Light" w:hAnsi="Roboto Light"/>
          <w:sz w:val="22"/>
          <w:szCs w:val="22"/>
          <w:lang w:val="nn-NO"/>
        </w:rPr>
        <w:t>gjennomføre trekk i vederlag i samsvar med punkt 7.</w:t>
      </w:r>
      <w:r w:rsidR="00CD240A" w:rsidRPr="00CD48FC">
        <w:rPr>
          <w:rFonts w:ascii="Roboto Light" w:hAnsi="Roboto Light"/>
          <w:sz w:val="22"/>
          <w:szCs w:val="22"/>
          <w:lang w:val="nn-NO"/>
        </w:rPr>
        <w:t>4.4</w:t>
      </w:r>
      <w:r w:rsidR="00C126C3" w:rsidRPr="00CD48FC">
        <w:rPr>
          <w:rFonts w:ascii="Roboto Light" w:hAnsi="Roboto Light"/>
          <w:sz w:val="22"/>
          <w:szCs w:val="22"/>
          <w:lang w:val="nn-NO"/>
        </w:rPr>
        <w:t xml:space="preserve"> eller 7.4.</w:t>
      </w:r>
      <w:r w:rsidR="000D366D">
        <w:rPr>
          <w:rFonts w:ascii="Roboto Light" w:hAnsi="Roboto Light"/>
          <w:sz w:val="22"/>
          <w:szCs w:val="22"/>
          <w:lang w:val="nn-NO"/>
        </w:rPr>
        <w:t>2.1</w:t>
      </w:r>
      <w:r w:rsidRPr="00CD48FC">
        <w:rPr>
          <w:rFonts w:ascii="Roboto Light" w:hAnsi="Roboto Light"/>
          <w:sz w:val="22"/>
          <w:szCs w:val="22"/>
          <w:lang w:val="nn-NO"/>
        </w:rPr>
        <w:t>.</w:t>
      </w:r>
    </w:p>
    <w:p w14:paraId="74F5E9AC" w14:textId="36B24624" w:rsidR="003A4ECC" w:rsidRPr="00CD48FC" w:rsidRDefault="001D567C" w:rsidP="003A4ECC">
      <w:pPr>
        <w:pStyle w:val="Brdtekst"/>
        <w:rPr>
          <w:rFonts w:ascii="Roboto Light" w:hAnsi="Roboto Light"/>
          <w:sz w:val="22"/>
          <w:szCs w:val="22"/>
          <w:lang w:val="nn-NO"/>
        </w:rPr>
      </w:pPr>
      <w:r w:rsidRPr="00CD48FC">
        <w:rPr>
          <w:rFonts w:ascii="Roboto Light" w:hAnsi="Roboto Light"/>
          <w:sz w:val="22"/>
          <w:szCs w:val="22"/>
          <w:lang w:val="nn-NO"/>
        </w:rPr>
        <w:t xml:space="preserve">Dersom Operatør innstiller rutekilometer og rutetimar i løpet av </w:t>
      </w:r>
      <w:r w:rsidR="0070245F" w:rsidRPr="00CD48FC">
        <w:rPr>
          <w:rFonts w:ascii="Roboto Light" w:hAnsi="Roboto Light"/>
          <w:sz w:val="22"/>
          <w:szCs w:val="22"/>
          <w:lang w:val="nn-NO"/>
        </w:rPr>
        <w:t>opningstida</w:t>
      </w:r>
      <w:r w:rsidRPr="00CD48FC">
        <w:rPr>
          <w:rFonts w:ascii="Roboto Light" w:hAnsi="Roboto Light"/>
          <w:sz w:val="22"/>
          <w:szCs w:val="22"/>
          <w:lang w:val="nn-NO"/>
        </w:rPr>
        <w:t xml:space="preserve">, skal Operatør gjennomføre ekstra tal Turar etter avslutta opningstid dersom det er attståande køyretøy etter siste Tur aktuell dag. Tal ekstra turar skal tilsvare tal innstilte Turar, såframt dette let seg gjennomføre innan oppstart av første avgang neste driftsdøgn. </w:t>
      </w:r>
      <w:r w:rsidR="003A4ECC" w:rsidRPr="00CD48FC">
        <w:rPr>
          <w:rFonts w:ascii="Roboto Light" w:hAnsi="Roboto Light"/>
          <w:sz w:val="22"/>
          <w:szCs w:val="22"/>
          <w:lang w:val="nn-NO"/>
        </w:rPr>
        <w:t>Operatør kan maksimalt ha 10 minutt liggjetid på lade</w:t>
      </w:r>
      <w:r w:rsidR="00AB5D09" w:rsidRPr="00CD48FC">
        <w:rPr>
          <w:rFonts w:ascii="Roboto Light" w:hAnsi="Roboto Light"/>
          <w:sz w:val="22"/>
          <w:szCs w:val="22"/>
          <w:lang w:val="nn-NO"/>
        </w:rPr>
        <w:t>kaiene</w:t>
      </w:r>
      <w:r w:rsidR="003A4ECC" w:rsidRPr="00CD48FC">
        <w:rPr>
          <w:rFonts w:ascii="Roboto Light" w:hAnsi="Roboto Light"/>
          <w:sz w:val="22"/>
          <w:szCs w:val="22"/>
          <w:lang w:val="nn-NO"/>
        </w:rPr>
        <w:t xml:space="preserve"> mellom kvar ekstra Tur. Utførte rutekilometer som følgje av slike ekstra turar inngår i Klimakravet. Operatør pliktar å gjennomføre den til ein kvar tid gjeldande ruteproduksjonen påfølgjande dag, sjølv om det vert gjennomført ekstra Turar etter opningstid dagen før. Operatør har ansvar for eventuelle konsekvensar dette får for bemanning, skiftordning</w:t>
      </w:r>
      <w:r w:rsidR="00844611" w:rsidRPr="00CD48FC">
        <w:rPr>
          <w:rFonts w:ascii="Roboto Light" w:hAnsi="Roboto Light"/>
          <w:sz w:val="22"/>
          <w:szCs w:val="22"/>
          <w:lang w:val="nn-NO"/>
        </w:rPr>
        <w:t xml:space="preserve">, ladetid </w:t>
      </w:r>
      <w:r w:rsidR="003A4ECC" w:rsidRPr="00CD48FC">
        <w:rPr>
          <w:rFonts w:ascii="Roboto Light" w:hAnsi="Roboto Light"/>
          <w:sz w:val="22"/>
          <w:szCs w:val="22"/>
          <w:lang w:val="nn-NO"/>
        </w:rPr>
        <w:t xml:space="preserve">og oppfylling av </w:t>
      </w:r>
      <w:r w:rsidR="005D31A9" w:rsidRPr="00CD48FC">
        <w:rPr>
          <w:rFonts w:ascii="Roboto Light" w:hAnsi="Roboto Light"/>
          <w:sz w:val="22"/>
          <w:szCs w:val="22"/>
          <w:lang w:val="nn-NO"/>
        </w:rPr>
        <w:t>K</w:t>
      </w:r>
      <w:r w:rsidR="003A4ECC" w:rsidRPr="00CD48FC">
        <w:rPr>
          <w:rFonts w:ascii="Roboto Light" w:hAnsi="Roboto Light"/>
          <w:sz w:val="22"/>
          <w:szCs w:val="22"/>
          <w:lang w:val="nn-NO"/>
        </w:rPr>
        <w:t>limakravet.</w:t>
      </w:r>
    </w:p>
    <w:p w14:paraId="30D0DD50" w14:textId="7D4066BA" w:rsidR="00617CCE" w:rsidRPr="00CD48FC" w:rsidRDefault="00DF113C" w:rsidP="00755928">
      <w:pPr>
        <w:pStyle w:val="Brdtekst"/>
        <w:rPr>
          <w:rFonts w:ascii="Roboto Light" w:hAnsi="Roboto Light"/>
          <w:sz w:val="22"/>
          <w:szCs w:val="22"/>
          <w:lang w:val="nn-NO"/>
        </w:rPr>
      </w:pPr>
      <w:r w:rsidRPr="00CD48FC">
        <w:rPr>
          <w:rFonts w:ascii="Roboto Light" w:hAnsi="Roboto Light"/>
          <w:sz w:val="22"/>
          <w:szCs w:val="22"/>
          <w:lang w:val="nn-NO"/>
        </w:rPr>
        <w:t>Ved driftsstans, sjukdom og liknande skal Operatør foreta naudsynte tiltak for at produksjonen skal kunne utførast i samsvar med Rutetabellen. Operatør skal arbeide systematisk med oppfølging av punktlegheit og avviksårsak, og har ansvar for at årsakene til regelmessig førekomande forseinkingar og uregelmessigheit</w:t>
      </w:r>
      <w:r w:rsidR="003C1EB1">
        <w:rPr>
          <w:rFonts w:ascii="Roboto Light" w:hAnsi="Roboto Light"/>
          <w:sz w:val="22"/>
          <w:szCs w:val="22"/>
          <w:lang w:val="nn-NO"/>
        </w:rPr>
        <w:t>a</w:t>
      </w:r>
      <w:r w:rsidRPr="00CD48FC">
        <w:rPr>
          <w:rFonts w:ascii="Roboto Light" w:hAnsi="Roboto Light"/>
          <w:sz w:val="22"/>
          <w:szCs w:val="22"/>
          <w:lang w:val="nn-NO"/>
        </w:rPr>
        <w:t xml:space="preserve">r som skuldast driftsmessige tilhøve blir analysert og løyst. </w:t>
      </w:r>
    </w:p>
    <w:p w14:paraId="52C6D828" w14:textId="0C818A50" w:rsidR="00A91710" w:rsidRPr="00CD48FC" w:rsidRDefault="00A91710" w:rsidP="00C26F5C">
      <w:pPr>
        <w:pStyle w:val="Overskrift3"/>
      </w:pPr>
      <w:bookmarkStart w:id="365" w:name="_Toc421173432"/>
      <w:bookmarkStart w:id="366" w:name="_Toc135385741"/>
      <w:bookmarkStart w:id="367" w:name="_Toc230350182"/>
      <w:r w:rsidRPr="00CD48FC">
        <w:t>Forholdet til anna</w:t>
      </w:r>
      <w:r w:rsidR="00DD67D2" w:rsidRPr="00CD48FC">
        <w:t>n</w:t>
      </w:r>
      <w:r w:rsidRPr="00CD48FC">
        <w:t xml:space="preserve"> korresponderande trafikk</w:t>
      </w:r>
      <w:bookmarkEnd w:id="365"/>
      <w:bookmarkEnd w:id="366"/>
      <w:bookmarkEnd w:id="367"/>
    </w:p>
    <w:p w14:paraId="7F562B55" w14:textId="3A147B8B" w:rsidR="00DD67D2" w:rsidRPr="00CD48FC" w:rsidRDefault="00DD67D2" w:rsidP="00CA7F57">
      <w:pPr>
        <w:pStyle w:val="Brdtekst"/>
        <w:rPr>
          <w:rFonts w:ascii="Roboto Light" w:hAnsi="Roboto Light"/>
          <w:sz w:val="22"/>
          <w:szCs w:val="22"/>
          <w:lang w:val="nn-NO"/>
        </w:rPr>
      </w:pPr>
      <w:r w:rsidRPr="00CD48FC">
        <w:rPr>
          <w:rFonts w:ascii="Roboto Light" w:hAnsi="Roboto Light"/>
          <w:sz w:val="22"/>
          <w:szCs w:val="22"/>
          <w:lang w:val="nn-NO"/>
        </w:rPr>
        <w:t xml:space="preserve">Oppdragsgjevar fastset kva som er korresponderande trafikk/avgangar. Operatør pliktar å gjere seg kjend med alle korrespondansar knytt til </w:t>
      </w:r>
      <w:r w:rsidR="00DE0BF9" w:rsidRPr="00CD48FC">
        <w:rPr>
          <w:rFonts w:ascii="Roboto Light" w:hAnsi="Roboto Light"/>
          <w:sz w:val="22"/>
          <w:szCs w:val="22"/>
          <w:lang w:val="nn-NO"/>
        </w:rPr>
        <w:t>det einskilde samband</w:t>
      </w:r>
      <w:r w:rsidRPr="00CD48FC">
        <w:rPr>
          <w:rFonts w:ascii="Roboto Light" w:hAnsi="Roboto Light"/>
          <w:sz w:val="22"/>
          <w:szCs w:val="22"/>
          <w:lang w:val="nn-NO"/>
        </w:rPr>
        <w:t>. Operatør pliktar å etablere kommunikasjon med operatør av korresponderande transportmiddel. Ved forseinkingar som vil kunne få betyding for korresponderande trafikk, pliktar Operatør å informer</w:t>
      </w:r>
      <w:r w:rsidR="00245911" w:rsidRPr="00CD48FC">
        <w:rPr>
          <w:rFonts w:ascii="Roboto Light" w:hAnsi="Roboto Light"/>
          <w:sz w:val="22"/>
          <w:szCs w:val="22"/>
          <w:lang w:val="nn-NO"/>
        </w:rPr>
        <w:t>e</w:t>
      </w:r>
      <w:r w:rsidRPr="00CD48FC">
        <w:rPr>
          <w:rFonts w:ascii="Roboto Light" w:hAnsi="Roboto Light"/>
          <w:sz w:val="22"/>
          <w:szCs w:val="22"/>
          <w:lang w:val="nn-NO"/>
        </w:rPr>
        <w:t xml:space="preserve"> den korresponderande operatøren.</w:t>
      </w:r>
    </w:p>
    <w:p w14:paraId="48F29AB4" w14:textId="63CC8329" w:rsidR="005F1FD9" w:rsidRPr="00CD48FC" w:rsidRDefault="00DD67D2" w:rsidP="00885A6E">
      <w:pPr>
        <w:rPr>
          <w:rFonts w:ascii="Roboto Light" w:hAnsi="Roboto Light"/>
          <w:sz w:val="22"/>
          <w:szCs w:val="22"/>
        </w:rPr>
      </w:pPr>
      <w:r w:rsidRPr="00CD48FC">
        <w:rPr>
          <w:rFonts w:ascii="Roboto Light" w:hAnsi="Roboto Light"/>
          <w:sz w:val="22"/>
          <w:szCs w:val="22"/>
        </w:rPr>
        <w:t xml:space="preserve">Operatør pliktar å vente inntil 10 minutt på korresponderande </w:t>
      </w:r>
      <w:r w:rsidR="003315C5" w:rsidRPr="00CD48FC">
        <w:rPr>
          <w:rFonts w:ascii="Roboto Light" w:hAnsi="Roboto Light"/>
          <w:sz w:val="22"/>
          <w:szCs w:val="22"/>
        </w:rPr>
        <w:t>transportmiddel</w:t>
      </w:r>
      <w:r w:rsidRPr="001B6613">
        <w:rPr>
          <w:rFonts w:ascii="Roboto Light" w:hAnsi="Roboto Light"/>
          <w:sz w:val="22"/>
          <w:szCs w:val="22"/>
          <w:highlight w:val="yellow"/>
        </w:rPr>
        <w:t>.</w:t>
      </w:r>
      <w:r w:rsidR="00ED1C2D" w:rsidRPr="001B6613">
        <w:rPr>
          <w:rFonts w:ascii="Roboto Light" w:hAnsi="Roboto Light"/>
          <w:sz w:val="22"/>
          <w:szCs w:val="22"/>
          <w:highlight w:val="yellow"/>
        </w:rPr>
        <w:t xml:space="preserve"> </w:t>
      </w:r>
      <w:r w:rsidR="004F232C" w:rsidRPr="001B6613">
        <w:rPr>
          <w:rFonts w:ascii="Roboto Light" w:hAnsi="Roboto Light"/>
          <w:sz w:val="22"/>
          <w:szCs w:val="22"/>
          <w:highlight w:val="yellow"/>
        </w:rPr>
        <w:t xml:space="preserve">Dersom korresponderande transportmiddel er meir enn 10 minutt forseinka </w:t>
      </w:r>
      <w:r w:rsidR="00DD56B0" w:rsidRPr="001B6613">
        <w:rPr>
          <w:rFonts w:ascii="Roboto Light" w:hAnsi="Roboto Light"/>
          <w:sz w:val="22"/>
          <w:szCs w:val="22"/>
          <w:highlight w:val="yellow"/>
        </w:rPr>
        <w:t>når</w:t>
      </w:r>
      <w:r w:rsidR="004F232C" w:rsidRPr="001B6613">
        <w:rPr>
          <w:rFonts w:ascii="Roboto Light" w:hAnsi="Roboto Light"/>
          <w:sz w:val="22"/>
          <w:szCs w:val="22"/>
          <w:highlight w:val="yellow"/>
        </w:rPr>
        <w:t xml:space="preserve"> fartøyet </w:t>
      </w:r>
      <w:r w:rsidR="00DD56B0" w:rsidRPr="001B6613">
        <w:rPr>
          <w:rFonts w:ascii="Roboto Light" w:hAnsi="Roboto Light"/>
          <w:sz w:val="22"/>
          <w:szCs w:val="22"/>
          <w:highlight w:val="yellow"/>
        </w:rPr>
        <w:t xml:space="preserve">skal gjennomføre </w:t>
      </w:r>
      <w:r w:rsidR="004F232C" w:rsidRPr="001B6613">
        <w:rPr>
          <w:rFonts w:ascii="Roboto Light" w:hAnsi="Roboto Light"/>
          <w:sz w:val="22"/>
          <w:szCs w:val="22"/>
          <w:highlight w:val="yellow"/>
        </w:rPr>
        <w:t xml:space="preserve">siste avgang for dagen, </w:t>
      </w:r>
      <w:r w:rsidR="00482E6B" w:rsidRPr="001B6613">
        <w:rPr>
          <w:rFonts w:ascii="Roboto Light" w:hAnsi="Roboto Light"/>
          <w:sz w:val="22"/>
          <w:szCs w:val="22"/>
          <w:highlight w:val="yellow"/>
        </w:rPr>
        <w:t>skal Operatør</w:t>
      </w:r>
      <w:r w:rsidRPr="001B6613">
        <w:rPr>
          <w:rFonts w:ascii="Roboto Light" w:hAnsi="Roboto Light"/>
          <w:sz w:val="22"/>
          <w:szCs w:val="22"/>
          <w:highlight w:val="yellow"/>
        </w:rPr>
        <w:t xml:space="preserve"> </w:t>
      </w:r>
      <w:r w:rsidR="00681F8B" w:rsidRPr="001B6613">
        <w:rPr>
          <w:rFonts w:ascii="Roboto Light" w:hAnsi="Roboto Light"/>
          <w:sz w:val="22"/>
          <w:szCs w:val="22"/>
          <w:highlight w:val="yellow"/>
        </w:rPr>
        <w:t xml:space="preserve">avklare </w:t>
      </w:r>
      <w:r w:rsidR="006E38DB" w:rsidRPr="001B6613">
        <w:rPr>
          <w:rFonts w:ascii="Roboto Light" w:hAnsi="Roboto Light"/>
          <w:sz w:val="22"/>
          <w:szCs w:val="22"/>
          <w:highlight w:val="yellow"/>
        </w:rPr>
        <w:t xml:space="preserve">løysing med Oppdragsgjevar og </w:t>
      </w:r>
      <w:r w:rsidR="00DD56B0" w:rsidRPr="001B6613">
        <w:rPr>
          <w:rFonts w:ascii="Roboto Light" w:hAnsi="Roboto Light"/>
          <w:sz w:val="22"/>
          <w:szCs w:val="22"/>
          <w:highlight w:val="yellow"/>
        </w:rPr>
        <w:t>operatør av korresponderande transportmiddel.</w:t>
      </w:r>
      <w:r w:rsidR="00DD56B0">
        <w:rPr>
          <w:rFonts w:ascii="Roboto Light" w:hAnsi="Roboto Light"/>
          <w:sz w:val="22"/>
          <w:szCs w:val="22"/>
        </w:rPr>
        <w:t xml:space="preserve"> </w:t>
      </w:r>
      <w:r w:rsidR="005F1FD9" w:rsidRPr="00CD48FC">
        <w:rPr>
          <w:rFonts w:ascii="Roboto Light" w:hAnsi="Roboto Light"/>
          <w:sz w:val="22"/>
          <w:szCs w:val="22"/>
        </w:rPr>
        <w:t xml:space="preserve">Forseinkingar på grunn av korrespondansar skal hentast inn att snarast råd der det er opphald ved kai utover </w:t>
      </w:r>
      <w:r w:rsidR="00EB35D0" w:rsidRPr="00CD48FC">
        <w:rPr>
          <w:rFonts w:ascii="Roboto Light" w:hAnsi="Roboto Light"/>
          <w:sz w:val="22"/>
          <w:szCs w:val="22"/>
        </w:rPr>
        <w:t xml:space="preserve">tid til </w:t>
      </w:r>
      <w:r w:rsidR="005F1FD9" w:rsidRPr="00CD48FC">
        <w:rPr>
          <w:rFonts w:ascii="Roboto Light" w:hAnsi="Roboto Light"/>
          <w:sz w:val="22"/>
          <w:szCs w:val="22"/>
        </w:rPr>
        <w:t xml:space="preserve">av- og påkøyring </w:t>
      </w:r>
      <w:r w:rsidR="00EA2EC7" w:rsidRPr="00CD48FC">
        <w:rPr>
          <w:rFonts w:ascii="Roboto Light" w:hAnsi="Roboto Light"/>
          <w:sz w:val="22"/>
          <w:szCs w:val="22"/>
        </w:rPr>
        <w:t>eller der det er opphald ved ladekai</w:t>
      </w:r>
      <w:r w:rsidR="00815F2D" w:rsidRPr="00CD48FC">
        <w:rPr>
          <w:rFonts w:ascii="Roboto Light" w:hAnsi="Roboto Light"/>
          <w:sz w:val="22"/>
          <w:szCs w:val="22"/>
        </w:rPr>
        <w:t xml:space="preserve"> utover </w:t>
      </w:r>
      <w:r w:rsidR="00794471" w:rsidRPr="00CD48FC">
        <w:rPr>
          <w:rFonts w:ascii="Roboto Light" w:hAnsi="Roboto Light"/>
          <w:sz w:val="22"/>
          <w:szCs w:val="22"/>
        </w:rPr>
        <w:t>minste garanterte l</w:t>
      </w:r>
      <w:r w:rsidR="00094CB0" w:rsidRPr="00CD48FC">
        <w:rPr>
          <w:rFonts w:ascii="Roboto Light" w:hAnsi="Roboto Light"/>
          <w:sz w:val="22"/>
          <w:szCs w:val="22"/>
        </w:rPr>
        <w:t>iggjetid på ladekai som regulert i rammevilkåra</w:t>
      </w:r>
      <w:r w:rsidR="002B4001">
        <w:rPr>
          <w:rFonts w:ascii="Roboto Light" w:hAnsi="Roboto Light"/>
          <w:sz w:val="22"/>
          <w:szCs w:val="22"/>
        </w:rPr>
        <w:t xml:space="preserve"> for energikonseptet fastsett i punkt 5.4</w:t>
      </w:r>
      <w:r w:rsidR="003758F4" w:rsidRPr="00CD48FC">
        <w:rPr>
          <w:rFonts w:ascii="Roboto Light" w:hAnsi="Roboto Light"/>
          <w:sz w:val="22"/>
          <w:szCs w:val="22"/>
        </w:rPr>
        <w:t>.</w:t>
      </w:r>
      <w:r w:rsidR="001251C0" w:rsidRPr="00CD48FC">
        <w:rPr>
          <w:rFonts w:ascii="Roboto Light" w:hAnsi="Roboto Light"/>
          <w:sz w:val="22"/>
          <w:szCs w:val="22"/>
        </w:rPr>
        <w:t xml:space="preserve"> Det </w:t>
      </w:r>
      <w:r w:rsidR="005D33B0" w:rsidRPr="00CD48FC">
        <w:rPr>
          <w:rFonts w:ascii="Roboto Light" w:hAnsi="Roboto Light"/>
          <w:sz w:val="22"/>
          <w:szCs w:val="22"/>
        </w:rPr>
        <w:t xml:space="preserve">er </w:t>
      </w:r>
      <w:r w:rsidR="008B1F92" w:rsidRPr="00CD48FC">
        <w:rPr>
          <w:rFonts w:ascii="Roboto Light" w:hAnsi="Roboto Light"/>
          <w:sz w:val="22"/>
          <w:szCs w:val="22"/>
        </w:rPr>
        <w:t>med dette ikkje krav om at fartøy</w:t>
      </w:r>
      <w:r w:rsidR="00EA2EC7" w:rsidRPr="00CD48FC">
        <w:rPr>
          <w:rFonts w:ascii="Roboto Light" w:hAnsi="Roboto Light"/>
          <w:sz w:val="22"/>
          <w:szCs w:val="22"/>
        </w:rPr>
        <w:t xml:space="preserve"> skal </w:t>
      </w:r>
      <w:r w:rsidR="00F7617D" w:rsidRPr="00CD48FC">
        <w:rPr>
          <w:rFonts w:ascii="Roboto Light" w:hAnsi="Roboto Light"/>
          <w:sz w:val="22"/>
          <w:szCs w:val="22"/>
        </w:rPr>
        <w:t>stå over ei</w:t>
      </w:r>
      <w:r w:rsidR="00EA2EC7" w:rsidRPr="00CD48FC">
        <w:rPr>
          <w:rFonts w:ascii="Roboto Light" w:hAnsi="Roboto Light"/>
          <w:sz w:val="22"/>
          <w:szCs w:val="22"/>
        </w:rPr>
        <w:t xml:space="preserve"> planlagt lading for å køyre inn </w:t>
      </w:r>
      <w:r w:rsidR="00C6271D" w:rsidRPr="00CD48FC">
        <w:rPr>
          <w:rFonts w:ascii="Roboto Light" w:hAnsi="Roboto Light"/>
          <w:sz w:val="22"/>
          <w:szCs w:val="22"/>
        </w:rPr>
        <w:t xml:space="preserve">forseinking som følgje av </w:t>
      </w:r>
      <w:r w:rsidR="00EA2EC7" w:rsidRPr="00CD48FC">
        <w:rPr>
          <w:rFonts w:ascii="Roboto Light" w:hAnsi="Roboto Light"/>
          <w:sz w:val="22"/>
          <w:szCs w:val="22"/>
        </w:rPr>
        <w:t>korrespondanse, men skal redusere liggje</w:t>
      </w:r>
      <w:r w:rsidR="00111440" w:rsidRPr="00CD48FC">
        <w:rPr>
          <w:rFonts w:ascii="Roboto Light" w:hAnsi="Roboto Light"/>
          <w:sz w:val="22"/>
          <w:szCs w:val="22"/>
        </w:rPr>
        <w:t>- og lade</w:t>
      </w:r>
      <w:r w:rsidR="00EA2EC7" w:rsidRPr="00CD48FC">
        <w:rPr>
          <w:rFonts w:ascii="Roboto Light" w:hAnsi="Roboto Light"/>
          <w:sz w:val="22"/>
          <w:szCs w:val="22"/>
        </w:rPr>
        <w:t xml:space="preserve">tid på ladekai </w:t>
      </w:r>
      <w:r w:rsidR="0004460D" w:rsidRPr="00CD48FC">
        <w:rPr>
          <w:rFonts w:ascii="Roboto Light" w:hAnsi="Roboto Light"/>
          <w:sz w:val="22"/>
          <w:szCs w:val="22"/>
        </w:rPr>
        <w:t xml:space="preserve">med </w:t>
      </w:r>
      <w:r w:rsidR="00DD4212" w:rsidRPr="00CD48FC">
        <w:rPr>
          <w:rFonts w:ascii="Roboto Light" w:hAnsi="Roboto Light"/>
          <w:sz w:val="22"/>
          <w:szCs w:val="22"/>
        </w:rPr>
        <w:t>til</w:t>
      </w:r>
      <w:r w:rsidR="00B10D89" w:rsidRPr="00CD48FC">
        <w:rPr>
          <w:rFonts w:ascii="Roboto Light" w:hAnsi="Roboto Light"/>
          <w:sz w:val="22"/>
          <w:szCs w:val="22"/>
        </w:rPr>
        <w:t>svarande</w:t>
      </w:r>
      <w:r w:rsidR="0004460D" w:rsidRPr="00CD48FC">
        <w:rPr>
          <w:rFonts w:ascii="Roboto Light" w:hAnsi="Roboto Light"/>
          <w:sz w:val="22"/>
          <w:szCs w:val="22"/>
        </w:rPr>
        <w:t xml:space="preserve"> tid </w:t>
      </w:r>
      <w:r w:rsidR="00EA2EC7" w:rsidRPr="00CD48FC">
        <w:rPr>
          <w:rFonts w:ascii="Roboto Light" w:hAnsi="Roboto Light"/>
          <w:sz w:val="22"/>
          <w:szCs w:val="22"/>
        </w:rPr>
        <w:t xml:space="preserve">som </w:t>
      </w:r>
      <w:r w:rsidR="00C6271D" w:rsidRPr="00CD48FC">
        <w:rPr>
          <w:rFonts w:ascii="Roboto Light" w:hAnsi="Roboto Light"/>
          <w:sz w:val="22"/>
          <w:szCs w:val="22"/>
        </w:rPr>
        <w:t>O</w:t>
      </w:r>
      <w:r w:rsidR="00EA2EC7" w:rsidRPr="00CD48FC">
        <w:rPr>
          <w:rFonts w:ascii="Roboto Light" w:hAnsi="Roboto Light"/>
          <w:sz w:val="22"/>
          <w:szCs w:val="22"/>
        </w:rPr>
        <w:t>ppdragsgjevar etter rammevilkåra</w:t>
      </w:r>
      <w:r w:rsidR="005375D2">
        <w:rPr>
          <w:rFonts w:ascii="Roboto Light" w:hAnsi="Roboto Light"/>
          <w:sz w:val="22"/>
          <w:szCs w:val="22"/>
        </w:rPr>
        <w:t xml:space="preserve"> for energikonseptet fastsett</w:t>
      </w:r>
      <w:r w:rsidR="00EA2EC7" w:rsidRPr="00CD48FC">
        <w:rPr>
          <w:rFonts w:ascii="Roboto Light" w:hAnsi="Roboto Light"/>
          <w:sz w:val="22"/>
          <w:szCs w:val="22"/>
        </w:rPr>
        <w:t xml:space="preserve"> i punkt </w:t>
      </w:r>
      <w:r w:rsidR="00EA2EC7" w:rsidRPr="00E7128B">
        <w:rPr>
          <w:rFonts w:ascii="Roboto Light" w:hAnsi="Roboto Light"/>
          <w:sz w:val="22"/>
          <w:szCs w:val="22"/>
        </w:rPr>
        <w:t>5.4</w:t>
      </w:r>
      <w:r w:rsidR="00EA2EC7" w:rsidRPr="00CD48FC">
        <w:rPr>
          <w:rFonts w:ascii="Roboto Light" w:hAnsi="Roboto Light"/>
          <w:sz w:val="22"/>
          <w:szCs w:val="22"/>
        </w:rPr>
        <w:t xml:space="preserve"> kan ta vekk</w:t>
      </w:r>
      <w:r w:rsidR="005F1FD9" w:rsidRPr="00CD48FC">
        <w:rPr>
          <w:rFonts w:ascii="Roboto Light" w:hAnsi="Roboto Light"/>
          <w:sz w:val="22"/>
          <w:szCs w:val="22"/>
        </w:rPr>
        <w:t xml:space="preserve">. Oppdragsgjevar vil ikkje gje gebyr for eventuelle forseinkingar som </w:t>
      </w:r>
      <w:r w:rsidR="006F51A5" w:rsidRPr="00CD48FC">
        <w:rPr>
          <w:rFonts w:ascii="Roboto Light" w:hAnsi="Roboto Light"/>
          <w:sz w:val="22"/>
          <w:szCs w:val="22"/>
        </w:rPr>
        <w:t xml:space="preserve">Operatør ikkje kan </w:t>
      </w:r>
      <w:r w:rsidR="0053180B" w:rsidRPr="00CD48FC">
        <w:rPr>
          <w:rFonts w:ascii="Roboto Light" w:hAnsi="Roboto Light"/>
          <w:sz w:val="22"/>
          <w:szCs w:val="22"/>
        </w:rPr>
        <w:t xml:space="preserve">innhente som følgje av </w:t>
      </w:r>
      <w:r w:rsidR="006B797A" w:rsidRPr="00CD48FC">
        <w:rPr>
          <w:rFonts w:ascii="Roboto Light" w:hAnsi="Roboto Light"/>
          <w:sz w:val="22"/>
          <w:szCs w:val="22"/>
        </w:rPr>
        <w:t>minimum ladetid</w:t>
      </w:r>
      <w:r w:rsidR="007643C7" w:rsidRPr="00CD48FC">
        <w:rPr>
          <w:rFonts w:ascii="Roboto Light" w:hAnsi="Roboto Light"/>
          <w:sz w:val="22"/>
          <w:szCs w:val="22"/>
        </w:rPr>
        <w:t xml:space="preserve"> etter punkt </w:t>
      </w:r>
      <w:r w:rsidR="007643C7" w:rsidRPr="00E7128B">
        <w:rPr>
          <w:rFonts w:ascii="Roboto Light" w:hAnsi="Roboto Light"/>
          <w:sz w:val="22"/>
          <w:szCs w:val="22"/>
        </w:rPr>
        <w:t>5.4.</w:t>
      </w:r>
      <w:r w:rsidR="005F1FD9" w:rsidRPr="00CD48FC">
        <w:rPr>
          <w:rFonts w:ascii="Roboto Light" w:hAnsi="Roboto Light"/>
          <w:sz w:val="22"/>
          <w:szCs w:val="22"/>
        </w:rPr>
        <w:t xml:space="preserve"> Forseinkingar skal rapporterast</w:t>
      </w:r>
      <w:r w:rsidR="005B4784" w:rsidRPr="00CD48FC">
        <w:rPr>
          <w:rFonts w:ascii="Roboto Light" w:hAnsi="Roboto Light"/>
          <w:sz w:val="22"/>
          <w:szCs w:val="22"/>
        </w:rPr>
        <w:t xml:space="preserve"> i samsvar med punkt 2.16 og 2.17</w:t>
      </w:r>
      <w:r w:rsidR="001111E5" w:rsidRPr="00CD48FC">
        <w:rPr>
          <w:rFonts w:ascii="Roboto Light" w:hAnsi="Roboto Light"/>
          <w:sz w:val="22"/>
          <w:szCs w:val="22"/>
        </w:rPr>
        <w:t>.</w:t>
      </w:r>
    </w:p>
    <w:p w14:paraId="702C1C0A" w14:textId="68694246" w:rsidR="001D0CD6" w:rsidRPr="00CD48FC" w:rsidRDefault="001D0CD6" w:rsidP="00C26F5C">
      <w:pPr>
        <w:pStyle w:val="Overskrift3"/>
      </w:pPr>
      <w:bookmarkStart w:id="368" w:name="_Toc230350183"/>
      <w:r w:rsidRPr="00CD48FC">
        <w:t>Bestilling av bestillingsstopp</w:t>
      </w:r>
      <w:bookmarkEnd w:id="368"/>
    </w:p>
    <w:p w14:paraId="57A728F6" w14:textId="77777777" w:rsidR="001D0CD6" w:rsidRPr="00CD48FC" w:rsidRDefault="001D0CD6" w:rsidP="00885A6E">
      <w:pPr>
        <w:rPr>
          <w:rFonts w:ascii="Roboto Light" w:hAnsi="Roboto Light"/>
          <w:sz w:val="22"/>
          <w:szCs w:val="22"/>
        </w:rPr>
      </w:pPr>
    </w:p>
    <w:p w14:paraId="2E93802E" w14:textId="244D0185" w:rsidR="001D0CD6" w:rsidRPr="00CD48FC" w:rsidRDefault="00603AA6" w:rsidP="00885A6E">
      <w:pPr>
        <w:rPr>
          <w:rFonts w:ascii="Roboto Light" w:hAnsi="Roboto Light"/>
          <w:sz w:val="22"/>
          <w:szCs w:val="22"/>
        </w:rPr>
      </w:pPr>
      <w:r w:rsidRPr="00CD48FC">
        <w:rPr>
          <w:rFonts w:ascii="Roboto Light" w:hAnsi="Roboto Light"/>
          <w:sz w:val="22"/>
          <w:szCs w:val="22"/>
        </w:rPr>
        <w:lastRenderedPageBreak/>
        <w:t xml:space="preserve">For samband </w:t>
      </w:r>
      <w:r w:rsidR="00387EC5" w:rsidRPr="00CD48FC">
        <w:rPr>
          <w:rFonts w:ascii="Roboto Light" w:hAnsi="Roboto Light"/>
          <w:sz w:val="22"/>
          <w:szCs w:val="22"/>
        </w:rPr>
        <w:t>der det i Rutetabell ligg inne anløp og/eller turar som berre vert køy</w:t>
      </w:r>
      <w:r w:rsidR="0028498F" w:rsidRPr="00CD48FC">
        <w:rPr>
          <w:rFonts w:ascii="Roboto Light" w:hAnsi="Roboto Light"/>
          <w:sz w:val="22"/>
          <w:szCs w:val="22"/>
        </w:rPr>
        <w:t>r</w:t>
      </w:r>
      <w:r w:rsidR="00387EC5" w:rsidRPr="00CD48FC">
        <w:rPr>
          <w:rFonts w:ascii="Roboto Light" w:hAnsi="Roboto Light"/>
          <w:sz w:val="22"/>
          <w:szCs w:val="22"/>
        </w:rPr>
        <w:t>d ved bestilling</w:t>
      </w:r>
      <w:r w:rsidR="00463366" w:rsidRPr="00CD48FC">
        <w:rPr>
          <w:rFonts w:ascii="Roboto Light" w:hAnsi="Roboto Light"/>
          <w:sz w:val="22"/>
          <w:szCs w:val="22"/>
        </w:rPr>
        <w:t xml:space="preserve">, skal passasjerar </w:t>
      </w:r>
      <w:r w:rsidR="00555067" w:rsidRPr="00CD48FC">
        <w:rPr>
          <w:rFonts w:ascii="Roboto Light" w:hAnsi="Roboto Light"/>
          <w:sz w:val="22"/>
          <w:szCs w:val="22"/>
        </w:rPr>
        <w:t xml:space="preserve">kunne </w:t>
      </w:r>
      <w:r w:rsidR="007517F3" w:rsidRPr="00CD48FC">
        <w:rPr>
          <w:rFonts w:ascii="Roboto Light" w:hAnsi="Roboto Light"/>
          <w:sz w:val="22"/>
          <w:szCs w:val="22"/>
        </w:rPr>
        <w:t xml:space="preserve">bestille </w:t>
      </w:r>
      <w:r w:rsidR="00555067" w:rsidRPr="00CD48FC">
        <w:rPr>
          <w:rFonts w:ascii="Roboto Light" w:hAnsi="Roboto Light"/>
          <w:sz w:val="22"/>
          <w:szCs w:val="22"/>
        </w:rPr>
        <w:t xml:space="preserve">bruk av desse anløpa/turane </w:t>
      </w:r>
      <w:r w:rsidR="00A41BA3" w:rsidRPr="00CD48FC">
        <w:rPr>
          <w:rFonts w:ascii="Roboto Light" w:hAnsi="Roboto Light"/>
          <w:sz w:val="22"/>
          <w:szCs w:val="22"/>
        </w:rPr>
        <w:t>direkte til Operatør via telefon eller Operatørs eige system for bestilling.</w:t>
      </w:r>
      <w:r w:rsidR="00B06D78" w:rsidRPr="00CD48FC">
        <w:rPr>
          <w:rFonts w:ascii="Roboto Light" w:hAnsi="Roboto Light"/>
          <w:sz w:val="22"/>
          <w:szCs w:val="22"/>
        </w:rPr>
        <w:t xml:space="preserve"> Operatør </w:t>
      </w:r>
      <w:r w:rsidR="003440CD" w:rsidRPr="00CD48FC">
        <w:rPr>
          <w:rFonts w:ascii="Roboto Light" w:hAnsi="Roboto Light"/>
          <w:sz w:val="22"/>
          <w:szCs w:val="22"/>
        </w:rPr>
        <w:t xml:space="preserve">kan sette fristar for slik bestilling. Frist skal ikkje vere </w:t>
      </w:r>
      <w:r w:rsidR="00757317" w:rsidRPr="00CD48FC">
        <w:rPr>
          <w:rFonts w:ascii="Roboto Light" w:hAnsi="Roboto Light"/>
          <w:sz w:val="22"/>
          <w:szCs w:val="22"/>
        </w:rPr>
        <w:t>lengre</w:t>
      </w:r>
      <w:r w:rsidR="003440CD" w:rsidRPr="00CD48FC">
        <w:rPr>
          <w:rFonts w:ascii="Roboto Light" w:hAnsi="Roboto Light"/>
          <w:sz w:val="22"/>
          <w:szCs w:val="22"/>
        </w:rPr>
        <w:t xml:space="preserve"> enn 60 minutt før </w:t>
      </w:r>
      <w:r w:rsidR="00326F5C" w:rsidRPr="00CD48FC">
        <w:rPr>
          <w:rFonts w:ascii="Roboto Light" w:hAnsi="Roboto Light"/>
          <w:sz w:val="22"/>
          <w:szCs w:val="22"/>
        </w:rPr>
        <w:t>anløp/tur</w:t>
      </w:r>
      <w:r w:rsidR="007A4C4E" w:rsidRPr="00CD48FC">
        <w:rPr>
          <w:rFonts w:ascii="Roboto Light" w:hAnsi="Roboto Light"/>
          <w:sz w:val="22"/>
          <w:szCs w:val="22"/>
        </w:rPr>
        <w:t xml:space="preserve"> med mindre anna er oppgitt i Rutetabellane</w:t>
      </w:r>
      <w:r w:rsidR="00326F5C" w:rsidRPr="00CD48FC">
        <w:rPr>
          <w:rFonts w:ascii="Roboto Light" w:hAnsi="Roboto Light"/>
          <w:sz w:val="22"/>
          <w:szCs w:val="22"/>
        </w:rPr>
        <w:t xml:space="preserve">. </w:t>
      </w:r>
      <w:r w:rsidR="00A41BA3" w:rsidRPr="00CD48FC">
        <w:rPr>
          <w:rFonts w:ascii="Roboto Light" w:hAnsi="Roboto Light"/>
          <w:sz w:val="22"/>
          <w:szCs w:val="22"/>
        </w:rPr>
        <w:t xml:space="preserve"> </w:t>
      </w:r>
      <w:r w:rsidR="007517F3" w:rsidRPr="00CD48FC">
        <w:rPr>
          <w:rFonts w:ascii="Roboto Light" w:hAnsi="Roboto Light"/>
          <w:sz w:val="22"/>
          <w:szCs w:val="22"/>
        </w:rPr>
        <w:t xml:space="preserve"> </w:t>
      </w:r>
    </w:p>
    <w:p w14:paraId="219F5CD7" w14:textId="25D7083C" w:rsidR="00891B98" w:rsidRPr="00CD48FC" w:rsidRDefault="001C1AF2" w:rsidP="00C26F5C">
      <w:pPr>
        <w:pStyle w:val="Overskrift2"/>
      </w:pPr>
      <w:bookmarkStart w:id="369" w:name="_Toc434245153"/>
      <w:bookmarkStart w:id="370" w:name="_Toc434245356"/>
      <w:bookmarkStart w:id="371" w:name="_Toc434246905"/>
      <w:bookmarkStart w:id="372" w:name="_Toc434302120"/>
      <w:bookmarkStart w:id="373" w:name="_Toc434323488"/>
      <w:bookmarkStart w:id="374" w:name="_Toc434419814"/>
      <w:bookmarkStart w:id="375" w:name="_Toc434744170"/>
      <w:bookmarkStart w:id="376" w:name="_Toc434245154"/>
      <w:bookmarkStart w:id="377" w:name="_Toc434245357"/>
      <w:bookmarkStart w:id="378" w:name="_Toc434246906"/>
      <w:bookmarkStart w:id="379" w:name="_Toc434246907"/>
      <w:bookmarkStart w:id="380" w:name="_Toc434257049"/>
      <w:bookmarkStart w:id="381" w:name="_Toc442710082"/>
      <w:bookmarkStart w:id="382" w:name="_Toc442710084"/>
      <w:bookmarkStart w:id="383" w:name="_Toc442710086"/>
      <w:bookmarkStart w:id="384" w:name="_Toc442710088"/>
      <w:bookmarkStart w:id="385" w:name="_Toc442710089"/>
      <w:bookmarkStart w:id="386" w:name="_Toc442710090"/>
      <w:bookmarkStart w:id="387" w:name="_Toc442710091"/>
      <w:bookmarkStart w:id="388" w:name="_Toc442710092"/>
      <w:bookmarkStart w:id="389" w:name="_Toc442710093"/>
      <w:bookmarkStart w:id="390" w:name="_Toc442710094"/>
      <w:bookmarkStart w:id="391" w:name="_Toc442710097"/>
      <w:bookmarkStart w:id="392" w:name="_Toc442710099"/>
      <w:bookmarkStart w:id="393" w:name="_Toc442710103"/>
      <w:bookmarkStart w:id="394" w:name="_Toc315805103"/>
      <w:bookmarkStart w:id="395" w:name="_Toc315805105"/>
      <w:bookmarkStart w:id="396" w:name="_Toc266108102"/>
      <w:bookmarkStart w:id="397" w:name="_Toc266108104"/>
      <w:bookmarkStart w:id="398" w:name="_Toc266108106"/>
      <w:bookmarkStart w:id="399" w:name="_Toc266108108"/>
      <w:bookmarkStart w:id="400" w:name="_Toc434245160"/>
      <w:bookmarkStart w:id="401" w:name="_Toc434245363"/>
      <w:bookmarkStart w:id="402" w:name="_Toc434246911"/>
      <w:bookmarkStart w:id="403" w:name="_Toc421173469"/>
      <w:bookmarkStart w:id="404" w:name="_Toc135385749"/>
      <w:bookmarkStart w:id="405" w:name="_Toc230350184"/>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t>Oppdrag for trejepart</w:t>
      </w:r>
      <w:bookmarkEnd w:id="405"/>
    </w:p>
    <w:p w14:paraId="044274EA" w14:textId="5953206C" w:rsidR="00733929" w:rsidRPr="00CD48FC" w:rsidRDefault="00891B98" w:rsidP="00885A6E">
      <w:pPr>
        <w:pStyle w:val="Brdtekst"/>
        <w:rPr>
          <w:rFonts w:ascii="Roboto Light" w:hAnsi="Roboto Light"/>
          <w:sz w:val="22"/>
          <w:szCs w:val="22"/>
          <w:lang w:val="nn-NO"/>
        </w:rPr>
      </w:pPr>
      <w:r w:rsidRPr="00CD48FC">
        <w:rPr>
          <w:rFonts w:ascii="Roboto Light" w:hAnsi="Roboto Light"/>
          <w:sz w:val="22"/>
          <w:szCs w:val="22"/>
          <w:lang w:val="nn-NO"/>
        </w:rPr>
        <w:t xml:space="preserve">Operatør kan ta mindre oppdrag for tredjepart dersom det ikkje kjem i konflikt med dei til ei kvar tid gjeldande Rutetabellane. </w:t>
      </w:r>
      <w:r w:rsidR="0050056D" w:rsidRPr="00CD48FC">
        <w:rPr>
          <w:rFonts w:ascii="Roboto Light" w:hAnsi="Roboto Light"/>
          <w:sz w:val="22"/>
          <w:szCs w:val="22"/>
          <w:lang w:val="nn-NO"/>
        </w:rPr>
        <w:t xml:space="preserve">Oppdrag for tredjepart skal ikkje påverke </w:t>
      </w:r>
      <w:r w:rsidR="00B400D3" w:rsidRPr="00CD48FC">
        <w:rPr>
          <w:rFonts w:ascii="Roboto Light" w:hAnsi="Roboto Light"/>
          <w:sz w:val="22"/>
          <w:szCs w:val="22"/>
          <w:lang w:val="nn-NO"/>
        </w:rPr>
        <w:t>Operatør</w:t>
      </w:r>
      <w:r w:rsidR="006900CF" w:rsidRPr="00CD48FC">
        <w:rPr>
          <w:rFonts w:ascii="Roboto Light" w:hAnsi="Roboto Light"/>
          <w:sz w:val="22"/>
          <w:szCs w:val="22"/>
          <w:lang w:val="nn-NO"/>
        </w:rPr>
        <w:t xml:space="preserve"> si plikt til å opp</w:t>
      </w:r>
      <w:r w:rsidR="00EE30D8" w:rsidRPr="00CD48FC">
        <w:rPr>
          <w:rFonts w:ascii="Roboto Light" w:hAnsi="Roboto Light"/>
          <w:sz w:val="22"/>
          <w:szCs w:val="22"/>
          <w:lang w:val="nn-NO"/>
        </w:rPr>
        <w:t>fylle rammevilkåra</w:t>
      </w:r>
      <w:r w:rsidR="005375D2">
        <w:rPr>
          <w:rFonts w:ascii="Roboto Light" w:hAnsi="Roboto Light"/>
          <w:sz w:val="22"/>
          <w:szCs w:val="22"/>
          <w:lang w:val="nn-NO"/>
        </w:rPr>
        <w:t xml:space="preserve"> for energikonseptet fastsett</w:t>
      </w:r>
      <w:r w:rsidR="00C64FFD" w:rsidRPr="00CD48FC">
        <w:rPr>
          <w:rFonts w:ascii="Roboto Light" w:hAnsi="Roboto Light"/>
          <w:sz w:val="22"/>
          <w:szCs w:val="22"/>
          <w:lang w:val="nn-NO"/>
        </w:rPr>
        <w:t xml:space="preserve"> i punkt 5.4. </w:t>
      </w:r>
    </w:p>
    <w:p w14:paraId="25B497B8" w14:textId="4070DCC5" w:rsidR="00891B98" w:rsidRPr="00CD48FC" w:rsidRDefault="00891B98" w:rsidP="00885A6E">
      <w:pPr>
        <w:pStyle w:val="Brdtekst"/>
        <w:rPr>
          <w:rFonts w:ascii="Roboto Light" w:hAnsi="Roboto Light"/>
          <w:sz w:val="22"/>
          <w:szCs w:val="22"/>
          <w:lang w:val="nn-NO"/>
        </w:rPr>
      </w:pPr>
      <w:r w:rsidRPr="00CD48FC">
        <w:rPr>
          <w:rFonts w:ascii="Roboto Light" w:hAnsi="Roboto Light"/>
          <w:sz w:val="22"/>
          <w:szCs w:val="22"/>
          <w:lang w:val="nn-NO"/>
        </w:rPr>
        <w:t xml:space="preserve">Energiforbruk og slitasje på energisystem/-lager (til dømes batteri, brenselcelle) knytt til </w:t>
      </w:r>
      <w:r w:rsidR="00733929" w:rsidRPr="00CD48FC">
        <w:rPr>
          <w:rFonts w:ascii="Roboto Light" w:hAnsi="Roboto Light"/>
          <w:sz w:val="22"/>
          <w:szCs w:val="22"/>
          <w:lang w:val="nn-NO"/>
        </w:rPr>
        <w:t xml:space="preserve">eventuelle </w:t>
      </w:r>
      <w:r w:rsidRPr="00CD48FC">
        <w:rPr>
          <w:rFonts w:ascii="Roboto Light" w:hAnsi="Roboto Light"/>
          <w:sz w:val="22"/>
          <w:szCs w:val="22"/>
          <w:lang w:val="nn-NO"/>
        </w:rPr>
        <w:t>oppdrag</w:t>
      </w:r>
      <w:r w:rsidR="00733929" w:rsidRPr="00CD48FC">
        <w:rPr>
          <w:rFonts w:ascii="Roboto Light" w:hAnsi="Roboto Light"/>
          <w:sz w:val="22"/>
          <w:szCs w:val="22"/>
          <w:lang w:val="nn-NO"/>
        </w:rPr>
        <w:t xml:space="preserve"> for tredjepart</w:t>
      </w:r>
      <w:r w:rsidRPr="00CD48FC">
        <w:rPr>
          <w:rFonts w:ascii="Roboto Light" w:hAnsi="Roboto Light"/>
          <w:sz w:val="22"/>
          <w:szCs w:val="22"/>
          <w:lang w:val="nn-NO"/>
        </w:rPr>
        <w:t xml:space="preserve"> skal dokumenterast og rapporterast i samsvar med punkt 2.1</w:t>
      </w:r>
      <w:r w:rsidR="005520DC" w:rsidRPr="00CD48FC">
        <w:rPr>
          <w:rFonts w:ascii="Roboto Light" w:hAnsi="Roboto Light"/>
          <w:sz w:val="22"/>
          <w:szCs w:val="22"/>
          <w:lang w:val="nn-NO"/>
        </w:rPr>
        <w:t>6/2.17</w:t>
      </w:r>
      <w:r w:rsidRPr="00CD48FC">
        <w:rPr>
          <w:rFonts w:ascii="Roboto Light" w:hAnsi="Roboto Light"/>
          <w:sz w:val="22"/>
          <w:szCs w:val="22"/>
          <w:lang w:val="nn-NO"/>
        </w:rPr>
        <w:t xml:space="preserve">. Oppdragsgjevar skal haldast informert om slike oppdrag. </w:t>
      </w:r>
      <w:r w:rsidR="006C03DD">
        <w:rPr>
          <w:rFonts w:ascii="Roboto Light" w:hAnsi="Roboto Light"/>
          <w:sz w:val="22"/>
          <w:szCs w:val="22"/>
          <w:lang w:val="nn-NO"/>
        </w:rPr>
        <w:t>Operatør ber risikoen for eventuelle kostnader knytt til slitasje eller redusert levetid som skuldast slik bruk.</w:t>
      </w:r>
    </w:p>
    <w:p w14:paraId="48B27DDF" w14:textId="2A32FE41" w:rsidR="00C41BB1" w:rsidRPr="00CD48FC" w:rsidRDefault="00C41BB1" w:rsidP="00C26F5C">
      <w:pPr>
        <w:pStyle w:val="Overskrift2"/>
      </w:pPr>
      <w:bookmarkStart w:id="406" w:name="_Toc230350185"/>
      <w:r w:rsidRPr="00CD48FC">
        <w:t>Beredskap</w:t>
      </w:r>
      <w:bookmarkEnd w:id="406"/>
      <w:r w:rsidR="00941F6B" w:rsidRPr="00CD48FC">
        <w:t xml:space="preserve"> </w:t>
      </w:r>
    </w:p>
    <w:p w14:paraId="29AACE39" w14:textId="60172807" w:rsidR="00C41BB1" w:rsidRPr="00CD48FC" w:rsidRDefault="00C41BB1" w:rsidP="00C26F5C">
      <w:pPr>
        <w:pStyle w:val="Overskrift3"/>
      </w:pPr>
      <w:bookmarkStart w:id="407" w:name="_Toc230350186"/>
      <w:r w:rsidRPr="00CD48FC">
        <w:t>Oppgåver knytt til beredskap</w:t>
      </w:r>
      <w:bookmarkEnd w:id="407"/>
    </w:p>
    <w:p w14:paraId="18B63322" w14:textId="7CFEA322" w:rsidR="00C41BB1" w:rsidRPr="00503250" w:rsidRDefault="00F31570" w:rsidP="00C41BB1">
      <w:pPr>
        <w:pStyle w:val="Brdtekst"/>
        <w:rPr>
          <w:rFonts w:ascii="Roboto Light" w:hAnsi="Roboto Light"/>
          <w:sz w:val="22"/>
          <w:szCs w:val="22"/>
          <w:lang w:val="nn-NO"/>
        </w:rPr>
      </w:pPr>
      <w:r w:rsidRPr="00503250">
        <w:rPr>
          <w:rFonts w:ascii="Roboto Light" w:hAnsi="Roboto Light"/>
          <w:sz w:val="22"/>
          <w:szCs w:val="22"/>
          <w:lang w:val="nn-NO"/>
        </w:rPr>
        <w:t>AMK</w:t>
      </w:r>
      <w:r w:rsidR="00737444" w:rsidRPr="00503250">
        <w:rPr>
          <w:rFonts w:ascii="Roboto Light" w:hAnsi="Roboto Light"/>
          <w:sz w:val="22"/>
          <w:szCs w:val="22"/>
          <w:lang w:val="nn-NO"/>
        </w:rPr>
        <w:t xml:space="preserve"> (akuttmedisinsk kommunikasjonssentral)</w:t>
      </w:r>
      <w:r w:rsidR="00C41BB1" w:rsidRPr="00503250">
        <w:rPr>
          <w:rFonts w:ascii="Roboto Light" w:hAnsi="Roboto Light"/>
          <w:sz w:val="22"/>
          <w:szCs w:val="22"/>
          <w:lang w:val="nn-NO"/>
        </w:rPr>
        <w:t xml:space="preserve"> kan ved akutt behov kjøpe ekstra </w:t>
      </w:r>
      <w:r w:rsidR="00D96850" w:rsidRPr="00503250">
        <w:rPr>
          <w:rFonts w:ascii="Roboto Light" w:hAnsi="Roboto Light"/>
          <w:sz w:val="22"/>
          <w:szCs w:val="22"/>
          <w:lang w:val="nn-NO"/>
        </w:rPr>
        <w:t xml:space="preserve">Turar </w:t>
      </w:r>
      <w:r w:rsidR="00C41BB1" w:rsidRPr="00503250">
        <w:rPr>
          <w:rFonts w:ascii="Roboto Light" w:hAnsi="Roboto Light"/>
          <w:sz w:val="22"/>
          <w:szCs w:val="22"/>
          <w:lang w:val="nn-NO"/>
        </w:rPr>
        <w:t>på</w:t>
      </w:r>
      <w:r w:rsidR="00B04E5D">
        <w:rPr>
          <w:rFonts w:ascii="Roboto Light" w:hAnsi="Roboto Light"/>
          <w:sz w:val="22"/>
          <w:szCs w:val="22"/>
          <w:lang w:val="nn-NO"/>
        </w:rPr>
        <w:t xml:space="preserve"> </w:t>
      </w:r>
      <w:r w:rsidR="00AA23C9" w:rsidRPr="00AA23C9">
        <w:rPr>
          <w:rFonts w:ascii="Roboto Light" w:hAnsi="Roboto Light"/>
          <w:sz w:val="22"/>
          <w:szCs w:val="22"/>
          <w:lang w:val="nn-NO"/>
        </w:rPr>
        <w:t xml:space="preserve">sambanda </w:t>
      </w:r>
      <w:r w:rsidR="00821BA9">
        <w:rPr>
          <w:rFonts w:ascii="Roboto Light" w:hAnsi="Roboto Light"/>
          <w:sz w:val="22"/>
          <w:szCs w:val="22"/>
          <w:lang w:val="nn-NO"/>
        </w:rPr>
        <w:t xml:space="preserve">Hatvik-Venjaneset, </w:t>
      </w:r>
      <w:r w:rsidR="002742F6">
        <w:rPr>
          <w:rFonts w:ascii="Roboto Light" w:hAnsi="Roboto Light"/>
          <w:sz w:val="22"/>
          <w:szCs w:val="22"/>
          <w:lang w:val="nn-NO"/>
        </w:rPr>
        <w:t xml:space="preserve">Gjermundshamn-Varaldsøy-Årsnes, </w:t>
      </w:r>
      <w:r w:rsidR="000D0759">
        <w:rPr>
          <w:rFonts w:ascii="Roboto Light" w:hAnsi="Roboto Light"/>
          <w:sz w:val="22"/>
          <w:szCs w:val="22"/>
          <w:lang w:val="nn-NO"/>
        </w:rPr>
        <w:t xml:space="preserve">Jektavik-Hodnanes-Nordhuglo, </w:t>
      </w:r>
      <w:r w:rsidR="00AA23C9" w:rsidRPr="00AA23C9">
        <w:rPr>
          <w:rFonts w:ascii="Roboto Light" w:hAnsi="Roboto Light"/>
          <w:sz w:val="22"/>
          <w:szCs w:val="22"/>
          <w:lang w:val="nn-NO"/>
        </w:rPr>
        <w:t>Fedje</w:t>
      </w:r>
      <w:r w:rsidR="00914FBF">
        <w:rPr>
          <w:rFonts w:ascii="Roboto Light" w:hAnsi="Roboto Light"/>
          <w:sz w:val="22"/>
          <w:szCs w:val="22"/>
          <w:lang w:val="nn-NO"/>
        </w:rPr>
        <w:t>-</w:t>
      </w:r>
      <w:r w:rsidR="00AA23C9" w:rsidRPr="00AA23C9">
        <w:rPr>
          <w:rFonts w:ascii="Roboto Light" w:hAnsi="Roboto Light"/>
          <w:sz w:val="22"/>
          <w:szCs w:val="22"/>
          <w:lang w:val="nn-NO"/>
        </w:rPr>
        <w:t>Sævrøy</w:t>
      </w:r>
      <w:r w:rsidR="000D0759">
        <w:rPr>
          <w:rFonts w:ascii="Roboto Light" w:hAnsi="Roboto Light"/>
          <w:sz w:val="22"/>
          <w:szCs w:val="22"/>
          <w:lang w:val="nn-NO"/>
        </w:rPr>
        <w:t xml:space="preserve"> og</w:t>
      </w:r>
      <w:r w:rsidR="00AA23C9" w:rsidRPr="00AA23C9">
        <w:rPr>
          <w:rFonts w:ascii="Roboto Light" w:hAnsi="Roboto Light"/>
          <w:sz w:val="22"/>
          <w:szCs w:val="22"/>
          <w:lang w:val="nn-NO"/>
        </w:rPr>
        <w:t xml:space="preserve"> Masfjordnes</w:t>
      </w:r>
      <w:r w:rsidR="00914FBF">
        <w:rPr>
          <w:rFonts w:ascii="Roboto Light" w:hAnsi="Roboto Light"/>
          <w:sz w:val="22"/>
          <w:szCs w:val="22"/>
          <w:lang w:val="nn-NO"/>
        </w:rPr>
        <w:t>-</w:t>
      </w:r>
      <w:r w:rsidR="00AA23C9" w:rsidRPr="00AA23C9">
        <w:rPr>
          <w:rFonts w:ascii="Roboto Light" w:hAnsi="Roboto Light"/>
          <w:sz w:val="22"/>
          <w:szCs w:val="22"/>
          <w:lang w:val="nn-NO"/>
        </w:rPr>
        <w:t xml:space="preserve">Duesund </w:t>
      </w:r>
      <w:r w:rsidR="00C41BB1" w:rsidRPr="00503250">
        <w:rPr>
          <w:rFonts w:ascii="Roboto Light" w:hAnsi="Roboto Light"/>
          <w:sz w:val="22"/>
          <w:szCs w:val="22"/>
          <w:lang w:val="nn-NO"/>
        </w:rPr>
        <w:t xml:space="preserve">når som helst i døgnet. Dette betyr at mannskapet skal vere tilgjengeleg på telefon og VHF og kunne gjennomføre </w:t>
      </w:r>
      <w:r w:rsidR="00AB26B6" w:rsidRPr="00503250">
        <w:rPr>
          <w:rFonts w:ascii="Roboto Light" w:hAnsi="Roboto Light"/>
          <w:sz w:val="22"/>
          <w:szCs w:val="22"/>
          <w:lang w:val="nn-NO"/>
        </w:rPr>
        <w:t>beredskapsturar</w:t>
      </w:r>
      <w:r w:rsidR="00FA3353" w:rsidRPr="00503250">
        <w:rPr>
          <w:rFonts w:ascii="Roboto Light" w:hAnsi="Roboto Light"/>
          <w:sz w:val="22"/>
          <w:szCs w:val="22"/>
          <w:lang w:val="nn-NO"/>
        </w:rPr>
        <w:t xml:space="preserve"> </w:t>
      </w:r>
      <w:r w:rsidR="00C41BB1" w:rsidRPr="00503250">
        <w:rPr>
          <w:rFonts w:ascii="Roboto Light" w:hAnsi="Roboto Light"/>
          <w:sz w:val="22"/>
          <w:szCs w:val="22"/>
          <w:lang w:val="nn-NO"/>
        </w:rPr>
        <w:t xml:space="preserve">snarleg etter bestillinga er mottatt. </w:t>
      </w:r>
    </w:p>
    <w:p w14:paraId="20D44B56" w14:textId="076277FE" w:rsidR="00C41BB1" w:rsidRPr="00CD48FC" w:rsidRDefault="00C41BB1" w:rsidP="00C26F5C">
      <w:pPr>
        <w:pStyle w:val="Overskrift3"/>
      </w:pPr>
      <w:bookmarkStart w:id="408" w:name="_Toc230350187"/>
      <w:r w:rsidRPr="00CD48FC">
        <w:t>Kostnad</w:t>
      </w:r>
      <w:r w:rsidR="009E15B5" w:rsidRPr="00CD48FC">
        <w:t>a</w:t>
      </w:r>
      <w:r w:rsidRPr="00CD48FC">
        <w:t>r knytt til beredskapsordninga</w:t>
      </w:r>
      <w:bookmarkEnd w:id="408"/>
    </w:p>
    <w:p w14:paraId="4E8F2EE3" w14:textId="346350B4" w:rsidR="001916C4" w:rsidRPr="00CD48FC" w:rsidRDefault="00091DD7" w:rsidP="0061034B">
      <w:pPr>
        <w:pStyle w:val="Brdtekst"/>
        <w:rPr>
          <w:rFonts w:ascii="Roboto Light" w:hAnsi="Roboto Light"/>
          <w:sz w:val="22"/>
          <w:szCs w:val="22"/>
          <w:highlight w:val="yellow"/>
          <w:lang w:val="nn-NO"/>
        </w:rPr>
      </w:pPr>
      <w:r w:rsidRPr="00CD48FC">
        <w:rPr>
          <w:rFonts w:ascii="Roboto Light" w:hAnsi="Roboto Light"/>
          <w:sz w:val="22"/>
          <w:szCs w:val="22"/>
          <w:lang w:val="nn-NO"/>
        </w:rPr>
        <w:t>Alle kostnad</w:t>
      </w:r>
      <w:r w:rsidR="00CB08B0" w:rsidRPr="00CD48FC">
        <w:rPr>
          <w:rFonts w:ascii="Roboto Light" w:hAnsi="Roboto Light"/>
          <w:sz w:val="22"/>
          <w:szCs w:val="22"/>
          <w:lang w:val="nn-NO"/>
        </w:rPr>
        <w:t>a</w:t>
      </w:r>
      <w:r w:rsidRPr="00CD48FC">
        <w:rPr>
          <w:rFonts w:ascii="Roboto Light" w:hAnsi="Roboto Light"/>
          <w:sz w:val="22"/>
          <w:szCs w:val="22"/>
          <w:lang w:val="nn-NO"/>
        </w:rPr>
        <w:t>r knytt til beredskaps</w:t>
      </w:r>
      <w:r w:rsidR="00000A6C" w:rsidRPr="00CD48FC">
        <w:rPr>
          <w:rFonts w:ascii="Roboto Light" w:hAnsi="Roboto Light"/>
          <w:sz w:val="22"/>
          <w:szCs w:val="22"/>
          <w:lang w:val="nn-NO"/>
        </w:rPr>
        <w:t>ordninga</w:t>
      </w:r>
      <w:r w:rsidR="00EA168E" w:rsidRPr="00CD48FC">
        <w:rPr>
          <w:rFonts w:ascii="Roboto Light" w:hAnsi="Roboto Light"/>
          <w:sz w:val="22"/>
          <w:szCs w:val="22"/>
          <w:lang w:val="nn-NO"/>
        </w:rPr>
        <w:t>, til dømes løns</w:t>
      </w:r>
      <w:r w:rsidR="00BB19ED" w:rsidRPr="00CD48FC">
        <w:rPr>
          <w:rFonts w:ascii="Roboto Light" w:hAnsi="Roboto Light"/>
          <w:sz w:val="22"/>
          <w:szCs w:val="22"/>
          <w:lang w:val="nn-NO"/>
        </w:rPr>
        <w:t>- og energi</w:t>
      </w:r>
      <w:r w:rsidR="00EA168E" w:rsidRPr="00CD48FC">
        <w:rPr>
          <w:rFonts w:ascii="Roboto Light" w:hAnsi="Roboto Light"/>
          <w:sz w:val="22"/>
          <w:szCs w:val="22"/>
          <w:lang w:val="nn-NO"/>
        </w:rPr>
        <w:t>kostnad</w:t>
      </w:r>
      <w:r w:rsidR="00CB08B0" w:rsidRPr="00CD48FC">
        <w:rPr>
          <w:rFonts w:ascii="Roboto Light" w:hAnsi="Roboto Light"/>
          <w:sz w:val="22"/>
          <w:szCs w:val="22"/>
          <w:lang w:val="nn-NO"/>
        </w:rPr>
        <w:t>a</w:t>
      </w:r>
      <w:r w:rsidR="00EA168E" w:rsidRPr="00CD48FC">
        <w:rPr>
          <w:rFonts w:ascii="Roboto Light" w:hAnsi="Roboto Light"/>
          <w:sz w:val="22"/>
          <w:szCs w:val="22"/>
          <w:lang w:val="nn-NO"/>
        </w:rPr>
        <w:t>r,</w:t>
      </w:r>
      <w:r w:rsidRPr="00CD48FC">
        <w:rPr>
          <w:rFonts w:ascii="Roboto Light" w:hAnsi="Roboto Light"/>
          <w:sz w:val="22"/>
          <w:szCs w:val="22"/>
          <w:lang w:val="nn-NO"/>
        </w:rPr>
        <w:t xml:space="preserve"> skal dekkast av aktuell bestillar. </w:t>
      </w:r>
      <w:r w:rsidR="00A250EB" w:rsidRPr="00CD48FC">
        <w:rPr>
          <w:rFonts w:ascii="Roboto Light" w:hAnsi="Roboto Light"/>
          <w:sz w:val="22"/>
          <w:szCs w:val="22"/>
          <w:lang w:val="nn-NO"/>
        </w:rPr>
        <w:t>Som grunnlag for dei variable kostnadane skal Operatør nytte de</w:t>
      </w:r>
      <w:r w:rsidR="00302CE0" w:rsidRPr="00CD48FC">
        <w:rPr>
          <w:rFonts w:ascii="Roboto Light" w:hAnsi="Roboto Light"/>
          <w:sz w:val="22"/>
          <w:szCs w:val="22"/>
          <w:lang w:val="nn-NO"/>
        </w:rPr>
        <w:t>i</w:t>
      </w:r>
      <w:r w:rsidR="00A250EB" w:rsidRPr="00CD48FC">
        <w:rPr>
          <w:rFonts w:ascii="Roboto Light" w:hAnsi="Roboto Light"/>
          <w:sz w:val="22"/>
          <w:szCs w:val="22"/>
          <w:lang w:val="nn-NO"/>
        </w:rPr>
        <w:t xml:space="preserve"> til ei kvar tid gjeldande </w:t>
      </w:r>
      <w:r w:rsidR="000A3E62" w:rsidRPr="00CD48FC">
        <w:rPr>
          <w:rFonts w:ascii="Roboto Light" w:hAnsi="Roboto Light"/>
          <w:sz w:val="22"/>
          <w:szCs w:val="22"/>
          <w:lang w:val="nn-NO"/>
        </w:rPr>
        <w:t>takst</w:t>
      </w:r>
      <w:r w:rsidR="00EA24D4" w:rsidRPr="00CD48FC">
        <w:rPr>
          <w:rFonts w:ascii="Roboto Light" w:hAnsi="Roboto Light"/>
          <w:sz w:val="22"/>
          <w:szCs w:val="22"/>
          <w:lang w:val="nn-NO"/>
        </w:rPr>
        <w:t>a</w:t>
      </w:r>
      <w:r w:rsidR="000A3E62" w:rsidRPr="00CD48FC">
        <w:rPr>
          <w:rFonts w:ascii="Roboto Light" w:hAnsi="Roboto Light"/>
          <w:sz w:val="22"/>
          <w:szCs w:val="22"/>
          <w:lang w:val="nn-NO"/>
        </w:rPr>
        <w:t>r for beredskapstur</w:t>
      </w:r>
      <w:r w:rsidR="00EA24D4" w:rsidRPr="00CD48FC">
        <w:rPr>
          <w:rFonts w:ascii="Roboto Light" w:hAnsi="Roboto Light"/>
          <w:sz w:val="22"/>
          <w:szCs w:val="22"/>
          <w:lang w:val="nn-NO"/>
        </w:rPr>
        <w:t>a</w:t>
      </w:r>
      <w:r w:rsidR="000A3E62" w:rsidRPr="00CD48FC">
        <w:rPr>
          <w:rFonts w:ascii="Roboto Light" w:hAnsi="Roboto Light"/>
          <w:sz w:val="22"/>
          <w:szCs w:val="22"/>
          <w:lang w:val="nn-NO"/>
        </w:rPr>
        <w:t xml:space="preserve">r i </w:t>
      </w:r>
      <w:r w:rsidR="009B5A7B" w:rsidRPr="00CD48FC">
        <w:rPr>
          <w:rFonts w:ascii="Roboto Light" w:hAnsi="Roboto Light"/>
          <w:sz w:val="22"/>
          <w:szCs w:val="22"/>
          <w:lang w:val="nn-NO"/>
        </w:rPr>
        <w:t>Autopassregulativet</w:t>
      </w:r>
      <w:r w:rsidR="000A3E62" w:rsidRPr="00CD48FC">
        <w:rPr>
          <w:rFonts w:ascii="Roboto Light" w:hAnsi="Roboto Light"/>
          <w:sz w:val="22"/>
          <w:szCs w:val="22"/>
          <w:lang w:val="nn-NO"/>
        </w:rPr>
        <w:t xml:space="preserve">. </w:t>
      </w:r>
      <w:r w:rsidR="0061034B" w:rsidRPr="00CD48FC">
        <w:rPr>
          <w:rFonts w:ascii="Roboto Light" w:hAnsi="Roboto Light"/>
          <w:sz w:val="22"/>
          <w:szCs w:val="22"/>
          <w:lang w:val="nn-NO"/>
        </w:rPr>
        <w:t>Faste kostnad</w:t>
      </w:r>
      <w:r w:rsidR="001500F8" w:rsidRPr="00CD48FC">
        <w:rPr>
          <w:rFonts w:ascii="Roboto Light" w:hAnsi="Roboto Light"/>
          <w:sz w:val="22"/>
          <w:szCs w:val="22"/>
          <w:lang w:val="nn-NO"/>
        </w:rPr>
        <w:t>a</w:t>
      </w:r>
      <w:r w:rsidR="0061034B" w:rsidRPr="00CD48FC">
        <w:rPr>
          <w:rFonts w:ascii="Roboto Light" w:hAnsi="Roboto Light"/>
          <w:sz w:val="22"/>
          <w:szCs w:val="22"/>
          <w:lang w:val="nn-NO"/>
        </w:rPr>
        <w:t xml:space="preserve">r skal fakturerast basert på dei </w:t>
      </w:r>
      <w:r w:rsidR="002D60AF" w:rsidRPr="00CD48FC">
        <w:rPr>
          <w:rFonts w:ascii="Roboto Light" w:hAnsi="Roboto Light"/>
          <w:sz w:val="22"/>
          <w:szCs w:val="22"/>
          <w:lang w:val="nn-NO"/>
        </w:rPr>
        <w:t xml:space="preserve">årlege </w:t>
      </w:r>
      <w:r w:rsidR="0061034B" w:rsidRPr="00CD48FC">
        <w:rPr>
          <w:rFonts w:ascii="Roboto Light" w:hAnsi="Roboto Light"/>
          <w:sz w:val="22"/>
          <w:szCs w:val="22"/>
          <w:lang w:val="nn-NO"/>
        </w:rPr>
        <w:t>kostnad</w:t>
      </w:r>
      <w:r w:rsidR="001500F8" w:rsidRPr="00CD48FC">
        <w:rPr>
          <w:rFonts w:ascii="Roboto Light" w:hAnsi="Roboto Light"/>
          <w:sz w:val="22"/>
          <w:szCs w:val="22"/>
          <w:lang w:val="nn-NO"/>
        </w:rPr>
        <w:t>a</w:t>
      </w:r>
      <w:r w:rsidR="002D60AF" w:rsidRPr="00CD48FC">
        <w:rPr>
          <w:rFonts w:ascii="Roboto Light" w:hAnsi="Roboto Light"/>
          <w:sz w:val="22"/>
          <w:szCs w:val="22"/>
          <w:lang w:val="nn-NO"/>
        </w:rPr>
        <w:t>ne</w:t>
      </w:r>
      <w:r w:rsidR="0061034B" w:rsidRPr="00CD48FC">
        <w:rPr>
          <w:rFonts w:ascii="Roboto Light" w:hAnsi="Roboto Light"/>
          <w:sz w:val="22"/>
          <w:szCs w:val="22"/>
          <w:lang w:val="nn-NO"/>
        </w:rPr>
        <w:t xml:space="preserve"> som</w:t>
      </w:r>
      <w:r w:rsidR="002D60AF" w:rsidRPr="00CD48FC">
        <w:rPr>
          <w:rFonts w:ascii="Roboto Light" w:hAnsi="Roboto Light"/>
          <w:sz w:val="22"/>
          <w:szCs w:val="22"/>
          <w:lang w:val="nn-NO"/>
        </w:rPr>
        <w:t xml:space="preserve"> er</w:t>
      </w:r>
      <w:r w:rsidR="0061034B" w:rsidRPr="00CD48FC">
        <w:rPr>
          <w:rFonts w:ascii="Roboto Light" w:hAnsi="Roboto Light"/>
          <w:sz w:val="22"/>
          <w:szCs w:val="22"/>
          <w:lang w:val="nn-NO"/>
        </w:rPr>
        <w:t xml:space="preserve"> avtalt Prisskjema. </w:t>
      </w:r>
    </w:p>
    <w:p w14:paraId="176E3707" w14:textId="657E49C8" w:rsidR="00032633" w:rsidRPr="00CD48FC" w:rsidRDefault="00854315" w:rsidP="00C41BB1">
      <w:pPr>
        <w:pStyle w:val="Brdtekst"/>
        <w:rPr>
          <w:rFonts w:ascii="Roboto Light" w:hAnsi="Roboto Light"/>
          <w:sz w:val="22"/>
          <w:szCs w:val="22"/>
          <w:lang w:val="nn-NO"/>
        </w:rPr>
      </w:pPr>
      <w:r w:rsidRPr="00CD48FC">
        <w:rPr>
          <w:rFonts w:ascii="Roboto Light" w:hAnsi="Roboto Light"/>
          <w:sz w:val="22"/>
          <w:szCs w:val="22"/>
          <w:lang w:val="nn-NO"/>
        </w:rPr>
        <w:t>Eventuelle i</w:t>
      </w:r>
      <w:r w:rsidR="00C41BB1" w:rsidRPr="00CD48FC">
        <w:rPr>
          <w:rFonts w:ascii="Roboto Light" w:hAnsi="Roboto Light"/>
          <w:sz w:val="22"/>
          <w:szCs w:val="22"/>
          <w:lang w:val="nn-NO"/>
        </w:rPr>
        <w:t xml:space="preserve">nntekter for beredskapskøyring </w:t>
      </w:r>
      <w:r w:rsidR="00094CCC" w:rsidRPr="00CD48FC">
        <w:rPr>
          <w:rFonts w:ascii="Roboto Light" w:hAnsi="Roboto Light"/>
          <w:sz w:val="22"/>
          <w:szCs w:val="22"/>
          <w:lang w:val="nn-NO"/>
        </w:rPr>
        <w:t>tilf</w:t>
      </w:r>
      <w:r w:rsidR="00094CCC">
        <w:rPr>
          <w:rFonts w:ascii="Roboto Light" w:hAnsi="Roboto Light"/>
          <w:sz w:val="22"/>
          <w:szCs w:val="22"/>
          <w:lang w:val="nn-NO"/>
        </w:rPr>
        <w:t>a</w:t>
      </w:r>
      <w:r w:rsidR="00094CCC" w:rsidRPr="00CD48FC">
        <w:rPr>
          <w:rFonts w:ascii="Roboto Light" w:hAnsi="Roboto Light"/>
          <w:sz w:val="22"/>
          <w:szCs w:val="22"/>
          <w:lang w:val="nn-NO"/>
        </w:rPr>
        <w:t>ll</w:t>
      </w:r>
      <w:r w:rsidR="00C41BB1" w:rsidRPr="00CD48FC">
        <w:rPr>
          <w:rFonts w:ascii="Roboto Light" w:hAnsi="Roboto Light"/>
          <w:sz w:val="22"/>
          <w:szCs w:val="22"/>
          <w:lang w:val="nn-NO"/>
        </w:rPr>
        <w:t xml:space="preserve"> Operatør.</w:t>
      </w:r>
    </w:p>
    <w:p w14:paraId="70CB399C" w14:textId="18B70068" w:rsidR="006E7BB4" w:rsidRPr="00CD48FC" w:rsidRDefault="006E7BB4" w:rsidP="00C26F5C">
      <w:pPr>
        <w:pStyle w:val="Overskrift3"/>
      </w:pPr>
      <w:bookmarkStart w:id="409" w:name="_Toc230350188"/>
      <w:r w:rsidRPr="00CD48FC">
        <w:t xml:space="preserve">Energikjelde </w:t>
      </w:r>
      <w:r w:rsidR="008E7407" w:rsidRPr="00CD48FC">
        <w:t>ved beredskapstur</w:t>
      </w:r>
      <w:r w:rsidR="00A730F7" w:rsidRPr="00CD48FC">
        <w:t>a</w:t>
      </w:r>
      <w:r w:rsidR="008E7407" w:rsidRPr="00CD48FC">
        <w:t>r</w:t>
      </w:r>
      <w:bookmarkEnd w:id="409"/>
    </w:p>
    <w:p w14:paraId="50E24FE8" w14:textId="5F318FBD" w:rsidR="008E7407" w:rsidRPr="00CD48FC" w:rsidRDefault="00FE3A7F" w:rsidP="00A730F7">
      <w:pPr>
        <w:rPr>
          <w:rFonts w:ascii="Roboto Light" w:hAnsi="Roboto Light"/>
          <w:sz w:val="22"/>
          <w:szCs w:val="22"/>
          <w:lang w:eastAsia="nn-NO"/>
        </w:rPr>
      </w:pPr>
      <w:r w:rsidRPr="00CD48FC">
        <w:rPr>
          <w:rFonts w:ascii="Roboto Light" w:hAnsi="Roboto Light"/>
          <w:sz w:val="22"/>
          <w:szCs w:val="22"/>
          <w:lang w:eastAsia="nn-NO"/>
        </w:rPr>
        <w:t>Ved gjennomføring av beredskap</w:t>
      </w:r>
      <w:r w:rsidR="009439D8" w:rsidRPr="00CD48FC">
        <w:rPr>
          <w:rFonts w:ascii="Roboto Light" w:hAnsi="Roboto Light"/>
          <w:sz w:val="22"/>
          <w:szCs w:val="22"/>
          <w:lang w:eastAsia="nn-NO"/>
        </w:rPr>
        <w:t>sturar</w:t>
      </w:r>
      <w:r w:rsidRPr="00CD48FC">
        <w:rPr>
          <w:rFonts w:ascii="Roboto Light" w:hAnsi="Roboto Light"/>
          <w:sz w:val="22"/>
          <w:szCs w:val="22"/>
          <w:lang w:eastAsia="nn-NO"/>
        </w:rPr>
        <w:t xml:space="preserve"> kan Operatør nytte</w:t>
      </w:r>
      <w:r w:rsidR="49EAF8D4" w:rsidRPr="00CD48FC">
        <w:rPr>
          <w:rFonts w:ascii="Roboto Light" w:hAnsi="Roboto Light"/>
          <w:sz w:val="22"/>
          <w:szCs w:val="22"/>
          <w:lang w:eastAsia="nn-NO"/>
        </w:rPr>
        <w:t xml:space="preserve"> fossilt drivstoff i </w:t>
      </w:r>
      <w:r w:rsidR="00ED1551" w:rsidRPr="00CD48FC">
        <w:rPr>
          <w:rFonts w:ascii="Roboto Light" w:hAnsi="Roboto Light"/>
          <w:sz w:val="22"/>
          <w:szCs w:val="22"/>
          <w:lang w:eastAsia="nn-NO"/>
        </w:rPr>
        <w:t>forbrenningsmotor</w:t>
      </w:r>
      <w:r w:rsidR="002D12EC" w:rsidRPr="00CD48FC">
        <w:rPr>
          <w:rFonts w:ascii="Roboto Light" w:hAnsi="Roboto Light"/>
          <w:sz w:val="22"/>
          <w:szCs w:val="22"/>
          <w:lang w:eastAsia="nn-NO"/>
        </w:rPr>
        <w:t>.</w:t>
      </w:r>
      <w:r w:rsidR="00990EC5" w:rsidRPr="00CD48FC">
        <w:rPr>
          <w:rFonts w:ascii="Roboto Light" w:hAnsi="Roboto Light"/>
          <w:sz w:val="22"/>
          <w:szCs w:val="22"/>
          <w:lang w:eastAsia="nn-NO"/>
        </w:rPr>
        <w:t xml:space="preserve"> </w:t>
      </w:r>
      <w:r w:rsidR="005A5395" w:rsidRPr="00CD48FC">
        <w:rPr>
          <w:rFonts w:ascii="Roboto Light" w:hAnsi="Roboto Light"/>
          <w:sz w:val="22"/>
          <w:szCs w:val="22"/>
          <w:lang w:eastAsia="nn-NO"/>
        </w:rPr>
        <w:t>Utslepp frå slike Turar inngår ikkje i grunnlaget for berekning av Klimakrav</w:t>
      </w:r>
      <w:r w:rsidR="005F1E9D" w:rsidRPr="00CD48FC">
        <w:rPr>
          <w:rFonts w:ascii="Roboto Light" w:hAnsi="Roboto Light"/>
          <w:sz w:val="22"/>
          <w:szCs w:val="22"/>
          <w:lang w:eastAsia="nn-NO"/>
        </w:rPr>
        <w:t>et</w:t>
      </w:r>
      <w:r w:rsidR="005A5395" w:rsidRPr="00CD48FC">
        <w:rPr>
          <w:rFonts w:ascii="Roboto Light" w:hAnsi="Roboto Light"/>
          <w:sz w:val="22"/>
          <w:szCs w:val="22"/>
          <w:lang w:eastAsia="nn-NO"/>
        </w:rPr>
        <w:t>.</w:t>
      </w:r>
    </w:p>
    <w:p w14:paraId="4B12D3D4" w14:textId="5226FD07" w:rsidR="008E7407" w:rsidRPr="00CD48FC" w:rsidRDefault="008E7407" w:rsidP="00C26F5C">
      <w:pPr>
        <w:pStyle w:val="Overskrift3"/>
      </w:pPr>
      <w:bookmarkStart w:id="410" w:name="_Toc230350189"/>
      <w:r w:rsidRPr="00CD48FC">
        <w:t>B</w:t>
      </w:r>
      <w:r w:rsidR="00B457DF" w:rsidRPr="00CD48FC">
        <w:t>eredskapstur utanfor sambandet si opningstid</w:t>
      </w:r>
      <w:bookmarkEnd w:id="410"/>
    </w:p>
    <w:p w14:paraId="46A5922E" w14:textId="44461C53" w:rsidR="00973C0C" w:rsidRPr="00CD48FC" w:rsidRDefault="00527628">
      <w:pPr>
        <w:rPr>
          <w:rFonts w:ascii="Roboto Light" w:hAnsi="Roboto Light"/>
          <w:sz w:val="22"/>
          <w:szCs w:val="22"/>
          <w:lang w:eastAsia="nn-NO"/>
        </w:rPr>
      </w:pPr>
      <w:r w:rsidRPr="00CD48FC">
        <w:rPr>
          <w:rFonts w:ascii="Roboto Light" w:hAnsi="Roboto Light"/>
          <w:sz w:val="22"/>
          <w:szCs w:val="22"/>
          <w:lang w:eastAsia="nn-NO"/>
        </w:rPr>
        <w:t xml:space="preserve">Operatør pliktar å gjennomføre </w:t>
      </w:r>
      <w:r w:rsidR="0036391F" w:rsidRPr="00CD48FC">
        <w:rPr>
          <w:rFonts w:ascii="Roboto Light" w:hAnsi="Roboto Light"/>
          <w:sz w:val="22"/>
          <w:szCs w:val="22"/>
          <w:lang w:eastAsia="nn-NO"/>
        </w:rPr>
        <w:t xml:space="preserve">den til ei kvar tid gjeldande Ruteproduksjon </w:t>
      </w:r>
      <w:r w:rsidR="00B457DF" w:rsidRPr="00CD48FC">
        <w:rPr>
          <w:rFonts w:ascii="Roboto Light" w:hAnsi="Roboto Light"/>
          <w:sz w:val="22"/>
          <w:szCs w:val="22"/>
          <w:lang w:eastAsia="nn-NO"/>
        </w:rPr>
        <w:t>påfølgjande dag</w:t>
      </w:r>
      <w:r w:rsidR="00712C09" w:rsidRPr="00CD48FC">
        <w:rPr>
          <w:rFonts w:ascii="Roboto Light" w:hAnsi="Roboto Light"/>
          <w:sz w:val="22"/>
          <w:szCs w:val="22"/>
          <w:lang w:eastAsia="nn-NO"/>
        </w:rPr>
        <w:t xml:space="preserve">, </w:t>
      </w:r>
      <w:r w:rsidR="0036391F" w:rsidRPr="00CD48FC">
        <w:rPr>
          <w:rFonts w:ascii="Roboto Light" w:hAnsi="Roboto Light"/>
          <w:sz w:val="22"/>
          <w:szCs w:val="22"/>
          <w:lang w:eastAsia="nn-NO"/>
        </w:rPr>
        <w:t xml:space="preserve">sjølv </w:t>
      </w:r>
      <w:r w:rsidR="00771631" w:rsidRPr="00CD48FC">
        <w:rPr>
          <w:rFonts w:ascii="Roboto Light" w:hAnsi="Roboto Light"/>
          <w:sz w:val="22"/>
          <w:szCs w:val="22"/>
          <w:lang w:eastAsia="nn-NO"/>
        </w:rPr>
        <w:t>om det vert</w:t>
      </w:r>
      <w:r w:rsidR="0036391F" w:rsidRPr="00CD48FC">
        <w:rPr>
          <w:rFonts w:ascii="Roboto Light" w:hAnsi="Roboto Light"/>
          <w:sz w:val="22"/>
          <w:szCs w:val="22"/>
          <w:lang w:eastAsia="nn-NO"/>
        </w:rPr>
        <w:t xml:space="preserve"> gjennomfør</w:t>
      </w:r>
      <w:r w:rsidR="00771631" w:rsidRPr="00CD48FC">
        <w:rPr>
          <w:rFonts w:ascii="Roboto Light" w:hAnsi="Roboto Light"/>
          <w:sz w:val="22"/>
          <w:szCs w:val="22"/>
          <w:lang w:eastAsia="nn-NO"/>
        </w:rPr>
        <w:t>t</w:t>
      </w:r>
      <w:r w:rsidR="00DC3ECB" w:rsidRPr="00CD48FC">
        <w:rPr>
          <w:rFonts w:ascii="Roboto Light" w:hAnsi="Roboto Light"/>
          <w:sz w:val="22"/>
          <w:szCs w:val="22"/>
          <w:lang w:eastAsia="nn-NO"/>
        </w:rPr>
        <w:t xml:space="preserve"> ekstra Turar knytt til beredskap i </w:t>
      </w:r>
      <w:r w:rsidR="001A2E6B" w:rsidRPr="00CD48FC">
        <w:rPr>
          <w:rFonts w:ascii="Roboto Light" w:hAnsi="Roboto Light"/>
          <w:sz w:val="22"/>
          <w:szCs w:val="22"/>
          <w:lang w:eastAsia="nn-NO"/>
        </w:rPr>
        <w:t xml:space="preserve">Operatørs </w:t>
      </w:r>
      <w:r w:rsidR="00B51F94" w:rsidRPr="00CD48FC">
        <w:rPr>
          <w:rFonts w:ascii="Roboto Light" w:hAnsi="Roboto Light"/>
          <w:sz w:val="22"/>
          <w:szCs w:val="22"/>
          <w:lang w:eastAsia="nn-NO"/>
        </w:rPr>
        <w:t>planlagde</w:t>
      </w:r>
      <w:r w:rsidR="00DC3ECB" w:rsidRPr="00CD48FC">
        <w:rPr>
          <w:rFonts w:ascii="Roboto Light" w:hAnsi="Roboto Light"/>
          <w:sz w:val="22"/>
          <w:szCs w:val="22"/>
          <w:lang w:eastAsia="nn-NO"/>
        </w:rPr>
        <w:t xml:space="preserve"> kviletid utanfor sambandet si opningstid. </w:t>
      </w:r>
      <w:r w:rsidR="00BD7972" w:rsidRPr="00CD48FC">
        <w:rPr>
          <w:rFonts w:ascii="Roboto Light" w:hAnsi="Roboto Light"/>
          <w:sz w:val="22"/>
          <w:szCs w:val="22"/>
          <w:lang w:eastAsia="nn-NO"/>
        </w:rPr>
        <w:t xml:space="preserve">Operatør har ansvar for eventuelle konsekvensar dette får for bemanning og skiftordning. Dersom gjennomføring av ekstraturar knytt til beredskap gir </w:t>
      </w:r>
      <w:r w:rsidR="00A45829" w:rsidRPr="00CD48FC">
        <w:rPr>
          <w:rFonts w:ascii="Roboto Light" w:hAnsi="Roboto Light"/>
          <w:sz w:val="22"/>
          <w:szCs w:val="22"/>
          <w:lang w:eastAsia="nn-NO"/>
        </w:rPr>
        <w:t>O</w:t>
      </w:r>
      <w:r w:rsidR="00BD7972" w:rsidRPr="00CD48FC">
        <w:rPr>
          <w:rFonts w:ascii="Roboto Light" w:hAnsi="Roboto Light"/>
          <w:sz w:val="22"/>
          <w:szCs w:val="22"/>
          <w:lang w:eastAsia="nn-NO"/>
        </w:rPr>
        <w:t xml:space="preserve">peratør mindre </w:t>
      </w:r>
      <w:r w:rsidR="00CF5C1D" w:rsidRPr="00CD48FC">
        <w:rPr>
          <w:rFonts w:ascii="Roboto Light" w:hAnsi="Roboto Light"/>
          <w:sz w:val="22"/>
          <w:szCs w:val="22"/>
          <w:lang w:eastAsia="nn-NO"/>
        </w:rPr>
        <w:t>natt</w:t>
      </w:r>
      <w:r w:rsidR="00BD7972" w:rsidRPr="00CD48FC">
        <w:rPr>
          <w:rFonts w:ascii="Roboto Light" w:hAnsi="Roboto Light"/>
          <w:sz w:val="22"/>
          <w:szCs w:val="22"/>
          <w:lang w:eastAsia="nn-NO"/>
        </w:rPr>
        <w:t xml:space="preserve">ladetid enn 60 min, kan </w:t>
      </w:r>
      <w:r w:rsidR="00AF2C7B" w:rsidRPr="00CD48FC">
        <w:rPr>
          <w:rFonts w:ascii="Roboto Light" w:hAnsi="Roboto Light"/>
          <w:sz w:val="22"/>
          <w:szCs w:val="22"/>
          <w:lang w:eastAsia="nn-NO"/>
        </w:rPr>
        <w:t>O</w:t>
      </w:r>
      <w:r w:rsidR="00BD7972" w:rsidRPr="00CD48FC">
        <w:rPr>
          <w:rFonts w:ascii="Roboto Light" w:hAnsi="Roboto Light"/>
          <w:sz w:val="22"/>
          <w:szCs w:val="22"/>
          <w:lang w:eastAsia="nn-NO"/>
        </w:rPr>
        <w:t>peratør erstatte manglande ladetid med bruk av fossilt drivstoff i forbrenningsmotor</w:t>
      </w:r>
      <w:r w:rsidR="00AF2C7B" w:rsidRPr="00CD48FC">
        <w:rPr>
          <w:rFonts w:ascii="Roboto Light" w:hAnsi="Roboto Light"/>
          <w:sz w:val="22"/>
          <w:szCs w:val="22"/>
          <w:lang w:eastAsia="nn-NO"/>
        </w:rPr>
        <w:t xml:space="preserve"> ved gjennomføring av ordinær Ruteproduksjon</w:t>
      </w:r>
      <w:r w:rsidR="00F73C49" w:rsidRPr="00CD48FC">
        <w:rPr>
          <w:rFonts w:ascii="Roboto Light" w:hAnsi="Roboto Light"/>
          <w:sz w:val="22"/>
          <w:szCs w:val="22"/>
          <w:lang w:eastAsia="nn-NO"/>
        </w:rPr>
        <w:t xml:space="preserve"> neste driftsd</w:t>
      </w:r>
      <w:r w:rsidR="007969C8" w:rsidRPr="00CD48FC">
        <w:rPr>
          <w:rFonts w:ascii="Roboto Light" w:hAnsi="Roboto Light"/>
          <w:sz w:val="22"/>
          <w:szCs w:val="22"/>
          <w:lang w:eastAsia="nn-NO"/>
        </w:rPr>
        <w:t>øgn</w:t>
      </w:r>
      <w:r w:rsidR="00B51F94">
        <w:rPr>
          <w:rFonts w:ascii="Roboto Light" w:hAnsi="Roboto Light"/>
          <w:sz w:val="22"/>
          <w:szCs w:val="22"/>
          <w:lang w:eastAsia="nn-NO"/>
        </w:rPr>
        <w:t xml:space="preserve"> </w:t>
      </w:r>
      <w:r w:rsidR="00CC5463">
        <w:rPr>
          <w:rFonts w:ascii="Roboto Light" w:hAnsi="Roboto Light"/>
          <w:sz w:val="22"/>
          <w:szCs w:val="22"/>
          <w:lang w:eastAsia="nn-NO"/>
        </w:rPr>
        <w:t>(</w:t>
      </w:r>
      <w:r w:rsidR="00F73C49" w:rsidRPr="00CD48FC">
        <w:rPr>
          <w:rFonts w:ascii="Roboto Light" w:hAnsi="Roboto Light"/>
          <w:sz w:val="22"/>
          <w:szCs w:val="22"/>
          <w:lang w:eastAsia="nn-NO"/>
        </w:rPr>
        <w:t xml:space="preserve">sjå også </w:t>
      </w:r>
      <w:r w:rsidR="00CC5463">
        <w:rPr>
          <w:rFonts w:ascii="Roboto Light" w:hAnsi="Roboto Light"/>
          <w:sz w:val="22"/>
          <w:szCs w:val="22"/>
          <w:lang w:eastAsia="nn-NO"/>
        </w:rPr>
        <w:t>p</w:t>
      </w:r>
      <w:r w:rsidR="00B51F94">
        <w:rPr>
          <w:rFonts w:ascii="Roboto Light" w:hAnsi="Roboto Light"/>
          <w:sz w:val="22"/>
          <w:szCs w:val="22"/>
          <w:lang w:eastAsia="nn-NO"/>
        </w:rPr>
        <w:t>unkt</w:t>
      </w:r>
      <w:r w:rsidR="00F73C49" w:rsidRPr="00CD48FC">
        <w:rPr>
          <w:rFonts w:ascii="Roboto Light" w:hAnsi="Roboto Light"/>
          <w:sz w:val="22"/>
          <w:szCs w:val="22"/>
          <w:lang w:eastAsia="nn-NO"/>
        </w:rPr>
        <w:t xml:space="preserve"> </w:t>
      </w:r>
      <w:r w:rsidR="00363D88" w:rsidRPr="00CD48FC">
        <w:rPr>
          <w:rFonts w:ascii="Roboto Light" w:hAnsi="Roboto Light"/>
          <w:sz w:val="22"/>
          <w:szCs w:val="22"/>
          <w:lang w:eastAsia="nn-NO"/>
        </w:rPr>
        <w:t>5.4.3</w:t>
      </w:r>
      <w:r w:rsidR="00CC5463">
        <w:rPr>
          <w:rFonts w:ascii="Roboto Light" w:hAnsi="Roboto Light"/>
          <w:sz w:val="22"/>
          <w:szCs w:val="22"/>
          <w:lang w:eastAsia="nn-NO"/>
        </w:rPr>
        <w:t>)</w:t>
      </w:r>
      <w:r w:rsidR="00BD7972" w:rsidRPr="00CD48FC">
        <w:rPr>
          <w:rFonts w:ascii="Roboto Light" w:hAnsi="Roboto Light"/>
          <w:sz w:val="22"/>
          <w:szCs w:val="22"/>
          <w:lang w:eastAsia="nn-NO"/>
        </w:rPr>
        <w:t>. Meirkostnadar knytt til</w:t>
      </w:r>
      <w:r w:rsidR="00D2373A" w:rsidRPr="00CD48FC">
        <w:rPr>
          <w:rFonts w:ascii="Roboto Light" w:hAnsi="Roboto Light"/>
          <w:sz w:val="22"/>
          <w:szCs w:val="22"/>
          <w:lang w:eastAsia="nn-NO"/>
        </w:rPr>
        <w:t xml:space="preserve"> slik</w:t>
      </w:r>
      <w:r w:rsidR="00BD7972" w:rsidRPr="00CD48FC">
        <w:rPr>
          <w:rFonts w:ascii="Roboto Light" w:hAnsi="Roboto Light"/>
          <w:sz w:val="22"/>
          <w:szCs w:val="22"/>
          <w:lang w:eastAsia="nn-NO"/>
        </w:rPr>
        <w:t xml:space="preserve"> ekstra bruk av fossilt drivstoff</w:t>
      </w:r>
      <w:r w:rsidR="00641770" w:rsidRPr="00CD48FC">
        <w:rPr>
          <w:rFonts w:ascii="Roboto Light" w:hAnsi="Roboto Light"/>
          <w:sz w:val="22"/>
          <w:szCs w:val="22"/>
          <w:lang w:eastAsia="nn-NO"/>
        </w:rPr>
        <w:t xml:space="preserve"> skal </w:t>
      </w:r>
      <w:r w:rsidR="00BD7972" w:rsidRPr="00CD48FC">
        <w:rPr>
          <w:rFonts w:ascii="Roboto Light" w:hAnsi="Roboto Light"/>
          <w:sz w:val="22"/>
          <w:szCs w:val="22"/>
          <w:lang w:eastAsia="nn-NO"/>
        </w:rPr>
        <w:t xml:space="preserve">inngå i </w:t>
      </w:r>
      <w:r w:rsidR="00D2373A" w:rsidRPr="00CD48FC">
        <w:rPr>
          <w:rFonts w:ascii="Roboto Light" w:hAnsi="Roboto Light"/>
          <w:sz w:val="22"/>
          <w:szCs w:val="22"/>
          <w:lang w:eastAsia="nn-NO"/>
        </w:rPr>
        <w:t>O</w:t>
      </w:r>
      <w:r w:rsidR="00BD7972" w:rsidRPr="00CD48FC">
        <w:rPr>
          <w:rFonts w:ascii="Roboto Light" w:hAnsi="Roboto Light"/>
          <w:sz w:val="22"/>
          <w:szCs w:val="22"/>
          <w:lang w:eastAsia="nn-NO"/>
        </w:rPr>
        <w:t>peratør sine kostnadar knytt til beredskapsturar</w:t>
      </w:r>
      <w:r w:rsidR="00D2373A" w:rsidRPr="00CD48FC">
        <w:rPr>
          <w:rFonts w:ascii="Roboto Light" w:hAnsi="Roboto Light"/>
          <w:sz w:val="22"/>
          <w:szCs w:val="22"/>
          <w:lang w:eastAsia="nn-NO"/>
        </w:rPr>
        <w:t>.</w:t>
      </w:r>
      <w:r w:rsidR="00BD7972" w:rsidRPr="00CD48FC">
        <w:rPr>
          <w:rFonts w:ascii="Roboto Light" w:hAnsi="Roboto Light"/>
          <w:sz w:val="22"/>
          <w:szCs w:val="22"/>
          <w:lang w:eastAsia="nn-NO"/>
        </w:rPr>
        <w:t xml:space="preserve"> j</w:t>
      </w:r>
      <w:r w:rsidR="00D2373A" w:rsidRPr="00CD48FC">
        <w:rPr>
          <w:rFonts w:ascii="Roboto Light" w:hAnsi="Roboto Light"/>
          <w:sz w:val="22"/>
          <w:szCs w:val="22"/>
          <w:lang w:eastAsia="nn-NO"/>
        </w:rPr>
        <w:t>f.</w:t>
      </w:r>
      <w:r w:rsidR="00BD7972" w:rsidRPr="00CD48FC">
        <w:rPr>
          <w:rFonts w:ascii="Roboto Light" w:hAnsi="Roboto Light"/>
          <w:sz w:val="22"/>
          <w:szCs w:val="22"/>
          <w:lang w:eastAsia="nn-NO"/>
        </w:rPr>
        <w:t xml:space="preserve"> punkt </w:t>
      </w:r>
      <w:r w:rsidR="00564FAD" w:rsidRPr="00CD48FC">
        <w:rPr>
          <w:rFonts w:ascii="Roboto Light" w:hAnsi="Roboto Light"/>
          <w:sz w:val="22"/>
          <w:szCs w:val="22"/>
          <w:lang w:eastAsia="nn-NO"/>
        </w:rPr>
        <w:t>2.6.3</w:t>
      </w:r>
      <w:r w:rsidR="00BD7972" w:rsidRPr="00CD48FC">
        <w:rPr>
          <w:rFonts w:ascii="Roboto Light" w:hAnsi="Roboto Light"/>
          <w:sz w:val="22"/>
          <w:szCs w:val="22"/>
          <w:lang w:eastAsia="nn-NO"/>
        </w:rPr>
        <w:t>.</w:t>
      </w:r>
    </w:p>
    <w:p w14:paraId="6E6C0C01" w14:textId="7B9B00C5" w:rsidR="00973C0C" w:rsidRPr="00CD48FC" w:rsidRDefault="00973C0C" w:rsidP="00C26F5C">
      <w:pPr>
        <w:pStyle w:val="Overskrift3"/>
      </w:pPr>
      <w:bookmarkStart w:id="411" w:name="_Toc230350190"/>
      <w:r w:rsidRPr="00CD48FC">
        <w:t>Beredskapstur innanfor sambandet si opningstid</w:t>
      </w:r>
      <w:bookmarkEnd w:id="411"/>
    </w:p>
    <w:p w14:paraId="043061FD" w14:textId="618AEA0F" w:rsidR="00A16ECE" w:rsidRPr="00503250" w:rsidRDefault="00A16ECE" w:rsidP="00A16ECE">
      <w:pPr>
        <w:rPr>
          <w:rFonts w:ascii="Roboto Light" w:hAnsi="Roboto Light"/>
          <w:sz w:val="22"/>
          <w:szCs w:val="22"/>
          <w:lang w:eastAsia="nn-NO"/>
        </w:rPr>
      </w:pPr>
      <w:r w:rsidRPr="00503250">
        <w:rPr>
          <w:rFonts w:ascii="Roboto Light" w:hAnsi="Roboto Light"/>
          <w:sz w:val="22"/>
          <w:szCs w:val="22"/>
          <w:lang w:eastAsia="nn-NO"/>
        </w:rPr>
        <w:t xml:space="preserve">Dersom </w:t>
      </w:r>
      <w:r w:rsidR="00675B7E" w:rsidRPr="00503250">
        <w:rPr>
          <w:rFonts w:ascii="Roboto Light" w:hAnsi="Roboto Light"/>
          <w:sz w:val="22"/>
          <w:szCs w:val="22"/>
          <w:lang w:eastAsia="nn-NO"/>
        </w:rPr>
        <w:t xml:space="preserve">gjennomføring av </w:t>
      </w:r>
      <w:r w:rsidRPr="00503250">
        <w:rPr>
          <w:rFonts w:ascii="Roboto Light" w:hAnsi="Roboto Light"/>
          <w:sz w:val="22"/>
          <w:szCs w:val="22"/>
          <w:lang w:eastAsia="nn-NO"/>
        </w:rPr>
        <w:t xml:space="preserve">beredskapstur </w:t>
      </w:r>
      <w:r w:rsidR="00595D78" w:rsidRPr="00503250">
        <w:rPr>
          <w:rFonts w:ascii="Roboto Light" w:hAnsi="Roboto Light"/>
          <w:sz w:val="22"/>
          <w:szCs w:val="22"/>
          <w:lang w:eastAsia="nn-NO"/>
        </w:rPr>
        <w:t xml:space="preserve">innanfor sambandets opningstid </w:t>
      </w:r>
      <w:r w:rsidR="00022C16" w:rsidRPr="00503250">
        <w:rPr>
          <w:rFonts w:ascii="Roboto Light" w:hAnsi="Roboto Light"/>
          <w:sz w:val="22"/>
          <w:szCs w:val="22"/>
          <w:lang w:eastAsia="nn-NO"/>
        </w:rPr>
        <w:t>hindrar</w:t>
      </w:r>
      <w:r w:rsidRPr="00503250">
        <w:rPr>
          <w:rFonts w:ascii="Roboto Light" w:hAnsi="Roboto Light"/>
          <w:sz w:val="22"/>
          <w:szCs w:val="22"/>
          <w:lang w:eastAsia="nn-NO"/>
        </w:rPr>
        <w:t xml:space="preserve"> </w:t>
      </w:r>
      <w:r w:rsidR="00675B7E" w:rsidRPr="00503250">
        <w:rPr>
          <w:rFonts w:ascii="Roboto Light" w:hAnsi="Roboto Light"/>
          <w:sz w:val="22"/>
          <w:szCs w:val="22"/>
          <w:lang w:eastAsia="nn-NO"/>
        </w:rPr>
        <w:t>Operatør</w:t>
      </w:r>
      <w:r w:rsidR="00022C16" w:rsidRPr="00503250">
        <w:rPr>
          <w:rFonts w:ascii="Roboto Light" w:hAnsi="Roboto Light"/>
          <w:sz w:val="22"/>
          <w:szCs w:val="22"/>
          <w:lang w:eastAsia="nn-NO"/>
        </w:rPr>
        <w:t xml:space="preserve"> i å gjennomføre</w:t>
      </w:r>
      <w:r w:rsidR="00675B7E" w:rsidRPr="00503250">
        <w:rPr>
          <w:rFonts w:ascii="Roboto Light" w:hAnsi="Roboto Light"/>
          <w:sz w:val="22"/>
          <w:szCs w:val="22"/>
          <w:lang w:eastAsia="nn-NO"/>
        </w:rPr>
        <w:t xml:space="preserve"> </w:t>
      </w:r>
      <w:r w:rsidRPr="00503250">
        <w:rPr>
          <w:rFonts w:ascii="Roboto Light" w:hAnsi="Roboto Light"/>
          <w:sz w:val="22"/>
          <w:szCs w:val="22"/>
          <w:lang w:eastAsia="nn-NO"/>
        </w:rPr>
        <w:t>Ruteproduksjon</w:t>
      </w:r>
      <w:r w:rsidR="00022C16" w:rsidRPr="00503250">
        <w:rPr>
          <w:rFonts w:ascii="Roboto Light" w:hAnsi="Roboto Light"/>
          <w:sz w:val="22"/>
          <w:szCs w:val="22"/>
          <w:lang w:eastAsia="nn-NO"/>
        </w:rPr>
        <w:t xml:space="preserve"> i samsvar med gjeldande Rutetabell</w:t>
      </w:r>
      <w:r w:rsidRPr="00503250">
        <w:rPr>
          <w:rFonts w:ascii="Roboto Light" w:hAnsi="Roboto Light"/>
          <w:sz w:val="22"/>
          <w:szCs w:val="22"/>
          <w:lang w:eastAsia="nn-NO"/>
        </w:rPr>
        <w:t xml:space="preserve">, skal Ruteproduksjon </w:t>
      </w:r>
      <w:r w:rsidR="00C51C61" w:rsidRPr="00503250">
        <w:rPr>
          <w:rFonts w:ascii="Roboto Light" w:hAnsi="Roboto Light"/>
          <w:sz w:val="22"/>
          <w:szCs w:val="22"/>
          <w:lang w:eastAsia="nn-NO"/>
        </w:rPr>
        <w:t xml:space="preserve">så snart som mogeleg </w:t>
      </w:r>
      <w:r w:rsidRPr="00503250">
        <w:rPr>
          <w:rFonts w:ascii="Roboto Light" w:hAnsi="Roboto Light"/>
          <w:sz w:val="22"/>
          <w:szCs w:val="22"/>
          <w:lang w:eastAsia="nn-NO"/>
        </w:rPr>
        <w:t>takast opp att etter beredskapstur er gjennomført.</w:t>
      </w:r>
    </w:p>
    <w:p w14:paraId="7DE41190" w14:textId="77777777" w:rsidR="00A16ECE" w:rsidRPr="00503250" w:rsidRDefault="00A16ECE" w:rsidP="00A16ECE">
      <w:pPr>
        <w:rPr>
          <w:rFonts w:ascii="Roboto Light" w:hAnsi="Roboto Light"/>
          <w:sz w:val="22"/>
          <w:szCs w:val="22"/>
          <w:lang w:eastAsia="nn-NO"/>
        </w:rPr>
      </w:pPr>
    </w:p>
    <w:p w14:paraId="5F76D893" w14:textId="00070820" w:rsidR="000B695A" w:rsidRPr="00CD48FC" w:rsidRDefault="000B695A" w:rsidP="000B695A">
      <w:pPr>
        <w:rPr>
          <w:rFonts w:ascii="Roboto Light" w:hAnsi="Roboto Light"/>
          <w:sz w:val="22"/>
          <w:szCs w:val="22"/>
          <w:lang w:eastAsia="nn-NO"/>
        </w:rPr>
      </w:pPr>
      <w:r w:rsidRPr="00503250">
        <w:rPr>
          <w:rFonts w:ascii="Roboto Light" w:hAnsi="Roboto Light"/>
          <w:sz w:val="22"/>
          <w:szCs w:val="22"/>
          <w:lang w:eastAsia="nn-NO"/>
        </w:rPr>
        <w:lastRenderedPageBreak/>
        <w:t xml:space="preserve">Dersom gjennomført beredskapstur </w:t>
      </w:r>
      <w:r w:rsidR="0040211F" w:rsidRPr="00503250">
        <w:rPr>
          <w:rFonts w:ascii="Roboto Light" w:hAnsi="Roboto Light"/>
          <w:sz w:val="22"/>
          <w:szCs w:val="22"/>
          <w:lang w:eastAsia="nn-NO"/>
        </w:rPr>
        <w:t xml:space="preserve">innanfor opningstid </w:t>
      </w:r>
      <w:r w:rsidRPr="00503250">
        <w:rPr>
          <w:rFonts w:ascii="Roboto Light" w:hAnsi="Roboto Light"/>
          <w:sz w:val="22"/>
          <w:szCs w:val="22"/>
          <w:lang w:eastAsia="nn-NO"/>
        </w:rPr>
        <w:t xml:space="preserve">fører til innstilt </w:t>
      </w:r>
      <w:r w:rsidR="009206D5" w:rsidRPr="00503250">
        <w:rPr>
          <w:rFonts w:ascii="Roboto Light" w:hAnsi="Roboto Light"/>
          <w:sz w:val="22"/>
          <w:szCs w:val="22"/>
          <w:lang w:eastAsia="nn-NO"/>
        </w:rPr>
        <w:t xml:space="preserve">ruteproduksjon </w:t>
      </w:r>
      <w:r w:rsidRPr="00503250">
        <w:rPr>
          <w:rFonts w:ascii="Roboto Light" w:hAnsi="Roboto Light"/>
          <w:sz w:val="22"/>
          <w:szCs w:val="22"/>
          <w:lang w:eastAsia="nn-NO"/>
        </w:rPr>
        <w:t xml:space="preserve">eller forseinka </w:t>
      </w:r>
      <w:r w:rsidR="009206D5" w:rsidRPr="00503250">
        <w:rPr>
          <w:rFonts w:ascii="Roboto Light" w:hAnsi="Roboto Light"/>
          <w:sz w:val="22"/>
          <w:szCs w:val="22"/>
          <w:lang w:eastAsia="nn-NO"/>
        </w:rPr>
        <w:t>framkomst</w:t>
      </w:r>
      <w:r w:rsidRPr="00503250">
        <w:rPr>
          <w:rFonts w:ascii="Roboto Light" w:hAnsi="Roboto Light"/>
          <w:sz w:val="22"/>
          <w:szCs w:val="22"/>
          <w:lang w:eastAsia="nn-NO"/>
        </w:rPr>
        <w:t xml:space="preserve"> over 20 minutt, vil Oppdragsgjevar gjennomføre trekk i samsvar med punkt </w:t>
      </w:r>
      <w:r w:rsidR="50670D43" w:rsidRPr="00503250">
        <w:rPr>
          <w:rFonts w:ascii="Roboto Light" w:hAnsi="Roboto Light"/>
          <w:sz w:val="22"/>
          <w:szCs w:val="22"/>
          <w:lang w:eastAsia="nn-NO"/>
        </w:rPr>
        <w:t>7.4.</w:t>
      </w:r>
      <w:r w:rsidR="00431DBF">
        <w:rPr>
          <w:rFonts w:ascii="Roboto Light" w:hAnsi="Roboto Light"/>
          <w:sz w:val="22"/>
          <w:szCs w:val="22"/>
          <w:lang w:eastAsia="nn-NO"/>
        </w:rPr>
        <w:t>2.1</w:t>
      </w:r>
      <w:r w:rsidRPr="00503250">
        <w:rPr>
          <w:rFonts w:ascii="Roboto Light" w:hAnsi="Roboto Light"/>
          <w:sz w:val="22"/>
          <w:szCs w:val="22"/>
          <w:lang w:eastAsia="nn-NO"/>
        </w:rPr>
        <w:t xml:space="preserve"> (</w:t>
      </w:r>
      <w:r w:rsidR="0048304A" w:rsidRPr="00503250">
        <w:rPr>
          <w:rFonts w:ascii="Roboto Light" w:hAnsi="Roboto Light"/>
          <w:sz w:val="22"/>
          <w:szCs w:val="22"/>
          <w:lang w:eastAsia="nn-NO"/>
        </w:rPr>
        <w:t xml:space="preserve">trekk ved </w:t>
      </w:r>
      <w:r w:rsidRPr="00503250">
        <w:rPr>
          <w:rFonts w:ascii="Roboto Light" w:hAnsi="Roboto Light"/>
          <w:sz w:val="22"/>
          <w:szCs w:val="22"/>
          <w:lang w:eastAsia="nn-NO"/>
        </w:rPr>
        <w:t xml:space="preserve">ekstremt </w:t>
      </w:r>
      <w:r w:rsidR="001F2E35">
        <w:rPr>
          <w:rFonts w:ascii="Roboto Light" w:hAnsi="Roboto Light"/>
          <w:sz w:val="22"/>
          <w:szCs w:val="22"/>
          <w:lang w:eastAsia="nn-NO"/>
        </w:rPr>
        <w:t xml:space="preserve">krevjande </w:t>
      </w:r>
      <w:r w:rsidRPr="00503250">
        <w:rPr>
          <w:rFonts w:ascii="Roboto Light" w:hAnsi="Roboto Light"/>
          <w:sz w:val="22"/>
          <w:szCs w:val="22"/>
          <w:lang w:eastAsia="nn-NO"/>
        </w:rPr>
        <w:t>vêr</w:t>
      </w:r>
      <w:r w:rsidR="001F2E35">
        <w:rPr>
          <w:rFonts w:ascii="Roboto Light" w:hAnsi="Roboto Light"/>
          <w:sz w:val="22"/>
          <w:szCs w:val="22"/>
          <w:lang w:eastAsia="nn-NO"/>
        </w:rPr>
        <w:t>tilhøve</w:t>
      </w:r>
      <w:r w:rsidRPr="00503250">
        <w:rPr>
          <w:rFonts w:ascii="Roboto Light" w:hAnsi="Roboto Light"/>
          <w:sz w:val="22"/>
          <w:szCs w:val="22"/>
          <w:lang w:eastAsia="nn-NO"/>
        </w:rPr>
        <w:t xml:space="preserve">). </w:t>
      </w:r>
      <w:r w:rsidRPr="00CD48FC">
        <w:rPr>
          <w:rFonts w:ascii="Roboto Light" w:hAnsi="Roboto Light"/>
          <w:sz w:val="22"/>
          <w:szCs w:val="22"/>
          <w:lang w:eastAsia="nn-NO"/>
        </w:rPr>
        <w:t xml:space="preserve">Dersom gjennomført beredskapstur førar til forseinka framkomst </w:t>
      </w:r>
      <w:r w:rsidR="00167B55" w:rsidRPr="00CD48FC">
        <w:rPr>
          <w:rFonts w:ascii="Roboto Light" w:hAnsi="Roboto Light"/>
          <w:sz w:val="22"/>
          <w:szCs w:val="22"/>
          <w:lang w:eastAsia="nn-NO"/>
        </w:rPr>
        <w:t xml:space="preserve">under 20 min </w:t>
      </w:r>
      <w:r w:rsidRPr="00CD48FC">
        <w:rPr>
          <w:rFonts w:ascii="Roboto Light" w:hAnsi="Roboto Light"/>
          <w:sz w:val="22"/>
          <w:szCs w:val="22"/>
          <w:lang w:eastAsia="nn-NO"/>
        </w:rPr>
        <w:t xml:space="preserve">på etterfølgjande turar, vil </w:t>
      </w:r>
      <w:r w:rsidR="0092489F" w:rsidRPr="00CD48FC">
        <w:rPr>
          <w:rFonts w:ascii="Roboto Light" w:hAnsi="Roboto Light"/>
          <w:sz w:val="22"/>
          <w:szCs w:val="22"/>
          <w:lang w:eastAsia="nn-NO"/>
        </w:rPr>
        <w:t xml:space="preserve">ikkje </w:t>
      </w:r>
      <w:r w:rsidRPr="00CD48FC">
        <w:rPr>
          <w:rFonts w:ascii="Roboto Light" w:hAnsi="Roboto Light"/>
          <w:sz w:val="22"/>
          <w:szCs w:val="22"/>
          <w:lang w:eastAsia="nn-NO"/>
        </w:rPr>
        <w:t>Oppdragsgjevar gje gebyr</w:t>
      </w:r>
      <w:r w:rsidR="00B45E3C" w:rsidRPr="00CD48FC">
        <w:rPr>
          <w:rFonts w:ascii="Roboto Light" w:hAnsi="Roboto Light"/>
          <w:sz w:val="22"/>
          <w:szCs w:val="22"/>
          <w:lang w:eastAsia="nn-NO"/>
        </w:rPr>
        <w:t xml:space="preserve"> for forseinkinga</w:t>
      </w:r>
      <w:r w:rsidRPr="00CD48FC">
        <w:rPr>
          <w:rFonts w:ascii="Roboto Light" w:hAnsi="Roboto Light"/>
          <w:sz w:val="22"/>
          <w:szCs w:val="22"/>
          <w:lang w:eastAsia="nn-NO"/>
        </w:rPr>
        <w:t>.</w:t>
      </w:r>
      <w:r w:rsidR="00C41205" w:rsidRPr="00C41205">
        <w:rPr>
          <w:rFonts w:ascii="Roboto Light" w:eastAsia="Calibri" w:hAnsi="Roboto Light"/>
          <w:sz w:val="22"/>
          <w:szCs w:val="22"/>
          <w:lang w:eastAsia="en-US"/>
        </w:rPr>
        <w:t xml:space="preserve"> </w:t>
      </w:r>
    </w:p>
    <w:p w14:paraId="2AA6AC84" w14:textId="77777777" w:rsidR="00852ADC" w:rsidRPr="00CD48FC" w:rsidRDefault="00852ADC" w:rsidP="000B695A">
      <w:pPr>
        <w:rPr>
          <w:rFonts w:ascii="Roboto Light" w:hAnsi="Roboto Light"/>
          <w:sz w:val="22"/>
          <w:szCs w:val="22"/>
          <w:lang w:eastAsia="nn-NO"/>
        </w:rPr>
      </w:pPr>
    </w:p>
    <w:p w14:paraId="63A6199B" w14:textId="40354903" w:rsidR="00A16ECE" w:rsidRPr="00CD48FC" w:rsidRDefault="00852ADC" w:rsidP="00CA472E">
      <w:pPr>
        <w:rPr>
          <w:rFonts w:ascii="Roboto Light" w:hAnsi="Roboto Light"/>
          <w:sz w:val="22"/>
          <w:szCs w:val="22"/>
          <w:lang w:eastAsia="nn-NO"/>
        </w:rPr>
      </w:pPr>
      <w:r w:rsidRPr="00CD48FC">
        <w:rPr>
          <w:rFonts w:ascii="Roboto Light" w:hAnsi="Roboto Light"/>
          <w:sz w:val="22"/>
          <w:szCs w:val="22"/>
          <w:lang w:eastAsia="nn-NO"/>
        </w:rPr>
        <w:t xml:space="preserve">Dersom Operatør innstiller </w:t>
      </w:r>
      <w:r w:rsidR="00C44F6F" w:rsidRPr="00CD48FC">
        <w:rPr>
          <w:rFonts w:ascii="Roboto Light" w:hAnsi="Roboto Light"/>
          <w:sz w:val="22"/>
          <w:szCs w:val="22"/>
          <w:lang w:eastAsia="nn-NO"/>
        </w:rPr>
        <w:t>Ruteproduksjon</w:t>
      </w:r>
      <w:r w:rsidRPr="00CD48FC">
        <w:rPr>
          <w:rFonts w:ascii="Roboto Light" w:hAnsi="Roboto Light"/>
          <w:sz w:val="22"/>
          <w:szCs w:val="22"/>
          <w:lang w:eastAsia="nn-NO"/>
        </w:rPr>
        <w:t xml:space="preserve"> i løpet av ein dag som følgje av gjennomføring av beredskapstur, skal Operatør gjennomføre ekstra Turar etter avslutta opningstid dersom det er attståande køyretøy etter siste Tur. </w:t>
      </w:r>
      <w:r w:rsidRPr="00E7128B">
        <w:rPr>
          <w:rFonts w:ascii="Roboto Light" w:hAnsi="Roboto Light"/>
          <w:sz w:val="22"/>
          <w:szCs w:val="22"/>
          <w:lang w:eastAsia="nn-NO"/>
        </w:rPr>
        <w:t xml:space="preserve">Tal ekstra </w:t>
      </w:r>
      <w:r w:rsidR="00FB7473" w:rsidRPr="00E7128B">
        <w:rPr>
          <w:rFonts w:ascii="Roboto Light" w:hAnsi="Roboto Light"/>
          <w:sz w:val="22"/>
          <w:szCs w:val="22"/>
          <w:lang w:eastAsia="nn-NO"/>
        </w:rPr>
        <w:t>T</w:t>
      </w:r>
      <w:r w:rsidRPr="00E7128B">
        <w:rPr>
          <w:rFonts w:ascii="Roboto Light" w:hAnsi="Roboto Light"/>
          <w:sz w:val="22"/>
          <w:szCs w:val="22"/>
          <w:lang w:eastAsia="nn-NO"/>
        </w:rPr>
        <w:t xml:space="preserve">urar skal </w:t>
      </w:r>
      <w:r w:rsidR="003B03B1" w:rsidRPr="00E7128B">
        <w:rPr>
          <w:rFonts w:ascii="Roboto Light" w:hAnsi="Roboto Light"/>
          <w:sz w:val="22"/>
          <w:szCs w:val="22"/>
          <w:lang w:eastAsia="nn-NO"/>
        </w:rPr>
        <w:t>tilsvara</w:t>
      </w:r>
      <w:r w:rsidRPr="00E7128B">
        <w:rPr>
          <w:rFonts w:ascii="Roboto Light" w:hAnsi="Roboto Light"/>
          <w:sz w:val="22"/>
          <w:szCs w:val="22"/>
          <w:lang w:eastAsia="nn-NO"/>
        </w:rPr>
        <w:t xml:space="preserve"> tal innstilte Turar</w:t>
      </w:r>
      <w:r w:rsidR="0032163E" w:rsidRPr="00E7128B">
        <w:rPr>
          <w:rFonts w:ascii="Roboto Light" w:hAnsi="Roboto Light"/>
          <w:sz w:val="22"/>
          <w:szCs w:val="22"/>
          <w:lang w:eastAsia="nn-NO"/>
        </w:rPr>
        <w:t xml:space="preserve"> (så lenge der er attståande køyretøy)</w:t>
      </w:r>
      <w:r w:rsidR="00CC1696" w:rsidRPr="00E7128B">
        <w:rPr>
          <w:rFonts w:ascii="Roboto Light" w:hAnsi="Roboto Light"/>
          <w:sz w:val="22"/>
          <w:szCs w:val="22"/>
          <w:lang w:eastAsia="nn-NO"/>
        </w:rPr>
        <w:t>,</w:t>
      </w:r>
      <w:r w:rsidR="00686D98" w:rsidRPr="00E7128B">
        <w:rPr>
          <w:rFonts w:ascii="Roboto Light" w:hAnsi="Roboto Light"/>
          <w:sz w:val="22"/>
          <w:szCs w:val="22"/>
          <w:lang w:eastAsia="nn-NO"/>
        </w:rPr>
        <w:t xml:space="preserve"> </w:t>
      </w:r>
      <w:r w:rsidR="0072788F" w:rsidRPr="00E7128B">
        <w:rPr>
          <w:rFonts w:ascii="Roboto Light" w:hAnsi="Roboto Light"/>
          <w:sz w:val="22"/>
          <w:szCs w:val="22"/>
          <w:lang w:eastAsia="nn-NO"/>
        </w:rPr>
        <w:t>likevel avgrensa til</w:t>
      </w:r>
      <w:r w:rsidR="00CC1696" w:rsidRPr="00E7128B">
        <w:rPr>
          <w:rFonts w:ascii="Roboto Light" w:hAnsi="Roboto Light"/>
          <w:sz w:val="22"/>
          <w:szCs w:val="22"/>
          <w:lang w:eastAsia="nn-NO"/>
        </w:rPr>
        <w:t xml:space="preserve"> 60 minuttar før opningstid til neste driftsdøgnet</w:t>
      </w:r>
      <w:r w:rsidR="0072788F" w:rsidRPr="00E7128B">
        <w:rPr>
          <w:rFonts w:ascii="Roboto Light" w:hAnsi="Roboto Light"/>
          <w:sz w:val="22"/>
          <w:szCs w:val="22"/>
          <w:lang w:eastAsia="nn-NO"/>
        </w:rPr>
        <w:t>.</w:t>
      </w:r>
      <w:r w:rsidR="0072788F" w:rsidRPr="00CD48FC">
        <w:rPr>
          <w:rFonts w:ascii="Roboto Light" w:hAnsi="Roboto Light"/>
          <w:sz w:val="22"/>
          <w:szCs w:val="22"/>
          <w:lang w:eastAsia="nn-NO"/>
        </w:rPr>
        <w:t xml:space="preserve"> Desse siste 60 minuttar kan fartøyet lade, uansett kor mange Turar var innstilt</w:t>
      </w:r>
      <w:r w:rsidR="00CC1696" w:rsidRPr="00CD48FC">
        <w:rPr>
          <w:rFonts w:ascii="Roboto Light" w:hAnsi="Roboto Light"/>
          <w:sz w:val="22"/>
          <w:szCs w:val="22"/>
          <w:lang w:eastAsia="nn-NO"/>
        </w:rPr>
        <w:t xml:space="preserve"> (sjå også </w:t>
      </w:r>
      <w:r w:rsidR="00787BF6">
        <w:rPr>
          <w:rFonts w:ascii="Roboto Light" w:hAnsi="Roboto Light"/>
          <w:sz w:val="22"/>
          <w:szCs w:val="22"/>
          <w:lang w:eastAsia="nn-NO"/>
        </w:rPr>
        <w:t>punkt</w:t>
      </w:r>
      <w:r w:rsidR="00CC1696" w:rsidRPr="00CD48FC">
        <w:rPr>
          <w:rFonts w:ascii="Roboto Light" w:hAnsi="Roboto Light"/>
          <w:sz w:val="22"/>
          <w:szCs w:val="22"/>
          <w:lang w:eastAsia="nn-NO"/>
        </w:rPr>
        <w:t xml:space="preserve"> 5.4.3)</w:t>
      </w:r>
      <w:r w:rsidRPr="00CD48FC">
        <w:rPr>
          <w:rFonts w:ascii="Roboto Light" w:hAnsi="Roboto Light"/>
          <w:sz w:val="22"/>
          <w:szCs w:val="22"/>
          <w:lang w:eastAsia="nn-NO"/>
        </w:rPr>
        <w:t>. Operatør kan maksimalt ha 10 minutt liggjetid på lade</w:t>
      </w:r>
      <w:r w:rsidR="00AB5D09" w:rsidRPr="00CD48FC">
        <w:rPr>
          <w:rFonts w:ascii="Roboto Light" w:hAnsi="Roboto Light"/>
          <w:sz w:val="22"/>
          <w:szCs w:val="22"/>
          <w:lang w:eastAsia="nn-NO"/>
        </w:rPr>
        <w:t>kaiene</w:t>
      </w:r>
      <w:r w:rsidRPr="00CD48FC">
        <w:rPr>
          <w:rFonts w:ascii="Roboto Light" w:hAnsi="Roboto Light"/>
          <w:sz w:val="22"/>
          <w:szCs w:val="22"/>
          <w:lang w:eastAsia="nn-NO"/>
        </w:rPr>
        <w:t xml:space="preserve"> mellom kvar ekstra Tur. Utførte rutek</w:t>
      </w:r>
      <w:r w:rsidR="00937E29" w:rsidRPr="00CD48FC">
        <w:rPr>
          <w:rFonts w:ascii="Roboto Light" w:hAnsi="Roboto Light"/>
          <w:sz w:val="22"/>
          <w:szCs w:val="22"/>
          <w:lang w:eastAsia="nn-NO"/>
        </w:rPr>
        <w:t>ilometer</w:t>
      </w:r>
      <w:r w:rsidRPr="00CD48FC">
        <w:rPr>
          <w:rFonts w:ascii="Roboto Light" w:hAnsi="Roboto Light"/>
          <w:sz w:val="22"/>
          <w:szCs w:val="22"/>
          <w:lang w:eastAsia="nn-NO"/>
        </w:rPr>
        <w:t xml:space="preserve"> som følgje av slike ekstra </w:t>
      </w:r>
      <w:r w:rsidR="00FB7473" w:rsidRPr="00CD48FC">
        <w:rPr>
          <w:rFonts w:ascii="Roboto Light" w:hAnsi="Roboto Light"/>
          <w:sz w:val="22"/>
          <w:szCs w:val="22"/>
          <w:lang w:eastAsia="nn-NO"/>
        </w:rPr>
        <w:t>T</w:t>
      </w:r>
      <w:r w:rsidRPr="00CD48FC">
        <w:rPr>
          <w:rFonts w:ascii="Roboto Light" w:hAnsi="Roboto Light"/>
          <w:sz w:val="22"/>
          <w:szCs w:val="22"/>
          <w:lang w:eastAsia="nn-NO"/>
        </w:rPr>
        <w:t xml:space="preserve">urar </w:t>
      </w:r>
      <w:r w:rsidR="00550A4E" w:rsidRPr="00CD48FC">
        <w:rPr>
          <w:rFonts w:ascii="Roboto Light" w:hAnsi="Roboto Light"/>
          <w:sz w:val="22"/>
          <w:szCs w:val="22"/>
          <w:lang w:eastAsia="nn-NO"/>
        </w:rPr>
        <w:t xml:space="preserve">etter </w:t>
      </w:r>
      <w:r w:rsidR="002B5B04" w:rsidRPr="00CD48FC">
        <w:rPr>
          <w:rFonts w:ascii="Roboto Light" w:hAnsi="Roboto Light"/>
          <w:sz w:val="22"/>
          <w:szCs w:val="22"/>
          <w:lang w:eastAsia="nn-NO"/>
        </w:rPr>
        <w:t>ordinær</w:t>
      </w:r>
      <w:r w:rsidR="00550A4E" w:rsidRPr="00CD48FC">
        <w:rPr>
          <w:rFonts w:ascii="Roboto Light" w:hAnsi="Roboto Light"/>
          <w:sz w:val="22"/>
          <w:szCs w:val="22"/>
          <w:lang w:eastAsia="nn-NO"/>
        </w:rPr>
        <w:t xml:space="preserve"> opningstid </w:t>
      </w:r>
      <w:r w:rsidRPr="00CD48FC">
        <w:rPr>
          <w:rFonts w:ascii="Roboto Light" w:hAnsi="Roboto Light"/>
          <w:sz w:val="22"/>
          <w:szCs w:val="22"/>
          <w:lang w:eastAsia="nn-NO"/>
        </w:rPr>
        <w:t xml:space="preserve">inngår i Klimakravet. </w:t>
      </w:r>
      <w:r w:rsidR="00EB5563" w:rsidRPr="00CD48FC">
        <w:rPr>
          <w:rFonts w:ascii="Roboto Light" w:hAnsi="Roboto Light"/>
          <w:sz w:val="22"/>
          <w:szCs w:val="22"/>
          <w:lang w:eastAsia="nn-NO"/>
        </w:rPr>
        <w:t>Operatør skal segle vanleg ruteproduksjon neste driftsdøgn.</w:t>
      </w:r>
    </w:p>
    <w:p w14:paraId="45F52577" w14:textId="5B0B1E2B" w:rsidR="00C41BB1" w:rsidRPr="00CD48FC" w:rsidRDefault="1BFF67E0" w:rsidP="00C26F5C">
      <w:pPr>
        <w:pStyle w:val="Overskrift3"/>
      </w:pPr>
      <w:bookmarkStart w:id="412" w:name="_Toc230350191"/>
      <w:r w:rsidRPr="00CD48FC">
        <w:t>Statistikk over tal beredskapsturar</w:t>
      </w:r>
      <w:bookmarkEnd w:id="412"/>
    </w:p>
    <w:p w14:paraId="21E8BAEF" w14:textId="77777777" w:rsidR="00C53725" w:rsidRDefault="00C53725" w:rsidP="00C41BB1">
      <w:pPr>
        <w:rPr>
          <w:rFonts w:ascii="Roboto Light" w:hAnsi="Roboto Light"/>
          <w:sz w:val="22"/>
          <w:szCs w:val="22"/>
        </w:rPr>
      </w:pPr>
    </w:p>
    <w:p w14:paraId="6449AC95" w14:textId="0BA2E17D" w:rsidR="00C53725" w:rsidRDefault="001B6599" w:rsidP="00C41BB1">
      <w:pPr>
        <w:rPr>
          <w:rFonts w:ascii="Roboto Light" w:hAnsi="Roboto Light"/>
          <w:sz w:val="22"/>
          <w:szCs w:val="22"/>
        </w:rPr>
      </w:pPr>
      <w:r>
        <w:rPr>
          <w:rFonts w:ascii="Roboto Light" w:hAnsi="Roboto Light"/>
          <w:sz w:val="22"/>
          <w:szCs w:val="22"/>
        </w:rPr>
        <w:t>Hatvik – Venjaneset</w:t>
      </w:r>
    </w:p>
    <w:tbl>
      <w:tblPr>
        <w:tblStyle w:val="Tabellrutenett"/>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87"/>
        <w:gridCol w:w="1486"/>
        <w:gridCol w:w="1486"/>
        <w:gridCol w:w="1486"/>
        <w:gridCol w:w="1487"/>
      </w:tblGrid>
      <w:tr w:rsidR="006C3620" w14:paraId="597FD0A1" w14:textId="77777777" w:rsidTr="00AB2F50">
        <w:tc>
          <w:tcPr>
            <w:tcW w:w="1488" w:type="dxa"/>
          </w:tcPr>
          <w:p w14:paraId="29E5D535" w14:textId="6DF419D7" w:rsidR="006C3620" w:rsidRDefault="006C3620" w:rsidP="00AB2F50">
            <w:pPr>
              <w:jc w:val="center"/>
              <w:rPr>
                <w:rFonts w:ascii="Roboto Light" w:hAnsi="Roboto Light"/>
                <w:sz w:val="22"/>
                <w:szCs w:val="22"/>
              </w:rPr>
            </w:pPr>
            <w:r>
              <w:rPr>
                <w:rFonts w:ascii="Roboto Light" w:hAnsi="Roboto Light"/>
                <w:sz w:val="22"/>
                <w:szCs w:val="22"/>
              </w:rPr>
              <w:t>2020</w:t>
            </w:r>
          </w:p>
        </w:tc>
        <w:tc>
          <w:tcPr>
            <w:tcW w:w="1488" w:type="dxa"/>
          </w:tcPr>
          <w:p w14:paraId="71311B02" w14:textId="2810437F" w:rsidR="006C3620" w:rsidRDefault="006C3620" w:rsidP="00AB2F50">
            <w:pPr>
              <w:jc w:val="center"/>
              <w:rPr>
                <w:rFonts w:ascii="Roboto Light" w:hAnsi="Roboto Light"/>
                <w:sz w:val="22"/>
                <w:szCs w:val="22"/>
              </w:rPr>
            </w:pPr>
            <w:r>
              <w:rPr>
                <w:rFonts w:ascii="Roboto Light" w:hAnsi="Roboto Light"/>
                <w:sz w:val="22"/>
                <w:szCs w:val="22"/>
              </w:rPr>
              <w:t>2021</w:t>
            </w:r>
          </w:p>
        </w:tc>
        <w:tc>
          <w:tcPr>
            <w:tcW w:w="1488" w:type="dxa"/>
          </w:tcPr>
          <w:p w14:paraId="03E603E2" w14:textId="106005DF" w:rsidR="006C3620" w:rsidRDefault="006C3620" w:rsidP="00AB2F50">
            <w:pPr>
              <w:jc w:val="center"/>
              <w:rPr>
                <w:rFonts w:ascii="Roboto Light" w:hAnsi="Roboto Light"/>
                <w:sz w:val="22"/>
                <w:szCs w:val="22"/>
              </w:rPr>
            </w:pPr>
            <w:r>
              <w:rPr>
                <w:rFonts w:ascii="Roboto Light" w:hAnsi="Roboto Light"/>
                <w:sz w:val="22"/>
                <w:szCs w:val="22"/>
              </w:rPr>
              <w:t>2022</w:t>
            </w:r>
          </w:p>
        </w:tc>
        <w:tc>
          <w:tcPr>
            <w:tcW w:w="1488" w:type="dxa"/>
          </w:tcPr>
          <w:p w14:paraId="2A2F94A6" w14:textId="3F088590" w:rsidR="006C3620" w:rsidRDefault="006C3620" w:rsidP="00AB2F50">
            <w:pPr>
              <w:jc w:val="center"/>
              <w:rPr>
                <w:rFonts w:ascii="Roboto Light" w:hAnsi="Roboto Light"/>
                <w:sz w:val="22"/>
                <w:szCs w:val="22"/>
              </w:rPr>
            </w:pPr>
            <w:r>
              <w:rPr>
                <w:rFonts w:ascii="Roboto Light" w:hAnsi="Roboto Light"/>
                <w:sz w:val="22"/>
                <w:szCs w:val="22"/>
              </w:rPr>
              <w:t>2023</w:t>
            </w:r>
          </w:p>
        </w:tc>
        <w:tc>
          <w:tcPr>
            <w:tcW w:w="1488" w:type="dxa"/>
          </w:tcPr>
          <w:p w14:paraId="7E6669D6" w14:textId="7594DDD8" w:rsidR="006C3620" w:rsidRDefault="006C3620" w:rsidP="00AB2F50">
            <w:pPr>
              <w:jc w:val="center"/>
              <w:rPr>
                <w:rFonts w:ascii="Roboto Light" w:hAnsi="Roboto Light"/>
                <w:sz w:val="22"/>
                <w:szCs w:val="22"/>
              </w:rPr>
            </w:pPr>
            <w:r>
              <w:rPr>
                <w:rFonts w:ascii="Roboto Light" w:hAnsi="Roboto Light"/>
                <w:sz w:val="22"/>
                <w:szCs w:val="22"/>
              </w:rPr>
              <w:t>2024</w:t>
            </w:r>
          </w:p>
        </w:tc>
        <w:tc>
          <w:tcPr>
            <w:tcW w:w="1489" w:type="dxa"/>
          </w:tcPr>
          <w:p w14:paraId="39F72629" w14:textId="279F7A8A" w:rsidR="006C3620" w:rsidRDefault="006C3620" w:rsidP="00AB2F50">
            <w:pPr>
              <w:jc w:val="center"/>
              <w:rPr>
                <w:rFonts w:ascii="Roboto Light" w:hAnsi="Roboto Light"/>
                <w:sz w:val="22"/>
                <w:szCs w:val="22"/>
              </w:rPr>
            </w:pPr>
            <w:r>
              <w:rPr>
                <w:rFonts w:ascii="Roboto Light" w:hAnsi="Roboto Light"/>
                <w:sz w:val="22"/>
                <w:szCs w:val="22"/>
              </w:rPr>
              <w:t>2025</w:t>
            </w:r>
          </w:p>
        </w:tc>
      </w:tr>
      <w:tr w:rsidR="006C3620" w14:paraId="5AC91CD4" w14:textId="77777777" w:rsidTr="00AB2F50">
        <w:tc>
          <w:tcPr>
            <w:tcW w:w="1488" w:type="dxa"/>
          </w:tcPr>
          <w:p w14:paraId="1773933F" w14:textId="4C208672" w:rsidR="006C3620" w:rsidRDefault="00086661" w:rsidP="00AB2F50">
            <w:pPr>
              <w:jc w:val="center"/>
              <w:rPr>
                <w:rFonts w:ascii="Roboto Light" w:hAnsi="Roboto Light"/>
                <w:sz w:val="22"/>
                <w:szCs w:val="22"/>
              </w:rPr>
            </w:pPr>
            <w:r>
              <w:rPr>
                <w:rFonts w:ascii="Roboto Light" w:hAnsi="Roboto Light"/>
                <w:sz w:val="22"/>
                <w:szCs w:val="22"/>
              </w:rPr>
              <w:t>13</w:t>
            </w:r>
          </w:p>
        </w:tc>
        <w:tc>
          <w:tcPr>
            <w:tcW w:w="1488" w:type="dxa"/>
          </w:tcPr>
          <w:p w14:paraId="47E49ACC" w14:textId="4FA4DB17" w:rsidR="006C3620" w:rsidRDefault="00086661" w:rsidP="00AB2F50">
            <w:pPr>
              <w:jc w:val="center"/>
              <w:rPr>
                <w:rFonts w:ascii="Roboto Light" w:hAnsi="Roboto Light"/>
                <w:sz w:val="22"/>
                <w:szCs w:val="22"/>
              </w:rPr>
            </w:pPr>
            <w:r>
              <w:rPr>
                <w:rFonts w:ascii="Roboto Light" w:hAnsi="Roboto Light"/>
                <w:sz w:val="22"/>
                <w:szCs w:val="22"/>
              </w:rPr>
              <w:t>23</w:t>
            </w:r>
          </w:p>
        </w:tc>
        <w:tc>
          <w:tcPr>
            <w:tcW w:w="1488" w:type="dxa"/>
          </w:tcPr>
          <w:p w14:paraId="281365D1" w14:textId="01446612" w:rsidR="006C3620" w:rsidRDefault="00086661" w:rsidP="00AB2F50">
            <w:pPr>
              <w:jc w:val="center"/>
              <w:rPr>
                <w:rFonts w:ascii="Roboto Light" w:hAnsi="Roboto Light"/>
                <w:sz w:val="22"/>
                <w:szCs w:val="22"/>
              </w:rPr>
            </w:pPr>
            <w:r>
              <w:rPr>
                <w:rFonts w:ascii="Roboto Light" w:hAnsi="Roboto Light"/>
                <w:sz w:val="22"/>
                <w:szCs w:val="22"/>
              </w:rPr>
              <w:t>18</w:t>
            </w:r>
          </w:p>
        </w:tc>
        <w:tc>
          <w:tcPr>
            <w:tcW w:w="1488" w:type="dxa"/>
          </w:tcPr>
          <w:p w14:paraId="0B35D760" w14:textId="27D8646C" w:rsidR="006C3620" w:rsidRDefault="00B63530" w:rsidP="00AB2F50">
            <w:pPr>
              <w:jc w:val="center"/>
              <w:rPr>
                <w:rFonts w:ascii="Roboto Light" w:hAnsi="Roboto Light"/>
                <w:sz w:val="22"/>
                <w:szCs w:val="22"/>
              </w:rPr>
            </w:pPr>
            <w:r>
              <w:rPr>
                <w:rFonts w:ascii="Roboto Light" w:hAnsi="Roboto Light"/>
                <w:sz w:val="22"/>
                <w:szCs w:val="22"/>
              </w:rPr>
              <w:t>47</w:t>
            </w:r>
          </w:p>
        </w:tc>
        <w:tc>
          <w:tcPr>
            <w:tcW w:w="1488" w:type="dxa"/>
          </w:tcPr>
          <w:p w14:paraId="2B942630" w14:textId="03923011" w:rsidR="006C3620" w:rsidRDefault="00B63530" w:rsidP="00AB2F50">
            <w:pPr>
              <w:jc w:val="center"/>
              <w:rPr>
                <w:rFonts w:ascii="Roboto Light" w:hAnsi="Roboto Light"/>
                <w:sz w:val="22"/>
                <w:szCs w:val="22"/>
              </w:rPr>
            </w:pPr>
            <w:r>
              <w:rPr>
                <w:rFonts w:ascii="Roboto Light" w:hAnsi="Roboto Light"/>
                <w:sz w:val="22"/>
                <w:szCs w:val="22"/>
              </w:rPr>
              <w:t>37</w:t>
            </w:r>
          </w:p>
        </w:tc>
        <w:tc>
          <w:tcPr>
            <w:tcW w:w="1489" w:type="dxa"/>
          </w:tcPr>
          <w:p w14:paraId="6D89CEA2" w14:textId="345FFAAA" w:rsidR="006C3620" w:rsidRDefault="00A442DA" w:rsidP="00AB2F50">
            <w:pPr>
              <w:jc w:val="center"/>
              <w:rPr>
                <w:rFonts w:ascii="Roboto Light" w:hAnsi="Roboto Light"/>
                <w:sz w:val="22"/>
                <w:szCs w:val="22"/>
              </w:rPr>
            </w:pPr>
            <w:r>
              <w:rPr>
                <w:rFonts w:ascii="Roboto Light" w:hAnsi="Roboto Light"/>
                <w:sz w:val="22"/>
                <w:szCs w:val="22"/>
              </w:rPr>
              <w:t>40</w:t>
            </w:r>
          </w:p>
        </w:tc>
      </w:tr>
    </w:tbl>
    <w:p w14:paraId="1F4F67FC" w14:textId="77777777" w:rsidR="001B6599" w:rsidRDefault="001B6599" w:rsidP="00C41BB1">
      <w:pPr>
        <w:rPr>
          <w:rFonts w:ascii="Roboto Light" w:hAnsi="Roboto Light"/>
          <w:sz w:val="22"/>
          <w:szCs w:val="22"/>
        </w:rPr>
      </w:pPr>
    </w:p>
    <w:p w14:paraId="242A9CF9" w14:textId="5933B9EC" w:rsidR="00A442DA" w:rsidRDefault="00A442DA" w:rsidP="00C41BB1">
      <w:pPr>
        <w:rPr>
          <w:rFonts w:ascii="Roboto Light" w:hAnsi="Roboto Light"/>
          <w:sz w:val="22"/>
          <w:szCs w:val="22"/>
        </w:rPr>
      </w:pPr>
      <w:r>
        <w:rPr>
          <w:rFonts w:ascii="Roboto Light" w:hAnsi="Roboto Light"/>
          <w:sz w:val="22"/>
          <w:szCs w:val="22"/>
        </w:rPr>
        <w:t>Jekt</w:t>
      </w:r>
      <w:r w:rsidR="00BA4F75">
        <w:rPr>
          <w:rFonts w:ascii="Roboto Light" w:hAnsi="Roboto Light"/>
          <w:sz w:val="22"/>
          <w:szCs w:val="22"/>
        </w:rPr>
        <w:t>a</w:t>
      </w:r>
      <w:r>
        <w:rPr>
          <w:rFonts w:ascii="Roboto Light" w:hAnsi="Roboto Light"/>
          <w:sz w:val="22"/>
          <w:szCs w:val="22"/>
        </w:rPr>
        <w:t>vik – Nordhuglo – Hodnanes</w:t>
      </w:r>
    </w:p>
    <w:tbl>
      <w:tblPr>
        <w:tblStyle w:val="Tabellrutenett"/>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87"/>
        <w:gridCol w:w="1486"/>
        <w:gridCol w:w="1486"/>
        <w:gridCol w:w="1486"/>
        <w:gridCol w:w="1487"/>
      </w:tblGrid>
      <w:tr w:rsidR="00985E07" w14:paraId="3037DE9D" w14:textId="77777777">
        <w:tc>
          <w:tcPr>
            <w:tcW w:w="1488" w:type="dxa"/>
          </w:tcPr>
          <w:p w14:paraId="4AE213E9" w14:textId="77777777" w:rsidR="00985E07" w:rsidRDefault="00985E07">
            <w:pPr>
              <w:jc w:val="center"/>
              <w:rPr>
                <w:rFonts w:ascii="Roboto Light" w:hAnsi="Roboto Light"/>
                <w:sz w:val="22"/>
                <w:szCs w:val="22"/>
              </w:rPr>
            </w:pPr>
            <w:r>
              <w:rPr>
                <w:rFonts w:ascii="Roboto Light" w:hAnsi="Roboto Light"/>
                <w:sz w:val="22"/>
                <w:szCs w:val="22"/>
              </w:rPr>
              <w:t>2020</w:t>
            </w:r>
          </w:p>
        </w:tc>
        <w:tc>
          <w:tcPr>
            <w:tcW w:w="1488" w:type="dxa"/>
          </w:tcPr>
          <w:p w14:paraId="5E22BD2A" w14:textId="77777777" w:rsidR="00985E07" w:rsidRDefault="00985E07">
            <w:pPr>
              <w:jc w:val="center"/>
              <w:rPr>
                <w:rFonts w:ascii="Roboto Light" w:hAnsi="Roboto Light"/>
                <w:sz w:val="22"/>
                <w:szCs w:val="22"/>
              </w:rPr>
            </w:pPr>
            <w:r>
              <w:rPr>
                <w:rFonts w:ascii="Roboto Light" w:hAnsi="Roboto Light"/>
                <w:sz w:val="22"/>
                <w:szCs w:val="22"/>
              </w:rPr>
              <w:t>2021</w:t>
            </w:r>
          </w:p>
        </w:tc>
        <w:tc>
          <w:tcPr>
            <w:tcW w:w="1488" w:type="dxa"/>
          </w:tcPr>
          <w:p w14:paraId="75BFE732" w14:textId="77777777" w:rsidR="00985E07" w:rsidRDefault="00985E07">
            <w:pPr>
              <w:jc w:val="center"/>
              <w:rPr>
                <w:rFonts w:ascii="Roboto Light" w:hAnsi="Roboto Light"/>
                <w:sz w:val="22"/>
                <w:szCs w:val="22"/>
              </w:rPr>
            </w:pPr>
            <w:r>
              <w:rPr>
                <w:rFonts w:ascii="Roboto Light" w:hAnsi="Roboto Light"/>
                <w:sz w:val="22"/>
                <w:szCs w:val="22"/>
              </w:rPr>
              <w:t>2022</w:t>
            </w:r>
          </w:p>
        </w:tc>
        <w:tc>
          <w:tcPr>
            <w:tcW w:w="1488" w:type="dxa"/>
          </w:tcPr>
          <w:p w14:paraId="5E155B6E" w14:textId="77777777" w:rsidR="00985E07" w:rsidRDefault="00985E07">
            <w:pPr>
              <w:jc w:val="center"/>
              <w:rPr>
                <w:rFonts w:ascii="Roboto Light" w:hAnsi="Roboto Light"/>
                <w:sz w:val="22"/>
                <w:szCs w:val="22"/>
              </w:rPr>
            </w:pPr>
            <w:r>
              <w:rPr>
                <w:rFonts w:ascii="Roboto Light" w:hAnsi="Roboto Light"/>
                <w:sz w:val="22"/>
                <w:szCs w:val="22"/>
              </w:rPr>
              <w:t>2023</w:t>
            </w:r>
          </w:p>
        </w:tc>
        <w:tc>
          <w:tcPr>
            <w:tcW w:w="1488" w:type="dxa"/>
          </w:tcPr>
          <w:p w14:paraId="746164F2" w14:textId="77777777" w:rsidR="00985E07" w:rsidRDefault="00985E07">
            <w:pPr>
              <w:jc w:val="center"/>
              <w:rPr>
                <w:rFonts w:ascii="Roboto Light" w:hAnsi="Roboto Light"/>
                <w:sz w:val="22"/>
                <w:szCs w:val="22"/>
              </w:rPr>
            </w:pPr>
            <w:r>
              <w:rPr>
                <w:rFonts w:ascii="Roboto Light" w:hAnsi="Roboto Light"/>
                <w:sz w:val="22"/>
                <w:szCs w:val="22"/>
              </w:rPr>
              <w:t>2024</w:t>
            </w:r>
          </w:p>
        </w:tc>
        <w:tc>
          <w:tcPr>
            <w:tcW w:w="1489" w:type="dxa"/>
          </w:tcPr>
          <w:p w14:paraId="576A9DE2" w14:textId="77777777" w:rsidR="00985E07" w:rsidRDefault="00985E07">
            <w:pPr>
              <w:jc w:val="center"/>
              <w:rPr>
                <w:rFonts w:ascii="Roboto Light" w:hAnsi="Roboto Light"/>
                <w:sz w:val="22"/>
                <w:szCs w:val="22"/>
              </w:rPr>
            </w:pPr>
            <w:r>
              <w:rPr>
                <w:rFonts w:ascii="Roboto Light" w:hAnsi="Roboto Light"/>
                <w:sz w:val="22"/>
                <w:szCs w:val="22"/>
              </w:rPr>
              <w:t>2025</w:t>
            </w:r>
          </w:p>
        </w:tc>
      </w:tr>
      <w:tr w:rsidR="00985E07" w14:paraId="30CCDDBA" w14:textId="77777777">
        <w:tc>
          <w:tcPr>
            <w:tcW w:w="1488" w:type="dxa"/>
          </w:tcPr>
          <w:p w14:paraId="6A63FC02" w14:textId="17C005B9" w:rsidR="00985E07" w:rsidRDefault="00CA5E7D">
            <w:pPr>
              <w:jc w:val="center"/>
              <w:rPr>
                <w:rFonts w:ascii="Roboto Light" w:hAnsi="Roboto Light"/>
                <w:sz w:val="22"/>
                <w:szCs w:val="22"/>
              </w:rPr>
            </w:pPr>
            <w:r>
              <w:rPr>
                <w:rFonts w:ascii="Roboto Light" w:hAnsi="Roboto Light"/>
                <w:sz w:val="22"/>
                <w:szCs w:val="22"/>
              </w:rPr>
              <w:t>40</w:t>
            </w:r>
          </w:p>
        </w:tc>
        <w:tc>
          <w:tcPr>
            <w:tcW w:w="1488" w:type="dxa"/>
          </w:tcPr>
          <w:p w14:paraId="18C7C3CD" w14:textId="0F23947F" w:rsidR="00985E07" w:rsidRDefault="00E54B2D">
            <w:pPr>
              <w:jc w:val="center"/>
              <w:rPr>
                <w:rFonts w:ascii="Roboto Light" w:hAnsi="Roboto Light"/>
                <w:sz w:val="22"/>
                <w:szCs w:val="22"/>
              </w:rPr>
            </w:pPr>
            <w:r>
              <w:rPr>
                <w:rFonts w:ascii="Roboto Light" w:hAnsi="Roboto Light"/>
                <w:sz w:val="22"/>
                <w:szCs w:val="22"/>
              </w:rPr>
              <w:t>74</w:t>
            </w:r>
          </w:p>
        </w:tc>
        <w:tc>
          <w:tcPr>
            <w:tcW w:w="1488" w:type="dxa"/>
          </w:tcPr>
          <w:p w14:paraId="42AF589A" w14:textId="2549DA2D" w:rsidR="00985E07" w:rsidRDefault="00E54B2D">
            <w:pPr>
              <w:jc w:val="center"/>
              <w:rPr>
                <w:rFonts w:ascii="Roboto Light" w:hAnsi="Roboto Light"/>
                <w:sz w:val="22"/>
                <w:szCs w:val="22"/>
              </w:rPr>
            </w:pPr>
            <w:r>
              <w:rPr>
                <w:rFonts w:ascii="Roboto Light" w:hAnsi="Roboto Light"/>
                <w:sz w:val="22"/>
                <w:szCs w:val="22"/>
              </w:rPr>
              <w:t>185</w:t>
            </w:r>
          </w:p>
        </w:tc>
        <w:tc>
          <w:tcPr>
            <w:tcW w:w="1488" w:type="dxa"/>
          </w:tcPr>
          <w:p w14:paraId="5BE6F093" w14:textId="12BB461B" w:rsidR="00985E07" w:rsidRDefault="00E54B2D">
            <w:pPr>
              <w:jc w:val="center"/>
              <w:rPr>
                <w:rFonts w:ascii="Roboto Light" w:hAnsi="Roboto Light"/>
                <w:sz w:val="22"/>
                <w:szCs w:val="22"/>
              </w:rPr>
            </w:pPr>
            <w:r>
              <w:rPr>
                <w:rFonts w:ascii="Roboto Light" w:hAnsi="Roboto Light"/>
                <w:sz w:val="22"/>
                <w:szCs w:val="22"/>
              </w:rPr>
              <w:t>227</w:t>
            </w:r>
          </w:p>
        </w:tc>
        <w:tc>
          <w:tcPr>
            <w:tcW w:w="1488" w:type="dxa"/>
          </w:tcPr>
          <w:p w14:paraId="45A80F12" w14:textId="7FCC4B5A" w:rsidR="00985E07" w:rsidRDefault="00C672B6">
            <w:pPr>
              <w:jc w:val="center"/>
              <w:rPr>
                <w:rFonts w:ascii="Roboto Light" w:hAnsi="Roboto Light"/>
                <w:sz w:val="22"/>
                <w:szCs w:val="22"/>
              </w:rPr>
            </w:pPr>
            <w:r>
              <w:rPr>
                <w:rFonts w:ascii="Roboto Light" w:hAnsi="Roboto Light"/>
                <w:sz w:val="22"/>
                <w:szCs w:val="22"/>
              </w:rPr>
              <w:t>143</w:t>
            </w:r>
          </w:p>
        </w:tc>
        <w:tc>
          <w:tcPr>
            <w:tcW w:w="1489" w:type="dxa"/>
          </w:tcPr>
          <w:p w14:paraId="5B56ECF2" w14:textId="63BC2ABB" w:rsidR="00985E07" w:rsidRDefault="00C672B6">
            <w:pPr>
              <w:jc w:val="center"/>
              <w:rPr>
                <w:rFonts w:ascii="Roboto Light" w:hAnsi="Roboto Light"/>
                <w:sz w:val="22"/>
                <w:szCs w:val="22"/>
              </w:rPr>
            </w:pPr>
            <w:r>
              <w:rPr>
                <w:rFonts w:ascii="Roboto Light" w:hAnsi="Roboto Light"/>
                <w:sz w:val="22"/>
                <w:szCs w:val="22"/>
              </w:rPr>
              <w:t>183</w:t>
            </w:r>
          </w:p>
        </w:tc>
      </w:tr>
    </w:tbl>
    <w:p w14:paraId="59D37C28" w14:textId="77777777" w:rsidR="00985E07" w:rsidRDefault="00985E07" w:rsidP="00985E07">
      <w:pPr>
        <w:rPr>
          <w:rFonts w:ascii="Roboto Light" w:hAnsi="Roboto Light"/>
          <w:sz w:val="22"/>
          <w:szCs w:val="22"/>
        </w:rPr>
      </w:pPr>
    </w:p>
    <w:p w14:paraId="589D2D60" w14:textId="41106541" w:rsidR="00C53725" w:rsidRDefault="00502940" w:rsidP="00C41BB1">
      <w:pPr>
        <w:rPr>
          <w:rFonts w:ascii="Roboto Light" w:hAnsi="Roboto Light"/>
          <w:sz w:val="22"/>
          <w:szCs w:val="22"/>
        </w:rPr>
      </w:pPr>
      <w:r>
        <w:rPr>
          <w:rFonts w:ascii="Roboto Light" w:hAnsi="Roboto Light"/>
          <w:sz w:val="22"/>
          <w:szCs w:val="22"/>
        </w:rPr>
        <w:t>Fedje – Sævrøy</w:t>
      </w:r>
    </w:p>
    <w:tbl>
      <w:tblPr>
        <w:tblStyle w:val="Tabellrutenett"/>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87"/>
        <w:gridCol w:w="1486"/>
        <w:gridCol w:w="1486"/>
        <w:gridCol w:w="1486"/>
        <w:gridCol w:w="1487"/>
      </w:tblGrid>
      <w:tr w:rsidR="00502940" w14:paraId="32535A90" w14:textId="77777777">
        <w:tc>
          <w:tcPr>
            <w:tcW w:w="1488" w:type="dxa"/>
          </w:tcPr>
          <w:p w14:paraId="302A488D" w14:textId="77777777" w:rsidR="00502940" w:rsidRDefault="00502940">
            <w:pPr>
              <w:jc w:val="center"/>
              <w:rPr>
                <w:rFonts w:ascii="Roboto Light" w:hAnsi="Roboto Light"/>
                <w:sz w:val="22"/>
                <w:szCs w:val="22"/>
              </w:rPr>
            </w:pPr>
            <w:r>
              <w:rPr>
                <w:rFonts w:ascii="Roboto Light" w:hAnsi="Roboto Light"/>
                <w:sz w:val="22"/>
                <w:szCs w:val="22"/>
              </w:rPr>
              <w:t>2020</w:t>
            </w:r>
          </w:p>
        </w:tc>
        <w:tc>
          <w:tcPr>
            <w:tcW w:w="1488" w:type="dxa"/>
          </w:tcPr>
          <w:p w14:paraId="612E034A" w14:textId="77777777" w:rsidR="00502940" w:rsidRDefault="00502940">
            <w:pPr>
              <w:jc w:val="center"/>
              <w:rPr>
                <w:rFonts w:ascii="Roboto Light" w:hAnsi="Roboto Light"/>
                <w:sz w:val="22"/>
                <w:szCs w:val="22"/>
              </w:rPr>
            </w:pPr>
            <w:r>
              <w:rPr>
                <w:rFonts w:ascii="Roboto Light" w:hAnsi="Roboto Light"/>
                <w:sz w:val="22"/>
                <w:szCs w:val="22"/>
              </w:rPr>
              <w:t>2021</w:t>
            </w:r>
          </w:p>
        </w:tc>
        <w:tc>
          <w:tcPr>
            <w:tcW w:w="1488" w:type="dxa"/>
          </w:tcPr>
          <w:p w14:paraId="3D412552" w14:textId="77777777" w:rsidR="00502940" w:rsidRDefault="00502940">
            <w:pPr>
              <w:jc w:val="center"/>
              <w:rPr>
                <w:rFonts w:ascii="Roboto Light" w:hAnsi="Roboto Light"/>
                <w:sz w:val="22"/>
                <w:szCs w:val="22"/>
              </w:rPr>
            </w:pPr>
            <w:r>
              <w:rPr>
                <w:rFonts w:ascii="Roboto Light" w:hAnsi="Roboto Light"/>
                <w:sz w:val="22"/>
                <w:szCs w:val="22"/>
              </w:rPr>
              <w:t>2022</w:t>
            </w:r>
          </w:p>
        </w:tc>
        <w:tc>
          <w:tcPr>
            <w:tcW w:w="1488" w:type="dxa"/>
          </w:tcPr>
          <w:p w14:paraId="074182CD" w14:textId="77777777" w:rsidR="00502940" w:rsidRDefault="00502940">
            <w:pPr>
              <w:jc w:val="center"/>
              <w:rPr>
                <w:rFonts w:ascii="Roboto Light" w:hAnsi="Roboto Light"/>
                <w:sz w:val="22"/>
                <w:szCs w:val="22"/>
              </w:rPr>
            </w:pPr>
            <w:r>
              <w:rPr>
                <w:rFonts w:ascii="Roboto Light" w:hAnsi="Roboto Light"/>
                <w:sz w:val="22"/>
                <w:szCs w:val="22"/>
              </w:rPr>
              <w:t>2023</w:t>
            </w:r>
          </w:p>
        </w:tc>
        <w:tc>
          <w:tcPr>
            <w:tcW w:w="1488" w:type="dxa"/>
          </w:tcPr>
          <w:p w14:paraId="774394F0" w14:textId="77777777" w:rsidR="00502940" w:rsidRDefault="00502940">
            <w:pPr>
              <w:jc w:val="center"/>
              <w:rPr>
                <w:rFonts w:ascii="Roboto Light" w:hAnsi="Roboto Light"/>
                <w:sz w:val="22"/>
                <w:szCs w:val="22"/>
              </w:rPr>
            </w:pPr>
            <w:r>
              <w:rPr>
                <w:rFonts w:ascii="Roboto Light" w:hAnsi="Roboto Light"/>
                <w:sz w:val="22"/>
                <w:szCs w:val="22"/>
              </w:rPr>
              <w:t>2024</w:t>
            </w:r>
          </w:p>
        </w:tc>
        <w:tc>
          <w:tcPr>
            <w:tcW w:w="1489" w:type="dxa"/>
          </w:tcPr>
          <w:p w14:paraId="76B5AA4E" w14:textId="77777777" w:rsidR="00502940" w:rsidRDefault="00502940">
            <w:pPr>
              <w:jc w:val="center"/>
              <w:rPr>
                <w:rFonts w:ascii="Roboto Light" w:hAnsi="Roboto Light"/>
                <w:sz w:val="22"/>
                <w:szCs w:val="22"/>
              </w:rPr>
            </w:pPr>
            <w:r>
              <w:rPr>
                <w:rFonts w:ascii="Roboto Light" w:hAnsi="Roboto Light"/>
                <w:sz w:val="22"/>
                <w:szCs w:val="22"/>
              </w:rPr>
              <w:t>2025</w:t>
            </w:r>
          </w:p>
        </w:tc>
      </w:tr>
      <w:tr w:rsidR="00502940" w14:paraId="419DC17D" w14:textId="77777777">
        <w:tc>
          <w:tcPr>
            <w:tcW w:w="1488" w:type="dxa"/>
          </w:tcPr>
          <w:p w14:paraId="42C61344" w14:textId="02A30BBF" w:rsidR="00502940" w:rsidRDefault="00502940">
            <w:pPr>
              <w:jc w:val="center"/>
              <w:rPr>
                <w:rFonts w:ascii="Roboto Light" w:hAnsi="Roboto Light"/>
                <w:sz w:val="22"/>
                <w:szCs w:val="22"/>
              </w:rPr>
            </w:pPr>
            <w:r>
              <w:rPr>
                <w:rFonts w:ascii="Roboto Light" w:hAnsi="Roboto Light"/>
                <w:sz w:val="22"/>
                <w:szCs w:val="22"/>
              </w:rPr>
              <w:t>1</w:t>
            </w:r>
          </w:p>
        </w:tc>
        <w:tc>
          <w:tcPr>
            <w:tcW w:w="1488" w:type="dxa"/>
          </w:tcPr>
          <w:p w14:paraId="43DDE015" w14:textId="385CA670" w:rsidR="00502940" w:rsidRDefault="006420E2">
            <w:pPr>
              <w:jc w:val="center"/>
              <w:rPr>
                <w:rFonts w:ascii="Roboto Light" w:hAnsi="Roboto Light"/>
                <w:sz w:val="22"/>
                <w:szCs w:val="22"/>
              </w:rPr>
            </w:pPr>
            <w:r>
              <w:rPr>
                <w:rFonts w:ascii="Roboto Light" w:hAnsi="Roboto Light"/>
                <w:sz w:val="22"/>
                <w:szCs w:val="22"/>
              </w:rPr>
              <w:t>12</w:t>
            </w:r>
          </w:p>
        </w:tc>
        <w:tc>
          <w:tcPr>
            <w:tcW w:w="1488" w:type="dxa"/>
          </w:tcPr>
          <w:p w14:paraId="31EA714D" w14:textId="2F8E404A" w:rsidR="00502940" w:rsidRDefault="006420E2">
            <w:pPr>
              <w:jc w:val="center"/>
              <w:rPr>
                <w:rFonts w:ascii="Roboto Light" w:hAnsi="Roboto Light"/>
                <w:sz w:val="22"/>
                <w:szCs w:val="22"/>
              </w:rPr>
            </w:pPr>
            <w:r>
              <w:rPr>
                <w:rFonts w:ascii="Roboto Light" w:hAnsi="Roboto Light"/>
                <w:sz w:val="22"/>
                <w:szCs w:val="22"/>
              </w:rPr>
              <w:t>21</w:t>
            </w:r>
          </w:p>
        </w:tc>
        <w:tc>
          <w:tcPr>
            <w:tcW w:w="1488" w:type="dxa"/>
          </w:tcPr>
          <w:p w14:paraId="0A09717D" w14:textId="7DB1ECBE" w:rsidR="00502940" w:rsidRDefault="006420E2">
            <w:pPr>
              <w:jc w:val="center"/>
              <w:rPr>
                <w:rFonts w:ascii="Roboto Light" w:hAnsi="Roboto Light"/>
                <w:sz w:val="22"/>
                <w:szCs w:val="22"/>
              </w:rPr>
            </w:pPr>
            <w:r>
              <w:rPr>
                <w:rFonts w:ascii="Roboto Light" w:hAnsi="Roboto Light"/>
                <w:sz w:val="22"/>
                <w:szCs w:val="22"/>
              </w:rPr>
              <w:t>16</w:t>
            </w:r>
          </w:p>
        </w:tc>
        <w:tc>
          <w:tcPr>
            <w:tcW w:w="1488" w:type="dxa"/>
          </w:tcPr>
          <w:p w14:paraId="27538C12" w14:textId="68AAD5A5" w:rsidR="00502940" w:rsidRDefault="006420E2">
            <w:pPr>
              <w:jc w:val="center"/>
              <w:rPr>
                <w:rFonts w:ascii="Roboto Light" w:hAnsi="Roboto Light"/>
                <w:sz w:val="22"/>
                <w:szCs w:val="22"/>
              </w:rPr>
            </w:pPr>
            <w:r>
              <w:rPr>
                <w:rFonts w:ascii="Roboto Light" w:hAnsi="Roboto Light"/>
                <w:sz w:val="22"/>
                <w:szCs w:val="22"/>
              </w:rPr>
              <w:t>3</w:t>
            </w:r>
          </w:p>
        </w:tc>
        <w:tc>
          <w:tcPr>
            <w:tcW w:w="1489" w:type="dxa"/>
          </w:tcPr>
          <w:p w14:paraId="4B316934" w14:textId="7FFC5382" w:rsidR="00502940" w:rsidRDefault="006420E2">
            <w:pPr>
              <w:jc w:val="center"/>
              <w:rPr>
                <w:rFonts w:ascii="Roboto Light" w:hAnsi="Roboto Light"/>
                <w:sz w:val="22"/>
                <w:szCs w:val="22"/>
              </w:rPr>
            </w:pPr>
            <w:r>
              <w:rPr>
                <w:rFonts w:ascii="Roboto Light" w:hAnsi="Roboto Light"/>
                <w:sz w:val="22"/>
                <w:szCs w:val="22"/>
              </w:rPr>
              <w:t>10</w:t>
            </w:r>
          </w:p>
        </w:tc>
      </w:tr>
    </w:tbl>
    <w:p w14:paraId="3DC68CEF" w14:textId="77777777" w:rsidR="00502940" w:rsidRDefault="00502940" w:rsidP="00C41BB1">
      <w:pPr>
        <w:rPr>
          <w:rFonts w:ascii="Roboto Light" w:hAnsi="Roboto Light"/>
          <w:sz w:val="22"/>
          <w:szCs w:val="22"/>
        </w:rPr>
      </w:pPr>
    </w:p>
    <w:p w14:paraId="2F686139" w14:textId="67DFA77A" w:rsidR="00C53725" w:rsidRDefault="009E3107" w:rsidP="00C41BB1">
      <w:pPr>
        <w:rPr>
          <w:rFonts w:ascii="Roboto Light" w:hAnsi="Roboto Light"/>
          <w:sz w:val="22"/>
          <w:szCs w:val="22"/>
        </w:rPr>
      </w:pPr>
      <w:r>
        <w:rPr>
          <w:rFonts w:ascii="Roboto Light" w:hAnsi="Roboto Light"/>
          <w:sz w:val="22"/>
          <w:szCs w:val="22"/>
        </w:rPr>
        <w:t>Gjermundshamn – Varaldsøy – Årsnes</w:t>
      </w:r>
    </w:p>
    <w:tbl>
      <w:tblPr>
        <w:tblStyle w:val="Tabellrutenett"/>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87"/>
        <w:gridCol w:w="1486"/>
        <w:gridCol w:w="1486"/>
        <w:gridCol w:w="1486"/>
        <w:gridCol w:w="1487"/>
      </w:tblGrid>
      <w:tr w:rsidR="00F56B12" w14:paraId="4DCA67C6" w14:textId="77777777">
        <w:tc>
          <w:tcPr>
            <w:tcW w:w="1488" w:type="dxa"/>
          </w:tcPr>
          <w:p w14:paraId="5D4C2191" w14:textId="77777777" w:rsidR="00F56B12" w:rsidRDefault="00F56B12">
            <w:pPr>
              <w:jc w:val="center"/>
              <w:rPr>
                <w:rFonts w:ascii="Roboto Light" w:hAnsi="Roboto Light"/>
                <w:sz w:val="22"/>
                <w:szCs w:val="22"/>
              </w:rPr>
            </w:pPr>
            <w:r>
              <w:rPr>
                <w:rFonts w:ascii="Roboto Light" w:hAnsi="Roboto Light"/>
                <w:sz w:val="22"/>
                <w:szCs w:val="22"/>
              </w:rPr>
              <w:t>2020</w:t>
            </w:r>
          </w:p>
        </w:tc>
        <w:tc>
          <w:tcPr>
            <w:tcW w:w="1488" w:type="dxa"/>
          </w:tcPr>
          <w:p w14:paraId="4CB09376" w14:textId="77777777" w:rsidR="00F56B12" w:rsidRDefault="00F56B12">
            <w:pPr>
              <w:jc w:val="center"/>
              <w:rPr>
                <w:rFonts w:ascii="Roboto Light" w:hAnsi="Roboto Light"/>
                <w:sz w:val="22"/>
                <w:szCs w:val="22"/>
              </w:rPr>
            </w:pPr>
            <w:r>
              <w:rPr>
                <w:rFonts w:ascii="Roboto Light" w:hAnsi="Roboto Light"/>
                <w:sz w:val="22"/>
                <w:szCs w:val="22"/>
              </w:rPr>
              <w:t>2021</w:t>
            </w:r>
          </w:p>
        </w:tc>
        <w:tc>
          <w:tcPr>
            <w:tcW w:w="1488" w:type="dxa"/>
          </w:tcPr>
          <w:p w14:paraId="2D160344" w14:textId="77777777" w:rsidR="00F56B12" w:rsidRDefault="00F56B12">
            <w:pPr>
              <w:jc w:val="center"/>
              <w:rPr>
                <w:rFonts w:ascii="Roboto Light" w:hAnsi="Roboto Light"/>
                <w:sz w:val="22"/>
                <w:szCs w:val="22"/>
              </w:rPr>
            </w:pPr>
            <w:r>
              <w:rPr>
                <w:rFonts w:ascii="Roboto Light" w:hAnsi="Roboto Light"/>
                <w:sz w:val="22"/>
                <w:szCs w:val="22"/>
              </w:rPr>
              <w:t>2022</w:t>
            </w:r>
          </w:p>
        </w:tc>
        <w:tc>
          <w:tcPr>
            <w:tcW w:w="1488" w:type="dxa"/>
          </w:tcPr>
          <w:p w14:paraId="408802AC" w14:textId="77777777" w:rsidR="00F56B12" w:rsidRDefault="00F56B12">
            <w:pPr>
              <w:jc w:val="center"/>
              <w:rPr>
                <w:rFonts w:ascii="Roboto Light" w:hAnsi="Roboto Light"/>
                <w:sz w:val="22"/>
                <w:szCs w:val="22"/>
              </w:rPr>
            </w:pPr>
            <w:r>
              <w:rPr>
                <w:rFonts w:ascii="Roboto Light" w:hAnsi="Roboto Light"/>
                <w:sz w:val="22"/>
                <w:szCs w:val="22"/>
              </w:rPr>
              <w:t>2023</w:t>
            </w:r>
          </w:p>
        </w:tc>
        <w:tc>
          <w:tcPr>
            <w:tcW w:w="1488" w:type="dxa"/>
          </w:tcPr>
          <w:p w14:paraId="3CDB5873" w14:textId="77777777" w:rsidR="00F56B12" w:rsidRDefault="00F56B12">
            <w:pPr>
              <w:jc w:val="center"/>
              <w:rPr>
                <w:rFonts w:ascii="Roboto Light" w:hAnsi="Roboto Light"/>
                <w:sz w:val="22"/>
                <w:szCs w:val="22"/>
              </w:rPr>
            </w:pPr>
            <w:r>
              <w:rPr>
                <w:rFonts w:ascii="Roboto Light" w:hAnsi="Roboto Light"/>
                <w:sz w:val="22"/>
                <w:szCs w:val="22"/>
              </w:rPr>
              <w:t>2024</w:t>
            </w:r>
          </w:p>
        </w:tc>
        <w:tc>
          <w:tcPr>
            <w:tcW w:w="1489" w:type="dxa"/>
          </w:tcPr>
          <w:p w14:paraId="45DD170F" w14:textId="77777777" w:rsidR="00F56B12" w:rsidRDefault="00F56B12">
            <w:pPr>
              <w:jc w:val="center"/>
              <w:rPr>
                <w:rFonts w:ascii="Roboto Light" w:hAnsi="Roboto Light"/>
                <w:sz w:val="22"/>
                <w:szCs w:val="22"/>
              </w:rPr>
            </w:pPr>
            <w:r>
              <w:rPr>
                <w:rFonts w:ascii="Roboto Light" w:hAnsi="Roboto Light"/>
                <w:sz w:val="22"/>
                <w:szCs w:val="22"/>
              </w:rPr>
              <w:t>2025</w:t>
            </w:r>
          </w:p>
        </w:tc>
      </w:tr>
      <w:tr w:rsidR="00F56B12" w14:paraId="3D34BF52" w14:textId="77777777">
        <w:tc>
          <w:tcPr>
            <w:tcW w:w="1488" w:type="dxa"/>
          </w:tcPr>
          <w:p w14:paraId="68FC0226" w14:textId="1CC02248" w:rsidR="00F56B12" w:rsidRDefault="00ED0EEC">
            <w:pPr>
              <w:jc w:val="center"/>
              <w:rPr>
                <w:rFonts w:ascii="Roboto Light" w:hAnsi="Roboto Light"/>
                <w:sz w:val="22"/>
                <w:szCs w:val="22"/>
              </w:rPr>
            </w:pPr>
            <w:r>
              <w:rPr>
                <w:rFonts w:ascii="Roboto Light" w:hAnsi="Roboto Light"/>
                <w:sz w:val="22"/>
                <w:szCs w:val="22"/>
              </w:rPr>
              <w:t>2</w:t>
            </w:r>
          </w:p>
        </w:tc>
        <w:tc>
          <w:tcPr>
            <w:tcW w:w="1488" w:type="dxa"/>
          </w:tcPr>
          <w:p w14:paraId="26EB693D" w14:textId="50BC6292" w:rsidR="00F56B12" w:rsidRDefault="00ED0EEC">
            <w:pPr>
              <w:jc w:val="center"/>
              <w:rPr>
                <w:rFonts w:ascii="Roboto Light" w:hAnsi="Roboto Light"/>
                <w:sz w:val="22"/>
                <w:szCs w:val="22"/>
              </w:rPr>
            </w:pPr>
            <w:r>
              <w:rPr>
                <w:rFonts w:ascii="Roboto Light" w:hAnsi="Roboto Light"/>
                <w:sz w:val="22"/>
                <w:szCs w:val="22"/>
              </w:rPr>
              <w:t>9</w:t>
            </w:r>
          </w:p>
        </w:tc>
        <w:tc>
          <w:tcPr>
            <w:tcW w:w="1488" w:type="dxa"/>
          </w:tcPr>
          <w:p w14:paraId="3030FF2F" w14:textId="6EA92FC9" w:rsidR="00F56B12" w:rsidRDefault="00ED0EEC">
            <w:pPr>
              <w:jc w:val="center"/>
              <w:rPr>
                <w:rFonts w:ascii="Roboto Light" w:hAnsi="Roboto Light"/>
                <w:sz w:val="22"/>
                <w:szCs w:val="22"/>
              </w:rPr>
            </w:pPr>
            <w:r>
              <w:rPr>
                <w:rFonts w:ascii="Roboto Light" w:hAnsi="Roboto Light"/>
                <w:sz w:val="22"/>
                <w:szCs w:val="22"/>
              </w:rPr>
              <w:t>17</w:t>
            </w:r>
          </w:p>
        </w:tc>
        <w:tc>
          <w:tcPr>
            <w:tcW w:w="1488" w:type="dxa"/>
          </w:tcPr>
          <w:p w14:paraId="62BA867D" w14:textId="51DB631A" w:rsidR="00F56B12" w:rsidRDefault="00EC2BF2">
            <w:pPr>
              <w:jc w:val="center"/>
              <w:rPr>
                <w:rFonts w:ascii="Roboto Light" w:hAnsi="Roboto Light"/>
                <w:sz w:val="22"/>
                <w:szCs w:val="22"/>
              </w:rPr>
            </w:pPr>
            <w:r>
              <w:rPr>
                <w:rFonts w:ascii="Roboto Light" w:hAnsi="Roboto Light"/>
                <w:sz w:val="22"/>
                <w:szCs w:val="22"/>
              </w:rPr>
              <w:t>22</w:t>
            </w:r>
          </w:p>
        </w:tc>
        <w:tc>
          <w:tcPr>
            <w:tcW w:w="1488" w:type="dxa"/>
          </w:tcPr>
          <w:p w14:paraId="28C65023" w14:textId="5095682A" w:rsidR="00F56B12" w:rsidRDefault="00EC2BF2">
            <w:pPr>
              <w:jc w:val="center"/>
              <w:rPr>
                <w:rFonts w:ascii="Roboto Light" w:hAnsi="Roboto Light"/>
                <w:sz w:val="22"/>
                <w:szCs w:val="22"/>
              </w:rPr>
            </w:pPr>
            <w:r>
              <w:rPr>
                <w:rFonts w:ascii="Roboto Light" w:hAnsi="Roboto Light"/>
                <w:sz w:val="22"/>
                <w:szCs w:val="22"/>
              </w:rPr>
              <w:t>12</w:t>
            </w:r>
          </w:p>
        </w:tc>
        <w:tc>
          <w:tcPr>
            <w:tcW w:w="1489" w:type="dxa"/>
          </w:tcPr>
          <w:p w14:paraId="5AFD29AD" w14:textId="28B531EE" w:rsidR="00F56B12" w:rsidRDefault="0088764C">
            <w:pPr>
              <w:jc w:val="center"/>
              <w:rPr>
                <w:rFonts w:ascii="Roboto Light" w:hAnsi="Roboto Light"/>
                <w:sz w:val="22"/>
                <w:szCs w:val="22"/>
              </w:rPr>
            </w:pPr>
            <w:r>
              <w:rPr>
                <w:rFonts w:ascii="Roboto Light" w:hAnsi="Roboto Light"/>
                <w:sz w:val="22"/>
                <w:szCs w:val="22"/>
              </w:rPr>
              <w:t>25</w:t>
            </w:r>
          </w:p>
        </w:tc>
      </w:tr>
    </w:tbl>
    <w:p w14:paraId="20125AFE" w14:textId="77777777" w:rsidR="009E3107" w:rsidRDefault="009E3107" w:rsidP="00C41BB1">
      <w:pPr>
        <w:rPr>
          <w:rFonts w:ascii="Roboto Light" w:hAnsi="Roboto Light"/>
          <w:sz w:val="22"/>
          <w:szCs w:val="22"/>
        </w:rPr>
      </w:pPr>
    </w:p>
    <w:p w14:paraId="77CF8637" w14:textId="4836DC5B" w:rsidR="00C53725" w:rsidRDefault="0088764C" w:rsidP="00C41BB1">
      <w:pPr>
        <w:rPr>
          <w:rFonts w:ascii="Roboto Light" w:hAnsi="Roboto Light"/>
          <w:sz w:val="22"/>
          <w:szCs w:val="22"/>
        </w:rPr>
      </w:pPr>
      <w:r>
        <w:rPr>
          <w:rFonts w:ascii="Roboto Light" w:hAnsi="Roboto Light"/>
          <w:sz w:val="22"/>
          <w:szCs w:val="22"/>
        </w:rPr>
        <w:t>Masfjordnes – Duesund</w:t>
      </w:r>
    </w:p>
    <w:tbl>
      <w:tblPr>
        <w:tblStyle w:val="Tabellrutenett"/>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87"/>
        <w:gridCol w:w="1486"/>
        <w:gridCol w:w="1486"/>
        <w:gridCol w:w="1486"/>
        <w:gridCol w:w="1487"/>
      </w:tblGrid>
      <w:tr w:rsidR="0088764C" w14:paraId="28538C64" w14:textId="77777777">
        <w:tc>
          <w:tcPr>
            <w:tcW w:w="1488" w:type="dxa"/>
          </w:tcPr>
          <w:p w14:paraId="6D9C85BB" w14:textId="77777777" w:rsidR="0088764C" w:rsidRDefault="0088764C">
            <w:pPr>
              <w:jc w:val="center"/>
              <w:rPr>
                <w:rFonts w:ascii="Roboto Light" w:hAnsi="Roboto Light"/>
                <w:sz w:val="22"/>
                <w:szCs w:val="22"/>
              </w:rPr>
            </w:pPr>
            <w:r>
              <w:rPr>
                <w:rFonts w:ascii="Roboto Light" w:hAnsi="Roboto Light"/>
                <w:sz w:val="22"/>
                <w:szCs w:val="22"/>
              </w:rPr>
              <w:t>2020</w:t>
            </w:r>
          </w:p>
        </w:tc>
        <w:tc>
          <w:tcPr>
            <w:tcW w:w="1488" w:type="dxa"/>
          </w:tcPr>
          <w:p w14:paraId="28C34322" w14:textId="77777777" w:rsidR="0088764C" w:rsidRDefault="0088764C">
            <w:pPr>
              <w:jc w:val="center"/>
              <w:rPr>
                <w:rFonts w:ascii="Roboto Light" w:hAnsi="Roboto Light"/>
                <w:sz w:val="22"/>
                <w:szCs w:val="22"/>
              </w:rPr>
            </w:pPr>
            <w:r>
              <w:rPr>
                <w:rFonts w:ascii="Roboto Light" w:hAnsi="Roboto Light"/>
                <w:sz w:val="22"/>
                <w:szCs w:val="22"/>
              </w:rPr>
              <w:t>2021</w:t>
            </w:r>
          </w:p>
        </w:tc>
        <w:tc>
          <w:tcPr>
            <w:tcW w:w="1488" w:type="dxa"/>
          </w:tcPr>
          <w:p w14:paraId="65F32DEA" w14:textId="77777777" w:rsidR="0088764C" w:rsidRDefault="0088764C">
            <w:pPr>
              <w:jc w:val="center"/>
              <w:rPr>
                <w:rFonts w:ascii="Roboto Light" w:hAnsi="Roboto Light"/>
                <w:sz w:val="22"/>
                <w:szCs w:val="22"/>
              </w:rPr>
            </w:pPr>
            <w:r>
              <w:rPr>
                <w:rFonts w:ascii="Roboto Light" w:hAnsi="Roboto Light"/>
                <w:sz w:val="22"/>
                <w:szCs w:val="22"/>
              </w:rPr>
              <w:t>2022</w:t>
            </w:r>
          </w:p>
        </w:tc>
        <w:tc>
          <w:tcPr>
            <w:tcW w:w="1488" w:type="dxa"/>
          </w:tcPr>
          <w:p w14:paraId="3D355D8C" w14:textId="77777777" w:rsidR="0088764C" w:rsidRDefault="0088764C">
            <w:pPr>
              <w:jc w:val="center"/>
              <w:rPr>
                <w:rFonts w:ascii="Roboto Light" w:hAnsi="Roboto Light"/>
                <w:sz w:val="22"/>
                <w:szCs w:val="22"/>
              </w:rPr>
            </w:pPr>
            <w:r>
              <w:rPr>
                <w:rFonts w:ascii="Roboto Light" w:hAnsi="Roboto Light"/>
                <w:sz w:val="22"/>
                <w:szCs w:val="22"/>
              </w:rPr>
              <w:t>2023</w:t>
            </w:r>
          </w:p>
        </w:tc>
        <w:tc>
          <w:tcPr>
            <w:tcW w:w="1488" w:type="dxa"/>
          </w:tcPr>
          <w:p w14:paraId="4352A125" w14:textId="77777777" w:rsidR="0088764C" w:rsidRDefault="0088764C">
            <w:pPr>
              <w:jc w:val="center"/>
              <w:rPr>
                <w:rFonts w:ascii="Roboto Light" w:hAnsi="Roboto Light"/>
                <w:sz w:val="22"/>
                <w:szCs w:val="22"/>
              </w:rPr>
            </w:pPr>
            <w:r>
              <w:rPr>
                <w:rFonts w:ascii="Roboto Light" w:hAnsi="Roboto Light"/>
                <w:sz w:val="22"/>
                <w:szCs w:val="22"/>
              </w:rPr>
              <w:t>2024</w:t>
            </w:r>
          </w:p>
        </w:tc>
        <w:tc>
          <w:tcPr>
            <w:tcW w:w="1489" w:type="dxa"/>
          </w:tcPr>
          <w:p w14:paraId="53FCE7C0" w14:textId="77777777" w:rsidR="0088764C" w:rsidRDefault="0088764C">
            <w:pPr>
              <w:jc w:val="center"/>
              <w:rPr>
                <w:rFonts w:ascii="Roboto Light" w:hAnsi="Roboto Light"/>
                <w:sz w:val="22"/>
                <w:szCs w:val="22"/>
              </w:rPr>
            </w:pPr>
            <w:r>
              <w:rPr>
                <w:rFonts w:ascii="Roboto Light" w:hAnsi="Roboto Light"/>
                <w:sz w:val="22"/>
                <w:szCs w:val="22"/>
              </w:rPr>
              <w:t>2025</w:t>
            </w:r>
          </w:p>
        </w:tc>
      </w:tr>
      <w:tr w:rsidR="0088764C" w14:paraId="77F9D33E" w14:textId="77777777">
        <w:tc>
          <w:tcPr>
            <w:tcW w:w="1488" w:type="dxa"/>
          </w:tcPr>
          <w:p w14:paraId="283D916D" w14:textId="4AA7C381" w:rsidR="0088764C" w:rsidRDefault="009026B9">
            <w:pPr>
              <w:jc w:val="center"/>
              <w:rPr>
                <w:rFonts w:ascii="Roboto Light" w:hAnsi="Roboto Light"/>
                <w:sz w:val="22"/>
                <w:szCs w:val="22"/>
              </w:rPr>
            </w:pPr>
            <w:r>
              <w:rPr>
                <w:rFonts w:ascii="Roboto Light" w:hAnsi="Roboto Light"/>
                <w:sz w:val="22"/>
                <w:szCs w:val="22"/>
              </w:rPr>
              <w:t>20</w:t>
            </w:r>
          </w:p>
        </w:tc>
        <w:tc>
          <w:tcPr>
            <w:tcW w:w="1488" w:type="dxa"/>
          </w:tcPr>
          <w:p w14:paraId="5D00C5CF" w14:textId="5253545F" w:rsidR="0088764C" w:rsidRDefault="009026B9">
            <w:pPr>
              <w:jc w:val="center"/>
              <w:rPr>
                <w:rFonts w:ascii="Roboto Light" w:hAnsi="Roboto Light"/>
                <w:sz w:val="22"/>
                <w:szCs w:val="22"/>
              </w:rPr>
            </w:pPr>
            <w:r>
              <w:rPr>
                <w:rFonts w:ascii="Roboto Light" w:hAnsi="Roboto Light"/>
                <w:sz w:val="22"/>
                <w:szCs w:val="22"/>
              </w:rPr>
              <w:t>19</w:t>
            </w:r>
          </w:p>
        </w:tc>
        <w:tc>
          <w:tcPr>
            <w:tcW w:w="1488" w:type="dxa"/>
          </w:tcPr>
          <w:p w14:paraId="01B16D6B" w14:textId="77777777" w:rsidR="0088764C" w:rsidRDefault="0088764C">
            <w:pPr>
              <w:jc w:val="center"/>
              <w:rPr>
                <w:rFonts w:ascii="Roboto Light" w:hAnsi="Roboto Light"/>
                <w:sz w:val="22"/>
                <w:szCs w:val="22"/>
              </w:rPr>
            </w:pPr>
            <w:r>
              <w:rPr>
                <w:rFonts w:ascii="Roboto Light" w:hAnsi="Roboto Light"/>
                <w:sz w:val="22"/>
                <w:szCs w:val="22"/>
              </w:rPr>
              <w:t>18</w:t>
            </w:r>
          </w:p>
        </w:tc>
        <w:tc>
          <w:tcPr>
            <w:tcW w:w="1488" w:type="dxa"/>
          </w:tcPr>
          <w:p w14:paraId="0EBF65D6" w14:textId="08F0AFDB" w:rsidR="0088764C" w:rsidRDefault="009A2EBF">
            <w:pPr>
              <w:jc w:val="center"/>
              <w:rPr>
                <w:rFonts w:ascii="Roboto Light" w:hAnsi="Roboto Light"/>
                <w:sz w:val="22"/>
                <w:szCs w:val="22"/>
              </w:rPr>
            </w:pPr>
            <w:r>
              <w:rPr>
                <w:rFonts w:ascii="Roboto Light" w:hAnsi="Roboto Light"/>
                <w:sz w:val="22"/>
                <w:szCs w:val="22"/>
              </w:rPr>
              <w:t>21</w:t>
            </w:r>
          </w:p>
        </w:tc>
        <w:tc>
          <w:tcPr>
            <w:tcW w:w="1488" w:type="dxa"/>
          </w:tcPr>
          <w:p w14:paraId="5FB26C8E" w14:textId="071F8476" w:rsidR="0088764C" w:rsidRDefault="009A2EBF">
            <w:pPr>
              <w:jc w:val="center"/>
              <w:rPr>
                <w:rFonts w:ascii="Roboto Light" w:hAnsi="Roboto Light"/>
                <w:sz w:val="22"/>
                <w:szCs w:val="22"/>
              </w:rPr>
            </w:pPr>
            <w:r>
              <w:rPr>
                <w:rFonts w:ascii="Roboto Light" w:hAnsi="Roboto Light"/>
                <w:sz w:val="22"/>
                <w:szCs w:val="22"/>
              </w:rPr>
              <w:t>9</w:t>
            </w:r>
          </w:p>
        </w:tc>
        <w:tc>
          <w:tcPr>
            <w:tcW w:w="1489" w:type="dxa"/>
          </w:tcPr>
          <w:p w14:paraId="5AFB5BB3" w14:textId="36C50E62" w:rsidR="0088764C" w:rsidRDefault="009A2EBF">
            <w:pPr>
              <w:jc w:val="center"/>
              <w:rPr>
                <w:rFonts w:ascii="Roboto Light" w:hAnsi="Roboto Light"/>
                <w:sz w:val="22"/>
                <w:szCs w:val="22"/>
              </w:rPr>
            </w:pPr>
            <w:r>
              <w:rPr>
                <w:rFonts w:ascii="Roboto Light" w:hAnsi="Roboto Light"/>
                <w:sz w:val="22"/>
                <w:szCs w:val="22"/>
              </w:rPr>
              <w:t>16</w:t>
            </w:r>
          </w:p>
        </w:tc>
      </w:tr>
    </w:tbl>
    <w:p w14:paraId="434CD9F8" w14:textId="77777777" w:rsidR="00C41BB1" w:rsidRPr="00CD48FC" w:rsidRDefault="00C41BB1" w:rsidP="00C41BB1">
      <w:pPr>
        <w:rPr>
          <w:rFonts w:ascii="Roboto Light" w:hAnsi="Roboto Light"/>
          <w:sz w:val="22"/>
          <w:szCs w:val="22"/>
        </w:rPr>
      </w:pPr>
    </w:p>
    <w:p w14:paraId="5EC5F9D3" w14:textId="5E2E8ED3" w:rsidR="00891B98" w:rsidRPr="00CD48FC" w:rsidRDefault="00FA2BA2" w:rsidP="00C26F5C">
      <w:pPr>
        <w:pStyle w:val="Overskrift2"/>
      </w:pPr>
      <w:bookmarkStart w:id="413" w:name="_Toc230350192"/>
      <w:r>
        <w:t>Handtering av avvikssituasjonar</w:t>
      </w:r>
      <w:bookmarkEnd w:id="413"/>
    </w:p>
    <w:p w14:paraId="6897F266" w14:textId="3DDC3770" w:rsidR="00891B98" w:rsidRPr="00CD48FC" w:rsidRDefault="00891B98" w:rsidP="00C26F5C">
      <w:pPr>
        <w:pStyle w:val="Overskrift3"/>
      </w:pPr>
      <w:bookmarkStart w:id="414" w:name="_Toc230350193"/>
      <w:r w:rsidRPr="00CD48FC">
        <w:t>Tryggleik og krisehandtering</w:t>
      </w:r>
      <w:bookmarkEnd w:id="414"/>
    </w:p>
    <w:p w14:paraId="21836093" w14:textId="2FB0C6E5" w:rsidR="00891B98" w:rsidRPr="00CD48FC" w:rsidRDefault="00891B98" w:rsidP="00891B98">
      <w:pPr>
        <w:pStyle w:val="Brdtekst"/>
        <w:rPr>
          <w:rFonts w:ascii="Roboto Light" w:hAnsi="Roboto Light"/>
          <w:sz w:val="22"/>
          <w:szCs w:val="22"/>
          <w:lang w:val="nn-NO"/>
        </w:rPr>
      </w:pPr>
      <w:r w:rsidRPr="00CD48FC">
        <w:rPr>
          <w:rFonts w:ascii="Roboto Light" w:hAnsi="Roboto Light"/>
          <w:sz w:val="22"/>
          <w:szCs w:val="22"/>
          <w:lang w:val="nn-NO"/>
        </w:rPr>
        <w:t xml:space="preserve">Operatør skal arbeide systematisk og heilskapleg i eiga verksemd for å kunne handtere </w:t>
      </w:r>
      <w:r w:rsidR="001560AC" w:rsidRPr="00CD48FC">
        <w:rPr>
          <w:rFonts w:ascii="Roboto Light" w:hAnsi="Roboto Light"/>
          <w:sz w:val="22"/>
          <w:szCs w:val="22"/>
          <w:lang w:val="nn-NO"/>
        </w:rPr>
        <w:t>uønskt</w:t>
      </w:r>
      <w:r w:rsidR="001560AC">
        <w:rPr>
          <w:rFonts w:ascii="Roboto Light" w:hAnsi="Roboto Light"/>
          <w:sz w:val="22"/>
          <w:szCs w:val="22"/>
          <w:lang w:val="nn-NO"/>
        </w:rPr>
        <w:t>e</w:t>
      </w:r>
      <w:r w:rsidRPr="00CD48FC">
        <w:rPr>
          <w:rFonts w:ascii="Roboto Light" w:hAnsi="Roboto Light"/>
          <w:sz w:val="22"/>
          <w:szCs w:val="22"/>
          <w:lang w:val="nn-NO"/>
        </w:rPr>
        <w:t xml:space="preserve"> hendingar, herunder hendingar som avviker frå det normale, og som har ført til, eller kan føre til tap av liv eller skade på helse, miljø eller materielle verdiar. </w:t>
      </w:r>
    </w:p>
    <w:p w14:paraId="7E66AE07" w14:textId="4883A74E" w:rsidR="00BB4A30" w:rsidRPr="001B6613" w:rsidRDefault="00891B98" w:rsidP="00891B98">
      <w:pPr>
        <w:pStyle w:val="Brdtekst"/>
        <w:rPr>
          <w:rFonts w:ascii="Roboto Light" w:hAnsi="Roboto Light"/>
          <w:sz w:val="22"/>
          <w:szCs w:val="22"/>
          <w:highlight w:val="green"/>
          <w:lang w:val="nn-NO"/>
        </w:rPr>
      </w:pPr>
      <w:r w:rsidRPr="00CD48FC">
        <w:rPr>
          <w:rFonts w:ascii="Roboto Light" w:hAnsi="Roboto Light"/>
          <w:sz w:val="22"/>
          <w:szCs w:val="22"/>
          <w:lang w:val="nn-NO"/>
        </w:rPr>
        <w:t xml:space="preserve">Operatør skal ha gjennomført risiko- og </w:t>
      </w:r>
      <w:r w:rsidR="00D77ACA" w:rsidRPr="00CD48FC">
        <w:rPr>
          <w:rFonts w:ascii="Roboto Light" w:hAnsi="Roboto Light"/>
          <w:sz w:val="22"/>
          <w:szCs w:val="22"/>
          <w:lang w:val="nn-NO"/>
        </w:rPr>
        <w:t>sårbarheitsanalys</w:t>
      </w:r>
      <w:r w:rsidR="00D77ACA">
        <w:rPr>
          <w:rFonts w:ascii="Roboto Light" w:hAnsi="Roboto Light"/>
          <w:sz w:val="22"/>
          <w:szCs w:val="22"/>
          <w:lang w:val="nn-NO"/>
        </w:rPr>
        <w:t>e</w:t>
      </w:r>
      <w:r w:rsidRPr="00CD48FC">
        <w:rPr>
          <w:rFonts w:ascii="Roboto Light" w:hAnsi="Roboto Light"/>
          <w:sz w:val="22"/>
          <w:szCs w:val="22"/>
          <w:lang w:val="nn-NO"/>
        </w:rPr>
        <w:t xml:space="preserve"> som syner kva risiko Operatør står overfor, samt utforma ein førebygging- og beredskapsplan for handtering av </w:t>
      </w:r>
      <w:r w:rsidR="005B206A" w:rsidRPr="00CD48FC">
        <w:rPr>
          <w:rFonts w:ascii="Roboto Light" w:hAnsi="Roboto Light"/>
          <w:sz w:val="22"/>
          <w:szCs w:val="22"/>
          <w:lang w:val="nn-NO"/>
        </w:rPr>
        <w:t>uønskt</w:t>
      </w:r>
      <w:r w:rsidR="005B206A">
        <w:rPr>
          <w:rFonts w:ascii="Roboto Light" w:hAnsi="Roboto Light"/>
          <w:sz w:val="22"/>
          <w:szCs w:val="22"/>
          <w:lang w:val="nn-NO"/>
        </w:rPr>
        <w:t>e</w:t>
      </w:r>
      <w:r w:rsidRPr="00CD48FC">
        <w:rPr>
          <w:rFonts w:ascii="Roboto Light" w:hAnsi="Roboto Light"/>
          <w:sz w:val="22"/>
          <w:szCs w:val="22"/>
          <w:lang w:val="nn-NO"/>
        </w:rPr>
        <w:t xml:space="preserve"> hendingar. Planen skal innehalde varslingsrutinar internt og til Oppdragsgjevar. Planen skal innehalde førebyggande tiltak, </w:t>
      </w:r>
      <w:r w:rsidR="00065C06" w:rsidRPr="00CD48FC">
        <w:rPr>
          <w:rFonts w:ascii="Roboto Light" w:hAnsi="Roboto Light"/>
          <w:sz w:val="22"/>
          <w:szCs w:val="22"/>
          <w:lang w:val="nn-NO"/>
        </w:rPr>
        <w:t xml:space="preserve">behov for eventuelt lager for </w:t>
      </w:r>
      <w:r w:rsidR="00E1460F" w:rsidRPr="00CD48FC">
        <w:rPr>
          <w:rFonts w:ascii="Roboto Light" w:hAnsi="Roboto Light"/>
          <w:sz w:val="22"/>
          <w:szCs w:val="22"/>
          <w:lang w:val="nn-NO"/>
        </w:rPr>
        <w:t>reservedelar</w:t>
      </w:r>
      <w:r w:rsidR="00065C06" w:rsidRPr="00CD48FC">
        <w:rPr>
          <w:rFonts w:ascii="Roboto Light" w:hAnsi="Roboto Light"/>
          <w:sz w:val="22"/>
          <w:szCs w:val="22"/>
          <w:lang w:val="nn-NO"/>
        </w:rPr>
        <w:t xml:space="preserve"> til fartøy og/eller energiinfrastruktur</w:t>
      </w:r>
      <w:r w:rsidR="00CA20B0" w:rsidRPr="00CD48FC">
        <w:rPr>
          <w:rFonts w:ascii="Roboto Light" w:hAnsi="Roboto Light"/>
          <w:sz w:val="22"/>
          <w:szCs w:val="22"/>
          <w:lang w:val="nn-NO"/>
        </w:rPr>
        <w:t>,</w:t>
      </w:r>
      <w:r w:rsidR="00065C06" w:rsidRPr="00CD48FC">
        <w:rPr>
          <w:rFonts w:ascii="Roboto Light" w:hAnsi="Roboto Light"/>
          <w:sz w:val="22"/>
          <w:szCs w:val="22"/>
          <w:lang w:val="nn-NO"/>
        </w:rPr>
        <w:t xml:space="preserve"> </w:t>
      </w:r>
      <w:r w:rsidRPr="00CD48FC">
        <w:rPr>
          <w:rFonts w:ascii="Roboto Light" w:hAnsi="Roboto Light"/>
          <w:sz w:val="22"/>
          <w:szCs w:val="22"/>
          <w:lang w:val="nn-NO"/>
        </w:rPr>
        <w:t>samt tiltak for å avgrense skadeverknader viss ei uønsk</w:t>
      </w:r>
      <w:r w:rsidR="00DD15C3">
        <w:rPr>
          <w:rFonts w:ascii="Roboto Light" w:hAnsi="Roboto Light"/>
          <w:sz w:val="22"/>
          <w:szCs w:val="22"/>
          <w:lang w:val="nn-NO"/>
        </w:rPr>
        <w:t>t</w:t>
      </w:r>
      <w:r w:rsidRPr="00CD48FC">
        <w:rPr>
          <w:rFonts w:ascii="Roboto Light" w:hAnsi="Roboto Light"/>
          <w:sz w:val="22"/>
          <w:szCs w:val="22"/>
          <w:lang w:val="nn-NO"/>
        </w:rPr>
        <w:t xml:space="preserve"> hending skulle oppstå</w:t>
      </w:r>
      <w:r w:rsidRPr="001B6613">
        <w:rPr>
          <w:rFonts w:ascii="Roboto Light" w:hAnsi="Roboto Light"/>
          <w:sz w:val="22"/>
          <w:szCs w:val="22"/>
          <w:highlight w:val="green"/>
          <w:lang w:val="nn-NO"/>
        </w:rPr>
        <w:t xml:space="preserve">. Planen skal vere </w:t>
      </w:r>
      <w:r w:rsidR="002F785A" w:rsidRPr="001B6613">
        <w:rPr>
          <w:rFonts w:ascii="Roboto Light" w:hAnsi="Roboto Light"/>
          <w:sz w:val="22"/>
          <w:szCs w:val="22"/>
          <w:highlight w:val="green"/>
          <w:lang w:val="nn-NO"/>
        </w:rPr>
        <w:t xml:space="preserve">dokumentert, </w:t>
      </w:r>
      <w:r w:rsidR="00F40FA6" w:rsidRPr="001B6613">
        <w:rPr>
          <w:rFonts w:ascii="Roboto Light" w:hAnsi="Roboto Light"/>
          <w:sz w:val="22"/>
          <w:szCs w:val="22"/>
          <w:highlight w:val="green"/>
          <w:lang w:val="nn-NO"/>
        </w:rPr>
        <w:t xml:space="preserve">gjort kjend i verksemda, </w:t>
      </w:r>
      <w:r w:rsidR="00C934DE" w:rsidRPr="001B6613">
        <w:rPr>
          <w:rFonts w:ascii="Roboto Light" w:hAnsi="Roboto Light"/>
          <w:sz w:val="22"/>
          <w:szCs w:val="22"/>
          <w:highlight w:val="green"/>
          <w:lang w:val="nn-NO"/>
        </w:rPr>
        <w:t xml:space="preserve">aktivt nytta som styringsverktøy, </w:t>
      </w:r>
      <w:r w:rsidR="002F785A" w:rsidRPr="001B6613">
        <w:rPr>
          <w:rFonts w:ascii="Roboto Light" w:hAnsi="Roboto Light"/>
          <w:sz w:val="22"/>
          <w:szCs w:val="22"/>
          <w:highlight w:val="green"/>
          <w:lang w:val="nn-NO"/>
        </w:rPr>
        <w:t>oppdatert minst årleg og etter alvorlege hendingar</w:t>
      </w:r>
      <w:r w:rsidR="00BA31A5" w:rsidRPr="001B6613">
        <w:rPr>
          <w:rFonts w:ascii="Roboto Light" w:hAnsi="Roboto Light"/>
          <w:sz w:val="22"/>
          <w:szCs w:val="22"/>
          <w:highlight w:val="green"/>
          <w:lang w:val="nn-NO"/>
        </w:rPr>
        <w:t>.</w:t>
      </w:r>
      <w:r w:rsidR="00C3126C" w:rsidRPr="001B6613">
        <w:rPr>
          <w:rFonts w:ascii="Roboto Light" w:hAnsi="Roboto Light"/>
          <w:sz w:val="22"/>
          <w:szCs w:val="22"/>
          <w:highlight w:val="green"/>
          <w:lang w:val="nn-NO"/>
        </w:rPr>
        <w:t xml:space="preserve"> Operatør skal </w:t>
      </w:r>
      <w:r w:rsidR="00C3126C" w:rsidRPr="001B6613">
        <w:rPr>
          <w:rFonts w:ascii="Roboto Light" w:hAnsi="Roboto Light"/>
          <w:sz w:val="22"/>
          <w:szCs w:val="22"/>
          <w:highlight w:val="green"/>
          <w:lang w:val="nn-NO"/>
        </w:rPr>
        <w:lastRenderedPageBreak/>
        <w:t xml:space="preserve">gjennomføre </w:t>
      </w:r>
      <w:r w:rsidR="00F0242B" w:rsidRPr="001B6613">
        <w:rPr>
          <w:rFonts w:ascii="Roboto Light" w:hAnsi="Roboto Light"/>
          <w:sz w:val="22"/>
          <w:szCs w:val="22"/>
          <w:highlight w:val="green"/>
          <w:lang w:val="nn-NO"/>
        </w:rPr>
        <w:t>jamlege</w:t>
      </w:r>
      <w:r w:rsidR="00C3126C" w:rsidRPr="001B6613">
        <w:rPr>
          <w:rFonts w:ascii="Roboto Light" w:hAnsi="Roboto Light"/>
          <w:sz w:val="22"/>
          <w:szCs w:val="22"/>
          <w:highlight w:val="green"/>
          <w:lang w:val="nn-NO"/>
        </w:rPr>
        <w:t xml:space="preserve"> beredskapsøvingar </w:t>
      </w:r>
      <w:r w:rsidR="00205B19" w:rsidRPr="001B6613">
        <w:rPr>
          <w:rFonts w:ascii="Roboto Light" w:hAnsi="Roboto Light"/>
          <w:sz w:val="22"/>
          <w:szCs w:val="22"/>
          <w:highlight w:val="green"/>
          <w:lang w:val="nn-NO"/>
        </w:rPr>
        <w:t xml:space="preserve">relevante for Oppdraget, og dokumentere gjennomføring og evaluering. </w:t>
      </w:r>
      <w:r w:rsidRPr="001B6613">
        <w:rPr>
          <w:rFonts w:ascii="Roboto Light" w:hAnsi="Roboto Light"/>
          <w:sz w:val="22"/>
          <w:szCs w:val="22"/>
          <w:highlight w:val="green"/>
          <w:lang w:val="nn-NO"/>
        </w:rPr>
        <w:t xml:space="preserve"> </w:t>
      </w:r>
    </w:p>
    <w:p w14:paraId="47623FEF" w14:textId="09217DC0" w:rsidR="00891B98" w:rsidRPr="001B6613" w:rsidRDefault="00891B98" w:rsidP="00891B9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Oppdragsgjevar har rett på innsyn i Operatørs til ei kvar tid gjeldande risiko- og </w:t>
      </w:r>
      <w:r w:rsidR="00DD15C3" w:rsidRPr="001B6613">
        <w:rPr>
          <w:rFonts w:ascii="Roboto Light" w:hAnsi="Roboto Light"/>
          <w:sz w:val="22"/>
          <w:szCs w:val="22"/>
          <w:highlight w:val="green"/>
          <w:lang w:val="nn-NO"/>
        </w:rPr>
        <w:t>sårbarheitsanalyse</w:t>
      </w:r>
      <w:r w:rsidRPr="001B6613">
        <w:rPr>
          <w:rFonts w:ascii="Roboto Light" w:hAnsi="Roboto Light"/>
          <w:sz w:val="22"/>
          <w:szCs w:val="22"/>
          <w:highlight w:val="green"/>
          <w:lang w:val="nn-NO"/>
        </w:rPr>
        <w:t xml:space="preserve">, samt førebygging- og beredskapsplan. </w:t>
      </w:r>
    </w:p>
    <w:p w14:paraId="3DD22BBF" w14:textId="3745795C" w:rsidR="009E4091" w:rsidRPr="001B6613" w:rsidRDefault="00891B98" w:rsidP="00891B9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Operatør skal ha rutinar for handtering av mistenkeleg oppførsel, gjenglemt bagasje og mistenkelege </w:t>
      </w:r>
      <w:r w:rsidR="007D7C7D" w:rsidRPr="001B6613">
        <w:rPr>
          <w:rFonts w:ascii="Roboto Light" w:hAnsi="Roboto Light"/>
          <w:sz w:val="22"/>
          <w:szCs w:val="22"/>
          <w:highlight w:val="green"/>
          <w:lang w:val="nn-NO"/>
        </w:rPr>
        <w:t>gjenstandar</w:t>
      </w:r>
      <w:r w:rsidRPr="001B6613">
        <w:rPr>
          <w:rFonts w:ascii="Roboto Light" w:hAnsi="Roboto Light"/>
          <w:sz w:val="22"/>
          <w:szCs w:val="22"/>
          <w:highlight w:val="green"/>
          <w:lang w:val="nn-NO"/>
        </w:rPr>
        <w:t xml:space="preserve"> om bord på fartøya og i samband med gjennomføring av Oppdraget. Desse rutinane skal vere godt kjende i verksemda til Operatør og følgjast av mannskapet. Oppdragsgjevar har rett på innsyn i desse rutinane. </w:t>
      </w:r>
    </w:p>
    <w:p w14:paraId="602B3C5B" w14:textId="748FDB2B" w:rsidR="009E4091" w:rsidRPr="001B6613" w:rsidRDefault="009E4091" w:rsidP="00C26F5C">
      <w:pPr>
        <w:pStyle w:val="Overskrift3"/>
        <w:rPr>
          <w:highlight w:val="green"/>
        </w:rPr>
      </w:pPr>
      <w:bookmarkStart w:id="415" w:name="_Toc230350194"/>
      <w:r w:rsidRPr="001B6613">
        <w:rPr>
          <w:highlight w:val="green"/>
        </w:rPr>
        <w:t xml:space="preserve">Varsling ved </w:t>
      </w:r>
      <w:r w:rsidR="00862930" w:rsidRPr="001B6613">
        <w:rPr>
          <w:highlight w:val="green"/>
        </w:rPr>
        <w:t xml:space="preserve">ikkje-planlagde </w:t>
      </w:r>
      <w:r w:rsidRPr="001B6613">
        <w:rPr>
          <w:highlight w:val="green"/>
        </w:rPr>
        <w:t>avvikssituasjonar</w:t>
      </w:r>
      <w:bookmarkEnd w:id="415"/>
    </w:p>
    <w:p w14:paraId="78BB9CE7" w14:textId="44212CE5" w:rsidR="0093656A" w:rsidRPr="001B6613" w:rsidRDefault="009E4091" w:rsidP="009E4091">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Operatør skal ved driftsavvik, til dømes Forseinka framkomst og Innstilt ruteproduksjon, sørgje for at Oppdragsgjevar vert varsla så snart som mogleg, men seinast innan 15 minutt</w:t>
      </w:r>
      <w:r w:rsidR="00324752" w:rsidRPr="001B6613">
        <w:rPr>
          <w:rFonts w:ascii="Roboto Light" w:hAnsi="Roboto Light"/>
          <w:sz w:val="22"/>
          <w:szCs w:val="22"/>
          <w:highlight w:val="green"/>
          <w:lang w:val="nn-NO"/>
        </w:rPr>
        <w:t xml:space="preserve"> etter at Operatør forstod </w:t>
      </w:r>
      <w:r w:rsidR="002921E2" w:rsidRPr="001B6613">
        <w:rPr>
          <w:rFonts w:ascii="Roboto Light" w:hAnsi="Roboto Light"/>
          <w:sz w:val="22"/>
          <w:szCs w:val="22"/>
          <w:highlight w:val="green"/>
          <w:lang w:val="nn-NO"/>
        </w:rPr>
        <w:t>eller med rimelegheit burde forstå at driftsav</w:t>
      </w:r>
      <w:r w:rsidR="000F412E" w:rsidRPr="001B6613">
        <w:rPr>
          <w:rFonts w:ascii="Roboto Light" w:hAnsi="Roboto Light"/>
          <w:sz w:val="22"/>
          <w:szCs w:val="22"/>
          <w:highlight w:val="green"/>
          <w:lang w:val="nn-NO"/>
        </w:rPr>
        <w:t>vik</w:t>
      </w:r>
      <w:r w:rsidR="002921E2" w:rsidRPr="001B6613">
        <w:rPr>
          <w:rFonts w:ascii="Roboto Light" w:hAnsi="Roboto Light"/>
          <w:sz w:val="22"/>
          <w:szCs w:val="22"/>
          <w:highlight w:val="green"/>
          <w:lang w:val="nn-NO"/>
        </w:rPr>
        <w:t xml:space="preserve"> </w:t>
      </w:r>
      <w:r w:rsidR="00046D78" w:rsidRPr="001B6613">
        <w:rPr>
          <w:rFonts w:ascii="Roboto Light" w:hAnsi="Roboto Light"/>
          <w:sz w:val="22"/>
          <w:szCs w:val="22"/>
          <w:highlight w:val="green"/>
          <w:lang w:val="nn-NO"/>
        </w:rPr>
        <w:t>ville oppstå</w:t>
      </w:r>
      <w:r w:rsidR="005F4D7A" w:rsidRPr="001B6613">
        <w:rPr>
          <w:rFonts w:ascii="Roboto Light" w:hAnsi="Roboto Light"/>
          <w:sz w:val="22"/>
          <w:szCs w:val="22"/>
          <w:highlight w:val="green"/>
          <w:lang w:val="nn-NO"/>
        </w:rPr>
        <w:t xml:space="preserve">. Operatør skal samstundes </w:t>
      </w:r>
      <w:r w:rsidR="00CD256F" w:rsidRPr="001B6613">
        <w:rPr>
          <w:rFonts w:ascii="Roboto Light" w:hAnsi="Roboto Light"/>
          <w:sz w:val="22"/>
          <w:szCs w:val="22"/>
          <w:highlight w:val="green"/>
          <w:lang w:val="nn-NO"/>
        </w:rPr>
        <w:t xml:space="preserve">sørgje for </w:t>
      </w:r>
      <w:r w:rsidRPr="001B6613">
        <w:rPr>
          <w:rFonts w:ascii="Roboto Light" w:hAnsi="Roboto Light"/>
          <w:sz w:val="22"/>
          <w:szCs w:val="22"/>
          <w:highlight w:val="green"/>
          <w:lang w:val="nn-NO"/>
        </w:rPr>
        <w:t xml:space="preserve">at kundane vert gjeven god </w:t>
      </w:r>
      <w:r w:rsidR="008A6950" w:rsidRPr="001B6613">
        <w:rPr>
          <w:rFonts w:ascii="Roboto Light" w:hAnsi="Roboto Light"/>
          <w:sz w:val="22"/>
          <w:szCs w:val="22"/>
          <w:highlight w:val="green"/>
          <w:lang w:val="nn-NO"/>
        </w:rPr>
        <w:t xml:space="preserve">og rettidig </w:t>
      </w:r>
      <w:r w:rsidRPr="001B6613">
        <w:rPr>
          <w:rFonts w:ascii="Roboto Light" w:hAnsi="Roboto Light"/>
          <w:sz w:val="22"/>
          <w:szCs w:val="22"/>
          <w:highlight w:val="green"/>
          <w:lang w:val="nn-NO"/>
        </w:rPr>
        <w:t>informasjon. Dette gjeld også ved planlagd og ikkje-planlagd nedetid i nett og energiinfrastruktur. Tilsvarande varsel skal gis til Vegtrafikksentralen</w:t>
      </w:r>
      <w:r w:rsidR="003430A1" w:rsidRPr="001B6613">
        <w:rPr>
          <w:rFonts w:ascii="Roboto Light" w:hAnsi="Roboto Light"/>
          <w:sz w:val="22"/>
          <w:szCs w:val="22"/>
          <w:highlight w:val="green"/>
          <w:lang w:val="nn-NO"/>
        </w:rPr>
        <w:t xml:space="preserve"> (VTS)</w:t>
      </w:r>
      <w:r w:rsidRPr="001B6613">
        <w:rPr>
          <w:rFonts w:ascii="Roboto Light" w:hAnsi="Roboto Light"/>
          <w:sz w:val="22"/>
          <w:szCs w:val="22"/>
          <w:highlight w:val="green"/>
          <w:lang w:val="nn-NO"/>
        </w:rPr>
        <w:t xml:space="preserve">. </w:t>
      </w:r>
    </w:p>
    <w:p w14:paraId="16265231" w14:textId="77777777" w:rsidR="009E4091" w:rsidRPr="001B6613" w:rsidRDefault="009E4091" w:rsidP="009E4091">
      <w:pPr>
        <w:rPr>
          <w:rFonts w:ascii="Roboto Light" w:hAnsi="Roboto Light"/>
          <w:sz w:val="22"/>
          <w:szCs w:val="22"/>
          <w:highlight w:val="green"/>
        </w:rPr>
      </w:pPr>
      <w:r w:rsidRPr="001B6613">
        <w:rPr>
          <w:rFonts w:ascii="Roboto Light" w:hAnsi="Roboto Light"/>
          <w:sz w:val="22"/>
          <w:szCs w:val="22"/>
          <w:highlight w:val="green"/>
        </w:rPr>
        <w:t>Operatør skal ha eit fast vaktnummer som Oppdragsgjevar kan bruke ved avviksituasjonar.</w:t>
      </w:r>
    </w:p>
    <w:p w14:paraId="572BDD5E" w14:textId="77777777" w:rsidR="009E4091" w:rsidRPr="001B6613" w:rsidRDefault="009E4091" w:rsidP="009E4091">
      <w:pPr>
        <w:rPr>
          <w:rFonts w:ascii="Roboto Light" w:hAnsi="Roboto Light"/>
          <w:sz w:val="22"/>
          <w:szCs w:val="22"/>
          <w:highlight w:val="green"/>
        </w:rPr>
      </w:pPr>
    </w:p>
    <w:p w14:paraId="12D7CA20" w14:textId="516EF9EA" w:rsidR="009E4091" w:rsidRPr="001B6613" w:rsidRDefault="009E4091" w:rsidP="00F106F9">
      <w:pPr>
        <w:rPr>
          <w:rFonts w:ascii="Roboto Light" w:hAnsi="Roboto Light"/>
          <w:sz w:val="22"/>
          <w:szCs w:val="22"/>
          <w:highlight w:val="green"/>
        </w:rPr>
      </w:pPr>
      <w:r w:rsidRPr="001B6613">
        <w:rPr>
          <w:rFonts w:ascii="Roboto Light" w:hAnsi="Roboto Light"/>
          <w:sz w:val="22"/>
          <w:szCs w:val="22"/>
          <w:highlight w:val="green"/>
        </w:rPr>
        <w:t xml:space="preserve">Operatør skal varsle avvik til Oppdragsgjevar </w:t>
      </w:r>
      <w:r w:rsidR="00876C81" w:rsidRPr="001B6613">
        <w:rPr>
          <w:rFonts w:ascii="Roboto Light" w:hAnsi="Roboto Light"/>
          <w:sz w:val="22"/>
          <w:szCs w:val="22"/>
          <w:highlight w:val="green"/>
        </w:rPr>
        <w:t xml:space="preserve">i samsvar med </w:t>
      </w:r>
      <w:r w:rsidR="00FA0795" w:rsidRPr="001B6613">
        <w:rPr>
          <w:rFonts w:ascii="Roboto Light" w:hAnsi="Roboto Light"/>
          <w:sz w:val="22"/>
          <w:szCs w:val="22"/>
          <w:highlight w:val="green"/>
        </w:rPr>
        <w:t>punkt 2.</w:t>
      </w:r>
      <w:r w:rsidR="007F4B32" w:rsidRPr="001B6613">
        <w:rPr>
          <w:rFonts w:ascii="Roboto Light" w:hAnsi="Roboto Light"/>
          <w:sz w:val="22"/>
          <w:szCs w:val="22"/>
          <w:highlight w:val="green"/>
        </w:rPr>
        <w:t>16 og 2.17</w:t>
      </w:r>
      <w:r w:rsidR="003551CD" w:rsidRPr="001B6613">
        <w:rPr>
          <w:rFonts w:ascii="Roboto Light" w:hAnsi="Roboto Light"/>
          <w:sz w:val="22"/>
          <w:szCs w:val="22"/>
          <w:highlight w:val="green"/>
        </w:rPr>
        <w:t xml:space="preserve">, samt </w:t>
      </w:r>
      <w:r w:rsidRPr="001B6613">
        <w:rPr>
          <w:rFonts w:ascii="Roboto Light" w:hAnsi="Roboto Light"/>
          <w:sz w:val="22"/>
          <w:szCs w:val="22"/>
          <w:highlight w:val="green"/>
        </w:rPr>
        <w:t xml:space="preserve">via Oppdragsgjevars webbaserte rapporteringsskjema. </w:t>
      </w:r>
      <w:r w:rsidR="00B4144B" w:rsidRPr="001B6613">
        <w:rPr>
          <w:rFonts w:ascii="Roboto Light" w:hAnsi="Roboto Light"/>
          <w:sz w:val="22"/>
          <w:szCs w:val="22"/>
          <w:highlight w:val="green"/>
        </w:rPr>
        <w:t>Varsel og r</w:t>
      </w:r>
      <w:r w:rsidRPr="001B6613">
        <w:rPr>
          <w:rFonts w:ascii="Roboto Light" w:hAnsi="Roboto Light"/>
          <w:sz w:val="22"/>
          <w:szCs w:val="22"/>
          <w:highlight w:val="green"/>
        </w:rPr>
        <w:t xml:space="preserve">apportering skal innehalde tydeleg og tilstrekkeleg informasjon </w:t>
      </w:r>
      <w:r w:rsidR="00EA45B0" w:rsidRPr="001B6613">
        <w:rPr>
          <w:rFonts w:ascii="Roboto Light" w:hAnsi="Roboto Light"/>
          <w:sz w:val="22"/>
          <w:szCs w:val="22"/>
          <w:highlight w:val="green"/>
        </w:rPr>
        <w:t>om avviket</w:t>
      </w:r>
      <w:r w:rsidR="009921E4" w:rsidRPr="001B6613">
        <w:rPr>
          <w:rFonts w:ascii="Roboto Light" w:hAnsi="Roboto Light"/>
          <w:sz w:val="22"/>
          <w:szCs w:val="22"/>
          <w:highlight w:val="green"/>
        </w:rPr>
        <w:t xml:space="preserve">, herunder </w:t>
      </w:r>
      <w:r w:rsidRPr="001B6613">
        <w:rPr>
          <w:rFonts w:ascii="Roboto Light" w:hAnsi="Roboto Light"/>
          <w:sz w:val="22"/>
          <w:szCs w:val="22"/>
          <w:highlight w:val="green"/>
        </w:rPr>
        <w:t>forventa varigheit og detaljar om Reservefartøy når det blir sett inn. Ved større hendingar som ulykke/krise skal Operatør ta kontakt via telefon i tillegg til rapporterings</w:t>
      </w:r>
      <w:r w:rsidR="000C6E99" w:rsidRPr="001B6613">
        <w:rPr>
          <w:rFonts w:ascii="Roboto Light" w:hAnsi="Roboto Light"/>
          <w:sz w:val="22"/>
          <w:szCs w:val="22"/>
          <w:highlight w:val="green"/>
        </w:rPr>
        <w:t>løysing</w:t>
      </w:r>
      <w:r w:rsidR="00713DDB" w:rsidRPr="001B6613">
        <w:rPr>
          <w:rFonts w:ascii="Roboto Light" w:hAnsi="Roboto Light"/>
          <w:sz w:val="22"/>
          <w:szCs w:val="22"/>
          <w:highlight w:val="green"/>
        </w:rPr>
        <w:t>a</w:t>
      </w:r>
      <w:r w:rsidRPr="001B6613">
        <w:rPr>
          <w:rFonts w:ascii="Roboto Light" w:hAnsi="Roboto Light"/>
          <w:sz w:val="22"/>
          <w:szCs w:val="22"/>
          <w:highlight w:val="green"/>
        </w:rPr>
        <w:t xml:space="preserve">. </w:t>
      </w:r>
      <w:r w:rsidRPr="001B6613">
        <w:rPr>
          <w:rFonts w:ascii="Roboto Light" w:hAnsi="Roboto Light"/>
          <w:sz w:val="22"/>
          <w:szCs w:val="22"/>
          <w:highlight w:val="green"/>
        </w:rPr>
        <w:br/>
      </w:r>
      <w:r w:rsidRPr="001B6613">
        <w:rPr>
          <w:rFonts w:ascii="Roboto Light" w:hAnsi="Roboto Light"/>
          <w:sz w:val="22"/>
          <w:szCs w:val="22"/>
          <w:highlight w:val="green"/>
        </w:rPr>
        <w:br/>
        <w:t xml:space="preserve">Operatør skal tilby SMS-varsling </w:t>
      </w:r>
      <w:r w:rsidR="009709AD" w:rsidRPr="001B6613">
        <w:rPr>
          <w:rFonts w:ascii="Roboto Light" w:hAnsi="Roboto Light"/>
          <w:sz w:val="22"/>
          <w:szCs w:val="22"/>
          <w:highlight w:val="green"/>
        </w:rPr>
        <w:t xml:space="preserve">til reisande </w:t>
      </w:r>
      <w:r w:rsidRPr="001B6613">
        <w:rPr>
          <w:rFonts w:ascii="Roboto Light" w:hAnsi="Roboto Light"/>
          <w:sz w:val="22"/>
          <w:szCs w:val="22"/>
          <w:highlight w:val="green"/>
        </w:rPr>
        <w:t>med informasjon ved driftsavvik</w:t>
      </w:r>
      <w:r w:rsidR="00DC604F" w:rsidRPr="001B6613">
        <w:rPr>
          <w:rFonts w:ascii="Roboto Light" w:hAnsi="Roboto Light"/>
          <w:sz w:val="22"/>
          <w:szCs w:val="22"/>
          <w:highlight w:val="green"/>
        </w:rPr>
        <w:t xml:space="preserve">, </w:t>
      </w:r>
      <w:r w:rsidRPr="001B6613">
        <w:rPr>
          <w:rFonts w:ascii="Roboto Light" w:hAnsi="Roboto Light"/>
          <w:sz w:val="22"/>
          <w:szCs w:val="22"/>
          <w:highlight w:val="green"/>
        </w:rPr>
        <w:t xml:space="preserve">med mindre Oppdragsgjevar tilbyr dette gjennom </w:t>
      </w:r>
      <w:r w:rsidR="00DC604F" w:rsidRPr="001B6613">
        <w:rPr>
          <w:rFonts w:ascii="Roboto Light" w:hAnsi="Roboto Light"/>
          <w:sz w:val="22"/>
          <w:szCs w:val="22"/>
          <w:highlight w:val="green"/>
        </w:rPr>
        <w:t>eigne</w:t>
      </w:r>
      <w:r w:rsidRPr="001B6613">
        <w:rPr>
          <w:rFonts w:ascii="Roboto Light" w:hAnsi="Roboto Light"/>
          <w:sz w:val="22"/>
          <w:szCs w:val="22"/>
          <w:highlight w:val="green"/>
        </w:rPr>
        <w:t xml:space="preserve"> system. </w:t>
      </w:r>
      <w:r w:rsidR="00D37DEB" w:rsidRPr="001B6613">
        <w:rPr>
          <w:rFonts w:ascii="Roboto Light" w:hAnsi="Roboto Light"/>
          <w:sz w:val="22"/>
          <w:szCs w:val="22"/>
          <w:highlight w:val="green"/>
        </w:rPr>
        <w:t xml:space="preserve"> </w:t>
      </w:r>
    </w:p>
    <w:p w14:paraId="750C0710" w14:textId="77777777" w:rsidR="00E04356" w:rsidRPr="001B6613" w:rsidRDefault="00E04356" w:rsidP="00F106F9">
      <w:pPr>
        <w:rPr>
          <w:rFonts w:ascii="Roboto Light" w:hAnsi="Roboto Light"/>
          <w:sz w:val="22"/>
          <w:szCs w:val="22"/>
          <w:highlight w:val="green"/>
        </w:rPr>
      </w:pPr>
    </w:p>
    <w:p w14:paraId="2EA52B65" w14:textId="011A3F88" w:rsidR="00E04356" w:rsidRPr="001B6613" w:rsidRDefault="00E04356" w:rsidP="00F106F9">
      <w:pPr>
        <w:rPr>
          <w:rFonts w:ascii="Roboto Light" w:hAnsi="Roboto Light"/>
          <w:sz w:val="22"/>
          <w:szCs w:val="22"/>
          <w:highlight w:val="green"/>
        </w:rPr>
      </w:pPr>
      <w:r w:rsidRPr="001B6613">
        <w:rPr>
          <w:rFonts w:ascii="Roboto Light" w:hAnsi="Roboto Light"/>
          <w:sz w:val="22"/>
          <w:szCs w:val="22"/>
          <w:highlight w:val="green"/>
        </w:rPr>
        <w:t xml:space="preserve">Manglande eller forseinka varsling etter dette punktet vert rekna som sjølvstendig avvik og kan utløyse trekk, gebyr eller sanksjonar etter kapittel 7, uavhengig av om sjølve driftsavviket var uunngåeleg. </w:t>
      </w:r>
    </w:p>
    <w:p w14:paraId="50268596" w14:textId="156B2632" w:rsidR="007B3765" w:rsidRPr="001B6613" w:rsidRDefault="00BD3F4F" w:rsidP="00C26F5C">
      <w:pPr>
        <w:pStyle w:val="Overskrift3"/>
        <w:rPr>
          <w:highlight w:val="green"/>
        </w:rPr>
      </w:pPr>
      <w:bookmarkStart w:id="416" w:name="_Toc230350195"/>
      <w:r w:rsidRPr="001B6613">
        <w:rPr>
          <w:highlight w:val="green"/>
        </w:rPr>
        <w:t>Innsetting av Reserve</w:t>
      </w:r>
      <w:r w:rsidR="008C3F82" w:rsidRPr="001B6613">
        <w:rPr>
          <w:highlight w:val="green"/>
        </w:rPr>
        <w:t xml:space="preserve">fartøy </w:t>
      </w:r>
      <w:r w:rsidR="008E635F" w:rsidRPr="001B6613">
        <w:rPr>
          <w:highlight w:val="green"/>
        </w:rPr>
        <w:t>og responstid</w:t>
      </w:r>
      <w:bookmarkEnd w:id="416"/>
    </w:p>
    <w:p w14:paraId="72AD29AB" w14:textId="0545E660" w:rsidR="00BD3F4F" w:rsidRPr="001B6613" w:rsidRDefault="007B3765" w:rsidP="00C26F5C">
      <w:pPr>
        <w:pStyle w:val="Overskrift4"/>
        <w:rPr>
          <w:highlight w:val="green"/>
        </w:rPr>
      </w:pPr>
      <w:r w:rsidRPr="001B6613">
        <w:rPr>
          <w:highlight w:val="green"/>
        </w:rPr>
        <w:t>O</w:t>
      </w:r>
      <w:r w:rsidR="00EE5DC0" w:rsidRPr="001B6613">
        <w:rPr>
          <w:highlight w:val="green"/>
        </w:rPr>
        <w:t>verordna</w:t>
      </w:r>
    </w:p>
    <w:p w14:paraId="58A2717C" w14:textId="77777777" w:rsidR="002056BA" w:rsidRPr="001B6613" w:rsidRDefault="002056BA" w:rsidP="00C61B08">
      <w:pPr>
        <w:rPr>
          <w:rFonts w:ascii="Roboto Light" w:hAnsi="Roboto Light"/>
          <w:sz w:val="22"/>
          <w:szCs w:val="22"/>
          <w:highlight w:val="green"/>
        </w:rPr>
      </w:pPr>
      <w:r w:rsidRPr="001B6613">
        <w:rPr>
          <w:rFonts w:ascii="Roboto Light" w:hAnsi="Roboto Light"/>
          <w:sz w:val="22"/>
          <w:szCs w:val="22"/>
          <w:highlight w:val="green"/>
        </w:rPr>
        <w:t>Operatør pliktar å gjere tiltak for å sikre at Oppdraget vert gjennomført i samsvar med dei til ei kvar tid gjeldande Rutetabellane. Dersom Rutetabellen ikkje kan gjennomførast med Hovudfartøy, skal Operatør setje inn Reservefartøy.</w:t>
      </w:r>
    </w:p>
    <w:p w14:paraId="3518A224" w14:textId="77777777" w:rsidR="002056BA" w:rsidRPr="001B6613" w:rsidRDefault="002056BA" w:rsidP="00C61B08">
      <w:pPr>
        <w:rPr>
          <w:rFonts w:ascii="Roboto Light" w:hAnsi="Roboto Light"/>
          <w:sz w:val="22"/>
          <w:szCs w:val="22"/>
          <w:highlight w:val="green"/>
        </w:rPr>
      </w:pPr>
    </w:p>
    <w:p w14:paraId="3612BA15" w14:textId="7B52DDEC" w:rsidR="00C61B08" w:rsidRPr="001B6613" w:rsidRDefault="00C61B08" w:rsidP="00C61B08">
      <w:pPr>
        <w:rPr>
          <w:rFonts w:ascii="Roboto Light" w:hAnsi="Roboto Light"/>
          <w:sz w:val="22"/>
          <w:szCs w:val="22"/>
          <w:highlight w:val="green"/>
        </w:rPr>
      </w:pPr>
      <w:r w:rsidRPr="001B6613">
        <w:rPr>
          <w:rFonts w:ascii="Roboto Light" w:hAnsi="Roboto Light"/>
          <w:sz w:val="22"/>
          <w:szCs w:val="22"/>
          <w:highlight w:val="green"/>
        </w:rPr>
        <w:t>For kvar rutepakke er det fastsett éin primær reserve-modell</w:t>
      </w:r>
      <w:r w:rsidR="00283FDE" w:rsidRPr="001B6613">
        <w:rPr>
          <w:rFonts w:ascii="Roboto Light" w:hAnsi="Roboto Light"/>
          <w:sz w:val="22"/>
          <w:szCs w:val="22"/>
          <w:highlight w:val="green"/>
        </w:rPr>
        <w:t xml:space="preserve"> for </w:t>
      </w:r>
      <w:r w:rsidR="00EE2BF8" w:rsidRPr="001B6613">
        <w:rPr>
          <w:rFonts w:ascii="Roboto Light" w:hAnsi="Roboto Light"/>
          <w:sz w:val="22"/>
          <w:szCs w:val="22"/>
          <w:highlight w:val="green"/>
        </w:rPr>
        <w:t xml:space="preserve">innsetting av reservefartøy ved </w:t>
      </w:r>
      <w:r w:rsidR="00283FDE" w:rsidRPr="001B6613">
        <w:rPr>
          <w:rFonts w:ascii="Roboto Light" w:hAnsi="Roboto Light"/>
          <w:sz w:val="22"/>
          <w:szCs w:val="22"/>
          <w:highlight w:val="green"/>
        </w:rPr>
        <w:t>handtering av driftsavbrot</w:t>
      </w:r>
      <w:r w:rsidR="00E907E8" w:rsidRPr="001B6613">
        <w:rPr>
          <w:rFonts w:ascii="Roboto Light" w:hAnsi="Roboto Light"/>
          <w:sz w:val="22"/>
          <w:szCs w:val="22"/>
          <w:highlight w:val="green"/>
        </w:rPr>
        <w:t xml:space="preserve">, </w:t>
      </w:r>
      <w:r w:rsidR="00AB3B91" w:rsidRPr="001B6613">
        <w:rPr>
          <w:rFonts w:ascii="Roboto Light" w:hAnsi="Roboto Light"/>
          <w:sz w:val="22"/>
          <w:szCs w:val="22"/>
          <w:highlight w:val="green"/>
        </w:rPr>
        <w:t xml:space="preserve">heretter omtala som </w:t>
      </w:r>
      <w:r w:rsidR="00E907E8" w:rsidRPr="001B6613">
        <w:rPr>
          <w:rFonts w:ascii="Roboto Light" w:hAnsi="Roboto Light"/>
          <w:sz w:val="22"/>
          <w:szCs w:val="22"/>
          <w:highlight w:val="green"/>
        </w:rPr>
        <w:t>Reservefartøy</w:t>
      </w:r>
      <w:r w:rsidR="005F210E" w:rsidRPr="001B6613">
        <w:rPr>
          <w:rFonts w:ascii="Roboto Light" w:hAnsi="Roboto Light"/>
          <w:sz w:val="22"/>
          <w:szCs w:val="22"/>
          <w:highlight w:val="green"/>
        </w:rPr>
        <w:t>.</w:t>
      </w:r>
      <w:r w:rsidRPr="001B6613">
        <w:rPr>
          <w:rFonts w:ascii="Roboto Light" w:hAnsi="Roboto Light"/>
          <w:sz w:val="22"/>
          <w:szCs w:val="22"/>
          <w:highlight w:val="green"/>
        </w:rPr>
        <w:t xml:space="preserve"> </w:t>
      </w:r>
    </w:p>
    <w:p w14:paraId="077990DF" w14:textId="77777777" w:rsidR="00C61B08" w:rsidRPr="001B6613" w:rsidRDefault="00C61B08" w:rsidP="00C61B08">
      <w:pPr>
        <w:rPr>
          <w:rFonts w:ascii="Roboto Light" w:hAnsi="Roboto Light"/>
          <w:sz w:val="22"/>
          <w:szCs w:val="22"/>
          <w:highlight w:val="green"/>
        </w:rPr>
      </w:pPr>
    </w:p>
    <w:p w14:paraId="5DB77B4C" w14:textId="0A3E3FEF" w:rsidR="00C61B08" w:rsidRPr="001B6613" w:rsidRDefault="00AB3B91" w:rsidP="00C61B08">
      <w:pPr>
        <w:rPr>
          <w:rFonts w:ascii="Roboto Light" w:hAnsi="Roboto Light"/>
          <w:sz w:val="22"/>
          <w:szCs w:val="22"/>
          <w:highlight w:val="green"/>
        </w:rPr>
      </w:pPr>
      <w:r w:rsidRPr="001B6613">
        <w:rPr>
          <w:rFonts w:ascii="Roboto Light" w:hAnsi="Roboto Light"/>
          <w:sz w:val="22"/>
          <w:szCs w:val="22"/>
          <w:highlight w:val="green"/>
        </w:rPr>
        <w:t>Reservefartøy</w:t>
      </w:r>
      <w:r w:rsidR="00C61B08" w:rsidRPr="001B6613">
        <w:rPr>
          <w:rFonts w:ascii="Roboto Light" w:hAnsi="Roboto Light"/>
          <w:sz w:val="22"/>
          <w:szCs w:val="22"/>
          <w:highlight w:val="green"/>
        </w:rPr>
        <w:t xml:space="preserve"> for den ein</w:t>
      </w:r>
      <w:r w:rsidR="003B161D" w:rsidRPr="001B6613">
        <w:rPr>
          <w:rFonts w:ascii="Roboto Light" w:hAnsi="Roboto Light"/>
          <w:sz w:val="22"/>
          <w:szCs w:val="22"/>
          <w:highlight w:val="green"/>
        </w:rPr>
        <w:t>s</w:t>
      </w:r>
      <w:r w:rsidR="00C61B08" w:rsidRPr="001B6613">
        <w:rPr>
          <w:rFonts w:ascii="Roboto Light" w:hAnsi="Roboto Light"/>
          <w:sz w:val="22"/>
          <w:szCs w:val="22"/>
          <w:highlight w:val="green"/>
        </w:rPr>
        <w:t>kilde rutepakka går fram av punkt 2.7.3.1 og kan vere:</w:t>
      </w:r>
    </w:p>
    <w:p w14:paraId="63020CF7" w14:textId="732F23AA" w:rsidR="00C61B08" w:rsidRPr="001B6613" w:rsidRDefault="00C61B08" w:rsidP="00407C54">
      <w:pPr>
        <w:pStyle w:val="Listeavsnitt"/>
        <w:numPr>
          <w:ilvl w:val="0"/>
          <w:numId w:val="37"/>
        </w:numPr>
        <w:rPr>
          <w:rFonts w:ascii="Roboto Light" w:hAnsi="Roboto Light"/>
          <w:sz w:val="22"/>
          <w:szCs w:val="22"/>
          <w:highlight w:val="green"/>
          <w:lang w:val="nn-NO"/>
        </w:rPr>
      </w:pPr>
      <w:r w:rsidRPr="001B6613">
        <w:rPr>
          <w:rFonts w:ascii="Roboto Light" w:hAnsi="Roboto Light"/>
          <w:sz w:val="22"/>
          <w:szCs w:val="22"/>
          <w:highlight w:val="green"/>
          <w:lang w:val="nn-NO"/>
        </w:rPr>
        <w:t>B-ferje som reserve</w:t>
      </w:r>
      <w:r w:rsidR="00CA31F7" w:rsidRPr="001B6613">
        <w:rPr>
          <w:rFonts w:ascii="Roboto Light" w:hAnsi="Roboto Light"/>
          <w:sz w:val="22"/>
          <w:szCs w:val="22"/>
          <w:highlight w:val="green"/>
          <w:lang w:val="nn-NO"/>
        </w:rPr>
        <w:t>fartøy</w:t>
      </w:r>
    </w:p>
    <w:p w14:paraId="564D1F71" w14:textId="7C41C73B" w:rsidR="001653A8" w:rsidRPr="001B6613" w:rsidRDefault="00C61B08" w:rsidP="00407C54">
      <w:pPr>
        <w:pStyle w:val="Listeavsnitt"/>
        <w:numPr>
          <w:ilvl w:val="0"/>
          <w:numId w:val="37"/>
        </w:numPr>
        <w:rPr>
          <w:rFonts w:ascii="Roboto Light" w:hAnsi="Roboto Light"/>
          <w:sz w:val="22"/>
          <w:szCs w:val="22"/>
          <w:highlight w:val="green"/>
          <w:lang w:val="nn-NO"/>
        </w:rPr>
      </w:pPr>
      <w:r w:rsidRPr="001B6613">
        <w:rPr>
          <w:rFonts w:ascii="Roboto Light" w:hAnsi="Roboto Light"/>
          <w:sz w:val="22"/>
          <w:szCs w:val="22"/>
          <w:highlight w:val="green"/>
          <w:lang w:val="nn-NO"/>
        </w:rPr>
        <w:t>Reserveferje</w:t>
      </w:r>
    </w:p>
    <w:p w14:paraId="1A149EB8" w14:textId="02851C1F" w:rsidR="00C61B08" w:rsidRPr="001B6613" w:rsidRDefault="00C61B08" w:rsidP="00407C54">
      <w:pPr>
        <w:pStyle w:val="Listeavsnitt"/>
        <w:numPr>
          <w:ilvl w:val="0"/>
          <w:numId w:val="37"/>
        </w:numPr>
        <w:rPr>
          <w:rFonts w:ascii="Roboto Light" w:hAnsi="Roboto Light"/>
          <w:sz w:val="22"/>
          <w:szCs w:val="22"/>
          <w:highlight w:val="green"/>
          <w:lang w:val="nn-NO"/>
        </w:rPr>
      </w:pPr>
      <w:r w:rsidRPr="001B6613">
        <w:rPr>
          <w:rFonts w:ascii="Roboto Light" w:hAnsi="Roboto Light"/>
          <w:sz w:val="22"/>
          <w:szCs w:val="22"/>
          <w:highlight w:val="green"/>
          <w:lang w:val="nn-NO"/>
        </w:rPr>
        <w:t>Passasjerbåt</w:t>
      </w:r>
    </w:p>
    <w:p w14:paraId="2FF34A3D" w14:textId="77777777" w:rsidR="00907AA3" w:rsidRPr="001B6613" w:rsidRDefault="00907AA3" w:rsidP="00C61B08">
      <w:pPr>
        <w:rPr>
          <w:rFonts w:ascii="Roboto Light" w:hAnsi="Roboto Light"/>
          <w:sz w:val="22"/>
          <w:szCs w:val="22"/>
          <w:highlight w:val="green"/>
        </w:rPr>
      </w:pPr>
    </w:p>
    <w:p w14:paraId="15F422E2" w14:textId="77777777" w:rsidR="00FA7EF9" w:rsidRPr="001B6613" w:rsidRDefault="00AA6308" w:rsidP="00C61B08">
      <w:pPr>
        <w:rPr>
          <w:rFonts w:ascii="Roboto Light" w:hAnsi="Roboto Light"/>
          <w:sz w:val="22"/>
          <w:szCs w:val="22"/>
          <w:highlight w:val="green"/>
        </w:rPr>
      </w:pPr>
      <w:r w:rsidRPr="001B6613">
        <w:rPr>
          <w:rFonts w:ascii="Roboto Light" w:hAnsi="Roboto Light"/>
          <w:sz w:val="22"/>
          <w:szCs w:val="22"/>
          <w:highlight w:val="green"/>
        </w:rPr>
        <w:t xml:space="preserve">Responstid </w:t>
      </w:r>
      <w:r w:rsidR="00FA6781" w:rsidRPr="001B6613">
        <w:rPr>
          <w:rFonts w:ascii="Roboto Light" w:hAnsi="Roboto Light"/>
          <w:sz w:val="22"/>
          <w:szCs w:val="22"/>
          <w:highlight w:val="green"/>
        </w:rPr>
        <w:t xml:space="preserve">vert rekna frå tidspunktet for varsling etter punkt 2.7.2, med dei særlege presiseringane som følgjer av punkt 2.7.3.3. </w:t>
      </w:r>
    </w:p>
    <w:p w14:paraId="4B5E5600" w14:textId="77777777" w:rsidR="00FA7EF9" w:rsidRPr="001B6613" w:rsidRDefault="00FA7EF9" w:rsidP="00C61B08">
      <w:pPr>
        <w:rPr>
          <w:rFonts w:ascii="Roboto Light" w:hAnsi="Roboto Light"/>
          <w:sz w:val="22"/>
          <w:szCs w:val="22"/>
          <w:highlight w:val="green"/>
        </w:rPr>
      </w:pPr>
    </w:p>
    <w:p w14:paraId="244D4D06" w14:textId="5F6546EA" w:rsidR="0025304B" w:rsidRPr="001B6613" w:rsidRDefault="00FA6781" w:rsidP="00C61B08">
      <w:pPr>
        <w:rPr>
          <w:rFonts w:ascii="Roboto Light" w:hAnsi="Roboto Light"/>
          <w:sz w:val="22"/>
          <w:szCs w:val="22"/>
          <w:highlight w:val="green"/>
        </w:rPr>
      </w:pPr>
      <w:r w:rsidRPr="001B6613">
        <w:rPr>
          <w:rFonts w:ascii="Roboto Light" w:hAnsi="Roboto Light"/>
          <w:sz w:val="22"/>
          <w:szCs w:val="22"/>
          <w:highlight w:val="green"/>
        </w:rPr>
        <w:t>Respon</w:t>
      </w:r>
      <w:r w:rsidR="00FA7EF9" w:rsidRPr="001B6613">
        <w:rPr>
          <w:rFonts w:ascii="Roboto Light" w:hAnsi="Roboto Light"/>
          <w:sz w:val="22"/>
          <w:szCs w:val="22"/>
          <w:highlight w:val="green"/>
        </w:rPr>
        <w:t xml:space="preserve">stid </w:t>
      </w:r>
      <w:r w:rsidR="00AA6308" w:rsidRPr="001B6613">
        <w:rPr>
          <w:rFonts w:ascii="Roboto Light" w:hAnsi="Roboto Light"/>
          <w:sz w:val="22"/>
          <w:szCs w:val="22"/>
          <w:highlight w:val="green"/>
        </w:rPr>
        <w:t>etter dette kapittel er oppfylt når Reservefartøyet er fysisk på plass i sambandet og klar til å utføre Oppdraget, jf. den reservemodellen som gjeld for rutepakka.</w:t>
      </w:r>
    </w:p>
    <w:p w14:paraId="3A3DB3C3" w14:textId="77777777" w:rsidR="00AA6308" w:rsidRPr="001B6613" w:rsidRDefault="00AA6308" w:rsidP="00C61B08">
      <w:pPr>
        <w:rPr>
          <w:rFonts w:ascii="Roboto Light" w:hAnsi="Roboto Light"/>
          <w:sz w:val="22"/>
          <w:szCs w:val="22"/>
          <w:highlight w:val="green"/>
        </w:rPr>
      </w:pPr>
    </w:p>
    <w:p w14:paraId="42648ECF" w14:textId="0F66EB5E" w:rsidR="00AA6308" w:rsidRPr="001B6613" w:rsidRDefault="00AA6308" w:rsidP="00C61B08">
      <w:pPr>
        <w:rPr>
          <w:rFonts w:ascii="Roboto Light" w:hAnsi="Roboto Light"/>
          <w:sz w:val="22"/>
          <w:szCs w:val="22"/>
          <w:highlight w:val="green"/>
        </w:rPr>
      </w:pPr>
      <w:r w:rsidRPr="001B6613">
        <w:rPr>
          <w:rFonts w:ascii="Roboto Light" w:hAnsi="Roboto Light"/>
          <w:sz w:val="22"/>
          <w:szCs w:val="22"/>
          <w:highlight w:val="green"/>
        </w:rPr>
        <w:t xml:space="preserve">Operatør pliktar å gjennomføre naudsynte tiltak for å sikre at Rutetabellen vert halden. Dersom Hovudfartøy ikkje kan nyttast, skal Reservefartøy setjast inn innan fastsett responstid for sambandet. </w:t>
      </w:r>
    </w:p>
    <w:p w14:paraId="471DFE11" w14:textId="77777777" w:rsidR="00953065" w:rsidRPr="001B6613" w:rsidRDefault="00953065" w:rsidP="00C61B08">
      <w:pPr>
        <w:rPr>
          <w:rFonts w:ascii="Roboto Light" w:hAnsi="Roboto Light"/>
          <w:sz w:val="22"/>
          <w:szCs w:val="22"/>
          <w:highlight w:val="green"/>
        </w:rPr>
      </w:pPr>
    </w:p>
    <w:p w14:paraId="11EAF53B" w14:textId="23A2ED8B" w:rsidR="00953065" w:rsidRPr="001B6613" w:rsidRDefault="00953065" w:rsidP="00C61B08">
      <w:pPr>
        <w:rPr>
          <w:rFonts w:ascii="Roboto Light" w:hAnsi="Roboto Light"/>
          <w:sz w:val="22"/>
          <w:szCs w:val="22"/>
          <w:highlight w:val="green"/>
        </w:rPr>
      </w:pPr>
      <w:r w:rsidRPr="001B6613">
        <w:rPr>
          <w:rFonts w:ascii="Roboto Light" w:hAnsi="Roboto Light"/>
          <w:sz w:val="22"/>
          <w:szCs w:val="22"/>
          <w:highlight w:val="green"/>
        </w:rPr>
        <w:t xml:space="preserve">Føresegna </w:t>
      </w:r>
      <w:r w:rsidR="00D845A4" w:rsidRPr="001B6613">
        <w:rPr>
          <w:rFonts w:ascii="Roboto Light" w:hAnsi="Roboto Light"/>
          <w:sz w:val="22"/>
          <w:szCs w:val="22"/>
          <w:highlight w:val="green"/>
        </w:rPr>
        <w:t xml:space="preserve">i dette punktet </w:t>
      </w:r>
      <w:r w:rsidR="006C1179" w:rsidRPr="001B6613">
        <w:rPr>
          <w:rFonts w:ascii="Roboto Light" w:hAnsi="Roboto Light"/>
          <w:sz w:val="22"/>
          <w:szCs w:val="22"/>
          <w:highlight w:val="green"/>
        </w:rPr>
        <w:t>regulerer innsetting av Reservefartøy i avvikssituasjonar</w:t>
      </w:r>
      <w:r w:rsidR="00A44E4F" w:rsidRPr="001B6613">
        <w:rPr>
          <w:rFonts w:ascii="Roboto Light" w:hAnsi="Roboto Light"/>
          <w:sz w:val="22"/>
          <w:szCs w:val="22"/>
          <w:highlight w:val="green"/>
        </w:rPr>
        <w:t>. Vidare bruk av Reservefartøy er regulert særskilt i punkt 2.7.3.</w:t>
      </w:r>
      <w:r w:rsidR="00196B32" w:rsidRPr="001B6613">
        <w:rPr>
          <w:rFonts w:ascii="Roboto Light" w:hAnsi="Roboto Light"/>
          <w:sz w:val="22"/>
          <w:szCs w:val="22"/>
          <w:highlight w:val="green"/>
        </w:rPr>
        <w:t>5</w:t>
      </w:r>
      <w:r w:rsidR="00A44E4F" w:rsidRPr="001B6613">
        <w:rPr>
          <w:rFonts w:ascii="Roboto Light" w:hAnsi="Roboto Light"/>
          <w:sz w:val="22"/>
          <w:szCs w:val="22"/>
          <w:highlight w:val="green"/>
        </w:rPr>
        <w:t xml:space="preserve"> og følgjande. </w:t>
      </w:r>
    </w:p>
    <w:p w14:paraId="310A4058" w14:textId="227F3384" w:rsidR="009B5DAD" w:rsidRPr="001B6613" w:rsidRDefault="00754879" w:rsidP="00C26F5C">
      <w:pPr>
        <w:pStyle w:val="Overskrift4"/>
        <w:rPr>
          <w:highlight w:val="green"/>
        </w:rPr>
      </w:pPr>
      <w:r w:rsidRPr="001B6613">
        <w:rPr>
          <w:highlight w:val="green"/>
        </w:rPr>
        <w:t>Reserve</w:t>
      </w:r>
      <w:r w:rsidR="00442E6D" w:rsidRPr="001B6613">
        <w:rPr>
          <w:highlight w:val="green"/>
        </w:rPr>
        <w:t>fartøy</w:t>
      </w:r>
      <w:r w:rsidRPr="001B6613">
        <w:rPr>
          <w:highlight w:val="green"/>
        </w:rPr>
        <w:t xml:space="preserve"> </w:t>
      </w:r>
      <w:r w:rsidR="00242907" w:rsidRPr="001B6613">
        <w:rPr>
          <w:highlight w:val="green"/>
        </w:rPr>
        <w:t>per rutepakke</w:t>
      </w:r>
    </w:p>
    <w:p w14:paraId="638FC910" w14:textId="77777777" w:rsidR="00AA2439" w:rsidRPr="001B6613" w:rsidRDefault="00AA2439" w:rsidP="00AA2439">
      <w:pPr>
        <w:rPr>
          <w:rFonts w:ascii="Roboto Light" w:hAnsi="Roboto Light"/>
          <w:sz w:val="22"/>
          <w:szCs w:val="22"/>
          <w:highlight w:val="green"/>
        </w:rPr>
      </w:pPr>
    </w:p>
    <w:p w14:paraId="579314CC" w14:textId="1E294B62" w:rsidR="00AA2439" w:rsidRPr="001B6613" w:rsidRDefault="00AA2439" w:rsidP="00AA2439">
      <w:pPr>
        <w:rPr>
          <w:rFonts w:ascii="Roboto Light" w:hAnsi="Roboto Light"/>
          <w:sz w:val="22"/>
          <w:szCs w:val="22"/>
          <w:highlight w:val="green"/>
        </w:rPr>
      </w:pPr>
      <w:r w:rsidRPr="001B6613">
        <w:rPr>
          <w:rFonts w:ascii="Roboto Light" w:hAnsi="Roboto Light"/>
          <w:sz w:val="22"/>
          <w:szCs w:val="22"/>
          <w:highlight w:val="green"/>
        </w:rPr>
        <w:t>De</w:t>
      </w:r>
      <w:r w:rsidR="00442E6D" w:rsidRPr="001B6613">
        <w:rPr>
          <w:rFonts w:ascii="Roboto Light" w:hAnsi="Roboto Light"/>
          <w:sz w:val="22"/>
          <w:szCs w:val="22"/>
          <w:highlight w:val="green"/>
        </w:rPr>
        <w:t>t</w:t>
      </w:r>
      <w:r w:rsidRPr="001B6613">
        <w:rPr>
          <w:rFonts w:ascii="Roboto Light" w:hAnsi="Roboto Light"/>
          <w:sz w:val="22"/>
          <w:szCs w:val="22"/>
          <w:highlight w:val="green"/>
        </w:rPr>
        <w:t xml:space="preserve"> fastsette </w:t>
      </w:r>
      <w:r w:rsidR="00442E6D" w:rsidRPr="001B6613">
        <w:rPr>
          <w:rFonts w:ascii="Roboto Light" w:hAnsi="Roboto Light"/>
          <w:sz w:val="22"/>
          <w:szCs w:val="22"/>
          <w:highlight w:val="green"/>
        </w:rPr>
        <w:t>Reservefartøyet</w:t>
      </w:r>
      <w:r w:rsidRPr="001B6613">
        <w:rPr>
          <w:rFonts w:ascii="Roboto Light" w:hAnsi="Roboto Light"/>
          <w:sz w:val="22"/>
          <w:szCs w:val="22"/>
          <w:highlight w:val="green"/>
        </w:rPr>
        <w:t xml:space="preserve"> gjeld eksklusivt for den aktuelle rutepakka. Andre reserve-modellar kan berre nyttast dersom Oppdragsgjevar har sitt særskilt skriftleg samtykke.  </w:t>
      </w:r>
    </w:p>
    <w:p w14:paraId="24C11E82" w14:textId="77777777" w:rsidR="00AA2439" w:rsidRPr="001B6613" w:rsidRDefault="00AA2439" w:rsidP="00AA2439">
      <w:pPr>
        <w:rPr>
          <w:rFonts w:ascii="Roboto Light" w:hAnsi="Roboto Light"/>
          <w:sz w:val="22"/>
          <w:szCs w:val="22"/>
          <w:highlight w:val="green"/>
        </w:rPr>
      </w:pPr>
    </w:p>
    <w:p w14:paraId="7561B4A0" w14:textId="31CD2138" w:rsidR="008C41A4" w:rsidRPr="001B6613" w:rsidRDefault="00242907" w:rsidP="00AA2439">
      <w:pPr>
        <w:rPr>
          <w:rFonts w:ascii="Roboto Light" w:hAnsi="Roboto Light"/>
          <w:sz w:val="22"/>
          <w:szCs w:val="22"/>
          <w:highlight w:val="green"/>
        </w:rPr>
      </w:pPr>
      <w:r w:rsidRPr="001B6613">
        <w:rPr>
          <w:rFonts w:ascii="Roboto Light" w:hAnsi="Roboto Light"/>
          <w:sz w:val="22"/>
          <w:szCs w:val="22"/>
          <w:highlight w:val="green"/>
          <w:u w:val="single"/>
        </w:rPr>
        <w:t>Rutepakke Austevoll og Gulen</w:t>
      </w:r>
      <w:r w:rsidR="008C41A4" w:rsidRPr="001B6613">
        <w:rPr>
          <w:rFonts w:ascii="Roboto Light" w:hAnsi="Roboto Light"/>
          <w:sz w:val="22"/>
          <w:szCs w:val="22"/>
          <w:highlight w:val="green"/>
          <w:u w:val="single"/>
        </w:rPr>
        <w:t>:</w:t>
      </w:r>
    </w:p>
    <w:p w14:paraId="72BF31B1" w14:textId="5398A048" w:rsidR="00A77410" w:rsidRPr="001B6613" w:rsidRDefault="006B1034" w:rsidP="00AA2439">
      <w:pPr>
        <w:rPr>
          <w:rFonts w:ascii="Roboto Light" w:hAnsi="Roboto Light"/>
          <w:sz w:val="22"/>
          <w:szCs w:val="22"/>
          <w:highlight w:val="green"/>
        </w:rPr>
      </w:pPr>
      <w:r w:rsidRPr="001B6613">
        <w:rPr>
          <w:rFonts w:ascii="Roboto Light" w:hAnsi="Roboto Light"/>
          <w:sz w:val="22"/>
          <w:szCs w:val="22"/>
          <w:highlight w:val="green"/>
        </w:rPr>
        <w:t>B-</w:t>
      </w:r>
      <w:r w:rsidR="00A32B1E" w:rsidRPr="001B6613">
        <w:rPr>
          <w:rFonts w:ascii="Roboto Light" w:hAnsi="Roboto Light"/>
          <w:sz w:val="22"/>
          <w:szCs w:val="22"/>
          <w:highlight w:val="green"/>
        </w:rPr>
        <w:t xml:space="preserve">ferje </w:t>
      </w:r>
      <w:r w:rsidR="00B97DD2" w:rsidRPr="001B6613">
        <w:rPr>
          <w:rFonts w:ascii="Roboto Light" w:hAnsi="Roboto Light"/>
          <w:sz w:val="22"/>
          <w:szCs w:val="22"/>
          <w:highlight w:val="green"/>
        </w:rPr>
        <w:t xml:space="preserve">som </w:t>
      </w:r>
      <w:r w:rsidR="00341746" w:rsidRPr="001B6613">
        <w:rPr>
          <w:rFonts w:ascii="Roboto Light" w:hAnsi="Roboto Light"/>
          <w:sz w:val="22"/>
          <w:szCs w:val="22"/>
          <w:highlight w:val="green"/>
        </w:rPr>
        <w:t xml:space="preserve">går i ordinær ruteproduksjon på </w:t>
      </w:r>
      <w:r w:rsidR="000D43FE" w:rsidRPr="001B6613">
        <w:rPr>
          <w:rFonts w:ascii="Roboto Light" w:hAnsi="Roboto Light"/>
          <w:sz w:val="22"/>
          <w:szCs w:val="22"/>
          <w:highlight w:val="green"/>
        </w:rPr>
        <w:t>sambandet Leirvåg-Sløvåg</w:t>
      </w:r>
      <w:r w:rsidR="00341746" w:rsidRPr="001B6613">
        <w:rPr>
          <w:rFonts w:ascii="Roboto Light" w:hAnsi="Roboto Light"/>
          <w:sz w:val="22"/>
          <w:szCs w:val="22"/>
          <w:highlight w:val="green"/>
        </w:rPr>
        <w:t xml:space="preserve"> skal </w:t>
      </w:r>
      <w:r w:rsidR="00986BB6" w:rsidRPr="001B6613">
        <w:rPr>
          <w:rFonts w:ascii="Roboto Light" w:hAnsi="Roboto Light"/>
          <w:sz w:val="22"/>
          <w:szCs w:val="22"/>
          <w:highlight w:val="green"/>
        </w:rPr>
        <w:t xml:space="preserve">settast inn </w:t>
      </w:r>
      <w:r w:rsidR="00341746" w:rsidRPr="001B6613">
        <w:rPr>
          <w:rFonts w:ascii="Roboto Light" w:hAnsi="Roboto Light"/>
          <w:sz w:val="22"/>
          <w:szCs w:val="22"/>
          <w:highlight w:val="green"/>
        </w:rPr>
        <w:t xml:space="preserve">som </w:t>
      </w:r>
      <w:r w:rsidR="00301B66" w:rsidRPr="001B6613">
        <w:rPr>
          <w:rFonts w:ascii="Roboto Light" w:hAnsi="Roboto Light"/>
          <w:sz w:val="22"/>
          <w:szCs w:val="22"/>
          <w:highlight w:val="green"/>
        </w:rPr>
        <w:t>R</w:t>
      </w:r>
      <w:r w:rsidR="00341746" w:rsidRPr="001B6613">
        <w:rPr>
          <w:rFonts w:ascii="Roboto Light" w:hAnsi="Roboto Light"/>
          <w:sz w:val="22"/>
          <w:szCs w:val="22"/>
          <w:highlight w:val="green"/>
        </w:rPr>
        <w:t>eserve</w:t>
      </w:r>
      <w:r w:rsidR="00301B66" w:rsidRPr="001B6613">
        <w:rPr>
          <w:rFonts w:ascii="Roboto Light" w:hAnsi="Roboto Light"/>
          <w:sz w:val="22"/>
          <w:szCs w:val="22"/>
          <w:highlight w:val="green"/>
        </w:rPr>
        <w:t>fartøy</w:t>
      </w:r>
      <w:r w:rsidR="00341746" w:rsidRPr="001B6613">
        <w:rPr>
          <w:rFonts w:ascii="Roboto Light" w:hAnsi="Roboto Light"/>
          <w:sz w:val="22"/>
          <w:szCs w:val="22"/>
          <w:highlight w:val="green"/>
        </w:rPr>
        <w:t xml:space="preserve"> for </w:t>
      </w:r>
      <w:r w:rsidR="00401947" w:rsidRPr="001B6613">
        <w:rPr>
          <w:rFonts w:ascii="Roboto Light" w:hAnsi="Roboto Light"/>
          <w:sz w:val="22"/>
          <w:szCs w:val="22"/>
          <w:highlight w:val="green"/>
        </w:rPr>
        <w:t>Krokeide-Hufthamar.</w:t>
      </w:r>
      <w:r w:rsidR="00341746" w:rsidRPr="001B6613">
        <w:rPr>
          <w:rFonts w:ascii="Roboto Light" w:hAnsi="Roboto Light"/>
          <w:sz w:val="22"/>
          <w:szCs w:val="22"/>
          <w:highlight w:val="green"/>
        </w:rPr>
        <w:t xml:space="preserve"> </w:t>
      </w:r>
    </w:p>
    <w:p w14:paraId="24642380" w14:textId="77777777" w:rsidR="005B7250" w:rsidRPr="001B6613" w:rsidRDefault="005B7250" w:rsidP="00AA2439">
      <w:pPr>
        <w:rPr>
          <w:rFonts w:ascii="Roboto Light" w:hAnsi="Roboto Light"/>
          <w:sz w:val="22"/>
          <w:szCs w:val="22"/>
          <w:highlight w:val="green"/>
        </w:rPr>
      </w:pPr>
    </w:p>
    <w:p w14:paraId="28C40137" w14:textId="77777777" w:rsidR="00401947" w:rsidRPr="001B6613" w:rsidRDefault="00401947" w:rsidP="00B04877">
      <w:pPr>
        <w:rPr>
          <w:rFonts w:ascii="Roboto Light" w:hAnsi="Roboto Light"/>
          <w:sz w:val="22"/>
          <w:szCs w:val="22"/>
          <w:highlight w:val="green"/>
          <w:u w:val="single"/>
        </w:rPr>
      </w:pPr>
      <w:r w:rsidRPr="001B6613">
        <w:rPr>
          <w:rFonts w:ascii="Roboto Light" w:hAnsi="Roboto Light"/>
          <w:sz w:val="22"/>
          <w:szCs w:val="22"/>
          <w:highlight w:val="green"/>
          <w:u w:val="single"/>
        </w:rPr>
        <w:t xml:space="preserve">Rutepakke </w:t>
      </w:r>
      <w:r w:rsidR="005B7250" w:rsidRPr="001B6613">
        <w:rPr>
          <w:rFonts w:ascii="Roboto Light" w:hAnsi="Roboto Light"/>
          <w:sz w:val="22"/>
          <w:szCs w:val="22"/>
          <w:highlight w:val="green"/>
          <w:u w:val="single"/>
        </w:rPr>
        <w:t>Bjørnafjorden</w:t>
      </w:r>
      <w:r w:rsidRPr="001B6613">
        <w:rPr>
          <w:rFonts w:ascii="Roboto Light" w:hAnsi="Roboto Light"/>
          <w:sz w:val="22"/>
          <w:szCs w:val="22"/>
          <w:highlight w:val="green"/>
          <w:u w:val="single"/>
        </w:rPr>
        <w:t>:</w:t>
      </w:r>
    </w:p>
    <w:p w14:paraId="5D0E79FE" w14:textId="09415CC2" w:rsidR="00A77410" w:rsidRPr="001B6613" w:rsidRDefault="00A77410" w:rsidP="00B04877">
      <w:pPr>
        <w:rPr>
          <w:rFonts w:ascii="Roboto Light" w:hAnsi="Roboto Light"/>
          <w:sz w:val="22"/>
          <w:szCs w:val="22"/>
          <w:highlight w:val="green"/>
        </w:rPr>
      </w:pPr>
      <w:r w:rsidRPr="001B6613">
        <w:rPr>
          <w:rFonts w:ascii="Roboto Light" w:hAnsi="Roboto Light"/>
          <w:sz w:val="22"/>
          <w:szCs w:val="22"/>
          <w:highlight w:val="green"/>
        </w:rPr>
        <w:t xml:space="preserve">B-ferje </w:t>
      </w:r>
      <w:r w:rsidR="00925CF5" w:rsidRPr="001B6613">
        <w:rPr>
          <w:rFonts w:ascii="Roboto Light" w:hAnsi="Roboto Light"/>
          <w:sz w:val="22"/>
          <w:szCs w:val="22"/>
          <w:highlight w:val="green"/>
        </w:rPr>
        <w:t xml:space="preserve">som </w:t>
      </w:r>
      <w:r w:rsidR="00401947" w:rsidRPr="001B6613">
        <w:rPr>
          <w:rFonts w:ascii="Roboto Light" w:hAnsi="Roboto Light"/>
          <w:sz w:val="22"/>
          <w:szCs w:val="22"/>
          <w:highlight w:val="green"/>
        </w:rPr>
        <w:t xml:space="preserve">går i ordinær ruteproduksjon </w:t>
      </w:r>
      <w:r w:rsidRPr="001B6613">
        <w:rPr>
          <w:rFonts w:ascii="Roboto Light" w:hAnsi="Roboto Light"/>
          <w:sz w:val="22"/>
          <w:szCs w:val="22"/>
          <w:highlight w:val="green"/>
        </w:rPr>
        <w:t>på sambandet Halhjem-Våge</w:t>
      </w:r>
      <w:r w:rsidR="00524BE8" w:rsidRPr="001B6613">
        <w:rPr>
          <w:rFonts w:ascii="Roboto Light" w:hAnsi="Roboto Light"/>
          <w:sz w:val="22"/>
          <w:szCs w:val="22"/>
          <w:highlight w:val="green"/>
        </w:rPr>
        <w:t xml:space="preserve"> skal </w:t>
      </w:r>
      <w:r w:rsidR="0028799C" w:rsidRPr="001B6613">
        <w:rPr>
          <w:rFonts w:ascii="Roboto Light" w:hAnsi="Roboto Light"/>
          <w:sz w:val="22"/>
          <w:szCs w:val="22"/>
          <w:highlight w:val="green"/>
        </w:rPr>
        <w:t xml:space="preserve">settast inn </w:t>
      </w:r>
      <w:r w:rsidR="00524BE8" w:rsidRPr="001B6613">
        <w:rPr>
          <w:rFonts w:ascii="Roboto Light" w:hAnsi="Roboto Light"/>
          <w:sz w:val="22"/>
          <w:szCs w:val="22"/>
          <w:highlight w:val="green"/>
        </w:rPr>
        <w:t xml:space="preserve">som </w:t>
      </w:r>
      <w:r w:rsidR="00A81D70" w:rsidRPr="001B6613">
        <w:rPr>
          <w:rFonts w:ascii="Roboto Light" w:hAnsi="Roboto Light"/>
          <w:sz w:val="22"/>
          <w:szCs w:val="22"/>
          <w:highlight w:val="green"/>
        </w:rPr>
        <w:t>R</w:t>
      </w:r>
      <w:r w:rsidR="00524BE8" w:rsidRPr="001B6613">
        <w:rPr>
          <w:rFonts w:ascii="Roboto Light" w:hAnsi="Roboto Light"/>
          <w:sz w:val="22"/>
          <w:szCs w:val="22"/>
          <w:highlight w:val="green"/>
        </w:rPr>
        <w:t>eserve</w:t>
      </w:r>
      <w:r w:rsidR="00A81D70" w:rsidRPr="001B6613">
        <w:rPr>
          <w:rFonts w:ascii="Roboto Light" w:hAnsi="Roboto Light"/>
          <w:sz w:val="22"/>
          <w:szCs w:val="22"/>
          <w:highlight w:val="green"/>
        </w:rPr>
        <w:t>fartøy</w:t>
      </w:r>
      <w:r w:rsidR="00524BE8" w:rsidRPr="001B6613">
        <w:rPr>
          <w:rFonts w:ascii="Roboto Light" w:hAnsi="Roboto Light"/>
          <w:sz w:val="22"/>
          <w:szCs w:val="22"/>
          <w:highlight w:val="green"/>
        </w:rPr>
        <w:t xml:space="preserve"> for Hatvik-Venjaneset</w:t>
      </w:r>
    </w:p>
    <w:p w14:paraId="7AA10887" w14:textId="77777777" w:rsidR="00A77410" w:rsidRPr="001B6613" w:rsidRDefault="00A77410" w:rsidP="00B04877">
      <w:pPr>
        <w:rPr>
          <w:rFonts w:ascii="Roboto Light" w:hAnsi="Roboto Light"/>
          <w:sz w:val="22"/>
          <w:szCs w:val="22"/>
          <w:highlight w:val="green"/>
        </w:rPr>
      </w:pPr>
    </w:p>
    <w:p w14:paraId="670A7FD9" w14:textId="525A1429" w:rsidR="00524BE8" w:rsidRPr="001B6613" w:rsidRDefault="00524BE8" w:rsidP="00B04877">
      <w:pPr>
        <w:rPr>
          <w:rFonts w:ascii="Roboto Light" w:hAnsi="Roboto Light"/>
          <w:sz w:val="22"/>
          <w:szCs w:val="22"/>
          <w:highlight w:val="green"/>
          <w:u w:val="single"/>
        </w:rPr>
      </w:pPr>
      <w:r w:rsidRPr="001B6613">
        <w:rPr>
          <w:rFonts w:ascii="Roboto Light" w:hAnsi="Roboto Light"/>
          <w:sz w:val="22"/>
          <w:szCs w:val="22"/>
          <w:highlight w:val="green"/>
          <w:u w:val="single"/>
        </w:rPr>
        <w:t xml:space="preserve">Rutepakke </w:t>
      </w:r>
      <w:r w:rsidR="005B7250" w:rsidRPr="001B6613">
        <w:rPr>
          <w:rFonts w:ascii="Roboto Light" w:hAnsi="Roboto Light"/>
          <w:sz w:val="22"/>
          <w:szCs w:val="22"/>
          <w:highlight w:val="green"/>
          <w:u w:val="single"/>
        </w:rPr>
        <w:t>Hardangerfjorden</w:t>
      </w:r>
      <w:r w:rsidR="00140EFD" w:rsidRPr="001B6613">
        <w:rPr>
          <w:rFonts w:ascii="Roboto Light" w:hAnsi="Roboto Light"/>
          <w:sz w:val="22"/>
          <w:szCs w:val="22"/>
          <w:highlight w:val="green"/>
          <w:u w:val="single"/>
        </w:rPr>
        <w:t>:</w:t>
      </w:r>
      <w:r w:rsidR="005B7250" w:rsidRPr="001B6613">
        <w:rPr>
          <w:rFonts w:ascii="Roboto Light" w:hAnsi="Roboto Light"/>
          <w:sz w:val="22"/>
          <w:szCs w:val="22"/>
          <w:highlight w:val="green"/>
          <w:u w:val="single"/>
        </w:rPr>
        <w:tab/>
      </w:r>
    </w:p>
    <w:p w14:paraId="6114B9D7" w14:textId="51155F09" w:rsidR="00657D07" w:rsidRPr="001B6613" w:rsidRDefault="00A77410" w:rsidP="00B04877">
      <w:pPr>
        <w:rPr>
          <w:rFonts w:ascii="Roboto Light" w:hAnsi="Roboto Light"/>
          <w:sz w:val="22"/>
          <w:szCs w:val="22"/>
          <w:highlight w:val="green"/>
        </w:rPr>
      </w:pPr>
      <w:r w:rsidRPr="001B6613">
        <w:rPr>
          <w:rFonts w:ascii="Roboto Light" w:hAnsi="Roboto Light"/>
          <w:sz w:val="22"/>
          <w:szCs w:val="22"/>
          <w:highlight w:val="green"/>
        </w:rPr>
        <w:t>B-ferje</w:t>
      </w:r>
      <w:r w:rsidR="00925CF5" w:rsidRPr="001B6613">
        <w:rPr>
          <w:rFonts w:ascii="Roboto Light" w:hAnsi="Roboto Light"/>
          <w:sz w:val="22"/>
          <w:szCs w:val="22"/>
          <w:highlight w:val="green"/>
        </w:rPr>
        <w:t xml:space="preserve"> som</w:t>
      </w:r>
      <w:r w:rsidRPr="001B6613">
        <w:rPr>
          <w:rFonts w:ascii="Roboto Light" w:hAnsi="Roboto Light"/>
          <w:sz w:val="22"/>
          <w:szCs w:val="22"/>
          <w:highlight w:val="green"/>
        </w:rPr>
        <w:t xml:space="preserve"> </w:t>
      </w:r>
      <w:r w:rsidR="00524BE8" w:rsidRPr="001B6613">
        <w:rPr>
          <w:rFonts w:ascii="Roboto Light" w:hAnsi="Roboto Light"/>
          <w:sz w:val="22"/>
          <w:szCs w:val="22"/>
          <w:highlight w:val="green"/>
        </w:rPr>
        <w:t xml:space="preserve">går i ordinær ruteproduksjon på sambandet </w:t>
      </w:r>
      <w:r w:rsidR="00BE601B" w:rsidRPr="001B6613">
        <w:rPr>
          <w:rFonts w:ascii="Roboto Light" w:hAnsi="Roboto Light"/>
          <w:sz w:val="22"/>
          <w:szCs w:val="22"/>
          <w:highlight w:val="green"/>
        </w:rPr>
        <w:t>Gjermundshamn-Varaldsøy-Årsnes</w:t>
      </w:r>
      <w:r w:rsidR="00D54881" w:rsidRPr="001B6613">
        <w:rPr>
          <w:rFonts w:ascii="Roboto Light" w:hAnsi="Roboto Light"/>
          <w:sz w:val="22"/>
          <w:szCs w:val="22"/>
          <w:highlight w:val="green"/>
        </w:rPr>
        <w:t xml:space="preserve"> </w:t>
      </w:r>
      <w:r w:rsidR="00266DD1" w:rsidRPr="001B6613">
        <w:rPr>
          <w:rFonts w:ascii="Roboto Light" w:hAnsi="Roboto Light"/>
          <w:sz w:val="22"/>
          <w:szCs w:val="22"/>
          <w:highlight w:val="green"/>
        </w:rPr>
        <w:t xml:space="preserve">skal </w:t>
      </w:r>
      <w:r w:rsidR="0028799C" w:rsidRPr="001B6613">
        <w:rPr>
          <w:rFonts w:ascii="Roboto Light" w:hAnsi="Roboto Light"/>
          <w:sz w:val="22"/>
          <w:szCs w:val="22"/>
          <w:highlight w:val="green"/>
        </w:rPr>
        <w:t xml:space="preserve">settast inn </w:t>
      </w:r>
      <w:r w:rsidR="00266DD1" w:rsidRPr="001B6613">
        <w:rPr>
          <w:rFonts w:ascii="Roboto Light" w:hAnsi="Roboto Light"/>
          <w:sz w:val="22"/>
          <w:szCs w:val="22"/>
          <w:highlight w:val="green"/>
        </w:rPr>
        <w:t xml:space="preserve">som </w:t>
      </w:r>
      <w:r w:rsidR="00A81D70" w:rsidRPr="001B6613">
        <w:rPr>
          <w:rFonts w:ascii="Roboto Light" w:hAnsi="Roboto Light"/>
          <w:sz w:val="22"/>
          <w:szCs w:val="22"/>
          <w:highlight w:val="green"/>
        </w:rPr>
        <w:t>R</w:t>
      </w:r>
      <w:r w:rsidR="00266DD1" w:rsidRPr="001B6613">
        <w:rPr>
          <w:rFonts w:ascii="Roboto Light" w:hAnsi="Roboto Light"/>
          <w:sz w:val="22"/>
          <w:szCs w:val="22"/>
          <w:highlight w:val="green"/>
        </w:rPr>
        <w:t>eserve</w:t>
      </w:r>
      <w:r w:rsidR="00A81D70" w:rsidRPr="001B6613">
        <w:rPr>
          <w:rFonts w:ascii="Roboto Light" w:hAnsi="Roboto Light"/>
          <w:sz w:val="22"/>
          <w:szCs w:val="22"/>
          <w:highlight w:val="green"/>
        </w:rPr>
        <w:t xml:space="preserve">fartøy </w:t>
      </w:r>
      <w:r w:rsidR="00657D07" w:rsidRPr="001B6613">
        <w:rPr>
          <w:rFonts w:ascii="Roboto Light" w:hAnsi="Roboto Light"/>
          <w:sz w:val="22"/>
          <w:szCs w:val="22"/>
          <w:highlight w:val="green"/>
        </w:rPr>
        <w:t>for Kvanndal-Utne</w:t>
      </w:r>
      <w:r w:rsidR="00C8382D" w:rsidRPr="001B6613">
        <w:rPr>
          <w:rFonts w:ascii="Roboto Light" w:hAnsi="Roboto Light"/>
          <w:sz w:val="22"/>
          <w:szCs w:val="22"/>
          <w:highlight w:val="green"/>
        </w:rPr>
        <w:t xml:space="preserve"> og </w:t>
      </w:r>
      <w:r w:rsidR="004F3F0B" w:rsidRPr="001B6613">
        <w:rPr>
          <w:rFonts w:ascii="Roboto Light" w:hAnsi="Roboto Light"/>
          <w:sz w:val="22"/>
          <w:szCs w:val="22"/>
          <w:highlight w:val="green"/>
        </w:rPr>
        <w:t>Jondal-Tørvikbygd</w:t>
      </w:r>
    </w:p>
    <w:p w14:paraId="18392C81" w14:textId="77777777" w:rsidR="00A23DA0" w:rsidRPr="001B6613" w:rsidRDefault="00A23DA0" w:rsidP="00B04877">
      <w:pPr>
        <w:rPr>
          <w:rFonts w:ascii="Roboto Light" w:hAnsi="Roboto Light"/>
          <w:sz w:val="22"/>
          <w:szCs w:val="22"/>
          <w:highlight w:val="green"/>
        </w:rPr>
      </w:pPr>
    </w:p>
    <w:p w14:paraId="2DC41320" w14:textId="170271BE" w:rsidR="00CC428A" w:rsidRPr="001B6613" w:rsidRDefault="00CC428A" w:rsidP="00B04877">
      <w:pPr>
        <w:rPr>
          <w:rFonts w:ascii="Roboto Light" w:hAnsi="Roboto Light"/>
          <w:sz w:val="22"/>
          <w:szCs w:val="22"/>
          <w:highlight w:val="green"/>
          <w:u w:val="single"/>
        </w:rPr>
      </w:pPr>
      <w:r w:rsidRPr="001B6613">
        <w:rPr>
          <w:rFonts w:ascii="Roboto Light" w:hAnsi="Roboto Light"/>
          <w:sz w:val="22"/>
          <w:szCs w:val="22"/>
          <w:highlight w:val="green"/>
          <w:u w:val="single"/>
        </w:rPr>
        <w:t xml:space="preserve">Rutepakke </w:t>
      </w:r>
      <w:r w:rsidR="002A0B81" w:rsidRPr="001B6613">
        <w:rPr>
          <w:rFonts w:ascii="Roboto Light" w:hAnsi="Roboto Light"/>
          <w:sz w:val="22"/>
          <w:szCs w:val="22"/>
          <w:highlight w:val="green"/>
          <w:u w:val="single"/>
        </w:rPr>
        <w:t>Sunnhordland</w:t>
      </w:r>
      <w:r w:rsidR="00175F56" w:rsidRPr="001B6613">
        <w:rPr>
          <w:rFonts w:ascii="Roboto Light" w:hAnsi="Roboto Light"/>
          <w:sz w:val="22"/>
          <w:szCs w:val="22"/>
          <w:highlight w:val="green"/>
          <w:u w:val="single"/>
        </w:rPr>
        <w:t>:</w:t>
      </w:r>
      <w:r w:rsidR="002A0B81" w:rsidRPr="001B6613">
        <w:rPr>
          <w:rFonts w:ascii="Roboto Light" w:hAnsi="Roboto Light"/>
          <w:sz w:val="22"/>
          <w:szCs w:val="22"/>
          <w:highlight w:val="green"/>
          <w:u w:val="single"/>
        </w:rPr>
        <w:t xml:space="preserve"> </w:t>
      </w:r>
    </w:p>
    <w:p w14:paraId="392C7211" w14:textId="210DD89D" w:rsidR="002A0B81" w:rsidRPr="001B6613" w:rsidRDefault="00FC3056" w:rsidP="00B04877">
      <w:pPr>
        <w:rPr>
          <w:rFonts w:ascii="Roboto Light" w:hAnsi="Roboto Light"/>
          <w:sz w:val="22"/>
          <w:szCs w:val="22"/>
          <w:highlight w:val="green"/>
        </w:rPr>
      </w:pPr>
      <w:r w:rsidRPr="001B6613">
        <w:rPr>
          <w:rFonts w:ascii="Roboto Light" w:hAnsi="Roboto Light"/>
          <w:sz w:val="22"/>
          <w:szCs w:val="22"/>
          <w:highlight w:val="green"/>
        </w:rPr>
        <w:t xml:space="preserve">Eigen </w:t>
      </w:r>
      <w:r w:rsidR="008C7FAE" w:rsidRPr="001B6613">
        <w:rPr>
          <w:rFonts w:ascii="Roboto Light" w:hAnsi="Roboto Light"/>
          <w:sz w:val="22"/>
          <w:szCs w:val="22"/>
          <w:highlight w:val="green"/>
        </w:rPr>
        <w:t>R</w:t>
      </w:r>
      <w:r w:rsidR="001F50C1" w:rsidRPr="001B6613">
        <w:rPr>
          <w:rFonts w:ascii="Roboto Light" w:hAnsi="Roboto Light"/>
          <w:sz w:val="22"/>
          <w:szCs w:val="22"/>
          <w:highlight w:val="green"/>
        </w:rPr>
        <w:t>eserveferje</w:t>
      </w:r>
      <w:r w:rsidR="00B433F6" w:rsidRPr="001B6613">
        <w:rPr>
          <w:rFonts w:ascii="Roboto Light" w:hAnsi="Roboto Light"/>
          <w:sz w:val="22"/>
          <w:szCs w:val="22"/>
          <w:highlight w:val="green"/>
        </w:rPr>
        <w:t xml:space="preserve"> </w:t>
      </w:r>
      <w:r w:rsidR="006B14E4" w:rsidRPr="001B6613">
        <w:rPr>
          <w:rFonts w:ascii="Roboto Light" w:hAnsi="Roboto Light"/>
          <w:sz w:val="22"/>
          <w:szCs w:val="22"/>
          <w:highlight w:val="green"/>
        </w:rPr>
        <w:t xml:space="preserve">skal settast inn </w:t>
      </w:r>
      <w:r w:rsidR="00E13FD3" w:rsidRPr="001B6613">
        <w:rPr>
          <w:rFonts w:ascii="Roboto Light" w:hAnsi="Roboto Light"/>
          <w:sz w:val="22"/>
          <w:szCs w:val="22"/>
          <w:highlight w:val="green"/>
        </w:rPr>
        <w:t xml:space="preserve">som </w:t>
      </w:r>
      <w:r w:rsidR="00A81D70" w:rsidRPr="001B6613">
        <w:rPr>
          <w:rFonts w:ascii="Roboto Light" w:hAnsi="Roboto Light"/>
          <w:sz w:val="22"/>
          <w:szCs w:val="22"/>
          <w:highlight w:val="green"/>
        </w:rPr>
        <w:t>R</w:t>
      </w:r>
      <w:r w:rsidR="006C425D" w:rsidRPr="001B6613">
        <w:rPr>
          <w:rFonts w:ascii="Roboto Light" w:hAnsi="Roboto Light"/>
          <w:sz w:val="22"/>
          <w:szCs w:val="22"/>
          <w:highlight w:val="green"/>
        </w:rPr>
        <w:t>eserve</w:t>
      </w:r>
      <w:r w:rsidR="00A81D70" w:rsidRPr="001B6613">
        <w:rPr>
          <w:rFonts w:ascii="Roboto Light" w:hAnsi="Roboto Light"/>
          <w:sz w:val="22"/>
          <w:szCs w:val="22"/>
          <w:highlight w:val="green"/>
        </w:rPr>
        <w:t>fartøy</w:t>
      </w:r>
      <w:r w:rsidR="006C425D" w:rsidRPr="001B6613">
        <w:rPr>
          <w:rFonts w:ascii="Roboto Light" w:hAnsi="Roboto Light"/>
          <w:sz w:val="22"/>
          <w:szCs w:val="22"/>
          <w:highlight w:val="green"/>
        </w:rPr>
        <w:t xml:space="preserve"> </w:t>
      </w:r>
      <w:r w:rsidR="00665641" w:rsidRPr="001B6613">
        <w:rPr>
          <w:rFonts w:ascii="Roboto Light" w:hAnsi="Roboto Light"/>
          <w:sz w:val="22"/>
          <w:szCs w:val="22"/>
          <w:highlight w:val="green"/>
        </w:rPr>
        <w:t xml:space="preserve">for </w:t>
      </w:r>
      <w:r w:rsidR="003731FF" w:rsidRPr="001B6613">
        <w:rPr>
          <w:rFonts w:ascii="Roboto Light" w:hAnsi="Roboto Light"/>
          <w:sz w:val="22"/>
          <w:szCs w:val="22"/>
          <w:highlight w:val="green"/>
        </w:rPr>
        <w:t>samband</w:t>
      </w:r>
      <w:r w:rsidR="00B87D41" w:rsidRPr="001B6613">
        <w:rPr>
          <w:rFonts w:ascii="Roboto Light" w:hAnsi="Roboto Light"/>
          <w:sz w:val="22"/>
          <w:szCs w:val="22"/>
          <w:highlight w:val="green"/>
        </w:rPr>
        <w:t>a</w:t>
      </w:r>
      <w:r w:rsidR="003731FF" w:rsidRPr="001B6613">
        <w:rPr>
          <w:rFonts w:ascii="Roboto Light" w:hAnsi="Roboto Light"/>
          <w:sz w:val="22"/>
          <w:szCs w:val="22"/>
          <w:highlight w:val="green"/>
        </w:rPr>
        <w:t xml:space="preserve"> i rutepakka</w:t>
      </w:r>
      <w:r w:rsidR="00947DB1" w:rsidRPr="001B6613">
        <w:rPr>
          <w:rFonts w:ascii="Roboto Light" w:hAnsi="Roboto Light"/>
          <w:sz w:val="22"/>
          <w:szCs w:val="22"/>
          <w:highlight w:val="green"/>
        </w:rPr>
        <w:t>.</w:t>
      </w:r>
    </w:p>
    <w:p w14:paraId="114C0DAF" w14:textId="77777777" w:rsidR="009C5F3D" w:rsidRPr="001B6613" w:rsidRDefault="009C5F3D" w:rsidP="00B04877">
      <w:pPr>
        <w:rPr>
          <w:rFonts w:ascii="Roboto Light" w:hAnsi="Roboto Light"/>
          <w:sz w:val="22"/>
          <w:szCs w:val="22"/>
          <w:highlight w:val="green"/>
        </w:rPr>
      </w:pPr>
    </w:p>
    <w:p w14:paraId="65F23328" w14:textId="1AA34353" w:rsidR="007F21FF" w:rsidRPr="001B6613" w:rsidRDefault="0078705C" w:rsidP="00B04877">
      <w:pPr>
        <w:rPr>
          <w:rFonts w:ascii="Roboto Light" w:hAnsi="Roboto Light"/>
          <w:sz w:val="22"/>
          <w:szCs w:val="22"/>
          <w:highlight w:val="green"/>
          <w:u w:val="single"/>
        </w:rPr>
      </w:pPr>
      <w:r w:rsidRPr="001B6613">
        <w:rPr>
          <w:rFonts w:ascii="Roboto Light" w:hAnsi="Roboto Light"/>
          <w:sz w:val="22"/>
          <w:szCs w:val="22"/>
          <w:highlight w:val="green"/>
          <w:u w:val="single"/>
        </w:rPr>
        <w:t>Kystsamband</w:t>
      </w:r>
      <w:r w:rsidR="00DB2A19" w:rsidRPr="001B6613">
        <w:rPr>
          <w:rFonts w:ascii="Roboto Light" w:hAnsi="Roboto Light"/>
          <w:sz w:val="22"/>
          <w:szCs w:val="22"/>
          <w:highlight w:val="green"/>
          <w:u w:val="single"/>
        </w:rPr>
        <w:t>a</w:t>
      </w:r>
      <w:r w:rsidR="007F21FF" w:rsidRPr="001B6613">
        <w:rPr>
          <w:rFonts w:ascii="Roboto Light" w:hAnsi="Roboto Light"/>
          <w:sz w:val="22"/>
          <w:szCs w:val="22"/>
          <w:highlight w:val="green"/>
          <w:u w:val="single"/>
        </w:rPr>
        <w:t>:</w:t>
      </w:r>
      <w:r w:rsidR="00DB2A19" w:rsidRPr="001B6613">
        <w:rPr>
          <w:rFonts w:ascii="Roboto Light" w:hAnsi="Roboto Light"/>
          <w:sz w:val="22"/>
          <w:szCs w:val="22"/>
          <w:highlight w:val="green"/>
          <w:u w:val="single"/>
        </w:rPr>
        <w:t xml:space="preserve"> </w:t>
      </w:r>
    </w:p>
    <w:p w14:paraId="086AD8FE" w14:textId="79386A1D" w:rsidR="0010555E" w:rsidRPr="001B6613" w:rsidRDefault="00E83DAF" w:rsidP="00B04877">
      <w:pPr>
        <w:rPr>
          <w:rFonts w:ascii="Roboto Light" w:hAnsi="Roboto Light"/>
          <w:sz w:val="22"/>
          <w:szCs w:val="22"/>
          <w:highlight w:val="green"/>
        </w:rPr>
      </w:pPr>
      <w:r w:rsidRPr="001B6613">
        <w:rPr>
          <w:rFonts w:ascii="Roboto Light" w:hAnsi="Roboto Light"/>
          <w:sz w:val="22"/>
          <w:szCs w:val="22"/>
          <w:highlight w:val="green"/>
        </w:rPr>
        <w:t xml:space="preserve">Eigen </w:t>
      </w:r>
      <w:r w:rsidR="00735055" w:rsidRPr="001B6613">
        <w:rPr>
          <w:rFonts w:ascii="Roboto Light" w:hAnsi="Roboto Light"/>
          <w:sz w:val="22"/>
          <w:szCs w:val="22"/>
          <w:highlight w:val="green"/>
        </w:rPr>
        <w:t>R</w:t>
      </w:r>
      <w:r w:rsidR="001F50C1" w:rsidRPr="001B6613">
        <w:rPr>
          <w:rFonts w:ascii="Roboto Light" w:hAnsi="Roboto Light"/>
          <w:sz w:val="22"/>
          <w:szCs w:val="22"/>
          <w:highlight w:val="green"/>
        </w:rPr>
        <w:t xml:space="preserve">eserveferje </w:t>
      </w:r>
      <w:r w:rsidRPr="001B6613">
        <w:rPr>
          <w:rFonts w:ascii="Roboto Light" w:hAnsi="Roboto Light"/>
          <w:sz w:val="22"/>
          <w:szCs w:val="22"/>
          <w:highlight w:val="green"/>
        </w:rPr>
        <w:t xml:space="preserve">skal settast inn </w:t>
      </w:r>
      <w:r w:rsidR="00E13FD3" w:rsidRPr="001B6613">
        <w:rPr>
          <w:rFonts w:ascii="Roboto Light" w:hAnsi="Roboto Light"/>
          <w:sz w:val="22"/>
          <w:szCs w:val="22"/>
          <w:highlight w:val="green"/>
        </w:rPr>
        <w:t xml:space="preserve">som Reservefartøy for </w:t>
      </w:r>
      <w:r w:rsidR="00947DB1" w:rsidRPr="001B6613">
        <w:rPr>
          <w:rFonts w:ascii="Roboto Light" w:hAnsi="Roboto Light"/>
          <w:sz w:val="22"/>
          <w:szCs w:val="22"/>
          <w:highlight w:val="green"/>
        </w:rPr>
        <w:t xml:space="preserve">sambanda Fedje-Sævrøy og Husavik-Sandvikvåg. </w:t>
      </w:r>
      <w:r w:rsidR="00464C8F" w:rsidRPr="001B6613">
        <w:rPr>
          <w:rFonts w:ascii="Roboto Light" w:hAnsi="Roboto Light"/>
          <w:sz w:val="22"/>
          <w:szCs w:val="22"/>
          <w:highlight w:val="green"/>
        </w:rPr>
        <w:t>.</w:t>
      </w:r>
    </w:p>
    <w:p w14:paraId="6BC7D947" w14:textId="77777777" w:rsidR="0010555E" w:rsidRPr="001B6613" w:rsidRDefault="0010555E" w:rsidP="00B04877">
      <w:pPr>
        <w:rPr>
          <w:rFonts w:ascii="Roboto Light" w:hAnsi="Roboto Light"/>
          <w:sz w:val="22"/>
          <w:szCs w:val="22"/>
          <w:highlight w:val="green"/>
        </w:rPr>
      </w:pPr>
    </w:p>
    <w:p w14:paraId="721EB437" w14:textId="03498163" w:rsidR="002D25F4" w:rsidRPr="001B6613" w:rsidRDefault="009C54F5" w:rsidP="00B04877">
      <w:pPr>
        <w:rPr>
          <w:rFonts w:ascii="Roboto Light" w:hAnsi="Roboto Light"/>
          <w:sz w:val="22"/>
          <w:szCs w:val="22"/>
          <w:highlight w:val="green"/>
          <w:u w:val="single"/>
        </w:rPr>
      </w:pPr>
      <w:r w:rsidRPr="001B6613">
        <w:rPr>
          <w:rFonts w:ascii="Roboto Light" w:hAnsi="Roboto Light"/>
          <w:sz w:val="22"/>
          <w:szCs w:val="22"/>
          <w:highlight w:val="green"/>
          <w:u w:val="single"/>
        </w:rPr>
        <w:t>Innaskjers</w:t>
      </w:r>
      <w:r w:rsidR="002D25F4" w:rsidRPr="001B6613">
        <w:rPr>
          <w:rFonts w:ascii="Roboto Light" w:hAnsi="Roboto Light"/>
          <w:sz w:val="22"/>
          <w:szCs w:val="22"/>
          <w:highlight w:val="green"/>
          <w:u w:val="single"/>
        </w:rPr>
        <w:t>:</w:t>
      </w:r>
    </w:p>
    <w:p w14:paraId="34A7202A" w14:textId="73403998" w:rsidR="00C045FF" w:rsidRPr="001B6613" w:rsidRDefault="00E83DAF" w:rsidP="00B04877">
      <w:pPr>
        <w:rPr>
          <w:rFonts w:ascii="Roboto Light" w:hAnsi="Roboto Light"/>
          <w:sz w:val="22"/>
          <w:szCs w:val="22"/>
          <w:highlight w:val="green"/>
        </w:rPr>
      </w:pPr>
      <w:r w:rsidRPr="001B6613">
        <w:rPr>
          <w:rFonts w:ascii="Roboto Light" w:hAnsi="Roboto Light"/>
          <w:sz w:val="22"/>
          <w:szCs w:val="22"/>
          <w:highlight w:val="green"/>
        </w:rPr>
        <w:t xml:space="preserve">Eigen </w:t>
      </w:r>
      <w:r w:rsidR="00473836" w:rsidRPr="001B6613">
        <w:rPr>
          <w:rFonts w:ascii="Roboto Light" w:hAnsi="Roboto Light"/>
          <w:sz w:val="22"/>
          <w:szCs w:val="22"/>
          <w:highlight w:val="green"/>
        </w:rPr>
        <w:t xml:space="preserve">Reserveferje </w:t>
      </w:r>
      <w:r w:rsidR="001D35C4" w:rsidRPr="001B6613">
        <w:rPr>
          <w:rFonts w:ascii="Roboto Light" w:hAnsi="Roboto Light"/>
          <w:sz w:val="22"/>
          <w:szCs w:val="22"/>
          <w:highlight w:val="green"/>
        </w:rPr>
        <w:t xml:space="preserve">skal settast inn </w:t>
      </w:r>
      <w:r w:rsidR="001A2E8E" w:rsidRPr="001B6613">
        <w:rPr>
          <w:rFonts w:ascii="Roboto Light" w:hAnsi="Roboto Light"/>
          <w:sz w:val="22"/>
          <w:szCs w:val="22"/>
          <w:highlight w:val="green"/>
        </w:rPr>
        <w:t xml:space="preserve">som </w:t>
      </w:r>
      <w:r w:rsidR="00E13FD3" w:rsidRPr="001B6613">
        <w:rPr>
          <w:rFonts w:ascii="Roboto Light" w:hAnsi="Roboto Light"/>
          <w:sz w:val="22"/>
          <w:szCs w:val="22"/>
          <w:highlight w:val="green"/>
        </w:rPr>
        <w:t>R</w:t>
      </w:r>
      <w:r w:rsidR="001A2E8E" w:rsidRPr="001B6613">
        <w:rPr>
          <w:rFonts w:ascii="Roboto Light" w:hAnsi="Roboto Light"/>
          <w:sz w:val="22"/>
          <w:szCs w:val="22"/>
          <w:highlight w:val="green"/>
        </w:rPr>
        <w:t>eserve</w:t>
      </w:r>
      <w:r w:rsidR="00E13FD3" w:rsidRPr="001B6613">
        <w:rPr>
          <w:rFonts w:ascii="Roboto Light" w:hAnsi="Roboto Light"/>
          <w:sz w:val="22"/>
          <w:szCs w:val="22"/>
          <w:highlight w:val="green"/>
        </w:rPr>
        <w:t>fartøy</w:t>
      </w:r>
      <w:r w:rsidR="00947DB1" w:rsidRPr="001B6613">
        <w:rPr>
          <w:rFonts w:ascii="Roboto Light" w:hAnsi="Roboto Light"/>
          <w:sz w:val="22"/>
          <w:szCs w:val="22"/>
          <w:highlight w:val="green"/>
        </w:rPr>
        <w:t xml:space="preserve"> for </w:t>
      </w:r>
      <w:r w:rsidR="008013CE" w:rsidRPr="001B6613">
        <w:rPr>
          <w:rFonts w:ascii="Roboto Light" w:hAnsi="Roboto Light"/>
          <w:sz w:val="22"/>
          <w:szCs w:val="22"/>
          <w:highlight w:val="green"/>
        </w:rPr>
        <w:t>samband</w:t>
      </w:r>
      <w:r w:rsidR="00B87D41" w:rsidRPr="001B6613">
        <w:rPr>
          <w:rFonts w:ascii="Roboto Light" w:hAnsi="Roboto Light"/>
          <w:sz w:val="22"/>
          <w:szCs w:val="22"/>
          <w:highlight w:val="green"/>
        </w:rPr>
        <w:t>a</w:t>
      </w:r>
      <w:r w:rsidR="008013CE" w:rsidRPr="001B6613">
        <w:rPr>
          <w:rFonts w:ascii="Roboto Light" w:hAnsi="Roboto Light"/>
          <w:sz w:val="22"/>
          <w:szCs w:val="22"/>
          <w:highlight w:val="green"/>
        </w:rPr>
        <w:t xml:space="preserve"> i rutepakka</w:t>
      </w:r>
      <w:r w:rsidR="004762F5" w:rsidRPr="001B6613">
        <w:rPr>
          <w:rFonts w:ascii="Roboto Light" w:hAnsi="Roboto Light"/>
          <w:sz w:val="22"/>
          <w:szCs w:val="22"/>
          <w:highlight w:val="green"/>
        </w:rPr>
        <w:t>.</w:t>
      </w:r>
      <w:r w:rsidR="004371E5" w:rsidRPr="001B6613">
        <w:rPr>
          <w:rFonts w:ascii="Roboto Light" w:hAnsi="Roboto Light"/>
          <w:sz w:val="22"/>
          <w:szCs w:val="22"/>
          <w:highlight w:val="green"/>
        </w:rPr>
        <w:t xml:space="preserve"> </w:t>
      </w:r>
    </w:p>
    <w:p w14:paraId="08F9A2F3" w14:textId="77777777" w:rsidR="00FA4DBE" w:rsidRPr="001B6613" w:rsidRDefault="00FA4DBE" w:rsidP="00B04877">
      <w:pPr>
        <w:rPr>
          <w:rFonts w:ascii="Roboto Light" w:hAnsi="Roboto Light"/>
          <w:sz w:val="22"/>
          <w:szCs w:val="22"/>
          <w:highlight w:val="green"/>
        </w:rPr>
      </w:pPr>
    </w:p>
    <w:p w14:paraId="20550668" w14:textId="77777777" w:rsidR="002D25F4" w:rsidRPr="001B6613" w:rsidRDefault="00FA4DBE" w:rsidP="00B04877">
      <w:pPr>
        <w:rPr>
          <w:rFonts w:ascii="Roboto Light" w:hAnsi="Roboto Light"/>
          <w:sz w:val="22"/>
          <w:szCs w:val="22"/>
          <w:highlight w:val="green"/>
          <w:u w:val="single"/>
        </w:rPr>
      </w:pPr>
      <w:r w:rsidRPr="001B6613">
        <w:rPr>
          <w:rFonts w:ascii="Roboto Light" w:hAnsi="Roboto Light"/>
          <w:sz w:val="22"/>
          <w:szCs w:val="22"/>
          <w:highlight w:val="green"/>
          <w:u w:val="single"/>
        </w:rPr>
        <w:t>Masfjorden</w:t>
      </w:r>
      <w:r w:rsidR="002D25F4" w:rsidRPr="001B6613">
        <w:rPr>
          <w:rFonts w:ascii="Roboto Light" w:hAnsi="Roboto Light"/>
          <w:sz w:val="22"/>
          <w:szCs w:val="22"/>
          <w:highlight w:val="green"/>
          <w:u w:val="single"/>
        </w:rPr>
        <w:t>:</w:t>
      </w:r>
    </w:p>
    <w:p w14:paraId="295D81FE" w14:textId="40AD4FCF" w:rsidR="00B04877" w:rsidRPr="001B6613" w:rsidRDefault="005B4EDE" w:rsidP="0096592D">
      <w:pPr>
        <w:rPr>
          <w:highlight w:val="green"/>
        </w:rPr>
      </w:pPr>
      <w:r w:rsidRPr="001B6613">
        <w:rPr>
          <w:rFonts w:ascii="Roboto Light" w:hAnsi="Roboto Light"/>
          <w:sz w:val="22"/>
          <w:szCs w:val="22"/>
          <w:highlight w:val="green"/>
        </w:rPr>
        <w:t>P</w:t>
      </w:r>
      <w:r w:rsidR="00FA4DBE" w:rsidRPr="001B6613">
        <w:rPr>
          <w:rFonts w:ascii="Roboto Light" w:hAnsi="Roboto Light"/>
          <w:sz w:val="22"/>
          <w:szCs w:val="22"/>
          <w:highlight w:val="green"/>
        </w:rPr>
        <w:t xml:space="preserve">assasjerbåt </w:t>
      </w:r>
      <w:r w:rsidR="001D35C4" w:rsidRPr="001B6613">
        <w:rPr>
          <w:rFonts w:ascii="Roboto Light" w:hAnsi="Roboto Light"/>
          <w:sz w:val="22"/>
          <w:szCs w:val="22"/>
          <w:highlight w:val="green"/>
        </w:rPr>
        <w:t>skal settast inn</w:t>
      </w:r>
      <w:r w:rsidR="002D25F4" w:rsidRPr="001B6613">
        <w:rPr>
          <w:rFonts w:ascii="Roboto Light" w:hAnsi="Roboto Light"/>
          <w:sz w:val="22"/>
          <w:szCs w:val="22"/>
          <w:highlight w:val="green"/>
        </w:rPr>
        <w:t xml:space="preserve"> som </w:t>
      </w:r>
      <w:r w:rsidR="00E13FD3" w:rsidRPr="001B6613">
        <w:rPr>
          <w:rFonts w:ascii="Roboto Light" w:hAnsi="Roboto Light"/>
          <w:sz w:val="22"/>
          <w:szCs w:val="22"/>
          <w:highlight w:val="green"/>
        </w:rPr>
        <w:t>R</w:t>
      </w:r>
      <w:r w:rsidR="002D25F4" w:rsidRPr="001B6613">
        <w:rPr>
          <w:rFonts w:ascii="Roboto Light" w:hAnsi="Roboto Light"/>
          <w:sz w:val="22"/>
          <w:szCs w:val="22"/>
          <w:highlight w:val="green"/>
        </w:rPr>
        <w:t>eserve</w:t>
      </w:r>
      <w:r w:rsidR="00E13FD3" w:rsidRPr="001B6613">
        <w:rPr>
          <w:rFonts w:ascii="Roboto Light" w:hAnsi="Roboto Light"/>
          <w:sz w:val="22"/>
          <w:szCs w:val="22"/>
          <w:highlight w:val="green"/>
        </w:rPr>
        <w:t>fartøy</w:t>
      </w:r>
      <w:r w:rsidR="00E60E8C" w:rsidRPr="001B6613">
        <w:rPr>
          <w:rFonts w:ascii="Roboto Light" w:hAnsi="Roboto Light"/>
          <w:sz w:val="22"/>
          <w:szCs w:val="22"/>
          <w:highlight w:val="green"/>
        </w:rPr>
        <w:t xml:space="preserve"> for sambandet i rutepakka</w:t>
      </w:r>
      <w:r w:rsidR="002D25F4" w:rsidRPr="001B6613">
        <w:rPr>
          <w:rFonts w:ascii="Roboto Light" w:hAnsi="Roboto Light"/>
          <w:sz w:val="22"/>
          <w:szCs w:val="22"/>
          <w:highlight w:val="green"/>
        </w:rPr>
        <w:t>.</w:t>
      </w:r>
    </w:p>
    <w:p w14:paraId="52F82A7C" w14:textId="77777777" w:rsidR="00C655A4" w:rsidRPr="001B6613" w:rsidRDefault="00C655A4" w:rsidP="00C26F5C">
      <w:pPr>
        <w:pStyle w:val="Overskrift4"/>
        <w:rPr>
          <w:highlight w:val="green"/>
        </w:rPr>
      </w:pPr>
      <w:r w:rsidRPr="001B6613">
        <w:rPr>
          <w:highlight w:val="green"/>
        </w:rPr>
        <w:t>Responstidskrav – differensiert etter reservemodell</w:t>
      </w:r>
    </w:p>
    <w:p w14:paraId="57ADEF14" w14:textId="77777777" w:rsidR="006217C8" w:rsidRPr="001B6613" w:rsidRDefault="006217C8" w:rsidP="006217C8">
      <w:pPr>
        <w:pStyle w:val="Overskrift5"/>
        <w:rPr>
          <w:highlight w:val="green"/>
        </w:rPr>
      </w:pPr>
      <w:r w:rsidRPr="001B6613">
        <w:rPr>
          <w:highlight w:val="green"/>
        </w:rPr>
        <w:t>Samband med B-ferje som Reservefartøy</w:t>
      </w:r>
    </w:p>
    <w:p w14:paraId="28A36D0A" w14:textId="6901926B" w:rsidR="00FD7949" w:rsidRPr="001B6613" w:rsidRDefault="006217C8" w:rsidP="00147881">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For samband der B-ferje er fastsett som Reservefartøy, </w:t>
      </w:r>
      <w:r w:rsidR="00254707" w:rsidRPr="001B6613">
        <w:rPr>
          <w:rFonts w:ascii="Roboto Light" w:hAnsi="Roboto Light"/>
          <w:sz w:val="22"/>
          <w:szCs w:val="22"/>
          <w:highlight w:val="green"/>
          <w:lang w:val="nn-NO"/>
        </w:rPr>
        <w:t>gjeld følgjande særlege presisering av responstida, jf. punkt 2.7.3.1</w:t>
      </w:r>
      <w:r w:rsidR="00BA6F73" w:rsidRPr="001B6613">
        <w:rPr>
          <w:rFonts w:ascii="Roboto Light" w:hAnsi="Roboto Light"/>
          <w:sz w:val="22"/>
          <w:szCs w:val="22"/>
          <w:highlight w:val="green"/>
          <w:lang w:val="nn-NO"/>
        </w:rPr>
        <w:t>:</w:t>
      </w:r>
    </w:p>
    <w:p w14:paraId="661BBADD" w14:textId="10D73FE5" w:rsidR="00FD7949" w:rsidRPr="001B6613" w:rsidRDefault="00BA6F73" w:rsidP="006217C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R</w:t>
      </w:r>
      <w:r w:rsidR="006217C8" w:rsidRPr="001B6613">
        <w:rPr>
          <w:rFonts w:ascii="Roboto Light" w:hAnsi="Roboto Light"/>
          <w:sz w:val="22"/>
          <w:szCs w:val="22"/>
          <w:highlight w:val="green"/>
          <w:lang w:val="nn-NO"/>
        </w:rPr>
        <w:t xml:space="preserve">esponstida </w:t>
      </w:r>
      <w:r w:rsidRPr="001B6613">
        <w:rPr>
          <w:rFonts w:ascii="Roboto Light" w:hAnsi="Roboto Light"/>
          <w:sz w:val="22"/>
          <w:szCs w:val="22"/>
          <w:highlight w:val="green"/>
          <w:lang w:val="nn-NO"/>
        </w:rPr>
        <w:t xml:space="preserve">vert </w:t>
      </w:r>
      <w:r w:rsidR="006217C8" w:rsidRPr="001B6613">
        <w:rPr>
          <w:rFonts w:ascii="Roboto Light" w:hAnsi="Roboto Light"/>
          <w:sz w:val="22"/>
          <w:szCs w:val="22"/>
          <w:highlight w:val="green"/>
          <w:lang w:val="nn-NO"/>
        </w:rPr>
        <w:t xml:space="preserve">rekna frå det tidspunktet Operatør har </w:t>
      </w:r>
      <w:r w:rsidRPr="001B6613">
        <w:rPr>
          <w:rFonts w:ascii="Roboto Light" w:hAnsi="Roboto Light"/>
          <w:sz w:val="22"/>
          <w:szCs w:val="22"/>
          <w:highlight w:val="green"/>
          <w:lang w:val="nn-NO"/>
        </w:rPr>
        <w:t>fullført naudsynte pågåande operative oppgåver på heimesambandet og er klar til avgang i transitt mot sambandet med dri</w:t>
      </w:r>
      <w:r w:rsidR="00FC4EB3" w:rsidRPr="001B6613">
        <w:rPr>
          <w:rFonts w:ascii="Roboto Light" w:hAnsi="Roboto Light"/>
          <w:sz w:val="22"/>
          <w:szCs w:val="22"/>
          <w:highlight w:val="green"/>
          <w:lang w:val="nn-NO"/>
        </w:rPr>
        <w:t>f</w:t>
      </w:r>
      <w:r w:rsidRPr="001B6613">
        <w:rPr>
          <w:rFonts w:ascii="Roboto Light" w:hAnsi="Roboto Light"/>
          <w:sz w:val="22"/>
          <w:szCs w:val="22"/>
          <w:highlight w:val="green"/>
          <w:lang w:val="nn-NO"/>
        </w:rPr>
        <w:t xml:space="preserve">tsavbrot. Tidspunktet for varsling etter punkt 2.7.2 er utgangspunktet for når Operatør </w:t>
      </w:r>
      <w:r w:rsidR="003D1F30" w:rsidRPr="001B6613">
        <w:rPr>
          <w:rFonts w:ascii="Roboto Light" w:hAnsi="Roboto Light"/>
          <w:sz w:val="22"/>
          <w:szCs w:val="22"/>
          <w:highlight w:val="green"/>
          <w:lang w:val="nn-NO"/>
        </w:rPr>
        <w:t xml:space="preserve">pliktar å setje i gang naudsynte tiltak, men responstida i tabellen i punkt 2.7.3.3.3 vert rekna </w:t>
      </w:r>
      <w:r w:rsidR="00D95390" w:rsidRPr="001B6613">
        <w:rPr>
          <w:rFonts w:ascii="Roboto Light" w:hAnsi="Roboto Light"/>
          <w:sz w:val="22"/>
          <w:szCs w:val="22"/>
          <w:highlight w:val="green"/>
          <w:lang w:val="nn-NO"/>
        </w:rPr>
        <w:t xml:space="preserve">frå B-ferja er klar til transitt. </w:t>
      </w:r>
    </w:p>
    <w:p w14:paraId="60116B2E" w14:textId="77777777" w:rsidR="006217C8" w:rsidRPr="001B6613" w:rsidRDefault="006217C8" w:rsidP="006217C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Naudsynte pågåande operative oppgåver er avgrensa til det som er kravd for trygg og forsvarleg avslutning av ruteproduksjonen på heimesambandet.</w:t>
      </w:r>
    </w:p>
    <w:p w14:paraId="1749B1EF" w14:textId="77777777" w:rsidR="006217C8" w:rsidRPr="001B6613" w:rsidRDefault="006217C8" w:rsidP="006217C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lastRenderedPageBreak/>
        <w:t>Operatør skal ved avgang i transitt informere Oppdragsgjevar og reisande om estimert framkomsttid for B-ferja, dokumentert gjennom AIS der dette er tilgjengeleg.</w:t>
      </w:r>
    </w:p>
    <w:p w14:paraId="013BD8B9" w14:textId="5E10FAA4" w:rsidR="006217C8" w:rsidRPr="001B6613" w:rsidRDefault="006217C8" w:rsidP="006217C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For kvart samband med B-ferje som </w:t>
      </w:r>
      <w:r w:rsidR="00645753" w:rsidRPr="001B6613">
        <w:rPr>
          <w:rFonts w:ascii="Roboto Light" w:hAnsi="Roboto Light"/>
          <w:sz w:val="22"/>
          <w:szCs w:val="22"/>
          <w:highlight w:val="green"/>
          <w:lang w:val="nn-NO"/>
        </w:rPr>
        <w:t>R</w:t>
      </w:r>
      <w:r w:rsidRPr="001B6613">
        <w:rPr>
          <w:rFonts w:ascii="Roboto Light" w:hAnsi="Roboto Light"/>
          <w:sz w:val="22"/>
          <w:szCs w:val="22"/>
          <w:highlight w:val="green"/>
          <w:lang w:val="nn-NO"/>
        </w:rPr>
        <w:t>eserve</w:t>
      </w:r>
      <w:r w:rsidR="00645753" w:rsidRPr="001B6613">
        <w:rPr>
          <w:rFonts w:ascii="Roboto Light" w:hAnsi="Roboto Light"/>
          <w:sz w:val="22"/>
          <w:szCs w:val="22"/>
          <w:highlight w:val="green"/>
          <w:lang w:val="nn-NO"/>
        </w:rPr>
        <w:t xml:space="preserve">fartøy </w:t>
      </w:r>
      <w:r w:rsidR="00F8769B" w:rsidRPr="001B6613">
        <w:rPr>
          <w:rFonts w:ascii="Roboto Light" w:hAnsi="Roboto Light"/>
          <w:sz w:val="22"/>
          <w:szCs w:val="22"/>
          <w:highlight w:val="green"/>
          <w:lang w:val="nn-NO"/>
        </w:rPr>
        <w:t xml:space="preserve">er det </w:t>
      </w:r>
      <w:r w:rsidRPr="001B6613">
        <w:rPr>
          <w:rFonts w:ascii="Roboto Light" w:hAnsi="Roboto Light"/>
          <w:sz w:val="22"/>
          <w:szCs w:val="22"/>
          <w:highlight w:val="green"/>
          <w:lang w:val="nn-NO"/>
        </w:rPr>
        <w:t xml:space="preserve">fastsett ei </w:t>
      </w:r>
      <w:r w:rsidR="00F8769B" w:rsidRPr="001B6613">
        <w:rPr>
          <w:rFonts w:ascii="Roboto Light" w:hAnsi="Roboto Light"/>
          <w:sz w:val="22"/>
          <w:szCs w:val="22"/>
          <w:highlight w:val="green"/>
          <w:lang w:val="nn-NO"/>
        </w:rPr>
        <w:t xml:space="preserve">responstid </w:t>
      </w:r>
      <w:r w:rsidRPr="001B6613">
        <w:rPr>
          <w:rFonts w:ascii="Roboto Light" w:hAnsi="Roboto Light"/>
          <w:sz w:val="22"/>
          <w:szCs w:val="22"/>
          <w:highlight w:val="green"/>
          <w:lang w:val="nn-NO"/>
        </w:rPr>
        <w:t xml:space="preserve">basert på normal fart, seglingsdistanse og lei under ordinære vêrforhold. </w:t>
      </w:r>
    </w:p>
    <w:p w14:paraId="55CB8A29" w14:textId="77777777" w:rsidR="001546AC" w:rsidRPr="001B6613" w:rsidRDefault="001546AC" w:rsidP="001546AC">
      <w:pPr>
        <w:pStyle w:val="Overskrift5"/>
        <w:rPr>
          <w:highlight w:val="green"/>
        </w:rPr>
      </w:pPr>
      <w:r w:rsidRPr="001B6613">
        <w:rPr>
          <w:highlight w:val="green"/>
        </w:rPr>
        <w:t>Samband med dedikert Reserveferje/passasjerbåt</w:t>
      </w:r>
    </w:p>
    <w:p w14:paraId="3B9E9228" w14:textId="77777777" w:rsidR="001546AC" w:rsidRPr="001B6613" w:rsidRDefault="001546AC" w:rsidP="001546AC">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Operatør skal sikre at aktuelt Reservefartøy er fysisk på plass i sambandet den skal utføre Oppdrag i og klar til å gjennomføre Rutetabellen innan fastsett responstid for sambandet.</w:t>
      </w:r>
    </w:p>
    <w:p w14:paraId="3C38CC44" w14:textId="77777777" w:rsidR="00917A92" w:rsidRPr="001B6613" w:rsidRDefault="00917A92" w:rsidP="00917A92">
      <w:pPr>
        <w:pStyle w:val="Overskrift6"/>
        <w:rPr>
          <w:rFonts w:asciiTheme="majorHAnsi" w:hAnsiTheme="majorHAnsi" w:cstheme="majorHAnsi"/>
          <w:highlight w:val="green"/>
        </w:rPr>
      </w:pPr>
      <w:r w:rsidRPr="001B6613">
        <w:rPr>
          <w:rFonts w:asciiTheme="majorHAnsi" w:hAnsiTheme="majorHAnsi" w:cstheme="majorHAnsi"/>
          <w:highlight w:val="green"/>
        </w:rPr>
        <w:t>Krav om innsetting av passasjerbåt – rutepakke Sunnhordland</w:t>
      </w:r>
    </w:p>
    <w:p w14:paraId="6A425401" w14:textId="77777777" w:rsidR="001F456E" w:rsidRPr="001B6613" w:rsidRDefault="001F456E" w:rsidP="001F456E">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Dersom Rutetabellen ikkje kan gjennomførast med Hovudfartøy og Reservefartøy ikkje er satt inn i sambandet innan 4 klokketimar rekna frå det tidspunktet Operatør forstod eller med rimelegheit burde forstå at driftsavbrot ville oppstå, pliktar Operatør å sette inn ei passasjerbåt i sambandet. Kravet til bruk av passasjerbåt gjeld fram til Hovudfartøy eller Reservefartøy er sett inn i sambandet. </w:t>
      </w:r>
    </w:p>
    <w:p w14:paraId="0D9D97E9" w14:textId="77777777" w:rsidR="001F456E" w:rsidRPr="001B6613" w:rsidRDefault="001F456E" w:rsidP="001F456E">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Innsetting av passasjerbåt etter dette punktet reknast ikkje som oppfylling av responstidskravet for Reservefartøy. </w:t>
      </w:r>
    </w:p>
    <w:p w14:paraId="71D98E8C" w14:textId="77777777" w:rsidR="001F456E" w:rsidRPr="001B6613" w:rsidRDefault="001F456E" w:rsidP="001F456E">
      <w:pPr>
        <w:pStyle w:val="Brdtekst"/>
        <w:rPr>
          <w:sz w:val="22"/>
          <w:szCs w:val="22"/>
          <w:highlight w:val="green"/>
          <w:lang w:val="nn-NO"/>
        </w:rPr>
      </w:pPr>
      <w:r w:rsidRPr="001B6613">
        <w:rPr>
          <w:rFonts w:ascii="Roboto Light" w:hAnsi="Roboto Light"/>
          <w:sz w:val="22"/>
          <w:szCs w:val="22"/>
          <w:highlight w:val="green"/>
          <w:lang w:val="nn-NO"/>
        </w:rPr>
        <w:t xml:space="preserve">Sjå punkt 3.12 for krav til passasjerbåt. </w:t>
      </w:r>
    </w:p>
    <w:p w14:paraId="4F2D46B2" w14:textId="73F1C441" w:rsidR="001546AC" w:rsidRPr="001B6613" w:rsidRDefault="00D933DC" w:rsidP="00C655A4">
      <w:pPr>
        <w:pStyle w:val="Overskrift5"/>
        <w:rPr>
          <w:highlight w:val="green"/>
        </w:rPr>
      </w:pPr>
      <w:r w:rsidRPr="001B6613">
        <w:rPr>
          <w:highlight w:val="green"/>
        </w:rPr>
        <w:t>Oversikt over</w:t>
      </w:r>
      <w:r w:rsidR="00CC74CB" w:rsidRPr="001B6613">
        <w:rPr>
          <w:highlight w:val="green"/>
        </w:rPr>
        <w:t xml:space="preserve"> respons</w:t>
      </w:r>
      <w:r w:rsidR="00FB0C13" w:rsidRPr="001B6613">
        <w:rPr>
          <w:highlight w:val="green"/>
        </w:rPr>
        <w:t>tid</w:t>
      </w:r>
    </w:p>
    <w:p w14:paraId="5EA22ED1" w14:textId="0C045B2E" w:rsidR="00AF42B4" w:rsidRPr="001B6613" w:rsidRDefault="0037702B" w:rsidP="002A1DCB">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Tabell med oversyn over </w:t>
      </w:r>
      <w:r w:rsidR="00E1300C" w:rsidRPr="001B6613">
        <w:rPr>
          <w:rFonts w:ascii="Roboto Light" w:hAnsi="Roboto Light"/>
          <w:sz w:val="22"/>
          <w:szCs w:val="22"/>
          <w:highlight w:val="green"/>
          <w:lang w:val="nn-NO"/>
        </w:rPr>
        <w:t>Reserv</w:t>
      </w:r>
      <w:r w:rsidR="00955607" w:rsidRPr="001B6613">
        <w:rPr>
          <w:rFonts w:ascii="Roboto Light" w:hAnsi="Roboto Light"/>
          <w:sz w:val="22"/>
          <w:szCs w:val="22"/>
          <w:highlight w:val="green"/>
          <w:lang w:val="nn-NO"/>
        </w:rPr>
        <w:t>efartøy</w:t>
      </w:r>
      <w:r w:rsidR="00E1300C" w:rsidRPr="001B6613">
        <w:rPr>
          <w:rFonts w:ascii="Roboto Light" w:hAnsi="Roboto Light"/>
          <w:sz w:val="22"/>
          <w:szCs w:val="22"/>
          <w:highlight w:val="green"/>
          <w:lang w:val="nn-NO"/>
        </w:rPr>
        <w:t>, samband som skal betenast</w:t>
      </w:r>
      <w:r w:rsidR="00E53A99" w:rsidRPr="001B6613">
        <w:rPr>
          <w:rFonts w:ascii="Roboto Light" w:hAnsi="Roboto Light"/>
          <w:sz w:val="22"/>
          <w:szCs w:val="22"/>
          <w:highlight w:val="green"/>
          <w:lang w:val="nn-NO"/>
        </w:rPr>
        <w:t xml:space="preserve"> og krav til </w:t>
      </w:r>
      <w:r w:rsidR="00E1300C" w:rsidRPr="001B6613">
        <w:rPr>
          <w:rFonts w:ascii="Roboto Light" w:hAnsi="Roboto Light"/>
          <w:sz w:val="22"/>
          <w:szCs w:val="22"/>
          <w:highlight w:val="green"/>
          <w:lang w:val="nn-NO"/>
        </w:rPr>
        <w:t>responstid:</w:t>
      </w:r>
    </w:p>
    <w:tbl>
      <w:tblPr>
        <w:tblStyle w:val="Tabellrutenettlyst"/>
        <w:tblW w:w="0" w:type="auto"/>
        <w:tblLook w:val="04A0" w:firstRow="1" w:lastRow="0" w:firstColumn="1" w:lastColumn="0" w:noHBand="0" w:noVBand="1"/>
      </w:tblPr>
      <w:tblGrid>
        <w:gridCol w:w="1912"/>
        <w:gridCol w:w="1892"/>
        <w:gridCol w:w="2076"/>
        <w:gridCol w:w="1576"/>
      </w:tblGrid>
      <w:tr w:rsidR="00C4436C" w:rsidRPr="001B6613" w14:paraId="215D7B8E" w14:textId="77777777" w:rsidTr="00DA7106">
        <w:tc>
          <w:tcPr>
            <w:tcW w:w="1912" w:type="dxa"/>
          </w:tcPr>
          <w:p w14:paraId="38225E34" w14:textId="236EA63F" w:rsidR="00C4436C" w:rsidRPr="001B6613" w:rsidRDefault="00C4436C" w:rsidP="00BD3F4F">
            <w:pPr>
              <w:pStyle w:val="Brdtekst"/>
              <w:rPr>
                <w:rFonts w:ascii="Roboto Light" w:hAnsi="Roboto Light"/>
                <w:b/>
                <w:bCs/>
                <w:sz w:val="22"/>
                <w:szCs w:val="22"/>
                <w:highlight w:val="green"/>
                <w:lang w:val="nn-NO"/>
              </w:rPr>
            </w:pPr>
            <w:r w:rsidRPr="001B6613">
              <w:rPr>
                <w:rFonts w:ascii="Roboto Light" w:hAnsi="Roboto Light"/>
                <w:b/>
                <w:bCs/>
                <w:sz w:val="22"/>
                <w:szCs w:val="22"/>
                <w:highlight w:val="green"/>
                <w:lang w:val="nn-NO"/>
              </w:rPr>
              <w:t>Rutepakke</w:t>
            </w:r>
          </w:p>
        </w:tc>
        <w:tc>
          <w:tcPr>
            <w:tcW w:w="1892" w:type="dxa"/>
          </w:tcPr>
          <w:p w14:paraId="1984C09E" w14:textId="7B41E292" w:rsidR="00C4436C" w:rsidRPr="001B6613" w:rsidRDefault="00C4436C" w:rsidP="00BD3F4F">
            <w:pPr>
              <w:pStyle w:val="Brdtekst"/>
              <w:rPr>
                <w:rFonts w:ascii="Roboto Light" w:hAnsi="Roboto Light"/>
                <w:b/>
                <w:bCs/>
                <w:sz w:val="22"/>
                <w:szCs w:val="22"/>
                <w:highlight w:val="green"/>
                <w:lang w:val="nn-NO"/>
              </w:rPr>
            </w:pPr>
            <w:r w:rsidRPr="001B6613">
              <w:rPr>
                <w:rFonts w:ascii="Roboto Light" w:hAnsi="Roboto Light"/>
                <w:b/>
                <w:bCs/>
                <w:sz w:val="22"/>
                <w:szCs w:val="22"/>
                <w:highlight w:val="green"/>
                <w:lang w:val="nn-NO"/>
              </w:rPr>
              <w:t>Reservefartøy</w:t>
            </w:r>
          </w:p>
        </w:tc>
        <w:tc>
          <w:tcPr>
            <w:tcW w:w="2076" w:type="dxa"/>
          </w:tcPr>
          <w:p w14:paraId="14DE2B11" w14:textId="6DF14039" w:rsidR="00C4436C" w:rsidRPr="001B6613" w:rsidRDefault="00C4436C" w:rsidP="00BD3F4F">
            <w:pPr>
              <w:pStyle w:val="Brdtekst"/>
              <w:rPr>
                <w:rFonts w:ascii="Roboto Light" w:hAnsi="Roboto Light"/>
                <w:b/>
                <w:bCs/>
                <w:sz w:val="22"/>
                <w:szCs w:val="22"/>
                <w:highlight w:val="green"/>
                <w:lang w:val="nn-NO"/>
              </w:rPr>
            </w:pPr>
            <w:r w:rsidRPr="001B6613">
              <w:rPr>
                <w:rFonts w:ascii="Roboto Light" w:hAnsi="Roboto Light"/>
                <w:b/>
                <w:bCs/>
                <w:sz w:val="22"/>
                <w:szCs w:val="22"/>
                <w:highlight w:val="green"/>
                <w:lang w:val="nn-NO"/>
              </w:rPr>
              <w:t>Samband som skal betenast</w:t>
            </w:r>
          </w:p>
        </w:tc>
        <w:tc>
          <w:tcPr>
            <w:tcW w:w="1576" w:type="dxa"/>
          </w:tcPr>
          <w:p w14:paraId="3309FDE1" w14:textId="1D186C2D" w:rsidR="00C4436C" w:rsidRPr="001B6613" w:rsidRDefault="00C4436C" w:rsidP="00BD3F4F">
            <w:pPr>
              <w:pStyle w:val="Brdtekst"/>
              <w:rPr>
                <w:rFonts w:ascii="Roboto Light" w:hAnsi="Roboto Light"/>
                <w:b/>
                <w:bCs/>
                <w:sz w:val="22"/>
                <w:szCs w:val="22"/>
                <w:highlight w:val="green"/>
                <w:lang w:val="nn-NO"/>
              </w:rPr>
            </w:pPr>
            <w:r w:rsidRPr="001B6613">
              <w:rPr>
                <w:rFonts w:ascii="Roboto Light" w:hAnsi="Roboto Light"/>
                <w:b/>
                <w:bCs/>
                <w:sz w:val="22"/>
                <w:szCs w:val="22"/>
                <w:highlight w:val="green"/>
                <w:lang w:val="nn-NO"/>
              </w:rPr>
              <w:t>Responstid</w:t>
            </w:r>
          </w:p>
        </w:tc>
      </w:tr>
      <w:tr w:rsidR="00C4436C" w:rsidRPr="001B6613" w14:paraId="2EC46C99" w14:textId="77777777" w:rsidTr="00DA7106">
        <w:tc>
          <w:tcPr>
            <w:tcW w:w="1912" w:type="dxa"/>
          </w:tcPr>
          <w:p w14:paraId="1A59AFC2" w14:textId="2B11B1AA"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Austevoll og Gulen</w:t>
            </w:r>
          </w:p>
        </w:tc>
        <w:tc>
          <w:tcPr>
            <w:tcW w:w="1892" w:type="dxa"/>
          </w:tcPr>
          <w:p w14:paraId="7DB86FA7" w14:textId="5F8E7B1A"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B-ferje Leirvåg-Sløvåg</w:t>
            </w:r>
            <w:r w:rsidR="00367ACD" w:rsidRPr="001B6613">
              <w:rPr>
                <w:rFonts w:ascii="Roboto Light" w:hAnsi="Roboto Light"/>
                <w:sz w:val="22"/>
                <w:szCs w:val="22"/>
                <w:highlight w:val="green"/>
                <w:lang w:val="nn-NO"/>
              </w:rPr>
              <w:t>*</w:t>
            </w:r>
          </w:p>
        </w:tc>
        <w:tc>
          <w:tcPr>
            <w:tcW w:w="2076" w:type="dxa"/>
          </w:tcPr>
          <w:p w14:paraId="27A05321" w14:textId="668AF971"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Krokeide-Hufthamar</w:t>
            </w:r>
          </w:p>
        </w:tc>
        <w:tc>
          <w:tcPr>
            <w:tcW w:w="1576" w:type="dxa"/>
          </w:tcPr>
          <w:p w14:paraId="78B765AC" w14:textId="706C5AA3"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&lt; 6 timar</w:t>
            </w:r>
          </w:p>
        </w:tc>
      </w:tr>
      <w:tr w:rsidR="00C4436C" w:rsidRPr="001B6613" w14:paraId="6D18E47A" w14:textId="77777777" w:rsidTr="00DA7106">
        <w:tc>
          <w:tcPr>
            <w:tcW w:w="1912" w:type="dxa"/>
          </w:tcPr>
          <w:p w14:paraId="4086FFD3" w14:textId="51292C3F"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Bjørnafjorden</w:t>
            </w:r>
          </w:p>
        </w:tc>
        <w:tc>
          <w:tcPr>
            <w:tcW w:w="1892" w:type="dxa"/>
          </w:tcPr>
          <w:p w14:paraId="16111E1E" w14:textId="779CBFE5"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B-ferje Halhjem-Våge</w:t>
            </w:r>
            <w:r w:rsidR="00367ACD" w:rsidRPr="001B6613">
              <w:rPr>
                <w:rFonts w:ascii="Roboto Light" w:hAnsi="Roboto Light"/>
                <w:sz w:val="22"/>
                <w:szCs w:val="22"/>
                <w:highlight w:val="green"/>
                <w:lang w:val="nn-NO"/>
              </w:rPr>
              <w:t>*</w:t>
            </w:r>
          </w:p>
        </w:tc>
        <w:tc>
          <w:tcPr>
            <w:tcW w:w="2076" w:type="dxa"/>
          </w:tcPr>
          <w:p w14:paraId="29BD1DEC" w14:textId="4BFDE970"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Hatvik-Venjaneset</w:t>
            </w:r>
          </w:p>
        </w:tc>
        <w:tc>
          <w:tcPr>
            <w:tcW w:w="1576" w:type="dxa"/>
          </w:tcPr>
          <w:p w14:paraId="26462C29" w14:textId="6A579F5D"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&lt; 90 minutt</w:t>
            </w:r>
          </w:p>
        </w:tc>
      </w:tr>
      <w:tr w:rsidR="00C4436C" w:rsidRPr="001B6613" w14:paraId="71827E4D" w14:textId="77777777" w:rsidTr="00DA7106">
        <w:tc>
          <w:tcPr>
            <w:tcW w:w="1912" w:type="dxa"/>
            <w:vMerge w:val="restart"/>
          </w:tcPr>
          <w:p w14:paraId="6F021660" w14:textId="7D0D1DCF"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Hardangerfjorden</w:t>
            </w:r>
          </w:p>
        </w:tc>
        <w:tc>
          <w:tcPr>
            <w:tcW w:w="1892" w:type="dxa"/>
            <w:vMerge w:val="restart"/>
          </w:tcPr>
          <w:p w14:paraId="3E215D08" w14:textId="5F548553"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B-ferje Gjermundshamn-Varaldsøy-Årsnes</w:t>
            </w:r>
            <w:r w:rsidR="00367ACD" w:rsidRPr="001B6613">
              <w:rPr>
                <w:rFonts w:ascii="Roboto Light" w:hAnsi="Roboto Light"/>
                <w:sz w:val="22"/>
                <w:szCs w:val="22"/>
                <w:highlight w:val="green"/>
                <w:lang w:val="nn-NO"/>
              </w:rPr>
              <w:t>*</w:t>
            </w:r>
          </w:p>
        </w:tc>
        <w:tc>
          <w:tcPr>
            <w:tcW w:w="2076" w:type="dxa"/>
          </w:tcPr>
          <w:p w14:paraId="20FAD500" w14:textId="703F7AB4"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Kvanndal-Utne</w:t>
            </w:r>
          </w:p>
        </w:tc>
        <w:tc>
          <w:tcPr>
            <w:tcW w:w="1576" w:type="dxa"/>
          </w:tcPr>
          <w:p w14:paraId="50553FEE" w14:textId="169507C0"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&lt; 4 timar</w:t>
            </w:r>
          </w:p>
        </w:tc>
      </w:tr>
      <w:tr w:rsidR="00C4436C" w:rsidRPr="001B6613" w14:paraId="6EA1336B" w14:textId="77777777" w:rsidTr="00DA7106">
        <w:tc>
          <w:tcPr>
            <w:tcW w:w="1912" w:type="dxa"/>
            <w:vMerge/>
          </w:tcPr>
          <w:p w14:paraId="31836410" w14:textId="77777777" w:rsidR="00C4436C" w:rsidRPr="001B6613" w:rsidRDefault="00C4436C" w:rsidP="00BA0BC5">
            <w:pPr>
              <w:pStyle w:val="Brdtekst"/>
              <w:rPr>
                <w:rFonts w:ascii="Roboto Light" w:hAnsi="Roboto Light"/>
                <w:sz w:val="22"/>
                <w:szCs w:val="22"/>
                <w:highlight w:val="green"/>
                <w:lang w:val="nn-NO"/>
              </w:rPr>
            </w:pPr>
          </w:p>
        </w:tc>
        <w:tc>
          <w:tcPr>
            <w:tcW w:w="1892" w:type="dxa"/>
            <w:vMerge/>
          </w:tcPr>
          <w:p w14:paraId="18A28EDC" w14:textId="35F8A0C4" w:rsidR="00C4436C" w:rsidRPr="001B6613" w:rsidRDefault="00C4436C" w:rsidP="00BA0BC5">
            <w:pPr>
              <w:pStyle w:val="Brdtekst"/>
              <w:rPr>
                <w:rFonts w:ascii="Roboto Light" w:hAnsi="Roboto Light"/>
                <w:sz w:val="22"/>
                <w:szCs w:val="22"/>
                <w:highlight w:val="green"/>
                <w:lang w:val="nn-NO"/>
              </w:rPr>
            </w:pPr>
          </w:p>
        </w:tc>
        <w:tc>
          <w:tcPr>
            <w:tcW w:w="2076" w:type="dxa"/>
          </w:tcPr>
          <w:p w14:paraId="2F4F479E" w14:textId="110C7CB4"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Jondal-Tørvikbygd</w:t>
            </w:r>
          </w:p>
        </w:tc>
        <w:tc>
          <w:tcPr>
            <w:tcW w:w="1576" w:type="dxa"/>
          </w:tcPr>
          <w:p w14:paraId="084588E3" w14:textId="00D9DBEA"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&lt; 2 timar</w:t>
            </w:r>
          </w:p>
        </w:tc>
      </w:tr>
      <w:tr w:rsidR="00C4436C" w:rsidRPr="001B6613" w14:paraId="05B0AB5B" w14:textId="77777777" w:rsidTr="00DA7106">
        <w:tc>
          <w:tcPr>
            <w:tcW w:w="1912" w:type="dxa"/>
            <w:vMerge w:val="restart"/>
          </w:tcPr>
          <w:p w14:paraId="6D172F79" w14:textId="020F06BD"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Sunnhordland</w:t>
            </w:r>
          </w:p>
        </w:tc>
        <w:tc>
          <w:tcPr>
            <w:tcW w:w="1892" w:type="dxa"/>
            <w:vMerge w:val="restart"/>
          </w:tcPr>
          <w:p w14:paraId="2D85140B" w14:textId="52A5A7A7"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Reserveferje</w:t>
            </w:r>
          </w:p>
        </w:tc>
        <w:tc>
          <w:tcPr>
            <w:tcW w:w="2076" w:type="dxa"/>
          </w:tcPr>
          <w:p w14:paraId="0803DC35" w14:textId="548421DE"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Ranavik-Skjersholmane</w:t>
            </w:r>
          </w:p>
          <w:p w14:paraId="655EB0CD" w14:textId="6FDC6990" w:rsidR="00C4436C" w:rsidRPr="001B6613" w:rsidRDefault="00C4436C" w:rsidP="00BA0BC5">
            <w:pPr>
              <w:pStyle w:val="Brdtekst"/>
              <w:rPr>
                <w:rFonts w:ascii="Roboto Light" w:hAnsi="Roboto Light"/>
                <w:sz w:val="22"/>
                <w:szCs w:val="22"/>
                <w:highlight w:val="green"/>
                <w:lang w:val="nn-NO"/>
              </w:rPr>
            </w:pPr>
          </w:p>
        </w:tc>
        <w:tc>
          <w:tcPr>
            <w:tcW w:w="1576" w:type="dxa"/>
          </w:tcPr>
          <w:p w14:paraId="449E3DAB" w14:textId="0AE8B5F5"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&lt; 12 timar</w:t>
            </w:r>
          </w:p>
        </w:tc>
      </w:tr>
      <w:tr w:rsidR="00C4436C" w:rsidRPr="001B6613" w14:paraId="43F7D570" w14:textId="77777777" w:rsidTr="00DA7106">
        <w:tc>
          <w:tcPr>
            <w:tcW w:w="1912" w:type="dxa"/>
            <w:vMerge/>
          </w:tcPr>
          <w:p w14:paraId="0EBB850D" w14:textId="1880AE30" w:rsidR="00C4436C" w:rsidRPr="001B6613" w:rsidRDefault="00C4436C" w:rsidP="00BA0BC5">
            <w:pPr>
              <w:pStyle w:val="Brdtekst"/>
              <w:rPr>
                <w:rFonts w:ascii="Roboto Light" w:hAnsi="Roboto Light"/>
                <w:sz w:val="22"/>
                <w:szCs w:val="22"/>
                <w:highlight w:val="green"/>
                <w:lang w:val="nn-NO"/>
              </w:rPr>
            </w:pPr>
          </w:p>
        </w:tc>
        <w:tc>
          <w:tcPr>
            <w:tcW w:w="1892" w:type="dxa"/>
            <w:vMerge/>
          </w:tcPr>
          <w:p w14:paraId="4AEBFDB8" w14:textId="345C3015" w:rsidR="00C4436C" w:rsidRPr="001B6613" w:rsidRDefault="00C4436C" w:rsidP="00BA0BC5">
            <w:pPr>
              <w:pStyle w:val="Brdtekst"/>
              <w:rPr>
                <w:rFonts w:ascii="Roboto Light" w:hAnsi="Roboto Light"/>
                <w:sz w:val="22"/>
                <w:szCs w:val="22"/>
                <w:highlight w:val="green"/>
                <w:lang w:val="nn-NO"/>
              </w:rPr>
            </w:pPr>
          </w:p>
        </w:tc>
        <w:tc>
          <w:tcPr>
            <w:tcW w:w="2076" w:type="dxa"/>
          </w:tcPr>
          <w:p w14:paraId="5A7145F2" w14:textId="1056E379"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Jektavik-Hodnanes-Nordhuglo</w:t>
            </w:r>
          </w:p>
        </w:tc>
        <w:tc>
          <w:tcPr>
            <w:tcW w:w="1576" w:type="dxa"/>
          </w:tcPr>
          <w:p w14:paraId="67E1293C" w14:textId="31A876BF"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&lt; 12 timar</w:t>
            </w:r>
          </w:p>
        </w:tc>
      </w:tr>
      <w:tr w:rsidR="00C4436C" w:rsidRPr="001B6613" w14:paraId="0F9F1F67" w14:textId="77777777" w:rsidTr="00DA7106">
        <w:tc>
          <w:tcPr>
            <w:tcW w:w="1912" w:type="dxa"/>
            <w:vMerge/>
          </w:tcPr>
          <w:p w14:paraId="0D90208A" w14:textId="77777777" w:rsidR="00C4436C" w:rsidRPr="001B6613" w:rsidRDefault="00C4436C" w:rsidP="00BA0BC5">
            <w:pPr>
              <w:pStyle w:val="Brdtekst"/>
              <w:rPr>
                <w:rFonts w:ascii="Roboto Light" w:hAnsi="Roboto Light"/>
                <w:sz w:val="22"/>
                <w:szCs w:val="22"/>
                <w:highlight w:val="green"/>
                <w:lang w:val="nn-NO"/>
              </w:rPr>
            </w:pPr>
          </w:p>
        </w:tc>
        <w:tc>
          <w:tcPr>
            <w:tcW w:w="1892" w:type="dxa"/>
            <w:vMerge/>
          </w:tcPr>
          <w:p w14:paraId="6D3D1397" w14:textId="4FAD71DD" w:rsidR="00C4436C" w:rsidRPr="001B6613" w:rsidRDefault="00C4436C" w:rsidP="00BA0BC5">
            <w:pPr>
              <w:pStyle w:val="Brdtekst"/>
              <w:rPr>
                <w:rFonts w:ascii="Roboto Light" w:hAnsi="Roboto Light"/>
                <w:sz w:val="22"/>
                <w:szCs w:val="22"/>
                <w:highlight w:val="green"/>
                <w:lang w:val="nn-NO"/>
              </w:rPr>
            </w:pPr>
          </w:p>
        </w:tc>
        <w:tc>
          <w:tcPr>
            <w:tcW w:w="2076" w:type="dxa"/>
          </w:tcPr>
          <w:p w14:paraId="5B25704E" w14:textId="477ADDD9"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Skånevik-Matre-Utåker</w:t>
            </w:r>
          </w:p>
        </w:tc>
        <w:tc>
          <w:tcPr>
            <w:tcW w:w="1576" w:type="dxa"/>
          </w:tcPr>
          <w:p w14:paraId="5CC5140D" w14:textId="3E942041"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&lt; 12 timar</w:t>
            </w:r>
          </w:p>
        </w:tc>
      </w:tr>
      <w:tr w:rsidR="00C4436C" w:rsidRPr="001B6613" w14:paraId="31774376" w14:textId="77777777" w:rsidTr="00DA7106">
        <w:tc>
          <w:tcPr>
            <w:tcW w:w="1912" w:type="dxa"/>
            <w:vMerge w:val="restart"/>
          </w:tcPr>
          <w:p w14:paraId="3E29889C" w14:textId="6472C003"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Kystsambanda</w:t>
            </w:r>
          </w:p>
        </w:tc>
        <w:tc>
          <w:tcPr>
            <w:tcW w:w="1892" w:type="dxa"/>
            <w:vMerge w:val="restart"/>
          </w:tcPr>
          <w:p w14:paraId="5A6AACA0" w14:textId="313ABA5B"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Reserveferje</w:t>
            </w:r>
          </w:p>
        </w:tc>
        <w:tc>
          <w:tcPr>
            <w:tcW w:w="2076" w:type="dxa"/>
          </w:tcPr>
          <w:p w14:paraId="496D5BCD" w14:textId="301D6F56"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Fedje-Sævrøy</w:t>
            </w:r>
          </w:p>
        </w:tc>
        <w:tc>
          <w:tcPr>
            <w:tcW w:w="1576" w:type="dxa"/>
          </w:tcPr>
          <w:p w14:paraId="3C700B88" w14:textId="42F522A2"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&lt; </w:t>
            </w:r>
            <w:r w:rsidR="00405D67" w:rsidRPr="001B6613">
              <w:rPr>
                <w:rFonts w:ascii="Roboto Light" w:hAnsi="Roboto Light"/>
                <w:sz w:val="22"/>
                <w:szCs w:val="22"/>
                <w:highlight w:val="green"/>
                <w:lang w:val="nn-NO"/>
              </w:rPr>
              <w:t>2</w:t>
            </w:r>
            <w:r w:rsidRPr="001B6613">
              <w:rPr>
                <w:rFonts w:ascii="Roboto Light" w:hAnsi="Roboto Light"/>
                <w:sz w:val="22"/>
                <w:szCs w:val="22"/>
                <w:highlight w:val="green"/>
                <w:lang w:val="nn-NO"/>
              </w:rPr>
              <w:t xml:space="preserve"> tim</w:t>
            </w:r>
            <w:r w:rsidR="00600AE0" w:rsidRPr="001B6613">
              <w:rPr>
                <w:rFonts w:ascii="Roboto Light" w:hAnsi="Roboto Light"/>
                <w:sz w:val="22"/>
                <w:szCs w:val="22"/>
                <w:highlight w:val="green"/>
                <w:lang w:val="nn-NO"/>
              </w:rPr>
              <w:t>ar</w:t>
            </w:r>
          </w:p>
        </w:tc>
      </w:tr>
      <w:tr w:rsidR="00C4436C" w:rsidRPr="001B6613" w14:paraId="13FF1D2F" w14:textId="77777777" w:rsidTr="00DA7106">
        <w:tc>
          <w:tcPr>
            <w:tcW w:w="1912" w:type="dxa"/>
            <w:vMerge/>
          </w:tcPr>
          <w:p w14:paraId="3EDB44C1" w14:textId="77777777" w:rsidR="00C4436C" w:rsidRPr="001B6613" w:rsidRDefault="00C4436C" w:rsidP="00BA0BC5">
            <w:pPr>
              <w:pStyle w:val="Brdtekst"/>
              <w:rPr>
                <w:rFonts w:ascii="Roboto Light" w:hAnsi="Roboto Light"/>
                <w:sz w:val="22"/>
                <w:szCs w:val="22"/>
                <w:highlight w:val="green"/>
                <w:lang w:val="nn-NO"/>
              </w:rPr>
            </w:pPr>
          </w:p>
        </w:tc>
        <w:tc>
          <w:tcPr>
            <w:tcW w:w="1892" w:type="dxa"/>
            <w:vMerge/>
          </w:tcPr>
          <w:p w14:paraId="7CE97E72" w14:textId="51553919" w:rsidR="00C4436C" w:rsidRPr="001B6613" w:rsidRDefault="00C4436C" w:rsidP="00BA0BC5">
            <w:pPr>
              <w:pStyle w:val="Brdtekst"/>
              <w:rPr>
                <w:rFonts w:ascii="Roboto Light" w:hAnsi="Roboto Light"/>
                <w:sz w:val="22"/>
                <w:szCs w:val="22"/>
                <w:highlight w:val="green"/>
                <w:lang w:val="nn-NO"/>
              </w:rPr>
            </w:pPr>
          </w:p>
        </w:tc>
        <w:tc>
          <w:tcPr>
            <w:tcW w:w="2076" w:type="dxa"/>
          </w:tcPr>
          <w:p w14:paraId="24A4E68F" w14:textId="768F7CC5"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Husavik-Sandvikvåg</w:t>
            </w:r>
          </w:p>
        </w:tc>
        <w:tc>
          <w:tcPr>
            <w:tcW w:w="1576" w:type="dxa"/>
          </w:tcPr>
          <w:p w14:paraId="2675E5D7" w14:textId="5576A2C0"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&lt; 6 timar</w:t>
            </w:r>
          </w:p>
        </w:tc>
      </w:tr>
      <w:tr w:rsidR="0003299F" w:rsidRPr="001B6613" w14:paraId="1E838381" w14:textId="77777777" w:rsidTr="00DA7106">
        <w:tc>
          <w:tcPr>
            <w:tcW w:w="1912" w:type="dxa"/>
            <w:vMerge w:val="restart"/>
          </w:tcPr>
          <w:p w14:paraId="4B705BF2" w14:textId="4F8316AD" w:rsidR="0003299F" w:rsidRPr="001B6613" w:rsidRDefault="0003299F"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Innaskjers</w:t>
            </w:r>
          </w:p>
        </w:tc>
        <w:tc>
          <w:tcPr>
            <w:tcW w:w="1892" w:type="dxa"/>
            <w:vMerge w:val="restart"/>
          </w:tcPr>
          <w:p w14:paraId="3084300D" w14:textId="2F5447E0" w:rsidR="0003299F" w:rsidRPr="001B6613" w:rsidRDefault="0003299F"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Reserveferje </w:t>
            </w:r>
          </w:p>
        </w:tc>
        <w:tc>
          <w:tcPr>
            <w:tcW w:w="2076" w:type="dxa"/>
          </w:tcPr>
          <w:p w14:paraId="5A343418" w14:textId="40CA36CD" w:rsidR="0003299F" w:rsidRPr="001B6613" w:rsidRDefault="0003299F"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Hjellestad-Klokkarvik</w:t>
            </w:r>
          </w:p>
        </w:tc>
        <w:tc>
          <w:tcPr>
            <w:tcW w:w="1576" w:type="dxa"/>
          </w:tcPr>
          <w:p w14:paraId="0BE9AC4B" w14:textId="5317834D" w:rsidR="0003299F" w:rsidRPr="001B6613" w:rsidRDefault="0003299F"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12 timar</w:t>
            </w:r>
          </w:p>
        </w:tc>
      </w:tr>
      <w:tr w:rsidR="0003299F" w:rsidRPr="001B6613" w14:paraId="4F56298A" w14:textId="77777777" w:rsidTr="00DA7106">
        <w:tc>
          <w:tcPr>
            <w:tcW w:w="1912" w:type="dxa"/>
            <w:vMerge/>
          </w:tcPr>
          <w:p w14:paraId="50857435" w14:textId="77777777" w:rsidR="0003299F" w:rsidRPr="001B6613" w:rsidRDefault="0003299F" w:rsidP="00BA0BC5">
            <w:pPr>
              <w:pStyle w:val="Brdtekst"/>
              <w:rPr>
                <w:rFonts w:ascii="Roboto Light" w:hAnsi="Roboto Light"/>
                <w:sz w:val="22"/>
                <w:szCs w:val="22"/>
                <w:highlight w:val="green"/>
                <w:lang w:val="nn-NO"/>
              </w:rPr>
            </w:pPr>
          </w:p>
        </w:tc>
        <w:tc>
          <w:tcPr>
            <w:tcW w:w="1892" w:type="dxa"/>
            <w:vMerge/>
          </w:tcPr>
          <w:p w14:paraId="2AC7F3D1" w14:textId="6ED3A36B" w:rsidR="0003299F" w:rsidRPr="001B6613" w:rsidRDefault="0003299F" w:rsidP="00BA0BC5">
            <w:pPr>
              <w:pStyle w:val="Brdtekst"/>
              <w:rPr>
                <w:rFonts w:ascii="Roboto Light" w:hAnsi="Roboto Light"/>
                <w:sz w:val="22"/>
                <w:szCs w:val="22"/>
                <w:highlight w:val="green"/>
                <w:lang w:val="nn-NO"/>
              </w:rPr>
            </w:pPr>
          </w:p>
        </w:tc>
        <w:tc>
          <w:tcPr>
            <w:tcW w:w="2076" w:type="dxa"/>
          </w:tcPr>
          <w:p w14:paraId="53E1553E" w14:textId="6DD8A69C" w:rsidR="0003299F" w:rsidRPr="001B6613" w:rsidRDefault="0003299F"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Fjelbergsambandet</w:t>
            </w:r>
          </w:p>
        </w:tc>
        <w:tc>
          <w:tcPr>
            <w:tcW w:w="1576" w:type="dxa"/>
          </w:tcPr>
          <w:p w14:paraId="5F6F63D7" w14:textId="203DEAD9" w:rsidR="0003299F" w:rsidRPr="001B6613" w:rsidRDefault="0003299F"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12 timar</w:t>
            </w:r>
          </w:p>
        </w:tc>
      </w:tr>
      <w:tr w:rsidR="0003299F" w:rsidRPr="001B6613" w14:paraId="6AC678C8" w14:textId="77777777" w:rsidTr="00DA7106">
        <w:tc>
          <w:tcPr>
            <w:tcW w:w="1912" w:type="dxa"/>
            <w:vMerge/>
          </w:tcPr>
          <w:p w14:paraId="214A936E" w14:textId="77777777" w:rsidR="0003299F" w:rsidRPr="001B6613" w:rsidRDefault="0003299F" w:rsidP="00BA0BC5">
            <w:pPr>
              <w:pStyle w:val="Brdtekst"/>
              <w:rPr>
                <w:rFonts w:ascii="Roboto Light" w:hAnsi="Roboto Light"/>
                <w:sz w:val="22"/>
                <w:szCs w:val="22"/>
                <w:highlight w:val="green"/>
                <w:lang w:val="nn-NO"/>
              </w:rPr>
            </w:pPr>
          </w:p>
        </w:tc>
        <w:tc>
          <w:tcPr>
            <w:tcW w:w="1892" w:type="dxa"/>
            <w:vMerge/>
          </w:tcPr>
          <w:p w14:paraId="4506A127" w14:textId="77777777" w:rsidR="0003299F" w:rsidRPr="001B6613" w:rsidRDefault="0003299F" w:rsidP="00BA0BC5">
            <w:pPr>
              <w:pStyle w:val="Brdtekst"/>
              <w:rPr>
                <w:rFonts w:ascii="Roboto Light" w:hAnsi="Roboto Light"/>
                <w:sz w:val="22"/>
                <w:szCs w:val="22"/>
                <w:highlight w:val="green"/>
                <w:lang w:val="nn-NO"/>
              </w:rPr>
            </w:pPr>
          </w:p>
        </w:tc>
        <w:tc>
          <w:tcPr>
            <w:tcW w:w="2076" w:type="dxa"/>
          </w:tcPr>
          <w:p w14:paraId="2A6125DE" w14:textId="75315F24" w:rsidR="0003299F" w:rsidRPr="001B6613" w:rsidRDefault="0003299F"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Kinsarvik-Utne</w:t>
            </w:r>
          </w:p>
        </w:tc>
        <w:tc>
          <w:tcPr>
            <w:tcW w:w="1576" w:type="dxa"/>
          </w:tcPr>
          <w:p w14:paraId="6BF6812C" w14:textId="080CE66D" w:rsidR="0003299F" w:rsidRPr="001B6613" w:rsidRDefault="0003299F"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12 timar</w:t>
            </w:r>
          </w:p>
        </w:tc>
      </w:tr>
      <w:tr w:rsidR="00C4436C" w:rsidRPr="001B6613" w14:paraId="76F61B02" w14:textId="77777777" w:rsidTr="00DA7106">
        <w:tc>
          <w:tcPr>
            <w:tcW w:w="1912" w:type="dxa"/>
          </w:tcPr>
          <w:p w14:paraId="66DC046F" w14:textId="00BB62CC"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Masfjorden</w:t>
            </w:r>
          </w:p>
        </w:tc>
        <w:tc>
          <w:tcPr>
            <w:tcW w:w="1892" w:type="dxa"/>
          </w:tcPr>
          <w:p w14:paraId="21A2FB1B" w14:textId="5E138079"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Passasjerbåt</w:t>
            </w:r>
          </w:p>
        </w:tc>
        <w:tc>
          <w:tcPr>
            <w:tcW w:w="2076" w:type="dxa"/>
          </w:tcPr>
          <w:p w14:paraId="0487FA0D" w14:textId="69BEDF57"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Masfjordnes-Duesund</w:t>
            </w:r>
          </w:p>
        </w:tc>
        <w:tc>
          <w:tcPr>
            <w:tcW w:w="1576" w:type="dxa"/>
          </w:tcPr>
          <w:p w14:paraId="16207A07" w14:textId="2E80C451" w:rsidR="00C4436C" w:rsidRPr="001B6613" w:rsidRDefault="00C4436C" w:rsidP="00BA0BC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4 timar</w:t>
            </w:r>
          </w:p>
        </w:tc>
      </w:tr>
    </w:tbl>
    <w:p w14:paraId="2757FE2D" w14:textId="128147B5" w:rsidR="00351793" w:rsidRPr="001B6613" w:rsidRDefault="005739BF" w:rsidP="00BD3F4F">
      <w:pPr>
        <w:pStyle w:val="Brdtekst"/>
        <w:rPr>
          <w:rFonts w:ascii="Roboto Light" w:hAnsi="Roboto Light"/>
          <w:sz w:val="20"/>
          <w:highlight w:val="green"/>
          <w:lang w:val="nn-NO"/>
        </w:rPr>
      </w:pPr>
      <w:r w:rsidRPr="001B6613">
        <w:rPr>
          <w:rFonts w:ascii="Roboto Light" w:hAnsi="Roboto Light"/>
          <w:sz w:val="20"/>
          <w:highlight w:val="green"/>
          <w:lang w:val="nn-NO"/>
        </w:rPr>
        <w:t>*For samband med B-ferje som Reservefartøy vert res</w:t>
      </w:r>
      <w:r w:rsidR="00F4605D" w:rsidRPr="001B6613">
        <w:rPr>
          <w:rFonts w:ascii="Roboto Light" w:hAnsi="Roboto Light"/>
          <w:sz w:val="20"/>
          <w:highlight w:val="green"/>
          <w:lang w:val="nn-NO"/>
        </w:rPr>
        <w:t>p</w:t>
      </w:r>
      <w:r w:rsidRPr="001B6613">
        <w:rPr>
          <w:rFonts w:ascii="Roboto Light" w:hAnsi="Roboto Light"/>
          <w:sz w:val="20"/>
          <w:highlight w:val="green"/>
          <w:lang w:val="nn-NO"/>
        </w:rPr>
        <w:t>onstida rekna frå B-ferja er klar til avgang i transitt, jf. punkt 2.7.3.3.1.</w:t>
      </w:r>
    </w:p>
    <w:p w14:paraId="016E52AF" w14:textId="3621B26A" w:rsidR="00AE50E6" w:rsidRPr="001B6613" w:rsidRDefault="007A768F" w:rsidP="00BD3F4F">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Dersom Hovudfartøy ikkje kan gjennomføre Ruteproduksjon som følgje av nedetid i nett, </w:t>
      </w:r>
      <w:r w:rsidR="009125D0" w:rsidRPr="001B6613">
        <w:rPr>
          <w:rFonts w:ascii="Roboto Light" w:hAnsi="Roboto Light"/>
          <w:sz w:val="22"/>
          <w:szCs w:val="22"/>
          <w:highlight w:val="green"/>
          <w:lang w:val="nn-NO"/>
        </w:rPr>
        <w:t xml:space="preserve">sjå krav til </w:t>
      </w:r>
      <w:r w:rsidR="00BC6680" w:rsidRPr="001B6613">
        <w:rPr>
          <w:rFonts w:ascii="Roboto Light" w:hAnsi="Roboto Light"/>
          <w:sz w:val="22"/>
          <w:szCs w:val="22"/>
          <w:highlight w:val="green"/>
          <w:lang w:val="nn-NO"/>
        </w:rPr>
        <w:t>vidare drift</w:t>
      </w:r>
      <w:r w:rsidRPr="001B6613">
        <w:rPr>
          <w:rFonts w:ascii="Roboto Light" w:hAnsi="Roboto Light"/>
          <w:sz w:val="22"/>
          <w:szCs w:val="22"/>
          <w:highlight w:val="green"/>
          <w:lang w:val="nn-NO"/>
        </w:rPr>
        <w:t xml:space="preserve"> i </w:t>
      </w:r>
      <w:r w:rsidR="00346237" w:rsidRPr="001B6613">
        <w:rPr>
          <w:rFonts w:ascii="Roboto Light" w:hAnsi="Roboto Light"/>
          <w:sz w:val="22"/>
          <w:szCs w:val="22"/>
          <w:highlight w:val="green"/>
          <w:lang w:val="nn-NO"/>
        </w:rPr>
        <w:t>p</w:t>
      </w:r>
      <w:r w:rsidRPr="001B6613">
        <w:rPr>
          <w:rFonts w:ascii="Roboto Light" w:hAnsi="Roboto Light"/>
          <w:sz w:val="22"/>
          <w:szCs w:val="22"/>
          <w:highlight w:val="green"/>
          <w:lang w:val="nn-NO"/>
        </w:rPr>
        <w:t>unkt 2.</w:t>
      </w:r>
      <w:r w:rsidR="00036EA8" w:rsidRPr="001B6613">
        <w:rPr>
          <w:rFonts w:ascii="Roboto Light" w:hAnsi="Roboto Light"/>
          <w:sz w:val="22"/>
          <w:szCs w:val="22"/>
          <w:highlight w:val="green"/>
          <w:lang w:val="nn-NO"/>
        </w:rPr>
        <w:t>7.</w:t>
      </w:r>
      <w:r w:rsidR="005D37EA" w:rsidRPr="001B6613">
        <w:rPr>
          <w:rFonts w:ascii="Roboto Light" w:hAnsi="Roboto Light"/>
          <w:sz w:val="22"/>
          <w:szCs w:val="22"/>
          <w:highlight w:val="green"/>
          <w:lang w:val="nn-NO"/>
        </w:rPr>
        <w:t>4</w:t>
      </w:r>
      <w:r w:rsidR="000060DC" w:rsidRPr="001B6613">
        <w:rPr>
          <w:rFonts w:ascii="Roboto Light" w:hAnsi="Roboto Light"/>
          <w:sz w:val="22"/>
          <w:szCs w:val="22"/>
          <w:highlight w:val="green"/>
          <w:lang w:val="nn-NO"/>
        </w:rPr>
        <w:t xml:space="preserve">. </w:t>
      </w:r>
    </w:p>
    <w:p w14:paraId="31CF1C6A" w14:textId="3DCC342D" w:rsidR="009468CD" w:rsidRPr="001B6613" w:rsidRDefault="00124537" w:rsidP="002E4A1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For krav til Reserveferje og Passasjerbåt, s</w:t>
      </w:r>
      <w:r w:rsidR="00BD3F4F" w:rsidRPr="001B6613">
        <w:rPr>
          <w:rFonts w:ascii="Roboto Light" w:hAnsi="Roboto Light"/>
          <w:sz w:val="22"/>
          <w:szCs w:val="22"/>
          <w:highlight w:val="green"/>
          <w:lang w:val="nn-NO"/>
        </w:rPr>
        <w:t>jå punkt 3.</w:t>
      </w:r>
      <w:r w:rsidR="00342CC5" w:rsidRPr="001B6613">
        <w:rPr>
          <w:rFonts w:ascii="Roboto Light" w:hAnsi="Roboto Light"/>
          <w:sz w:val="22"/>
          <w:szCs w:val="22"/>
          <w:highlight w:val="green"/>
          <w:lang w:val="nn-NO"/>
        </w:rPr>
        <w:t>12</w:t>
      </w:r>
      <w:r w:rsidRPr="001B6613">
        <w:rPr>
          <w:rFonts w:ascii="Roboto Light" w:hAnsi="Roboto Light"/>
          <w:sz w:val="22"/>
          <w:szCs w:val="22"/>
          <w:highlight w:val="green"/>
          <w:lang w:val="nn-NO"/>
        </w:rPr>
        <w:t xml:space="preserve">. </w:t>
      </w:r>
    </w:p>
    <w:p w14:paraId="7A63C670" w14:textId="32000A96" w:rsidR="002E4A18" w:rsidRPr="001B6613" w:rsidRDefault="009468CD" w:rsidP="002E4A18">
      <w:pPr>
        <w:pStyle w:val="Brdtekst"/>
        <w:rPr>
          <w:highlight w:val="green"/>
          <w:lang w:val="nn-NO"/>
        </w:rPr>
      </w:pPr>
      <w:r w:rsidRPr="001B6613">
        <w:rPr>
          <w:rFonts w:ascii="Roboto Light" w:hAnsi="Roboto Light"/>
          <w:sz w:val="22"/>
          <w:szCs w:val="22"/>
          <w:highlight w:val="green"/>
          <w:lang w:val="nn-NO"/>
        </w:rPr>
        <w:t>For krav til B-ferje</w:t>
      </w:r>
      <w:r w:rsidR="006B6539" w:rsidRPr="001B6613">
        <w:rPr>
          <w:rFonts w:ascii="Roboto Light" w:hAnsi="Roboto Light"/>
          <w:sz w:val="22"/>
          <w:szCs w:val="22"/>
          <w:highlight w:val="green"/>
          <w:lang w:val="nn-NO"/>
        </w:rPr>
        <w:t xml:space="preserve"> som seglande reserveferje</w:t>
      </w:r>
      <w:r w:rsidRPr="001B6613">
        <w:rPr>
          <w:rFonts w:ascii="Roboto Light" w:hAnsi="Roboto Light"/>
          <w:sz w:val="22"/>
          <w:szCs w:val="22"/>
          <w:highlight w:val="green"/>
          <w:lang w:val="nn-NO"/>
        </w:rPr>
        <w:t>, sjå definisjonen i punkt 1.1.3.</w:t>
      </w:r>
      <w:r w:rsidR="00124537" w:rsidRPr="001B6613">
        <w:rPr>
          <w:rFonts w:ascii="Roboto Light" w:hAnsi="Roboto Light"/>
          <w:sz w:val="22"/>
          <w:szCs w:val="22"/>
          <w:highlight w:val="green"/>
          <w:lang w:val="nn-NO"/>
        </w:rPr>
        <w:t xml:space="preserve"> </w:t>
      </w:r>
      <w:r w:rsidR="00BD3F4F" w:rsidRPr="001B6613">
        <w:rPr>
          <w:rFonts w:ascii="Roboto Light" w:hAnsi="Roboto Light"/>
          <w:sz w:val="22"/>
          <w:szCs w:val="22"/>
          <w:highlight w:val="green"/>
          <w:lang w:val="nn-NO"/>
        </w:rPr>
        <w:t xml:space="preserve"> </w:t>
      </w:r>
    </w:p>
    <w:p w14:paraId="6A215A9D" w14:textId="53B092B0" w:rsidR="00BD3F4F" w:rsidRPr="001B6613" w:rsidRDefault="00D86FE6" w:rsidP="00C26F5C">
      <w:pPr>
        <w:pStyle w:val="Overskrift4"/>
        <w:rPr>
          <w:highlight w:val="green"/>
        </w:rPr>
      </w:pPr>
      <w:r w:rsidRPr="001B6613">
        <w:rPr>
          <w:highlight w:val="green"/>
        </w:rPr>
        <w:t xml:space="preserve">Oppdragsgjevars rett til å sette inn </w:t>
      </w:r>
      <w:r w:rsidR="00A25F1B" w:rsidRPr="001B6613">
        <w:rPr>
          <w:highlight w:val="green"/>
        </w:rPr>
        <w:t xml:space="preserve">Reservefartøy der dette er </w:t>
      </w:r>
      <w:r w:rsidR="000412A5" w:rsidRPr="001B6613">
        <w:rPr>
          <w:highlight w:val="green"/>
        </w:rPr>
        <w:t>R</w:t>
      </w:r>
      <w:r w:rsidR="00D51B36" w:rsidRPr="001B6613">
        <w:rPr>
          <w:highlight w:val="green"/>
        </w:rPr>
        <w:t xml:space="preserve">eserveferje </w:t>
      </w:r>
      <w:r w:rsidR="00665172" w:rsidRPr="001B6613">
        <w:rPr>
          <w:highlight w:val="green"/>
        </w:rPr>
        <w:t xml:space="preserve">eller </w:t>
      </w:r>
      <w:r w:rsidR="000412A5" w:rsidRPr="001B6613">
        <w:rPr>
          <w:highlight w:val="green"/>
        </w:rPr>
        <w:t>P</w:t>
      </w:r>
      <w:r w:rsidR="00B913EF" w:rsidRPr="001B6613">
        <w:rPr>
          <w:highlight w:val="green"/>
        </w:rPr>
        <w:t>assasjerbåt</w:t>
      </w:r>
    </w:p>
    <w:p w14:paraId="34069B0B" w14:textId="02781BB3" w:rsidR="00F27E9B" w:rsidRPr="001B6613" w:rsidRDefault="00D86FE6" w:rsidP="00D86FE6">
      <w:pPr>
        <w:pStyle w:val="Brdtekst"/>
        <w:rPr>
          <w:rFonts w:ascii="Roboto Light" w:hAnsi="Roboto Light"/>
          <w:b/>
          <w:caps/>
          <w:sz w:val="22"/>
          <w:szCs w:val="22"/>
          <w:highlight w:val="green"/>
          <w:lang w:val="nn-NO"/>
        </w:rPr>
      </w:pPr>
      <w:r w:rsidRPr="001B6613">
        <w:rPr>
          <w:rFonts w:ascii="Roboto Light" w:hAnsi="Roboto Light"/>
          <w:sz w:val="22"/>
          <w:szCs w:val="22"/>
          <w:highlight w:val="green"/>
          <w:lang w:val="nn-NO"/>
        </w:rPr>
        <w:t xml:space="preserve">Dersom </w:t>
      </w:r>
      <w:r w:rsidR="00A606DE" w:rsidRPr="001B6613">
        <w:rPr>
          <w:rFonts w:ascii="Roboto Light" w:hAnsi="Roboto Light"/>
          <w:sz w:val="22"/>
          <w:szCs w:val="22"/>
          <w:highlight w:val="green"/>
          <w:lang w:val="nn-NO"/>
        </w:rPr>
        <w:t>R</w:t>
      </w:r>
      <w:r w:rsidR="002D6484" w:rsidRPr="001B6613">
        <w:rPr>
          <w:rFonts w:ascii="Roboto Light" w:hAnsi="Roboto Light"/>
          <w:sz w:val="22"/>
          <w:szCs w:val="22"/>
          <w:highlight w:val="green"/>
          <w:lang w:val="nn-NO"/>
        </w:rPr>
        <w:t>eservefartøy</w:t>
      </w:r>
      <w:r w:rsidR="00C67AE8" w:rsidRPr="001B6613">
        <w:rPr>
          <w:rFonts w:ascii="Roboto Light" w:hAnsi="Roboto Light"/>
          <w:sz w:val="22"/>
          <w:szCs w:val="22"/>
          <w:highlight w:val="green"/>
          <w:lang w:val="nn-NO"/>
        </w:rPr>
        <w:t>,</w:t>
      </w:r>
      <w:r w:rsidRPr="001B6613">
        <w:rPr>
          <w:rFonts w:ascii="Roboto Light" w:hAnsi="Roboto Light"/>
          <w:sz w:val="22"/>
          <w:szCs w:val="22"/>
          <w:highlight w:val="green"/>
          <w:lang w:val="nn-NO"/>
        </w:rPr>
        <w:t xml:space="preserve"> </w:t>
      </w:r>
      <w:r w:rsidR="00C67AE8" w:rsidRPr="001B6613">
        <w:rPr>
          <w:rFonts w:ascii="Roboto Light" w:hAnsi="Roboto Light"/>
          <w:sz w:val="22"/>
          <w:szCs w:val="22"/>
          <w:highlight w:val="green"/>
          <w:lang w:val="nn-NO"/>
        </w:rPr>
        <w:t>der dette er Reserveferje</w:t>
      </w:r>
      <w:r w:rsidR="0003299F" w:rsidRPr="001B6613">
        <w:rPr>
          <w:rFonts w:ascii="Roboto Light" w:hAnsi="Roboto Light"/>
          <w:sz w:val="22"/>
          <w:szCs w:val="22"/>
          <w:highlight w:val="green"/>
          <w:lang w:val="nn-NO"/>
        </w:rPr>
        <w:t xml:space="preserve"> </w:t>
      </w:r>
      <w:r w:rsidR="00C67AE8" w:rsidRPr="001B6613">
        <w:rPr>
          <w:rFonts w:ascii="Roboto Light" w:hAnsi="Roboto Light"/>
          <w:sz w:val="22"/>
          <w:szCs w:val="22"/>
          <w:highlight w:val="green"/>
          <w:lang w:val="nn-NO"/>
        </w:rPr>
        <w:t xml:space="preserve">eller Passasjerbåt, </w:t>
      </w:r>
      <w:r w:rsidRPr="001B6613">
        <w:rPr>
          <w:rFonts w:ascii="Roboto Light" w:hAnsi="Roboto Light"/>
          <w:sz w:val="22"/>
          <w:szCs w:val="22"/>
          <w:highlight w:val="green"/>
          <w:lang w:val="nn-NO"/>
        </w:rPr>
        <w:t>ikkje er satt inn i sambandet innan fastsett responstid</w:t>
      </w:r>
      <w:r w:rsidR="005213B8" w:rsidRPr="001B6613">
        <w:rPr>
          <w:rFonts w:ascii="Roboto Light" w:hAnsi="Roboto Light"/>
          <w:sz w:val="22"/>
          <w:szCs w:val="22"/>
          <w:highlight w:val="green"/>
          <w:lang w:val="nn-NO"/>
        </w:rPr>
        <w:t xml:space="preserve">, jf. </w:t>
      </w:r>
      <w:r w:rsidR="004E64AF" w:rsidRPr="001B6613">
        <w:rPr>
          <w:rFonts w:ascii="Roboto Light" w:hAnsi="Roboto Light"/>
          <w:sz w:val="22"/>
          <w:szCs w:val="22"/>
          <w:highlight w:val="green"/>
          <w:lang w:val="nn-NO"/>
        </w:rPr>
        <w:t>p</w:t>
      </w:r>
      <w:r w:rsidR="002E3619" w:rsidRPr="001B6613">
        <w:rPr>
          <w:rFonts w:ascii="Roboto Light" w:hAnsi="Roboto Light"/>
          <w:sz w:val="22"/>
          <w:szCs w:val="22"/>
          <w:highlight w:val="green"/>
          <w:lang w:val="nn-NO"/>
        </w:rPr>
        <w:t>unkt 2.7.3.</w:t>
      </w:r>
      <w:r w:rsidR="00B06243" w:rsidRPr="001B6613">
        <w:rPr>
          <w:rFonts w:ascii="Roboto Light" w:hAnsi="Roboto Light"/>
          <w:sz w:val="22"/>
          <w:szCs w:val="22"/>
          <w:highlight w:val="green"/>
          <w:lang w:val="nn-NO"/>
        </w:rPr>
        <w:t>3.3</w:t>
      </w:r>
      <w:r w:rsidRPr="001B6613">
        <w:rPr>
          <w:rFonts w:ascii="Roboto Light" w:hAnsi="Roboto Light"/>
          <w:sz w:val="22"/>
          <w:szCs w:val="22"/>
          <w:highlight w:val="green"/>
          <w:lang w:val="nn-NO"/>
        </w:rPr>
        <w:t xml:space="preserve">, har Oppdragsgjevar rett til </w:t>
      </w:r>
      <w:r w:rsidR="007827AA" w:rsidRPr="001B6613">
        <w:rPr>
          <w:rFonts w:ascii="Roboto Light" w:hAnsi="Roboto Light"/>
          <w:sz w:val="22"/>
          <w:szCs w:val="22"/>
          <w:highlight w:val="green"/>
          <w:lang w:val="nn-NO"/>
        </w:rPr>
        <w:t xml:space="preserve">utan opphald </w:t>
      </w:r>
      <w:r w:rsidRPr="001B6613">
        <w:rPr>
          <w:rFonts w:ascii="Roboto Light" w:hAnsi="Roboto Light"/>
          <w:sz w:val="22"/>
          <w:szCs w:val="22"/>
          <w:highlight w:val="green"/>
          <w:lang w:val="nn-NO"/>
        </w:rPr>
        <w:t xml:space="preserve">å sette inn alternativt materiell </w:t>
      </w:r>
      <w:r w:rsidR="007437C2" w:rsidRPr="001B6613">
        <w:rPr>
          <w:rFonts w:ascii="Roboto Light" w:hAnsi="Roboto Light"/>
          <w:sz w:val="22"/>
          <w:szCs w:val="22"/>
          <w:highlight w:val="green"/>
          <w:lang w:val="nn-NO"/>
        </w:rPr>
        <w:t xml:space="preserve">for å sikre vidare drift. </w:t>
      </w:r>
      <w:r w:rsidR="00A92401" w:rsidRPr="001B6613">
        <w:rPr>
          <w:rFonts w:ascii="Roboto Light" w:hAnsi="Roboto Light"/>
          <w:sz w:val="22"/>
          <w:szCs w:val="22"/>
          <w:highlight w:val="green"/>
          <w:lang w:val="nn-NO"/>
        </w:rPr>
        <w:t>Nettokostnader ved innsetting av alternativt materiell kan belastast Operatør i samsvar med punkt 7.4.6.</w:t>
      </w:r>
    </w:p>
    <w:p w14:paraId="7F18EBD6" w14:textId="77777777" w:rsidR="00FF557C" w:rsidRPr="001B6613" w:rsidRDefault="00454825" w:rsidP="0075346B">
      <w:pPr>
        <w:pStyle w:val="Overskrift4"/>
        <w:rPr>
          <w:highlight w:val="green"/>
        </w:rPr>
      </w:pPr>
      <w:r w:rsidRPr="001B6613">
        <w:rPr>
          <w:highlight w:val="green"/>
        </w:rPr>
        <w:t>Bruk av Reservefartøy</w:t>
      </w:r>
    </w:p>
    <w:p w14:paraId="1633CD73" w14:textId="6DF9E949" w:rsidR="00C47E88" w:rsidRPr="001B6613" w:rsidRDefault="00C47E88" w:rsidP="00FF557C">
      <w:pPr>
        <w:pStyle w:val="Overskrift5"/>
        <w:rPr>
          <w:highlight w:val="green"/>
        </w:rPr>
      </w:pPr>
      <w:r w:rsidRPr="001B6613">
        <w:rPr>
          <w:highlight w:val="green"/>
        </w:rPr>
        <w:t>Generelt</w:t>
      </w:r>
    </w:p>
    <w:p w14:paraId="00AC3D13" w14:textId="77777777" w:rsidR="00C47E88" w:rsidRPr="001B6613" w:rsidRDefault="00C47E88" w:rsidP="00C47E8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Reservefartøy kan berre nyttast i eit samband dersom Hovudfartøyet for aktuelt samband eller tilhøyrande energiinfrastruktur har behov for vedlikehald eller reparasjon, eller dersom Oppdragsgjevar har godkjent ei særskilt omdisponering etter 2.7.3.5.2 eller 2.7.3.5.3 nedanfor.</w:t>
      </w:r>
    </w:p>
    <w:p w14:paraId="6AAFA3FE" w14:textId="77777777" w:rsidR="00C47E88" w:rsidRPr="001B6613" w:rsidRDefault="00C47E88" w:rsidP="00C47E88">
      <w:pPr>
        <w:pStyle w:val="Brdtekst"/>
        <w:rPr>
          <w:rFonts w:ascii="Roboto Light" w:eastAsia="Calibri" w:hAnsi="Roboto Light"/>
          <w:sz w:val="22"/>
          <w:szCs w:val="22"/>
          <w:highlight w:val="green"/>
          <w:lang w:val="nn-NO"/>
        </w:rPr>
      </w:pPr>
      <w:r w:rsidRPr="001B6613">
        <w:rPr>
          <w:rFonts w:ascii="Roboto Light" w:eastAsia="Calibri" w:hAnsi="Roboto Light"/>
          <w:sz w:val="22"/>
          <w:szCs w:val="22"/>
          <w:highlight w:val="green"/>
          <w:lang w:val="nn-NO"/>
        </w:rPr>
        <w:t>Reservefartøy som skal nyttast i Oppdraget skal kunne nyttast til dei aktuelle kaiene og oppfylle kontraktens krav til Reservefartøy.</w:t>
      </w:r>
    </w:p>
    <w:p w14:paraId="6F3339EA" w14:textId="77777777" w:rsidR="00C47E88" w:rsidRPr="001B6613" w:rsidRDefault="00C47E88" w:rsidP="00C47E88">
      <w:pPr>
        <w:pStyle w:val="Brdtekst"/>
        <w:rPr>
          <w:rFonts w:ascii="Roboto Light" w:eastAsia="Calibri" w:hAnsi="Roboto Light"/>
          <w:b/>
          <w:caps/>
          <w:sz w:val="22"/>
          <w:szCs w:val="22"/>
          <w:highlight w:val="green"/>
          <w:lang w:val="nn-NO"/>
        </w:rPr>
      </w:pPr>
      <w:r w:rsidRPr="001B6613">
        <w:rPr>
          <w:rFonts w:ascii="Roboto Light" w:eastAsia="Calibri" w:hAnsi="Roboto Light"/>
          <w:sz w:val="22"/>
          <w:szCs w:val="22"/>
          <w:highlight w:val="green"/>
          <w:lang w:val="nn-NO"/>
        </w:rPr>
        <w:t xml:space="preserve">Rutetabellane skal haldast ved bruk av Reservefartøy og passasjerbåt. </w:t>
      </w:r>
    </w:p>
    <w:p w14:paraId="1B41A7DE" w14:textId="01022E5F" w:rsidR="00C47E88" w:rsidRPr="001B6613" w:rsidRDefault="00C47E88" w:rsidP="00C47E88">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Eit Hovudfartøy kan ikkje erstattast av Reservefartøy for ein tidsperiode som overstig 21 dagar per kalenderår, med mindre Reservefartøyet oppfyller alle minstekrava for Hovudfartøy stilt i Kontrakten – i så fall kan perioden forlengjast etter avtale med Oppdragsgjevar. </w:t>
      </w:r>
      <w:r w:rsidR="005041BB" w:rsidRPr="001B6613">
        <w:rPr>
          <w:rFonts w:ascii="Roboto Light" w:hAnsi="Roboto Light"/>
          <w:sz w:val="22"/>
          <w:szCs w:val="22"/>
          <w:highlight w:val="green"/>
          <w:lang w:val="nn-NO"/>
        </w:rPr>
        <w:t xml:space="preserve">Sjå for øvrig punkt </w:t>
      </w:r>
      <w:r w:rsidR="00F017E6" w:rsidRPr="001B6613">
        <w:rPr>
          <w:rFonts w:ascii="Roboto Light" w:hAnsi="Roboto Light"/>
          <w:sz w:val="22"/>
          <w:szCs w:val="22"/>
          <w:highlight w:val="green"/>
          <w:lang w:val="nn-NO"/>
        </w:rPr>
        <w:t>2.7.3.5.</w:t>
      </w:r>
      <w:r w:rsidR="009C306B" w:rsidRPr="001B6613">
        <w:rPr>
          <w:rFonts w:ascii="Roboto Light" w:hAnsi="Roboto Light"/>
          <w:sz w:val="22"/>
          <w:szCs w:val="22"/>
          <w:highlight w:val="green"/>
          <w:lang w:val="nn-NO"/>
        </w:rPr>
        <w:t>2</w:t>
      </w:r>
      <w:r w:rsidR="000C7330" w:rsidRPr="001B6613">
        <w:rPr>
          <w:rFonts w:ascii="Roboto Light" w:hAnsi="Roboto Light"/>
          <w:sz w:val="22"/>
          <w:szCs w:val="22"/>
          <w:highlight w:val="green"/>
          <w:lang w:val="nn-NO"/>
        </w:rPr>
        <w:t xml:space="preserve"> </w:t>
      </w:r>
      <w:r w:rsidR="00121BFB" w:rsidRPr="001B6613">
        <w:rPr>
          <w:rFonts w:ascii="Roboto Light" w:hAnsi="Roboto Light"/>
          <w:sz w:val="22"/>
          <w:szCs w:val="22"/>
          <w:highlight w:val="green"/>
          <w:lang w:val="nn-NO"/>
        </w:rPr>
        <w:t>for B-ferje som Reservefartøy, punkt 2.7.3.5.</w:t>
      </w:r>
      <w:r w:rsidR="009C306B" w:rsidRPr="001B6613">
        <w:rPr>
          <w:rFonts w:ascii="Roboto Light" w:hAnsi="Roboto Light"/>
          <w:sz w:val="22"/>
          <w:szCs w:val="22"/>
          <w:highlight w:val="green"/>
          <w:lang w:val="nn-NO"/>
        </w:rPr>
        <w:t>3 for dedikert reservefartøy og</w:t>
      </w:r>
      <w:r w:rsidR="00121BFB" w:rsidRPr="001B6613">
        <w:rPr>
          <w:rFonts w:ascii="Roboto Light" w:hAnsi="Roboto Light"/>
          <w:sz w:val="22"/>
          <w:szCs w:val="22"/>
          <w:highlight w:val="green"/>
          <w:lang w:val="nn-NO"/>
        </w:rPr>
        <w:t xml:space="preserve"> 2.7.3.5.</w:t>
      </w:r>
      <w:r w:rsidR="004A7D87" w:rsidRPr="001B6613">
        <w:rPr>
          <w:rFonts w:ascii="Roboto Light" w:hAnsi="Roboto Light"/>
          <w:sz w:val="22"/>
          <w:szCs w:val="22"/>
          <w:highlight w:val="green"/>
          <w:lang w:val="nn-NO"/>
        </w:rPr>
        <w:t>3</w:t>
      </w:r>
      <w:r w:rsidR="00F017E6" w:rsidRPr="001B6613">
        <w:rPr>
          <w:rFonts w:ascii="Roboto Light" w:hAnsi="Roboto Light"/>
          <w:sz w:val="22"/>
          <w:szCs w:val="22"/>
          <w:highlight w:val="green"/>
          <w:lang w:val="nn-NO"/>
        </w:rPr>
        <w:t xml:space="preserve"> for Passasjerbåt.</w:t>
      </w:r>
    </w:p>
    <w:p w14:paraId="1680D6FD" w14:textId="216EFE38" w:rsidR="00C47E88" w:rsidRPr="001B6613" w:rsidRDefault="00C47E88" w:rsidP="008B1A0D">
      <w:pPr>
        <w:pStyle w:val="Brdtekst"/>
        <w:rPr>
          <w:sz w:val="22"/>
          <w:szCs w:val="22"/>
          <w:highlight w:val="green"/>
          <w:lang w:val="nn-NO"/>
        </w:rPr>
      </w:pPr>
      <w:r w:rsidRPr="001B6613">
        <w:rPr>
          <w:rFonts w:ascii="Roboto Light" w:hAnsi="Roboto Light"/>
          <w:sz w:val="22"/>
          <w:szCs w:val="22"/>
          <w:highlight w:val="green"/>
          <w:lang w:val="nn-NO"/>
        </w:rPr>
        <w:t>Ved bruk av Reservefartøy utover maks tal dagar, sjå gebyr i punkt 7.4.</w:t>
      </w:r>
      <w:r w:rsidR="00B35CEF" w:rsidRPr="001B6613">
        <w:rPr>
          <w:rFonts w:ascii="Roboto Light" w:hAnsi="Roboto Light"/>
          <w:sz w:val="22"/>
          <w:szCs w:val="22"/>
          <w:highlight w:val="green"/>
          <w:lang w:val="nn-NO"/>
        </w:rPr>
        <w:t>7</w:t>
      </w:r>
      <w:r w:rsidRPr="001B6613">
        <w:rPr>
          <w:rFonts w:ascii="Roboto Light" w:hAnsi="Roboto Light"/>
          <w:sz w:val="22"/>
          <w:szCs w:val="22"/>
          <w:highlight w:val="green"/>
          <w:lang w:val="nn-NO"/>
        </w:rPr>
        <w:t xml:space="preserve">. Kontraktens trekk, gebyr og sanksjonsføresegn gjeld også for desse dagane. </w:t>
      </w:r>
    </w:p>
    <w:p w14:paraId="4E2CD1D0" w14:textId="0144D31A" w:rsidR="00C47E88" w:rsidRPr="001B6613" w:rsidRDefault="00C47E88" w:rsidP="00FF557C">
      <w:pPr>
        <w:pStyle w:val="Overskrift5"/>
        <w:rPr>
          <w:highlight w:val="green"/>
        </w:rPr>
      </w:pPr>
      <w:r w:rsidRPr="001B6613">
        <w:rPr>
          <w:highlight w:val="green"/>
        </w:rPr>
        <w:t>Særleg om B-ferje som Reservefartøy</w:t>
      </w:r>
    </w:p>
    <w:p w14:paraId="02AB8DDC" w14:textId="24E49186" w:rsidR="004F0996" w:rsidRPr="001B6613" w:rsidRDefault="00E62E57" w:rsidP="00E62E57">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For rutepakkar der det er fastsett at Reservefartøy er B-ferje som Reservefartøy, jf. tabell punkt 2.7.3.3.3, skal A-ferja på heimesambandet oppretthalde ruteproduksjonen i samsvar med rutetabellen for fartøyet. I slike tilfelle har heimesambandet redusert kapasitet samanlikna med normal to-fartøy</w:t>
      </w:r>
      <w:r w:rsidR="00D673B3" w:rsidRPr="001B6613">
        <w:rPr>
          <w:rFonts w:ascii="Roboto Light" w:hAnsi="Roboto Light"/>
          <w:sz w:val="22"/>
          <w:szCs w:val="22"/>
          <w:highlight w:val="green"/>
          <w:lang w:val="nn-NO"/>
        </w:rPr>
        <w:t>s</w:t>
      </w:r>
      <w:r w:rsidR="00F00886" w:rsidRPr="001B6613">
        <w:rPr>
          <w:rFonts w:ascii="Roboto Light" w:hAnsi="Roboto Light"/>
          <w:sz w:val="22"/>
          <w:szCs w:val="22"/>
          <w:highlight w:val="green"/>
          <w:lang w:val="nn-NO"/>
        </w:rPr>
        <w:t xml:space="preserve"> </w:t>
      </w:r>
      <w:r w:rsidRPr="001B6613">
        <w:rPr>
          <w:rFonts w:ascii="Roboto Light" w:hAnsi="Roboto Light"/>
          <w:sz w:val="22"/>
          <w:szCs w:val="22"/>
          <w:highlight w:val="green"/>
          <w:lang w:val="nn-NO"/>
        </w:rPr>
        <w:t>drift.</w:t>
      </w:r>
      <w:r w:rsidR="004F0996" w:rsidRPr="001B6613">
        <w:rPr>
          <w:rFonts w:ascii="Roboto Light" w:hAnsi="Roboto Light"/>
          <w:sz w:val="22"/>
          <w:szCs w:val="22"/>
          <w:highlight w:val="green"/>
          <w:lang w:val="nn-NO"/>
        </w:rPr>
        <w:t xml:space="preserve"> </w:t>
      </w:r>
    </w:p>
    <w:p w14:paraId="4C3C7DCD" w14:textId="3CB242F5" w:rsidR="003C5294" w:rsidRPr="001B6613" w:rsidRDefault="009340A4" w:rsidP="00E62E57">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Oppdragsgjevar kan godkjenne at B-ferja vert omdisponert til teneste </w:t>
      </w:r>
      <w:r w:rsidR="0068255F" w:rsidRPr="001B6613">
        <w:rPr>
          <w:rFonts w:ascii="Roboto Light" w:hAnsi="Roboto Light"/>
          <w:sz w:val="22"/>
          <w:szCs w:val="22"/>
          <w:highlight w:val="green"/>
          <w:lang w:val="nn-NO"/>
        </w:rPr>
        <w:t xml:space="preserve">i eit anna samband i same rutepakke. B-ferja trer då inn som </w:t>
      </w:r>
      <w:r w:rsidR="003C5294" w:rsidRPr="001B6613">
        <w:rPr>
          <w:rFonts w:ascii="Roboto Light" w:hAnsi="Roboto Light"/>
          <w:sz w:val="22"/>
          <w:szCs w:val="22"/>
          <w:highlight w:val="green"/>
          <w:lang w:val="nn-NO"/>
        </w:rPr>
        <w:t>Reservefartøy i det andre sambandet for den p</w:t>
      </w:r>
      <w:r w:rsidR="00111D47" w:rsidRPr="001B6613">
        <w:rPr>
          <w:rFonts w:ascii="Roboto Light" w:hAnsi="Roboto Light"/>
          <w:sz w:val="22"/>
          <w:szCs w:val="22"/>
          <w:highlight w:val="green"/>
          <w:lang w:val="nn-NO"/>
        </w:rPr>
        <w:t>e</w:t>
      </w:r>
      <w:r w:rsidR="003C5294" w:rsidRPr="001B6613">
        <w:rPr>
          <w:rFonts w:ascii="Roboto Light" w:hAnsi="Roboto Light"/>
          <w:sz w:val="22"/>
          <w:szCs w:val="22"/>
          <w:highlight w:val="green"/>
          <w:lang w:val="nn-NO"/>
        </w:rPr>
        <w:t xml:space="preserve">rioden </w:t>
      </w:r>
      <w:r w:rsidR="00350BFA" w:rsidRPr="001B6613">
        <w:rPr>
          <w:rFonts w:ascii="Roboto Light" w:hAnsi="Roboto Light"/>
          <w:sz w:val="22"/>
          <w:szCs w:val="22"/>
          <w:highlight w:val="green"/>
          <w:lang w:val="nn-NO"/>
        </w:rPr>
        <w:t>omdisponering</w:t>
      </w:r>
      <w:r w:rsidR="001E6856" w:rsidRPr="001B6613">
        <w:rPr>
          <w:rFonts w:ascii="Roboto Light" w:hAnsi="Roboto Light"/>
          <w:sz w:val="22"/>
          <w:szCs w:val="22"/>
          <w:highlight w:val="green"/>
          <w:lang w:val="nn-NO"/>
        </w:rPr>
        <w:t>a</w:t>
      </w:r>
      <w:r w:rsidR="003C5294" w:rsidRPr="001B6613">
        <w:rPr>
          <w:rFonts w:ascii="Roboto Light" w:hAnsi="Roboto Light"/>
          <w:sz w:val="22"/>
          <w:szCs w:val="22"/>
          <w:highlight w:val="green"/>
          <w:lang w:val="nn-NO"/>
        </w:rPr>
        <w:t xml:space="preserve"> varer.</w:t>
      </w:r>
      <w:r w:rsidR="00E62E57" w:rsidRPr="001B6613">
        <w:rPr>
          <w:rFonts w:ascii="Roboto Light" w:hAnsi="Roboto Light"/>
          <w:sz w:val="22"/>
          <w:szCs w:val="22"/>
          <w:highlight w:val="green"/>
          <w:lang w:val="nn-NO"/>
        </w:rPr>
        <w:t xml:space="preserve"> </w:t>
      </w:r>
    </w:p>
    <w:p w14:paraId="754A3D91" w14:textId="3F7840B3" w:rsidR="00454825" w:rsidRPr="001B6613" w:rsidRDefault="007A3950" w:rsidP="00D14D8D">
      <w:pPr>
        <w:pStyle w:val="Overskrift5"/>
        <w:rPr>
          <w:highlight w:val="green"/>
        </w:rPr>
      </w:pPr>
      <w:r w:rsidRPr="001B6613">
        <w:rPr>
          <w:highlight w:val="green"/>
        </w:rPr>
        <w:t xml:space="preserve">Særleg om </w:t>
      </w:r>
      <w:r w:rsidR="009C2D5D" w:rsidRPr="001B6613">
        <w:rPr>
          <w:highlight w:val="green"/>
        </w:rPr>
        <w:t xml:space="preserve">dedikert </w:t>
      </w:r>
      <w:r w:rsidR="00E62E57" w:rsidRPr="001B6613">
        <w:rPr>
          <w:highlight w:val="green"/>
        </w:rPr>
        <w:t>Reserveferje</w:t>
      </w:r>
    </w:p>
    <w:p w14:paraId="16D9FE78" w14:textId="096791FE" w:rsidR="00822FC7" w:rsidRPr="001B6613" w:rsidRDefault="00822FC7" w:rsidP="00FF3115">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lastRenderedPageBreak/>
        <w:t xml:space="preserve">For rutepakkar med </w:t>
      </w:r>
      <w:r w:rsidR="00037773" w:rsidRPr="001B6613">
        <w:rPr>
          <w:rFonts w:ascii="Roboto Light" w:hAnsi="Roboto Light"/>
          <w:sz w:val="22"/>
          <w:szCs w:val="22"/>
          <w:highlight w:val="green"/>
          <w:lang w:val="nn-NO"/>
        </w:rPr>
        <w:t>dedikert</w:t>
      </w:r>
      <w:r w:rsidR="00CD04A7" w:rsidRPr="001B6613">
        <w:rPr>
          <w:rFonts w:ascii="Roboto Light" w:hAnsi="Roboto Light"/>
          <w:sz w:val="22"/>
          <w:szCs w:val="22"/>
          <w:highlight w:val="green"/>
          <w:lang w:val="nn-NO"/>
        </w:rPr>
        <w:t xml:space="preserve"> </w:t>
      </w:r>
      <w:r w:rsidR="00DA1040" w:rsidRPr="001B6613">
        <w:rPr>
          <w:rFonts w:ascii="Roboto Light" w:hAnsi="Roboto Light"/>
          <w:sz w:val="22"/>
          <w:szCs w:val="22"/>
          <w:highlight w:val="green"/>
          <w:lang w:val="nn-NO"/>
        </w:rPr>
        <w:t>R</w:t>
      </w:r>
      <w:r w:rsidR="002E3368" w:rsidRPr="001B6613">
        <w:rPr>
          <w:rFonts w:ascii="Roboto Light" w:hAnsi="Roboto Light"/>
          <w:sz w:val="22"/>
          <w:szCs w:val="22"/>
          <w:highlight w:val="green"/>
          <w:lang w:val="nn-NO"/>
        </w:rPr>
        <w:t>eservef</w:t>
      </w:r>
      <w:r w:rsidR="00E3614F" w:rsidRPr="001B6613">
        <w:rPr>
          <w:rFonts w:ascii="Roboto Light" w:hAnsi="Roboto Light"/>
          <w:sz w:val="22"/>
          <w:szCs w:val="22"/>
          <w:highlight w:val="green"/>
          <w:lang w:val="nn-NO"/>
        </w:rPr>
        <w:t>erje</w:t>
      </w:r>
      <w:r w:rsidR="002E3368" w:rsidRPr="001B6613">
        <w:rPr>
          <w:rFonts w:ascii="Roboto Light" w:hAnsi="Roboto Light"/>
          <w:sz w:val="22"/>
          <w:szCs w:val="22"/>
          <w:highlight w:val="green"/>
          <w:lang w:val="nn-NO"/>
        </w:rPr>
        <w:t xml:space="preserve"> skal de</w:t>
      </w:r>
      <w:r w:rsidR="00213F0E" w:rsidRPr="001B6613">
        <w:rPr>
          <w:rFonts w:ascii="Roboto Light" w:hAnsi="Roboto Light"/>
          <w:sz w:val="22"/>
          <w:szCs w:val="22"/>
          <w:highlight w:val="green"/>
          <w:lang w:val="nn-NO"/>
        </w:rPr>
        <w:t>nn</w:t>
      </w:r>
      <w:r w:rsidR="002E3368" w:rsidRPr="001B6613">
        <w:rPr>
          <w:rFonts w:ascii="Roboto Light" w:hAnsi="Roboto Light"/>
          <w:sz w:val="22"/>
          <w:szCs w:val="22"/>
          <w:highlight w:val="green"/>
          <w:lang w:val="nn-NO"/>
        </w:rPr>
        <w:t xml:space="preserve">e </w:t>
      </w:r>
      <w:r w:rsidR="00A546CE" w:rsidRPr="001B6613">
        <w:rPr>
          <w:rFonts w:ascii="Roboto Light" w:hAnsi="Roboto Light"/>
          <w:sz w:val="22"/>
          <w:szCs w:val="22"/>
          <w:highlight w:val="green"/>
          <w:lang w:val="nn-NO"/>
        </w:rPr>
        <w:t xml:space="preserve">mobiliserast ved driftsavbrot på Hovudfartøy i rutepakka innan fastsett responstid. </w:t>
      </w:r>
    </w:p>
    <w:p w14:paraId="51CD227D" w14:textId="3DC90829" w:rsidR="00AA09AA" w:rsidRPr="001B6613" w:rsidRDefault="00A546CE" w:rsidP="00AA09AA">
      <w:pPr>
        <w:pStyle w:val="Brdtekst"/>
        <w:rPr>
          <w:rFonts w:ascii="Roboto Light" w:eastAsia="Calibri" w:hAnsi="Roboto Light"/>
          <w:sz w:val="22"/>
          <w:szCs w:val="22"/>
          <w:highlight w:val="green"/>
          <w:lang w:val="nn-NO"/>
        </w:rPr>
      </w:pPr>
      <w:r w:rsidRPr="001B6613">
        <w:rPr>
          <w:rFonts w:ascii="Roboto Light" w:hAnsi="Roboto Light"/>
          <w:sz w:val="22"/>
          <w:szCs w:val="22"/>
          <w:highlight w:val="green"/>
          <w:lang w:val="nn-NO"/>
        </w:rPr>
        <w:t xml:space="preserve">Oppdragsgjevar kan </w:t>
      </w:r>
      <w:r w:rsidR="00A05EF7" w:rsidRPr="001B6613">
        <w:rPr>
          <w:rFonts w:ascii="Roboto Light" w:hAnsi="Roboto Light"/>
          <w:sz w:val="22"/>
          <w:szCs w:val="22"/>
          <w:highlight w:val="green"/>
          <w:lang w:val="nn-NO"/>
        </w:rPr>
        <w:t xml:space="preserve">også </w:t>
      </w:r>
      <w:r w:rsidRPr="001B6613">
        <w:rPr>
          <w:rFonts w:ascii="Roboto Light" w:hAnsi="Roboto Light"/>
          <w:sz w:val="22"/>
          <w:szCs w:val="22"/>
          <w:highlight w:val="green"/>
          <w:lang w:val="nn-NO"/>
        </w:rPr>
        <w:t xml:space="preserve">i særskilte tilhøve godkjenne at eit Hovudfartøy vert omdisponert til teneste i eit anna samband i same rutepakke, og at </w:t>
      </w:r>
      <w:r w:rsidR="00DD06A3" w:rsidRPr="001B6613">
        <w:rPr>
          <w:rFonts w:ascii="Roboto Light" w:hAnsi="Roboto Light"/>
          <w:sz w:val="22"/>
          <w:szCs w:val="22"/>
          <w:highlight w:val="green"/>
          <w:lang w:val="nn-NO"/>
        </w:rPr>
        <w:t>dedikert R</w:t>
      </w:r>
      <w:r w:rsidRPr="001B6613">
        <w:rPr>
          <w:rFonts w:ascii="Roboto Light" w:hAnsi="Roboto Light"/>
          <w:sz w:val="22"/>
          <w:szCs w:val="22"/>
          <w:highlight w:val="green"/>
          <w:lang w:val="nn-NO"/>
        </w:rPr>
        <w:t>eserve</w:t>
      </w:r>
      <w:r w:rsidR="00DD06A3" w:rsidRPr="001B6613">
        <w:rPr>
          <w:rFonts w:ascii="Roboto Light" w:hAnsi="Roboto Light"/>
          <w:sz w:val="22"/>
          <w:szCs w:val="22"/>
          <w:highlight w:val="green"/>
          <w:lang w:val="nn-NO"/>
        </w:rPr>
        <w:t>ferje</w:t>
      </w:r>
      <w:r w:rsidRPr="001B6613">
        <w:rPr>
          <w:rFonts w:ascii="Roboto Light" w:hAnsi="Roboto Light"/>
          <w:sz w:val="22"/>
          <w:szCs w:val="22"/>
          <w:highlight w:val="green"/>
          <w:lang w:val="nn-NO"/>
        </w:rPr>
        <w:t xml:space="preserve"> trer inn i </w:t>
      </w:r>
      <w:r w:rsidR="005A7521" w:rsidRPr="001B6613">
        <w:rPr>
          <w:rFonts w:ascii="Roboto Light" w:hAnsi="Roboto Light"/>
          <w:sz w:val="22"/>
          <w:szCs w:val="22"/>
          <w:highlight w:val="green"/>
          <w:lang w:val="nn-NO"/>
        </w:rPr>
        <w:t>dette sambandet for den perioden omdisponeringa varer</w:t>
      </w:r>
      <w:r w:rsidR="004535BC" w:rsidRPr="001B6613" w:rsidDel="007E2833">
        <w:rPr>
          <w:rFonts w:ascii="Roboto Light" w:hAnsi="Roboto Light"/>
          <w:sz w:val="22"/>
          <w:szCs w:val="22"/>
          <w:highlight w:val="green"/>
          <w:lang w:val="nn-NO"/>
        </w:rPr>
        <w:t>.</w:t>
      </w:r>
      <w:r w:rsidR="00AA09AA" w:rsidRPr="001B6613">
        <w:rPr>
          <w:rFonts w:ascii="Roboto Light" w:hAnsi="Roboto Light"/>
          <w:sz w:val="22"/>
          <w:szCs w:val="22"/>
          <w:highlight w:val="green"/>
          <w:lang w:val="nn-NO"/>
        </w:rPr>
        <w:t xml:space="preserve">  </w:t>
      </w:r>
    </w:p>
    <w:p w14:paraId="16730A9D" w14:textId="6543175C" w:rsidR="00F97905" w:rsidRPr="001B6613" w:rsidRDefault="007407C7" w:rsidP="003E4188">
      <w:pPr>
        <w:pStyle w:val="Overskrift5"/>
        <w:rPr>
          <w:highlight w:val="green"/>
        </w:rPr>
      </w:pPr>
      <w:r w:rsidRPr="001B6613">
        <w:rPr>
          <w:highlight w:val="green"/>
        </w:rPr>
        <w:t xml:space="preserve">Særleg om </w:t>
      </w:r>
      <w:r w:rsidR="00DE42E6" w:rsidRPr="001B6613">
        <w:rPr>
          <w:highlight w:val="green"/>
        </w:rPr>
        <w:t>Passasjerbåt</w:t>
      </w:r>
    </w:p>
    <w:p w14:paraId="64C4B328" w14:textId="77777777" w:rsidR="001401A3" w:rsidRPr="001B6613" w:rsidRDefault="008B5025" w:rsidP="001401A3">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For rutepakke med</w:t>
      </w:r>
      <w:r w:rsidR="007B7856" w:rsidRPr="001B6613">
        <w:rPr>
          <w:rFonts w:ascii="Roboto Light" w:hAnsi="Roboto Light"/>
          <w:sz w:val="22"/>
          <w:szCs w:val="22"/>
          <w:highlight w:val="green"/>
          <w:lang w:val="nn-NO"/>
        </w:rPr>
        <w:t xml:space="preserve"> </w:t>
      </w:r>
      <w:r w:rsidR="00631163" w:rsidRPr="001B6613">
        <w:rPr>
          <w:rFonts w:ascii="Roboto Light" w:hAnsi="Roboto Light"/>
          <w:sz w:val="22"/>
          <w:szCs w:val="22"/>
          <w:highlight w:val="green"/>
          <w:lang w:val="nn-NO"/>
        </w:rPr>
        <w:t>Passasjerbåt</w:t>
      </w:r>
      <w:r w:rsidR="007B7856" w:rsidRPr="001B6613">
        <w:rPr>
          <w:rFonts w:ascii="Roboto Light" w:hAnsi="Roboto Light"/>
          <w:sz w:val="22"/>
          <w:szCs w:val="22"/>
          <w:highlight w:val="green"/>
          <w:lang w:val="nn-NO"/>
        </w:rPr>
        <w:t xml:space="preserve"> </w:t>
      </w:r>
      <w:r w:rsidR="004E5E09" w:rsidRPr="001B6613">
        <w:rPr>
          <w:rFonts w:ascii="Roboto Light" w:hAnsi="Roboto Light"/>
          <w:sz w:val="22"/>
          <w:szCs w:val="22"/>
          <w:highlight w:val="green"/>
          <w:lang w:val="nn-NO"/>
        </w:rPr>
        <w:t xml:space="preserve">som </w:t>
      </w:r>
      <w:r w:rsidR="007B7856" w:rsidRPr="001B6613">
        <w:rPr>
          <w:rFonts w:ascii="Roboto Light" w:hAnsi="Roboto Light"/>
          <w:sz w:val="22"/>
          <w:szCs w:val="22"/>
          <w:highlight w:val="green"/>
          <w:lang w:val="nn-NO"/>
        </w:rPr>
        <w:t>Reservefartøy</w:t>
      </w:r>
      <w:r w:rsidR="00631163" w:rsidRPr="001B6613">
        <w:rPr>
          <w:rFonts w:ascii="Roboto Light" w:hAnsi="Roboto Light"/>
          <w:sz w:val="22"/>
          <w:szCs w:val="22"/>
          <w:highlight w:val="green"/>
          <w:lang w:val="nn-NO"/>
        </w:rPr>
        <w:t xml:space="preserve"> </w:t>
      </w:r>
      <w:r w:rsidR="007B7856" w:rsidRPr="001B6613">
        <w:rPr>
          <w:rFonts w:ascii="Roboto Light" w:hAnsi="Roboto Light"/>
          <w:sz w:val="22"/>
          <w:szCs w:val="22"/>
          <w:highlight w:val="green"/>
          <w:lang w:val="nn-NO"/>
        </w:rPr>
        <w:t>kan</w:t>
      </w:r>
      <w:r w:rsidR="007B7856" w:rsidRPr="001B6613">
        <w:rPr>
          <w:highlight w:val="green"/>
          <w:lang w:val="nn-NO"/>
        </w:rPr>
        <w:t xml:space="preserve"> e</w:t>
      </w:r>
      <w:r w:rsidR="007B7856" w:rsidRPr="001B6613">
        <w:rPr>
          <w:rFonts w:ascii="Roboto Light" w:hAnsi="Roboto Light"/>
          <w:sz w:val="22"/>
          <w:szCs w:val="22"/>
          <w:highlight w:val="green"/>
          <w:lang w:val="nn-NO"/>
        </w:rPr>
        <w:t xml:space="preserve">it Hovudfartøy ikkje erstattast for ein tidsperiode som overstig </w:t>
      </w:r>
      <w:r w:rsidR="000C5D1E" w:rsidRPr="001B6613">
        <w:rPr>
          <w:rFonts w:ascii="Roboto Light" w:hAnsi="Roboto Light"/>
          <w:sz w:val="22"/>
          <w:szCs w:val="22"/>
          <w:highlight w:val="green"/>
          <w:lang w:val="nn-NO"/>
        </w:rPr>
        <w:t>15</w:t>
      </w:r>
      <w:r w:rsidR="007B7856" w:rsidRPr="001B6613">
        <w:rPr>
          <w:rFonts w:ascii="Roboto Light" w:hAnsi="Roboto Light"/>
          <w:sz w:val="22"/>
          <w:szCs w:val="22"/>
          <w:highlight w:val="green"/>
          <w:lang w:val="nn-NO"/>
        </w:rPr>
        <w:t xml:space="preserve"> dagar per kalenderår</w:t>
      </w:r>
      <w:r w:rsidR="000C5D1E" w:rsidRPr="001B6613">
        <w:rPr>
          <w:rFonts w:ascii="Roboto Light" w:hAnsi="Roboto Light"/>
          <w:sz w:val="22"/>
          <w:szCs w:val="22"/>
          <w:highlight w:val="green"/>
          <w:lang w:val="nn-NO"/>
        </w:rPr>
        <w:t>.</w:t>
      </w:r>
      <w:r w:rsidR="00F017E6" w:rsidRPr="001B6613">
        <w:rPr>
          <w:rFonts w:ascii="Roboto Light" w:hAnsi="Roboto Light"/>
          <w:sz w:val="22"/>
          <w:szCs w:val="22"/>
          <w:highlight w:val="green"/>
          <w:lang w:val="nn-NO"/>
        </w:rPr>
        <w:t xml:space="preserve"> </w:t>
      </w:r>
    </w:p>
    <w:p w14:paraId="6BDF52EC" w14:textId="4ADA1DFD" w:rsidR="00355091" w:rsidRPr="001B6613" w:rsidRDefault="00355091" w:rsidP="00FF5245">
      <w:pPr>
        <w:pStyle w:val="Overskrift5"/>
        <w:rPr>
          <w:sz w:val="22"/>
          <w:szCs w:val="22"/>
          <w:highlight w:val="green"/>
        </w:rPr>
      </w:pPr>
      <w:r w:rsidRPr="001B6613">
        <w:rPr>
          <w:sz w:val="22"/>
          <w:szCs w:val="22"/>
          <w:highlight w:val="green"/>
        </w:rPr>
        <w:t>Bruk av Reservefartøy ved planlagde avvikssituasjonar</w:t>
      </w:r>
    </w:p>
    <w:p w14:paraId="2A2075F4" w14:textId="7A4D1399" w:rsidR="009F7F00" w:rsidRPr="001B6613" w:rsidRDefault="006131AE" w:rsidP="00695487">
      <w:pPr>
        <w:pStyle w:val="Brdtekst"/>
        <w:rPr>
          <w:rFonts w:ascii="Roboto Light" w:hAnsi="Roboto Light"/>
          <w:sz w:val="22"/>
          <w:szCs w:val="22"/>
          <w:highlight w:val="green"/>
          <w:lang w:val="nn-NO"/>
        </w:rPr>
      </w:pPr>
      <w:r w:rsidRPr="001B6613">
        <w:rPr>
          <w:rFonts w:ascii="Roboto Light" w:hAnsi="Roboto Light"/>
          <w:sz w:val="22"/>
          <w:szCs w:val="22"/>
          <w:highlight w:val="green"/>
          <w:lang w:val="nn-NO"/>
        </w:rPr>
        <w:t xml:space="preserve">Ved årlege verkstadopphald og andre planlagde driftsavbrot skal Reservefartøy vere i drift i sambandet før Hovudfartøyet vert teken ut av drift. Operatør skal søkje å leggje årlege verkstadopphald til trafikksvake periodar. Operatør pliktar å gje Oppdragsgjevar minimum 30 dagars skriftleg varsel om fartøybyte eller innsetjing av Reservefartøy ved planlagt verkstadopphald. </w:t>
      </w:r>
    </w:p>
    <w:p w14:paraId="5F81102B" w14:textId="79808BAB" w:rsidR="00355091" w:rsidRPr="001B6613" w:rsidRDefault="00355091" w:rsidP="00F106F9">
      <w:pPr>
        <w:pStyle w:val="Overskrift5"/>
        <w:rPr>
          <w:sz w:val="22"/>
          <w:szCs w:val="22"/>
          <w:highlight w:val="green"/>
        </w:rPr>
      </w:pPr>
      <w:r w:rsidRPr="001B6613">
        <w:rPr>
          <w:sz w:val="22"/>
          <w:szCs w:val="22"/>
          <w:highlight w:val="green"/>
        </w:rPr>
        <w:t>Gebyr ved Innstilt ruteproduksjon</w:t>
      </w:r>
    </w:p>
    <w:p w14:paraId="3BACB48B" w14:textId="4561DADA" w:rsidR="00633974" w:rsidRPr="00CD48FC" w:rsidRDefault="003C3810" w:rsidP="00F2199A">
      <w:pPr>
        <w:rPr>
          <w:rFonts w:ascii="Roboto Light" w:hAnsi="Roboto Light"/>
          <w:sz w:val="22"/>
          <w:szCs w:val="22"/>
        </w:rPr>
      </w:pPr>
      <w:r w:rsidRPr="001B6613">
        <w:rPr>
          <w:rFonts w:ascii="Roboto Light" w:hAnsi="Roboto Light"/>
          <w:sz w:val="22"/>
          <w:szCs w:val="22"/>
          <w:highlight w:val="green"/>
        </w:rPr>
        <w:t xml:space="preserve">Ved Innstilt </w:t>
      </w:r>
      <w:r w:rsidR="00C02158" w:rsidRPr="001B6613">
        <w:rPr>
          <w:rFonts w:ascii="Roboto Light" w:hAnsi="Roboto Light"/>
          <w:sz w:val="22"/>
          <w:szCs w:val="22"/>
          <w:highlight w:val="green"/>
        </w:rPr>
        <w:t>ruteproduksjon</w:t>
      </w:r>
      <w:r w:rsidRPr="001B6613">
        <w:rPr>
          <w:rFonts w:ascii="Roboto Light" w:hAnsi="Roboto Light"/>
          <w:sz w:val="22"/>
          <w:szCs w:val="22"/>
          <w:highlight w:val="green"/>
        </w:rPr>
        <w:t xml:space="preserve"> som følgje av avvikssituasjon</w:t>
      </w:r>
      <w:r w:rsidR="009D330D" w:rsidRPr="001B6613">
        <w:rPr>
          <w:rFonts w:ascii="Roboto Light" w:hAnsi="Roboto Light"/>
          <w:sz w:val="22"/>
          <w:szCs w:val="22"/>
          <w:highlight w:val="green"/>
        </w:rPr>
        <w:t>a</w:t>
      </w:r>
      <w:r w:rsidRPr="001B6613">
        <w:rPr>
          <w:rFonts w:ascii="Roboto Light" w:hAnsi="Roboto Light"/>
          <w:sz w:val="22"/>
          <w:szCs w:val="22"/>
          <w:highlight w:val="green"/>
        </w:rPr>
        <w:t xml:space="preserve">r skal Oppdragsgjevar gjennomføre trekk </w:t>
      </w:r>
      <w:r w:rsidR="00D204FA" w:rsidRPr="001B6613">
        <w:rPr>
          <w:rFonts w:ascii="Roboto Light" w:hAnsi="Roboto Light"/>
          <w:sz w:val="22"/>
          <w:szCs w:val="22"/>
          <w:highlight w:val="green"/>
        </w:rPr>
        <w:t xml:space="preserve">i vederlag </w:t>
      </w:r>
      <w:r w:rsidRPr="001B6613">
        <w:rPr>
          <w:rFonts w:ascii="Roboto Light" w:hAnsi="Roboto Light"/>
          <w:sz w:val="22"/>
          <w:szCs w:val="22"/>
          <w:highlight w:val="green"/>
        </w:rPr>
        <w:t xml:space="preserve">og/eller </w:t>
      </w:r>
      <w:r w:rsidR="00D204FA" w:rsidRPr="001B6613">
        <w:rPr>
          <w:rFonts w:ascii="Roboto Light" w:hAnsi="Roboto Light"/>
          <w:sz w:val="22"/>
          <w:szCs w:val="22"/>
          <w:highlight w:val="green"/>
        </w:rPr>
        <w:t xml:space="preserve">gje </w:t>
      </w:r>
      <w:r w:rsidRPr="001B6613">
        <w:rPr>
          <w:rFonts w:ascii="Roboto Light" w:hAnsi="Roboto Light"/>
          <w:sz w:val="22"/>
          <w:szCs w:val="22"/>
          <w:highlight w:val="green"/>
        </w:rPr>
        <w:t xml:space="preserve">gebyr i samsvar med </w:t>
      </w:r>
      <w:r w:rsidR="0086759B" w:rsidRPr="001B6613">
        <w:rPr>
          <w:rFonts w:ascii="Roboto Light" w:hAnsi="Roboto Light"/>
          <w:sz w:val="22"/>
          <w:szCs w:val="22"/>
          <w:highlight w:val="green"/>
        </w:rPr>
        <w:t>kapittel 7, he</w:t>
      </w:r>
      <w:r w:rsidR="00514920" w:rsidRPr="001B6613">
        <w:rPr>
          <w:rFonts w:ascii="Roboto Light" w:hAnsi="Roboto Light"/>
          <w:sz w:val="22"/>
          <w:szCs w:val="22"/>
          <w:highlight w:val="green"/>
        </w:rPr>
        <w:t>r</w:t>
      </w:r>
      <w:r w:rsidR="0086759B" w:rsidRPr="001B6613">
        <w:rPr>
          <w:rFonts w:ascii="Roboto Light" w:hAnsi="Roboto Light"/>
          <w:sz w:val="22"/>
          <w:szCs w:val="22"/>
          <w:highlight w:val="green"/>
        </w:rPr>
        <w:t xml:space="preserve">under </w:t>
      </w:r>
      <w:r w:rsidR="008F5B2A" w:rsidRPr="001B6613">
        <w:rPr>
          <w:rFonts w:ascii="Roboto Light" w:hAnsi="Roboto Light"/>
          <w:sz w:val="22"/>
          <w:szCs w:val="22"/>
          <w:highlight w:val="green"/>
        </w:rPr>
        <w:t xml:space="preserve">vurderinga </w:t>
      </w:r>
      <w:r w:rsidR="00EE60E8" w:rsidRPr="001B6613">
        <w:rPr>
          <w:rFonts w:ascii="Roboto Light" w:hAnsi="Roboto Light"/>
          <w:sz w:val="22"/>
          <w:szCs w:val="22"/>
          <w:highlight w:val="green"/>
        </w:rPr>
        <w:t>etter punkt 7.4.2 og trekk-/gebyr</w:t>
      </w:r>
      <w:r w:rsidR="00BB319C" w:rsidRPr="001B6613">
        <w:rPr>
          <w:rFonts w:ascii="Roboto Light" w:hAnsi="Roboto Light"/>
          <w:sz w:val="22"/>
          <w:szCs w:val="22"/>
          <w:highlight w:val="green"/>
        </w:rPr>
        <w:t xml:space="preserve">reglane i punkt </w:t>
      </w:r>
      <w:r w:rsidR="00D204FA" w:rsidRPr="001B6613">
        <w:rPr>
          <w:rFonts w:ascii="Roboto Light" w:hAnsi="Roboto Light"/>
          <w:sz w:val="22"/>
          <w:szCs w:val="22"/>
          <w:highlight w:val="green"/>
        </w:rPr>
        <w:t>7</w:t>
      </w:r>
      <w:r w:rsidR="009C5725" w:rsidRPr="001B6613">
        <w:rPr>
          <w:rFonts w:ascii="Roboto Light" w:hAnsi="Roboto Light"/>
          <w:sz w:val="22"/>
          <w:szCs w:val="22"/>
          <w:highlight w:val="green"/>
        </w:rPr>
        <w:t>.</w:t>
      </w:r>
      <w:r w:rsidR="00C81D09" w:rsidRPr="001B6613">
        <w:rPr>
          <w:rFonts w:ascii="Roboto Light" w:hAnsi="Roboto Light"/>
          <w:sz w:val="22"/>
          <w:szCs w:val="22"/>
          <w:highlight w:val="green"/>
        </w:rPr>
        <w:t>4</w:t>
      </w:r>
      <w:r w:rsidR="009C5725" w:rsidRPr="001B6613">
        <w:rPr>
          <w:rFonts w:ascii="Roboto Light" w:hAnsi="Roboto Light"/>
          <w:sz w:val="22"/>
          <w:szCs w:val="22"/>
          <w:highlight w:val="green"/>
        </w:rPr>
        <w:t>.</w:t>
      </w:r>
      <w:r w:rsidR="00C81D09" w:rsidRPr="001B6613">
        <w:rPr>
          <w:rFonts w:ascii="Roboto Light" w:hAnsi="Roboto Light"/>
          <w:sz w:val="22"/>
          <w:szCs w:val="22"/>
          <w:highlight w:val="green"/>
        </w:rPr>
        <w:t>4</w:t>
      </w:r>
      <w:r w:rsidR="009C5725" w:rsidRPr="001B6613">
        <w:rPr>
          <w:rFonts w:ascii="Roboto Light" w:hAnsi="Roboto Light"/>
          <w:sz w:val="22"/>
          <w:szCs w:val="22"/>
          <w:highlight w:val="green"/>
        </w:rPr>
        <w:t>.</w:t>
      </w:r>
      <w:r w:rsidRPr="001B6613">
        <w:rPr>
          <w:rFonts w:ascii="Roboto Light" w:hAnsi="Roboto Light"/>
          <w:sz w:val="22"/>
          <w:szCs w:val="22"/>
          <w:highlight w:val="green"/>
        </w:rPr>
        <w:t xml:space="preserve"> Innstilt rute</w:t>
      </w:r>
      <w:r w:rsidR="00C02158" w:rsidRPr="001B6613">
        <w:rPr>
          <w:rFonts w:ascii="Roboto Light" w:hAnsi="Roboto Light"/>
          <w:sz w:val="22"/>
          <w:szCs w:val="22"/>
          <w:highlight w:val="green"/>
        </w:rPr>
        <w:t>produksjon</w:t>
      </w:r>
      <w:r w:rsidRPr="001B6613">
        <w:rPr>
          <w:rFonts w:ascii="Roboto Light" w:hAnsi="Roboto Light"/>
          <w:sz w:val="22"/>
          <w:szCs w:val="22"/>
          <w:highlight w:val="green"/>
        </w:rPr>
        <w:t xml:space="preserve"> skal ikkje inngå i oppfyllinga av Klimakravet</w:t>
      </w:r>
      <w:bookmarkEnd w:id="403"/>
      <w:bookmarkEnd w:id="404"/>
      <w:r w:rsidR="00D204FA" w:rsidRPr="001B6613">
        <w:rPr>
          <w:rFonts w:ascii="Roboto Light" w:hAnsi="Roboto Light"/>
          <w:sz w:val="22"/>
          <w:szCs w:val="22"/>
          <w:highlight w:val="green"/>
        </w:rPr>
        <w:t>.</w:t>
      </w:r>
      <w:r w:rsidRPr="00CD48FC">
        <w:rPr>
          <w:rFonts w:ascii="Roboto Light" w:hAnsi="Roboto Light"/>
          <w:sz w:val="22"/>
          <w:szCs w:val="22"/>
        </w:rPr>
        <w:t xml:space="preserve"> </w:t>
      </w:r>
    </w:p>
    <w:p w14:paraId="06F41306" w14:textId="7C30D0CC" w:rsidR="00DD3BEE" w:rsidRPr="00CD48FC" w:rsidRDefault="0086713C" w:rsidP="00C26F5C">
      <w:pPr>
        <w:pStyle w:val="Overskrift3"/>
      </w:pPr>
      <w:bookmarkStart w:id="417" w:name="_Toc230350196"/>
      <w:r w:rsidRPr="00CD48FC">
        <w:t>Gjennomføring av Ruteproduksjon ved nedetid i nett</w:t>
      </w:r>
      <w:bookmarkEnd w:id="417"/>
      <w:r w:rsidR="00E5722D" w:rsidRPr="00CD48FC">
        <w:t xml:space="preserve"> </w:t>
      </w:r>
    </w:p>
    <w:p w14:paraId="2DC084BD" w14:textId="32112D33" w:rsidR="00666CA3" w:rsidRPr="00CD48FC" w:rsidRDefault="00DD3BEE" w:rsidP="00DD3BEE">
      <w:pPr>
        <w:rPr>
          <w:rFonts w:ascii="Roboto Light" w:hAnsi="Roboto Light"/>
          <w:sz w:val="22"/>
          <w:szCs w:val="22"/>
        </w:rPr>
      </w:pPr>
      <w:r w:rsidRPr="00CD48FC">
        <w:rPr>
          <w:rFonts w:ascii="Roboto Light" w:hAnsi="Roboto Light"/>
          <w:sz w:val="22"/>
          <w:szCs w:val="22"/>
        </w:rPr>
        <w:t xml:space="preserve">Ved planlagd eller ikkje-planlagd nedetid i nett skal Operatør fortsette Ruteproduksjonen med bruk av forbrenningsmotor. </w:t>
      </w:r>
    </w:p>
    <w:p w14:paraId="37F3404C" w14:textId="77777777" w:rsidR="001C37ED" w:rsidRPr="00CD48FC" w:rsidRDefault="001C37ED" w:rsidP="00DD3BEE">
      <w:pPr>
        <w:rPr>
          <w:rFonts w:ascii="Roboto Light" w:hAnsi="Roboto Light"/>
          <w:sz w:val="22"/>
          <w:szCs w:val="22"/>
        </w:rPr>
      </w:pPr>
    </w:p>
    <w:p w14:paraId="01CE4619" w14:textId="7FC3FFA6" w:rsidR="001C37ED" w:rsidRPr="00CD48FC" w:rsidRDefault="001C37ED" w:rsidP="001C37ED">
      <w:pPr>
        <w:rPr>
          <w:rFonts w:ascii="Roboto Light" w:hAnsi="Roboto Light"/>
          <w:sz w:val="22"/>
          <w:szCs w:val="22"/>
        </w:rPr>
      </w:pPr>
      <w:r w:rsidRPr="00CD48FC">
        <w:rPr>
          <w:rFonts w:ascii="Roboto Light" w:hAnsi="Roboto Light"/>
          <w:sz w:val="22"/>
          <w:szCs w:val="22"/>
        </w:rPr>
        <w:t>D</w:t>
      </w:r>
      <w:r w:rsidRPr="00CD48FC">
        <w:rPr>
          <w:rFonts w:ascii="Roboto Light" w:hAnsi="Roboto Light" w:cs="Times New Roman"/>
          <w:sz w:val="22"/>
          <w:szCs w:val="22"/>
        </w:rPr>
        <w:t>ersom nedetid</w:t>
      </w:r>
      <w:r w:rsidR="000C3CA3" w:rsidRPr="00CD48FC">
        <w:rPr>
          <w:rFonts w:ascii="Roboto Light" w:hAnsi="Roboto Light" w:cs="Times New Roman"/>
          <w:sz w:val="22"/>
          <w:szCs w:val="22"/>
        </w:rPr>
        <w:t xml:space="preserve"> </w:t>
      </w:r>
      <w:r w:rsidR="00A0221A" w:rsidRPr="00CD48FC">
        <w:rPr>
          <w:rFonts w:ascii="Roboto Light" w:hAnsi="Roboto Light" w:cs="Times New Roman"/>
          <w:sz w:val="22"/>
          <w:szCs w:val="22"/>
        </w:rPr>
        <w:t>på</w:t>
      </w:r>
      <w:r w:rsidR="003E0E1D" w:rsidRPr="00CD48FC">
        <w:rPr>
          <w:rFonts w:ascii="Roboto Light" w:hAnsi="Roboto Light" w:cs="Times New Roman"/>
          <w:sz w:val="22"/>
          <w:szCs w:val="22"/>
        </w:rPr>
        <w:t>verkar Operatørs mogleg</w:t>
      </w:r>
      <w:r w:rsidR="00AC30E7" w:rsidRPr="00CD48FC">
        <w:rPr>
          <w:rFonts w:ascii="Roboto Light" w:hAnsi="Roboto Light" w:cs="Times New Roman"/>
          <w:sz w:val="22"/>
          <w:szCs w:val="22"/>
        </w:rPr>
        <w:t>h</w:t>
      </w:r>
      <w:r w:rsidR="003E0E1D" w:rsidRPr="00CD48FC">
        <w:rPr>
          <w:rFonts w:ascii="Roboto Light" w:hAnsi="Roboto Light" w:cs="Times New Roman"/>
          <w:sz w:val="22"/>
          <w:szCs w:val="22"/>
        </w:rPr>
        <w:t>eit for å lade</w:t>
      </w:r>
      <w:r w:rsidRPr="00CD48FC">
        <w:rPr>
          <w:rFonts w:ascii="Roboto Light" w:hAnsi="Roboto Light" w:cs="Times New Roman"/>
          <w:sz w:val="22"/>
          <w:szCs w:val="22"/>
        </w:rPr>
        <w:t xml:space="preserve"> på </w:t>
      </w:r>
      <w:r w:rsidR="00AB5D09" w:rsidRPr="00CD48FC">
        <w:rPr>
          <w:rFonts w:ascii="Roboto Light" w:hAnsi="Roboto Light" w:cs="Times New Roman"/>
          <w:sz w:val="22"/>
          <w:szCs w:val="22"/>
        </w:rPr>
        <w:t>kaiene</w:t>
      </w:r>
      <w:r w:rsidRPr="00CD48FC">
        <w:rPr>
          <w:rFonts w:ascii="Roboto Light" w:hAnsi="Roboto Light" w:cs="Times New Roman"/>
          <w:sz w:val="22"/>
          <w:szCs w:val="22"/>
        </w:rPr>
        <w:t xml:space="preserve"> omfatta av punkt 6.2.</w:t>
      </w:r>
      <w:r w:rsidR="00C84D43" w:rsidRPr="00CD48FC">
        <w:rPr>
          <w:rFonts w:ascii="Roboto Light" w:hAnsi="Roboto Light" w:cs="Times New Roman"/>
          <w:sz w:val="22"/>
          <w:szCs w:val="22"/>
        </w:rPr>
        <w:t>3</w:t>
      </w:r>
      <w:r w:rsidRPr="00CD48FC">
        <w:rPr>
          <w:rFonts w:ascii="Roboto Light" w:hAnsi="Roboto Light" w:cs="Times New Roman"/>
          <w:sz w:val="22"/>
          <w:szCs w:val="22"/>
        </w:rPr>
        <w:t xml:space="preserve"> og Operatør kan dokumentere nedetid i nett, skal </w:t>
      </w:r>
      <w:r w:rsidRPr="00CD48FC">
        <w:rPr>
          <w:rFonts w:ascii="Roboto Light" w:hAnsi="Roboto Light"/>
          <w:sz w:val="22"/>
          <w:szCs w:val="22"/>
        </w:rPr>
        <w:t>Tal Utførde rutekilometer og tilhøyrande energiforbruk omfatta av slike hendinga ikkje inngå i Klimakravet og berekninga av Klimagebyr. Oppdragsgjevar skal i slike tilfelle også dekke Operatørs relevante og dokumenterte meir-/mindrekostnader knytt til bruk av reserveløysing</w:t>
      </w:r>
      <w:r w:rsidR="009F2B19">
        <w:rPr>
          <w:rFonts w:ascii="Roboto Light" w:hAnsi="Roboto Light"/>
          <w:sz w:val="22"/>
          <w:szCs w:val="22"/>
        </w:rPr>
        <w:t>.</w:t>
      </w:r>
    </w:p>
    <w:p w14:paraId="6163E3C7" w14:textId="77777777" w:rsidR="001C37ED" w:rsidRPr="00CD48FC" w:rsidRDefault="001C37ED" w:rsidP="001C37ED">
      <w:pPr>
        <w:rPr>
          <w:rFonts w:ascii="Roboto Light" w:hAnsi="Roboto Light"/>
          <w:sz w:val="22"/>
          <w:szCs w:val="22"/>
        </w:rPr>
      </w:pPr>
    </w:p>
    <w:p w14:paraId="3CA82D32" w14:textId="082F3D6B" w:rsidR="001C37ED" w:rsidRPr="00CD48FC" w:rsidRDefault="001C37ED" w:rsidP="00DD3BEE">
      <w:pPr>
        <w:rPr>
          <w:rFonts w:ascii="Roboto Light" w:hAnsi="Roboto Light"/>
          <w:sz w:val="22"/>
          <w:szCs w:val="22"/>
        </w:rPr>
      </w:pPr>
      <w:r w:rsidRPr="00CD48FC">
        <w:rPr>
          <w:rFonts w:ascii="Roboto Light" w:hAnsi="Roboto Light"/>
          <w:sz w:val="22"/>
          <w:szCs w:val="22"/>
        </w:rPr>
        <w:t xml:space="preserve">Dersom </w:t>
      </w:r>
      <w:r w:rsidRPr="00CD48FC">
        <w:rPr>
          <w:rFonts w:ascii="Roboto Light" w:hAnsi="Roboto Light" w:cs="Times New Roman"/>
          <w:sz w:val="22"/>
          <w:szCs w:val="22"/>
        </w:rPr>
        <w:t xml:space="preserve">nedetida omfattar lading på </w:t>
      </w:r>
      <w:r w:rsidR="00AB5D09" w:rsidRPr="00CD48FC">
        <w:rPr>
          <w:rFonts w:ascii="Roboto Light" w:hAnsi="Roboto Light" w:cs="Times New Roman"/>
          <w:sz w:val="22"/>
          <w:szCs w:val="22"/>
        </w:rPr>
        <w:t>kaiene</w:t>
      </w:r>
      <w:r w:rsidRPr="00CD48FC">
        <w:rPr>
          <w:rFonts w:ascii="Roboto Light" w:hAnsi="Roboto Light" w:cs="Times New Roman"/>
          <w:sz w:val="22"/>
          <w:szCs w:val="22"/>
        </w:rPr>
        <w:t xml:space="preserve"> omfatta av punkt 6.2.</w:t>
      </w:r>
      <w:r w:rsidR="006E18BB" w:rsidRPr="00CD48FC">
        <w:rPr>
          <w:rFonts w:ascii="Roboto Light" w:hAnsi="Roboto Light" w:cs="Times New Roman"/>
          <w:sz w:val="22"/>
          <w:szCs w:val="22"/>
        </w:rPr>
        <w:t>4</w:t>
      </w:r>
      <w:r w:rsidRPr="00CD48FC">
        <w:rPr>
          <w:rFonts w:ascii="Roboto Light" w:hAnsi="Roboto Light" w:cs="Times New Roman"/>
          <w:sz w:val="22"/>
          <w:szCs w:val="22"/>
        </w:rPr>
        <w:t xml:space="preserve"> og Operatør kan dokumentere nedetid i nett, skal </w:t>
      </w:r>
      <w:r w:rsidRPr="00CD48FC">
        <w:rPr>
          <w:rFonts w:ascii="Roboto Light" w:hAnsi="Roboto Light"/>
          <w:sz w:val="22"/>
          <w:szCs w:val="22"/>
        </w:rPr>
        <w:t xml:space="preserve">Tal Utførde rutekilometer og tilhøyrande energiforbruk omfatta av slike hendinga ikkje inngå i Klimakravet og berekninga av Klimagebyr. Operatør må </w:t>
      </w:r>
      <w:r w:rsidR="001C17A9" w:rsidRPr="00CD48FC">
        <w:rPr>
          <w:rFonts w:ascii="Roboto Light" w:hAnsi="Roboto Light"/>
          <w:sz w:val="22"/>
          <w:szCs w:val="22"/>
        </w:rPr>
        <w:t xml:space="preserve">likevel </w:t>
      </w:r>
      <w:r w:rsidRPr="00CD48FC">
        <w:rPr>
          <w:rFonts w:ascii="Roboto Light" w:hAnsi="Roboto Light"/>
          <w:sz w:val="22"/>
          <w:szCs w:val="22"/>
        </w:rPr>
        <w:t>sjølv dekke sine eventuelle meirkostnader knytt til bruk av reserveløysing</w:t>
      </w:r>
      <w:r w:rsidR="00DD4E74">
        <w:rPr>
          <w:rFonts w:ascii="Roboto Light" w:hAnsi="Roboto Light"/>
          <w:sz w:val="22"/>
          <w:szCs w:val="22"/>
        </w:rPr>
        <w:t>.</w:t>
      </w:r>
      <w:r w:rsidR="00FE7652" w:rsidRPr="00CD48FC">
        <w:rPr>
          <w:rFonts w:ascii="Roboto Light" w:hAnsi="Roboto Light"/>
          <w:sz w:val="22"/>
          <w:szCs w:val="22"/>
        </w:rPr>
        <w:t xml:space="preserve"> </w:t>
      </w:r>
    </w:p>
    <w:p w14:paraId="76928DB9" w14:textId="730DC6D5" w:rsidR="00A91710" w:rsidRPr="00CD48FC" w:rsidRDefault="00A91710" w:rsidP="00C26F5C">
      <w:pPr>
        <w:pStyle w:val="Overskrift2"/>
      </w:pPr>
      <w:bookmarkStart w:id="418" w:name="_Toc421173470"/>
      <w:bookmarkStart w:id="419" w:name="_Toc135385750"/>
      <w:bookmarkStart w:id="420" w:name="_Toc230350197"/>
      <w:r w:rsidRPr="00CD48FC">
        <w:t>Krav til Mannskapet</w:t>
      </w:r>
      <w:bookmarkEnd w:id="418"/>
      <w:bookmarkEnd w:id="419"/>
      <w:bookmarkEnd w:id="420"/>
    </w:p>
    <w:p w14:paraId="7D099644" w14:textId="3F6A07DF" w:rsidR="00EE58FF" w:rsidRPr="00CD48FC" w:rsidRDefault="00EE58FF" w:rsidP="00C26F5C">
      <w:pPr>
        <w:pStyle w:val="Overskrift3"/>
      </w:pPr>
      <w:bookmarkStart w:id="421" w:name="_Toc135385752"/>
      <w:bookmarkStart w:id="422" w:name="_Toc230350198"/>
      <w:r w:rsidRPr="00CD48FC">
        <w:t>Språk</w:t>
      </w:r>
      <w:bookmarkEnd w:id="421"/>
      <w:bookmarkEnd w:id="422"/>
    </w:p>
    <w:p w14:paraId="5A90AD21" w14:textId="75617D7B" w:rsidR="00413D09" w:rsidRPr="00CD48FC" w:rsidRDefault="00413D09" w:rsidP="00413D09">
      <w:pPr>
        <w:rPr>
          <w:rFonts w:ascii="Roboto Light" w:hAnsi="Roboto Light"/>
          <w:sz w:val="22"/>
          <w:szCs w:val="22"/>
        </w:rPr>
      </w:pPr>
      <w:bookmarkStart w:id="423" w:name="_Toc135385753"/>
      <w:r w:rsidRPr="00CD48FC">
        <w:rPr>
          <w:rFonts w:ascii="Roboto Light" w:hAnsi="Roboto Light"/>
          <w:sz w:val="22"/>
          <w:szCs w:val="22"/>
        </w:rPr>
        <w:t xml:space="preserve">For passasjerskip i rutefart mellom norske hamner må mannskap som skal rettleie passasjerar i beredskaps- og naudsituasjonar beherske engelsk og eit skandinavisk språk, jf. </w:t>
      </w:r>
      <w:hyperlink r:id="rId14" w:history="1">
        <w:r w:rsidRPr="00CD48FC">
          <w:rPr>
            <w:rFonts w:ascii="Roboto Light" w:hAnsi="Roboto Light"/>
            <w:sz w:val="22"/>
            <w:szCs w:val="22"/>
          </w:rPr>
          <w:t xml:space="preserve">forskrift av 22. desember 2011 nr. 1523 om </w:t>
        </w:r>
        <w:r w:rsidR="008D2DA2" w:rsidRPr="00CD48FC">
          <w:rPr>
            <w:rFonts w:ascii="Roboto Light" w:hAnsi="Roboto Light"/>
            <w:sz w:val="22"/>
            <w:szCs w:val="22"/>
          </w:rPr>
          <w:t>kvalifikasjonar</w:t>
        </w:r>
        <w:r w:rsidRPr="00CD48FC">
          <w:rPr>
            <w:rFonts w:ascii="Roboto Light" w:hAnsi="Roboto Light"/>
            <w:sz w:val="22"/>
            <w:szCs w:val="22"/>
          </w:rPr>
          <w:t xml:space="preserve"> og sertifikat for sjøfolk.</w:t>
        </w:r>
      </w:hyperlink>
      <w:r w:rsidR="002E1776" w:rsidDel="002E1776">
        <w:t xml:space="preserve"> </w:t>
      </w:r>
    </w:p>
    <w:p w14:paraId="0B014E7D" w14:textId="08BB52AB" w:rsidR="00EE58FF" w:rsidRPr="00CD48FC" w:rsidRDefault="00EE58FF" w:rsidP="00C26F5C">
      <w:pPr>
        <w:pStyle w:val="Overskrift3"/>
      </w:pPr>
      <w:bookmarkStart w:id="424" w:name="_Toc230350199"/>
      <w:r w:rsidRPr="00CD48FC">
        <w:t>Uniformering</w:t>
      </w:r>
      <w:bookmarkEnd w:id="423"/>
      <w:bookmarkEnd w:id="424"/>
    </w:p>
    <w:p w14:paraId="4C2CB84C" w14:textId="77777777" w:rsidR="00EE58FF" w:rsidRPr="00CD48FC" w:rsidRDefault="00EE58FF" w:rsidP="00CA7F57">
      <w:pPr>
        <w:pStyle w:val="Brdtekst"/>
        <w:rPr>
          <w:rFonts w:ascii="Roboto Light" w:hAnsi="Roboto Light"/>
          <w:sz w:val="22"/>
          <w:szCs w:val="22"/>
          <w:lang w:val="nn-NO"/>
        </w:rPr>
      </w:pPr>
      <w:r w:rsidRPr="00CD48FC">
        <w:rPr>
          <w:rFonts w:ascii="Roboto Light" w:hAnsi="Roboto Light"/>
          <w:sz w:val="22"/>
          <w:szCs w:val="22"/>
          <w:lang w:val="nn-NO"/>
        </w:rPr>
        <w:t xml:space="preserve">Operatørs mannskap som har kundekontakt skal bere uniform. Uniformen skal til ei kvar tid vere heil og rein. Operatør dekkjer uniformkostnadene. </w:t>
      </w:r>
    </w:p>
    <w:p w14:paraId="6AA71FDC" w14:textId="4AD82B21" w:rsidR="00EE58FF" w:rsidRPr="00CD48FC" w:rsidRDefault="00EE58FF" w:rsidP="00CA7F57">
      <w:pPr>
        <w:pStyle w:val="Brdtekst"/>
        <w:rPr>
          <w:rFonts w:ascii="Roboto Light" w:hAnsi="Roboto Light"/>
          <w:sz w:val="22"/>
          <w:szCs w:val="22"/>
          <w:lang w:val="nn-NO"/>
        </w:rPr>
      </w:pPr>
      <w:r w:rsidRPr="00CD48FC">
        <w:rPr>
          <w:rFonts w:ascii="Roboto Light" w:hAnsi="Roboto Light"/>
          <w:sz w:val="22"/>
          <w:szCs w:val="22"/>
          <w:lang w:val="nn-NO"/>
        </w:rPr>
        <w:t xml:space="preserve">Operatør kan sjølv fastsetje utforminga av uniform. Oppdragsgjevar </w:t>
      </w:r>
      <w:r w:rsidR="000E1499">
        <w:rPr>
          <w:rFonts w:ascii="Roboto Light" w:hAnsi="Roboto Light"/>
          <w:sz w:val="22"/>
          <w:szCs w:val="22"/>
          <w:lang w:val="nn-NO"/>
        </w:rPr>
        <w:t xml:space="preserve">tek </w:t>
      </w:r>
      <w:r w:rsidRPr="00CD48FC">
        <w:rPr>
          <w:rFonts w:ascii="Roboto Light" w:hAnsi="Roboto Light"/>
          <w:sz w:val="22"/>
          <w:szCs w:val="22"/>
          <w:lang w:val="nn-NO"/>
        </w:rPr>
        <w:t>atterh</w:t>
      </w:r>
      <w:r w:rsidR="000E1499">
        <w:rPr>
          <w:rFonts w:ascii="Roboto Light" w:hAnsi="Roboto Light"/>
          <w:sz w:val="22"/>
          <w:szCs w:val="22"/>
          <w:lang w:val="nn-NO"/>
        </w:rPr>
        <w:t>a</w:t>
      </w:r>
      <w:r w:rsidRPr="00CD48FC">
        <w:rPr>
          <w:rFonts w:ascii="Roboto Light" w:hAnsi="Roboto Light"/>
          <w:sz w:val="22"/>
          <w:szCs w:val="22"/>
          <w:lang w:val="nn-NO"/>
        </w:rPr>
        <w:t xml:space="preserve">ld </w:t>
      </w:r>
      <w:r w:rsidR="000E1499">
        <w:rPr>
          <w:rFonts w:ascii="Roboto Light" w:hAnsi="Roboto Light"/>
          <w:sz w:val="22"/>
          <w:szCs w:val="22"/>
          <w:lang w:val="nn-NO"/>
        </w:rPr>
        <w:t xml:space="preserve">om </w:t>
      </w:r>
      <w:r w:rsidRPr="00CD48FC">
        <w:rPr>
          <w:rFonts w:ascii="Roboto Light" w:hAnsi="Roboto Light"/>
          <w:sz w:val="22"/>
          <w:szCs w:val="22"/>
          <w:lang w:val="nn-NO"/>
        </w:rPr>
        <w:t xml:space="preserve">rett til å kunne stille krav til utforming og profilering på mannskapet sin uniform.   </w:t>
      </w:r>
    </w:p>
    <w:p w14:paraId="65DFBA73" w14:textId="4F5C7AA1" w:rsidR="00036CA2" w:rsidRPr="00CD48FC" w:rsidRDefault="00036CA2" w:rsidP="00CA7F57">
      <w:pPr>
        <w:pStyle w:val="Brdtekst"/>
        <w:rPr>
          <w:rFonts w:ascii="Roboto Light" w:hAnsi="Roboto Light"/>
          <w:sz w:val="22"/>
          <w:szCs w:val="22"/>
          <w:lang w:val="nn-NO"/>
        </w:rPr>
      </w:pPr>
      <w:r w:rsidRPr="00CD48FC">
        <w:rPr>
          <w:rFonts w:ascii="Roboto Light" w:hAnsi="Roboto Light"/>
          <w:sz w:val="22"/>
          <w:szCs w:val="22"/>
          <w:lang w:val="nn-NO"/>
        </w:rPr>
        <w:lastRenderedPageBreak/>
        <w:t>I tillegg skal mannskapet om bord vere uniformert i samsvar med Operatør sitt uniformsreglement slik at trafikantane i ein kvar situasjon skal kunne identifisere desse. Ved manuell dirigering skal synbart vernetøy nyttast og dette skal vere i samsvar me</w:t>
      </w:r>
      <w:r w:rsidR="006A3C63" w:rsidRPr="00CD48FC">
        <w:rPr>
          <w:rFonts w:ascii="Roboto Light" w:hAnsi="Roboto Light"/>
          <w:sz w:val="22"/>
          <w:szCs w:val="22"/>
          <w:lang w:val="nn-NO"/>
        </w:rPr>
        <w:t>d</w:t>
      </w:r>
      <w:r w:rsidRPr="00CD48FC">
        <w:rPr>
          <w:rFonts w:ascii="Roboto Light" w:hAnsi="Roboto Light"/>
          <w:sz w:val="22"/>
          <w:szCs w:val="22"/>
          <w:lang w:val="nn-NO"/>
        </w:rPr>
        <w:t xml:space="preserve"> </w:t>
      </w:r>
      <w:r w:rsidR="001B232F" w:rsidRPr="00CD48FC">
        <w:rPr>
          <w:rFonts w:ascii="Roboto Light" w:hAnsi="Roboto Light"/>
          <w:sz w:val="22"/>
          <w:szCs w:val="22"/>
          <w:lang w:val="nn-NO"/>
        </w:rPr>
        <w:t>EN ISO 20471, klasse 3.</w:t>
      </w:r>
      <w:r w:rsidR="001B232F" w:rsidRPr="00CD48FC">
        <w:rPr>
          <w:rStyle w:val="CommentReference1"/>
          <w:rFonts w:ascii="Roboto Light" w:hAnsi="Roboto Light"/>
          <w:sz w:val="22"/>
          <w:szCs w:val="22"/>
          <w:lang w:val="nn-NO"/>
        </w:rPr>
        <w:t xml:space="preserve"> </w:t>
      </w:r>
    </w:p>
    <w:p w14:paraId="287E3C7A" w14:textId="37928FF3" w:rsidR="00EE58FF" w:rsidRPr="00CD48FC" w:rsidRDefault="00EE58FF" w:rsidP="00C26F5C">
      <w:pPr>
        <w:pStyle w:val="Overskrift3"/>
      </w:pPr>
      <w:bookmarkStart w:id="425" w:name="_Toc135385754"/>
      <w:bookmarkStart w:id="426" w:name="_Toc230350200"/>
      <w:r w:rsidRPr="00CD48FC">
        <w:t>Lærlingar/kadettar</w:t>
      </w:r>
      <w:bookmarkEnd w:id="425"/>
      <w:bookmarkEnd w:id="426"/>
      <w:r w:rsidR="00C2013B" w:rsidRPr="00CD48FC">
        <w:t xml:space="preserve"> </w:t>
      </w:r>
    </w:p>
    <w:p w14:paraId="1010838E" w14:textId="5BB4ABB4" w:rsidR="001C69E6" w:rsidRDefault="00EE58FF" w:rsidP="00CA7F57">
      <w:pPr>
        <w:pStyle w:val="Brdtekst"/>
        <w:rPr>
          <w:rFonts w:ascii="Roboto Light" w:hAnsi="Roboto Light"/>
          <w:sz w:val="22"/>
          <w:szCs w:val="22"/>
          <w:lang w:val="nn-NO"/>
        </w:rPr>
      </w:pPr>
      <w:r w:rsidRPr="00CD48FC">
        <w:rPr>
          <w:rFonts w:ascii="Roboto Light" w:hAnsi="Roboto Light"/>
          <w:sz w:val="22"/>
          <w:szCs w:val="22"/>
          <w:lang w:val="nn-NO"/>
        </w:rPr>
        <w:t>Det er eit krav at Operatør er tilknytt ei lærling-/kadettordning</w:t>
      </w:r>
      <w:r w:rsidR="00800FA3">
        <w:rPr>
          <w:rFonts w:ascii="Roboto Light" w:hAnsi="Roboto Light"/>
          <w:sz w:val="22"/>
          <w:szCs w:val="22"/>
          <w:lang w:val="nn-NO"/>
        </w:rPr>
        <w:t xml:space="preserve">, </w:t>
      </w:r>
      <w:r w:rsidRPr="001B6613">
        <w:rPr>
          <w:rFonts w:ascii="Roboto Light" w:hAnsi="Roboto Light"/>
          <w:sz w:val="22"/>
          <w:szCs w:val="22"/>
          <w:highlight w:val="green"/>
          <w:lang w:val="nn-NO"/>
        </w:rPr>
        <w:t xml:space="preserve">at </w:t>
      </w:r>
      <w:r w:rsidR="00A94531" w:rsidRPr="001B6613">
        <w:rPr>
          <w:rFonts w:ascii="Roboto Light" w:hAnsi="Roboto Light"/>
          <w:sz w:val="22"/>
          <w:szCs w:val="22"/>
          <w:highlight w:val="green"/>
          <w:lang w:val="nn-NO"/>
        </w:rPr>
        <w:t xml:space="preserve">minst </w:t>
      </w:r>
      <w:r w:rsidR="00BB0E09" w:rsidRPr="001B6613">
        <w:rPr>
          <w:rFonts w:ascii="Roboto Light" w:hAnsi="Roboto Light"/>
          <w:sz w:val="22"/>
          <w:szCs w:val="22"/>
          <w:highlight w:val="green"/>
          <w:lang w:val="nn-NO"/>
        </w:rPr>
        <w:t>ti prosent av arbeidet</w:t>
      </w:r>
      <w:r w:rsidR="0092496C" w:rsidRPr="001B6613">
        <w:rPr>
          <w:rFonts w:ascii="Roboto Light" w:hAnsi="Roboto Light"/>
          <w:sz w:val="22"/>
          <w:szCs w:val="22"/>
          <w:highlight w:val="green"/>
          <w:lang w:val="nn-NO"/>
        </w:rPr>
        <w:t xml:space="preserve"> (målt i arbeidande timar knytt til kontraktrelevent aktivitet)</w:t>
      </w:r>
      <w:r w:rsidR="00BB0E09">
        <w:rPr>
          <w:rFonts w:ascii="Roboto Light" w:hAnsi="Roboto Light"/>
          <w:sz w:val="22"/>
          <w:szCs w:val="22"/>
          <w:lang w:val="nn-NO"/>
        </w:rPr>
        <w:t xml:space="preserve"> utførast av lærling</w:t>
      </w:r>
      <w:r w:rsidR="00367C02">
        <w:rPr>
          <w:rFonts w:ascii="Roboto Light" w:hAnsi="Roboto Light"/>
          <w:sz w:val="22"/>
          <w:szCs w:val="22"/>
          <w:lang w:val="nn-NO"/>
        </w:rPr>
        <w:t>ar</w:t>
      </w:r>
      <w:r w:rsidR="00755BC5">
        <w:rPr>
          <w:rFonts w:ascii="Roboto Light" w:hAnsi="Roboto Light"/>
          <w:sz w:val="22"/>
          <w:szCs w:val="22"/>
          <w:lang w:val="nn-NO"/>
        </w:rPr>
        <w:t>,</w:t>
      </w:r>
      <w:r w:rsidR="00367C02">
        <w:rPr>
          <w:rFonts w:ascii="Roboto Light" w:hAnsi="Roboto Light"/>
          <w:sz w:val="22"/>
          <w:szCs w:val="22"/>
          <w:lang w:val="nn-NO"/>
        </w:rPr>
        <w:t xml:space="preserve"> og at minst </w:t>
      </w:r>
      <w:r w:rsidR="004D4616">
        <w:rPr>
          <w:rFonts w:ascii="Roboto Light" w:hAnsi="Roboto Light"/>
          <w:sz w:val="22"/>
          <w:szCs w:val="22"/>
          <w:lang w:val="nn-NO"/>
        </w:rPr>
        <w:t>é</w:t>
      </w:r>
      <w:r w:rsidR="00235971">
        <w:rPr>
          <w:rFonts w:ascii="Roboto Light" w:hAnsi="Roboto Light"/>
          <w:sz w:val="22"/>
          <w:szCs w:val="22"/>
          <w:lang w:val="nn-NO"/>
        </w:rPr>
        <w:t>in per</w:t>
      </w:r>
      <w:r w:rsidR="002F10B9">
        <w:rPr>
          <w:rFonts w:ascii="Roboto Light" w:hAnsi="Roboto Light"/>
          <w:sz w:val="22"/>
          <w:szCs w:val="22"/>
          <w:lang w:val="nn-NO"/>
        </w:rPr>
        <w:t>s</w:t>
      </w:r>
      <w:r w:rsidR="00FE47F5">
        <w:rPr>
          <w:rFonts w:ascii="Roboto Light" w:hAnsi="Roboto Light"/>
          <w:sz w:val="22"/>
          <w:szCs w:val="22"/>
          <w:lang w:val="nn-NO"/>
        </w:rPr>
        <w:t>on</w:t>
      </w:r>
      <w:r w:rsidR="00235971">
        <w:rPr>
          <w:rFonts w:ascii="Roboto Light" w:hAnsi="Roboto Light"/>
          <w:sz w:val="22"/>
          <w:szCs w:val="22"/>
          <w:lang w:val="nn-NO"/>
        </w:rPr>
        <w:t xml:space="preserve"> av dei som deltek i arbeidet </w:t>
      </w:r>
      <w:r w:rsidR="0088189E">
        <w:rPr>
          <w:rFonts w:ascii="Roboto Light" w:hAnsi="Roboto Light"/>
          <w:sz w:val="22"/>
          <w:szCs w:val="22"/>
          <w:lang w:val="nn-NO"/>
        </w:rPr>
        <w:t>med å oppfylle kontrakten</w:t>
      </w:r>
      <w:r w:rsidR="00291196">
        <w:rPr>
          <w:rFonts w:ascii="Roboto Light" w:hAnsi="Roboto Light"/>
          <w:sz w:val="22"/>
          <w:szCs w:val="22"/>
          <w:lang w:val="nn-NO"/>
        </w:rPr>
        <w:t>,</w:t>
      </w:r>
      <w:r w:rsidR="0088189E">
        <w:rPr>
          <w:rFonts w:ascii="Roboto Light" w:hAnsi="Roboto Light"/>
          <w:sz w:val="22"/>
          <w:szCs w:val="22"/>
          <w:lang w:val="nn-NO"/>
        </w:rPr>
        <w:t xml:space="preserve"> skal vere lærling, </w:t>
      </w:r>
      <w:r w:rsidR="0088189E" w:rsidRPr="001B6613">
        <w:rPr>
          <w:rFonts w:ascii="Roboto Light" w:hAnsi="Roboto Light"/>
          <w:sz w:val="22"/>
          <w:szCs w:val="22"/>
          <w:highlight w:val="green"/>
          <w:lang w:val="nn-NO"/>
        </w:rPr>
        <w:t xml:space="preserve">jf. </w:t>
      </w:r>
      <w:r w:rsidR="001F74AB" w:rsidRPr="001B6613">
        <w:rPr>
          <w:rFonts w:ascii="Roboto Light" w:hAnsi="Roboto Light"/>
          <w:sz w:val="22"/>
          <w:szCs w:val="22"/>
          <w:highlight w:val="green"/>
          <w:lang w:val="nn-NO"/>
        </w:rPr>
        <w:t xml:space="preserve">lov om offentleg anskaffingar § </w:t>
      </w:r>
      <w:r w:rsidR="00C95D66" w:rsidRPr="001B6613">
        <w:rPr>
          <w:rFonts w:ascii="Roboto Light" w:hAnsi="Roboto Light"/>
          <w:sz w:val="22"/>
          <w:szCs w:val="22"/>
          <w:highlight w:val="green"/>
          <w:lang w:val="nn-NO"/>
        </w:rPr>
        <w:t>5h.</w:t>
      </w:r>
      <w:r w:rsidR="002F10B9">
        <w:rPr>
          <w:rFonts w:ascii="Roboto Light" w:hAnsi="Roboto Light"/>
          <w:sz w:val="22"/>
          <w:szCs w:val="22"/>
          <w:lang w:val="nn-NO"/>
        </w:rPr>
        <w:t xml:space="preserve"> </w:t>
      </w:r>
      <w:r w:rsidRPr="00CD48FC">
        <w:rPr>
          <w:rFonts w:ascii="Roboto Light" w:hAnsi="Roboto Light"/>
          <w:sz w:val="22"/>
          <w:szCs w:val="22"/>
          <w:lang w:val="nn-NO"/>
        </w:rPr>
        <w:t xml:space="preserve"> </w:t>
      </w:r>
    </w:p>
    <w:p w14:paraId="0DE2C9F9" w14:textId="03B8F02C" w:rsidR="00EE58FF" w:rsidRPr="00CD48FC" w:rsidRDefault="00EE58FF" w:rsidP="00CA7F57">
      <w:pPr>
        <w:pStyle w:val="Brdtekst"/>
        <w:rPr>
          <w:rFonts w:ascii="Roboto Light" w:hAnsi="Roboto Light"/>
          <w:sz w:val="22"/>
          <w:szCs w:val="22"/>
          <w:lang w:val="nn-NO"/>
        </w:rPr>
      </w:pPr>
      <w:r w:rsidRPr="00CD48FC">
        <w:rPr>
          <w:rFonts w:ascii="Roboto Light" w:hAnsi="Roboto Light"/>
          <w:sz w:val="22"/>
          <w:szCs w:val="22"/>
          <w:lang w:val="nn-NO"/>
        </w:rPr>
        <w:t xml:space="preserve">Kravet kan oppfyllast av Operatør eller ein eller fleire av hans underleverandørar. </w:t>
      </w:r>
      <w:r w:rsidR="00E57A94">
        <w:rPr>
          <w:rFonts w:ascii="Roboto Light" w:hAnsi="Roboto Light"/>
          <w:sz w:val="22"/>
          <w:szCs w:val="22"/>
          <w:lang w:val="nn-NO"/>
        </w:rPr>
        <w:t xml:space="preserve">Kravet gjeld </w:t>
      </w:r>
      <w:r w:rsidR="00FE21C4">
        <w:rPr>
          <w:rFonts w:ascii="Roboto Light" w:hAnsi="Roboto Light"/>
          <w:sz w:val="22"/>
          <w:szCs w:val="22"/>
          <w:lang w:val="nn-NO"/>
        </w:rPr>
        <w:t xml:space="preserve">likevel </w:t>
      </w:r>
      <w:r w:rsidR="00E57A94">
        <w:rPr>
          <w:rFonts w:ascii="Roboto Light" w:hAnsi="Roboto Light"/>
          <w:sz w:val="22"/>
          <w:szCs w:val="22"/>
          <w:lang w:val="nn-NO"/>
        </w:rPr>
        <w:t xml:space="preserve">ikkje </w:t>
      </w:r>
      <w:r w:rsidR="00E8463A">
        <w:rPr>
          <w:rFonts w:ascii="Roboto Light" w:hAnsi="Roboto Light"/>
          <w:sz w:val="22"/>
          <w:szCs w:val="22"/>
          <w:lang w:val="nn-NO"/>
        </w:rPr>
        <w:t xml:space="preserve">sambanda </w:t>
      </w:r>
      <w:r w:rsidR="00564A70">
        <w:rPr>
          <w:rFonts w:ascii="Roboto Light" w:hAnsi="Roboto Light"/>
          <w:sz w:val="22"/>
          <w:szCs w:val="22"/>
          <w:lang w:val="nn-NO"/>
        </w:rPr>
        <w:t>Hjellestad-</w:t>
      </w:r>
      <w:r w:rsidR="001D3A1C">
        <w:rPr>
          <w:rFonts w:ascii="Roboto Light" w:hAnsi="Roboto Light"/>
          <w:sz w:val="22"/>
          <w:szCs w:val="22"/>
          <w:lang w:val="nn-NO"/>
        </w:rPr>
        <w:t>Lerøy-Bjelkarøy-</w:t>
      </w:r>
      <w:r w:rsidR="00564A70">
        <w:rPr>
          <w:rFonts w:ascii="Roboto Light" w:hAnsi="Roboto Light"/>
          <w:sz w:val="22"/>
          <w:szCs w:val="22"/>
          <w:lang w:val="nn-NO"/>
        </w:rPr>
        <w:t>Klokkarvik</w:t>
      </w:r>
      <w:r w:rsidR="001D3A1C">
        <w:rPr>
          <w:rFonts w:ascii="Roboto Light" w:hAnsi="Roboto Light"/>
          <w:sz w:val="22"/>
          <w:szCs w:val="22"/>
          <w:lang w:val="nn-NO"/>
        </w:rPr>
        <w:t xml:space="preserve"> </w:t>
      </w:r>
      <w:r w:rsidR="00BF6A87">
        <w:rPr>
          <w:rFonts w:ascii="Roboto Light" w:hAnsi="Roboto Light"/>
          <w:sz w:val="22"/>
          <w:szCs w:val="22"/>
          <w:lang w:val="nn-NO"/>
        </w:rPr>
        <w:t xml:space="preserve">og Kinsarvik-Utne </w:t>
      </w:r>
      <w:r w:rsidR="001D3A1C">
        <w:rPr>
          <w:rFonts w:ascii="Roboto Light" w:hAnsi="Roboto Light"/>
          <w:sz w:val="22"/>
          <w:szCs w:val="22"/>
          <w:lang w:val="nn-NO"/>
        </w:rPr>
        <w:t>(Rutepakke Innaskjers)</w:t>
      </w:r>
      <w:r w:rsidR="00B90856">
        <w:rPr>
          <w:rFonts w:ascii="Roboto Light" w:hAnsi="Roboto Light"/>
          <w:sz w:val="22"/>
          <w:szCs w:val="22"/>
          <w:lang w:val="nn-NO"/>
        </w:rPr>
        <w:t xml:space="preserve"> og </w:t>
      </w:r>
      <w:r w:rsidR="001D3A1C">
        <w:rPr>
          <w:rFonts w:ascii="Roboto Light" w:hAnsi="Roboto Light"/>
          <w:sz w:val="22"/>
          <w:szCs w:val="22"/>
          <w:lang w:val="nn-NO"/>
        </w:rPr>
        <w:t>Sambandet Masfjordnes-Duesund (</w:t>
      </w:r>
      <w:r w:rsidR="00B90856">
        <w:rPr>
          <w:rFonts w:ascii="Roboto Light" w:hAnsi="Roboto Light"/>
          <w:sz w:val="22"/>
          <w:szCs w:val="22"/>
          <w:lang w:val="nn-NO"/>
        </w:rPr>
        <w:t>Rutepakke Masfjorden</w:t>
      </w:r>
      <w:r w:rsidR="001D3A1C">
        <w:rPr>
          <w:rFonts w:ascii="Roboto Light" w:hAnsi="Roboto Light"/>
          <w:sz w:val="22"/>
          <w:szCs w:val="22"/>
          <w:lang w:val="nn-NO"/>
        </w:rPr>
        <w:t>)</w:t>
      </w:r>
      <w:r w:rsidR="00B90856">
        <w:rPr>
          <w:rFonts w:ascii="Roboto Light" w:hAnsi="Roboto Light"/>
          <w:sz w:val="22"/>
          <w:szCs w:val="22"/>
          <w:lang w:val="nn-NO"/>
        </w:rPr>
        <w:t xml:space="preserve">. </w:t>
      </w:r>
    </w:p>
    <w:p w14:paraId="506B0B08" w14:textId="71727ECB" w:rsidR="00EE58FF" w:rsidRPr="00CD48FC" w:rsidRDefault="00DD02C3" w:rsidP="00CA7F57">
      <w:pPr>
        <w:pStyle w:val="Brdtekst"/>
        <w:rPr>
          <w:rFonts w:ascii="Roboto Light" w:hAnsi="Roboto Light"/>
          <w:sz w:val="22"/>
          <w:szCs w:val="22"/>
          <w:lang w:val="nn-NO"/>
        </w:rPr>
      </w:pPr>
      <w:r w:rsidRPr="00CD48FC">
        <w:rPr>
          <w:rFonts w:ascii="Roboto Light" w:hAnsi="Roboto Light"/>
          <w:sz w:val="22"/>
          <w:szCs w:val="22"/>
          <w:lang w:val="nn-NO"/>
        </w:rPr>
        <w:t>Utanlandske</w:t>
      </w:r>
      <w:r w:rsidR="00EE58FF" w:rsidRPr="00CD48FC">
        <w:rPr>
          <w:rFonts w:ascii="Roboto Light" w:hAnsi="Roboto Light"/>
          <w:sz w:val="22"/>
          <w:szCs w:val="22"/>
          <w:lang w:val="nn-NO"/>
        </w:rPr>
        <w:t xml:space="preserve"> selskap kan oppfylle lærling- og kadettkravet ved å nytte lærlingar/kadettar som er tilknytt offentleg godkjent lærling-/kadettordning i Nor</w:t>
      </w:r>
      <w:r w:rsidR="008242EF">
        <w:rPr>
          <w:rFonts w:ascii="Roboto Light" w:hAnsi="Roboto Light"/>
          <w:sz w:val="22"/>
          <w:szCs w:val="22"/>
          <w:lang w:val="nn-NO"/>
        </w:rPr>
        <w:t>eg</w:t>
      </w:r>
      <w:r w:rsidR="00EE58FF" w:rsidRPr="00CD48FC">
        <w:rPr>
          <w:rFonts w:ascii="Roboto Light" w:hAnsi="Roboto Light"/>
          <w:sz w:val="22"/>
          <w:szCs w:val="22"/>
          <w:lang w:val="nn-NO"/>
        </w:rPr>
        <w:t xml:space="preserve"> eller tilsvarande </w:t>
      </w:r>
      <w:r w:rsidR="00FD68BE">
        <w:rPr>
          <w:rFonts w:ascii="Roboto Light" w:hAnsi="Roboto Light"/>
          <w:sz w:val="22"/>
          <w:szCs w:val="22"/>
          <w:lang w:val="nn-NO"/>
        </w:rPr>
        <w:t>lærlingo</w:t>
      </w:r>
      <w:r w:rsidR="00FD68BE" w:rsidRPr="00CD48FC">
        <w:rPr>
          <w:rFonts w:ascii="Roboto Light" w:hAnsi="Roboto Light"/>
          <w:sz w:val="22"/>
          <w:szCs w:val="22"/>
          <w:lang w:val="nn-NO"/>
        </w:rPr>
        <w:t>rdning</w:t>
      </w:r>
      <w:r w:rsidR="00EE58FF" w:rsidRPr="00CD48FC">
        <w:rPr>
          <w:rFonts w:ascii="Roboto Light" w:hAnsi="Roboto Light"/>
          <w:sz w:val="22"/>
          <w:szCs w:val="22"/>
          <w:lang w:val="nn-NO"/>
        </w:rPr>
        <w:t xml:space="preserve"> i </w:t>
      </w:r>
      <w:r w:rsidR="00343EB8">
        <w:rPr>
          <w:rFonts w:ascii="Roboto Light" w:hAnsi="Roboto Light"/>
          <w:sz w:val="22"/>
          <w:szCs w:val="22"/>
          <w:lang w:val="nn-NO"/>
        </w:rPr>
        <w:t>opp</w:t>
      </w:r>
      <w:r w:rsidR="0080038F">
        <w:rPr>
          <w:rFonts w:ascii="Roboto Light" w:hAnsi="Roboto Light"/>
          <w:sz w:val="22"/>
          <w:szCs w:val="22"/>
          <w:lang w:val="nn-NO"/>
        </w:rPr>
        <w:t>havsland</w:t>
      </w:r>
      <w:r w:rsidR="00FD68BE">
        <w:rPr>
          <w:rFonts w:ascii="Roboto Light" w:hAnsi="Roboto Light"/>
          <w:sz w:val="22"/>
          <w:szCs w:val="22"/>
          <w:lang w:val="nn-NO"/>
        </w:rPr>
        <w:t>et</w:t>
      </w:r>
      <w:r w:rsidR="00AE5234">
        <w:rPr>
          <w:rFonts w:ascii="Roboto Light" w:hAnsi="Roboto Light"/>
          <w:sz w:val="22"/>
          <w:szCs w:val="22"/>
          <w:lang w:val="nn-NO"/>
        </w:rPr>
        <w:t xml:space="preserve"> </w:t>
      </w:r>
      <w:r w:rsidR="003F5A61">
        <w:rPr>
          <w:rFonts w:ascii="Roboto Light" w:hAnsi="Roboto Light"/>
          <w:sz w:val="22"/>
          <w:szCs w:val="22"/>
          <w:lang w:val="nn-NO"/>
        </w:rPr>
        <w:t>eller tilsvarande or</w:t>
      </w:r>
      <w:r w:rsidR="0097347A">
        <w:rPr>
          <w:rFonts w:ascii="Roboto Light" w:hAnsi="Roboto Light"/>
          <w:sz w:val="22"/>
          <w:szCs w:val="22"/>
          <w:lang w:val="nn-NO"/>
        </w:rPr>
        <w:t>d</w:t>
      </w:r>
      <w:r w:rsidR="003F5A61">
        <w:rPr>
          <w:rFonts w:ascii="Roboto Light" w:hAnsi="Roboto Light"/>
          <w:sz w:val="22"/>
          <w:szCs w:val="22"/>
          <w:lang w:val="nn-NO"/>
        </w:rPr>
        <w:t xml:space="preserve">ning i </w:t>
      </w:r>
      <w:r w:rsidR="00EE58FF" w:rsidRPr="00CD48FC">
        <w:rPr>
          <w:rFonts w:ascii="Roboto Light" w:hAnsi="Roboto Light"/>
          <w:sz w:val="22"/>
          <w:szCs w:val="22"/>
          <w:lang w:val="nn-NO"/>
        </w:rPr>
        <w:t>anna EU/EØS</w:t>
      </w:r>
      <w:r w:rsidR="00FD68BE">
        <w:rPr>
          <w:rFonts w:ascii="Roboto Light" w:hAnsi="Roboto Light"/>
          <w:sz w:val="22"/>
          <w:szCs w:val="22"/>
          <w:lang w:val="nn-NO"/>
        </w:rPr>
        <w:t>-land</w:t>
      </w:r>
      <w:r w:rsidR="00EE58FF" w:rsidRPr="00CD48FC">
        <w:rPr>
          <w:rFonts w:ascii="Roboto Light" w:hAnsi="Roboto Light"/>
          <w:sz w:val="22"/>
          <w:szCs w:val="22"/>
          <w:lang w:val="nn-NO"/>
        </w:rPr>
        <w:t xml:space="preserve">. Operatør skal ved oppstart, og på anmodning under gjennomføringa av Oppdraget, dokumentere at krava er oppfylt. </w:t>
      </w:r>
    </w:p>
    <w:p w14:paraId="359306E0" w14:textId="539B92E8" w:rsidR="00EE58FF" w:rsidRPr="00CD48FC" w:rsidRDefault="00EE58FF" w:rsidP="00CA7F57">
      <w:pPr>
        <w:pStyle w:val="Brdtekst"/>
        <w:rPr>
          <w:rFonts w:ascii="Roboto Light" w:hAnsi="Roboto Light"/>
          <w:sz w:val="22"/>
          <w:szCs w:val="22"/>
          <w:lang w:val="nn-NO"/>
        </w:rPr>
      </w:pPr>
      <w:r w:rsidRPr="00CD48FC">
        <w:rPr>
          <w:rFonts w:ascii="Roboto Light" w:hAnsi="Roboto Light"/>
          <w:sz w:val="22"/>
          <w:szCs w:val="22"/>
          <w:lang w:val="nn-NO"/>
        </w:rPr>
        <w:t>Kravet gjeld ikkje dersom Operatør kan dokumentere reelle forsøk på å inngå lærling-/kadettkontrakt utan å l</w:t>
      </w:r>
      <w:r w:rsidR="00F70761">
        <w:rPr>
          <w:rFonts w:ascii="Roboto Light" w:hAnsi="Roboto Light"/>
          <w:sz w:val="22"/>
          <w:szCs w:val="22"/>
          <w:lang w:val="nn-NO"/>
        </w:rPr>
        <w:t>u</w:t>
      </w:r>
      <w:r w:rsidRPr="00CD48FC">
        <w:rPr>
          <w:rFonts w:ascii="Roboto Light" w:hAnsi="Roboto Light"/>
          <w:sz w:val="22"/>
          <w:szCs w:val="22"/>
          <w:lang w:val="nn-NO"/>
        </w:rPr>
        <w:t>kkast. Tilsvarande gjeld dersom Operatør har inngått lærling/kadettkontrakt, men på grunn av forhold som skuldast lærlingen/kadetten ikkje kan nytte vedkommande under Oppdraget.</w:t>
      </w:r>
      <w:r w:rsidR="00CF56FB">
        <w:rPr>
          <w:rFonts w:ascii="Roboto Light" w:hAnsi="Roboto Light"/>
          <w:sz w:val="22"/>
          <w:szCs w:val="22"/>
          <w:lang w:val="nn-NO"/>
        </w:rPr>
        <w:t xml:space="preserve"> Dette føreset at</w:t>
      </w:r>
      <w:r w:rsidR="00072AF0">
        <w:rPr>
          <w:rFonts w:ascii="Roboto Light" w:hAnsi="Roboto Light"/>
          <w:sz w:val="22"/>
          <w:szCs w:val="22"/>
          <w:lang w:val="nn-NO"/>
        </w:rPr>
        <w:t xml:space="preserve"> Operatør </w:t>
      </w:r>
      <w:r w:rsidR="001643E4">
        <w:rPr>
          <w:rFonts w:ascii="Roboto Light" w:hAnsi="Roboto Light"/>
          <w:sz w:val="22"/>
          <w:szCs w:val="22"/>
          <w:lang w:val="nn-NO"/>
        </w:rPr>
        <w:t>kan dokumentere reelle forsøk på å inngå ny lærling</w:t>
      </w:r>
      <w:r w:rsidR="00F40600">
        <w:rPr>
          <w:rFonts w:ascii="Roboto Light" w:hAnsi="Roboto Light"/>
          <w:sz w:val="22"/>
          <w:szCs w:val="22"/>
          <w:lang w:val="nn-NO"/>
        </w:rPr>
        <w:t xml:space="preserve">/kadettkontrakt utan å lukkast. </w:t>
      </w:r>
    </w:p>
    <w:p w14:paraId="647B9876" w14:textId="7B68713E" w:rsidR="00EE58FF" w:rsidRPr="00CD48FC" w:rsidRDefault="00EE58FF" w:rsidP="00CA7F57">
      <w:pPr>
        <w:pStyle w:val="Brdtekst"/>
        <w:rPr>
          <w:rFonts w:ascii="Roboto Light" w:hAnsi="Roboto Light"/>
          <w:sz w:val="22"/>
          <w:szCs w:val="22"/>
          <w:lang w:val="nn-NO"/>
        </w:rPr>
      </w:pPr>
      <w:r w:rsidRPr="00CD48FC">
        <w:rPr>
          <w:rFonts w:ascii="Roboto Light" w:hAnsi="Roboto Light"/>
          <w:sz w:val="22"/>
          <w:szCs w:val="22"/>
          <w:lang w:val="nn-NO"/>
        </w:rPr>
        <w:t>Oppdragsgjevar dekkjer lønskostnader for lærling-/kadettårsverk per år basert på den til ei kvar tid gjeldande tariffløn. Operatør sine lønskostnad</w:t>
      </w:r>
      <w:r w:rsidR="000E0E61" w:rsidRPr="00CD48FC">
        <w:rPr>
          <w:rFonts w:ascii="Roboto Light" w:hAnsi="Roboto Light"/>
          <w:sz w:val="22"/>
          <w:szCs w:val="22"/>
          <w:lang w:val="nn-NO"/>
        </w:rPr>
        <w:t>a</w:t>
      </w:r>
      <w:r w:rsidRPr="00CD48FC">
        <w:rPr>
          <w:rFonts w:ascii="Roboto Light" w:hAnsi="Roboto Light"/>
          <w:sz w:val="22"/>
          <w:szCs w:val="22"/>
          <w:lang w:val="nn-NO"/>
        </w:rPr>
        <w:t>r knytt til lærlingar/kad</w:t>
      </w:r>
      <w:r w:rsidR="00E8625C" w:rsidRPr="00CD48FC">
        <w:rPr>
          <w:rFonts w:ascii="Roboto Light" w:hAnsi="Roboto Light"/>
          <w:sz w:val="22"/>
          <w:szCs w:val="22"/>
          <w:lang w:val="nn-NO"/>
        </w:rPr>
        <w:t>e</w:t>
      </w:r>
      <w:r w:rsidRPr="00CD48FC">
        <w:rPr>
          <w:rFonts w:ascii="Roboto Light" w:hAnsi="Roboto Light"/>
          <w:sz w:val="22"/>
          <w:szCs w:val="22"/>
          <w:lang w:val="nn-NO"/>
        </w:rPr>
        <w:t>tt</w:t>
      </w:r>
      <w:r w:rsidR="00E8625C" w:rsidRPr="00CD48FC">
        <w:rPr>
          <w:rFonts w:ascii="Roboto Light" w:hAnsi="Roboto Light"/>
          <w:sz w:val="22"/>
          <w:szCs w:val="22"/>
          <w:lang w:val="nn-NO"/>
        </w:rPr>
        <w:t>a</w:t>
      </w:r>
      <w:r w:rsidRPr="00CD48FC">
        <w:rPr>
          <w:rFonts w:ascii="Roboto Light" w:hAnsi="Roboto Light"/>
          <w:sz w:val="22"/>
          <w:szCs w:val="22"/>
          <w:lang w:val="nn-NO"/>
        </w:rPr>
        <w:t>r skal ikkje inngå i årsvederlaget, men fakturerast Oppdragsgjevar årleg.</w:t>
      </w:r>
    </w:p>
    <w:p w14:paraId="0F465127" w14:textId="3E585620" w:rsidR="00EE58FF" w:rsidRPr="00CD48FC" w:rsidRDefault="00EE58FF" w:rsidP="00CA7F57">
      <w:pPr>
        <w:pStyle w:val="Brdtekst"/>
        <w:rPr>
          <w:rFonts w:ascii="Roboto Light" w:hAnsi="Roboto Light"/>
          <w:sz w:val="22"/>
          <w:szCs w:val="22"/>
          <w:lang w:val="nn-NO"/>
        </w:rPr>
      </w:pPr>
      <w:r w:rsidRPr="00CD48FC">
        <w:rPr>
          <w:rFonts w:ascii="Roboto Light" w:hAnsi="Roboto Light"/>
          <w:sz w:val="22"/>
          <w:szCs w:val="22"/>
          <w:lang w:val="nn-NO"/>
        </w:rPr>
        <w:t xml:space="preserve">Operatør skal </w:t>
      </w:r>
      <w:r w:rsidR="004C4646">
        <w:rPr>
          <w:rFonts w:ascii="Roboto Light" w:hAnsi="Roboto Light"/>
          <w:sz w:val="22"/>
          <w:szCs w:val="22"/>
          <w:lang w:val="nn-NO"/>
        </w:rPr>
        <w:t xml:space="preserve">ved avslutning av kvart kalenderår </w:t>
      </w:r>
      <w:r w:rsidRPr="00CD48FC">
        <w:rPr>
          <w:rFonts w:ascii="Roboto Light" w:hAnsi="Roboto Light"/>
          <w:sz w:val="22"/>
          <w:szCs w:val="22"/>
          <w:lang w:val="nn-NO"/>
        </w:rPr>
        <w:t>dokumentere bruk av lærling</w:t>
      </w:r>
      <w:r w:rsidR="007D1C57" w:rsidRPr="00CD48FC">
        <w:rPr>
          <w:rFonts w:ascii="Roboto Light" w:hAnsi="Roboto Light"/>
          <w:sz w:val="22"/>
          <w:szCs w:val="22"/>
          <w:lang w:val="nn-NO"/>
        </w:rPr>
        <w:t>a</w:t>
      </w:r>
      <w:r w:rsidRPr="00CD48FC">
        <w:rPr>
          <w:rFonts w:ascii="Roboto Light" w:hAnsi="Roboto Light"/>
          <w:sz w:val="22"/>
          <w:szCs w:val="22"/>
          <w:lang w:val="nn-NO"/>
        </w:rPr>
        <w:t>r/kadett</w:t>
      </w:r>
      <w:r w:rsidR="007D1C57" w:rsidRPr="00CD48FC">
        <w:rPr>
          <w:rFonts w:ascii="Roboto Light" w:hAnsi="Roboto Light"/>
          <w:sz w:val="22"/>
          <w:szCs w:val="22"/>
          <w:lang w:val="nn-NO"/>
        </w:rPr>
        <w:t>a</w:t>
      </w:r>
      <w:r w:rsidRPr="00CD48FC">
        <w:rPr>
          <w:rFonts w:ascii="Roboto Light" w:hAnsi="Roboto Light"/>
          <w:sz w:val="22"/>
          <w:szCs w:val="22"/>
          <w:lang w:val="nn-NO"/>
        </w:rPr>
        <w:t>r</w:t>
      </w:r>
      <w:r w:rsidRPr="00CD48FC" w:rsidDel="004C4646">
        <w:rPr>
          <w:rFonts w:ascii="Roboto Light" w:hAnsi="Roboto Light"/>
          <w:sz w:val="22"/>
          <w:szCs w:val="22"/>
          <w:lang w:val="nn-NO"/>
        </w:rPr>
        <w:t xml:space="preserve"> </w:t>
      </w:r>
      <w:r w:rsidR="001123FA">
        <w:rPr>
          <w:rFonts w:ascii="Roboto Light" w:hAnsi="Roboto Light"/>
          <w:sz w:val="22"/>
          <w:szCs w:val="22"/>
          <w:lang w:val="nn-NO"/>
        </w:rPr>
        <w:t xml:space="preserve">inkludert </w:t>
      </w:r>
      <w:r w:rsidR="00CD3313">
        <w:rPr>
          <w:rFonts w:ascii="Roboto Light" w:hAnsi="Roboto Light"/>
          <w:sz w:val="22"/>
          <w:szCs w:val="22"/>
          <w:lang w:val="nn-NO"/>
        </w:rPr>
        <w:t xml:space="preserve">tal timar </w:t>
      </w:r>
      <w:r w:rsidR="00001B48">
        <w:rPr>
          <w:rFonts w:ascii="Roboto Light" w:hAnsi="Roboto Light"/>
          <w:sz w:val="22"/>
          <w:szCs w:val="22"/>
          <w:lang w:val="nn-NO"/>
        </w:rPr>
        <w:t xml:space="preserve">utført arbeid </w:t>
      </w:r>
      <w:r w:rsidR="009C2BB5">
        <w:rPr>
          <w:rFonts w:ascii="Roboto Light" w:hAnsi="Roboto Light"/>
          <w:sz w:val="22"/>
          <w:szCs w:val="22"/>
          <w:lang w:val="nn-NO"/>
        </w:rPr>
        <w:t>og timelister</w:t>
      </w:r>
      <w:r w:rsidRPr="00CD48FC">
        <w:rPr>
          <w:rFonts w:ascii="Roboto Light" w:hAnsi="Roboto Light"/>
          <w:sz w:val="22"/>
          <w:szCs w:val="22"/>
          <w:lang w:val="nn-NO"/>
        </w:rPr>
        <w:t xml:space="preserve">. </w:t>
      </w:r>
      <w:r w:rsidR="000B35F2">
        <w:rPr>
          <w:rFonts w:ascii="Roboto Light" w:hAnsi="Roboto Light"/>
          <w:sz w:val="22"/>
          <w:szCs w:val="22"/>
          <w:lang w:val="nn-NO"/>
        </w:rPr>
        <w:t xml:space="preserve">Oppdragsgjevar </w:t>
      </w:r>
      <w:r w:rsidR="009F37D6">
        <w:rPr>
          <w:rFonts w:ascii="Roboto Light" w:hAnsi="Roboto Light"/>
          <w:sz w:val="22"/>
          <w:szCs w:val="22"/>
          <w:lang w:val="nn-NO"/>
        </w:rPr>
        <w:t>har rett til å gjennomføre naudsynte kontrollar</w:t>
      </w:r>
      <w:r w:rsidR="009446FD">
        <w:rPr>
          <w:rFonts w:ascii="Roboto Light" w:hAnsi="Roboto Light"/>
          <w:sz w:val="22"/>
          <w:szCs w:val="22"/>
          <w:lang w:val="nn-NO"/>
        </w:rPr>
        <w:t>,</w:t>
      </w:r>
      <w:r w:rsidR="009F37D6">
        <w:rPr>
          <w:rFonts w:ascii="Roboto Light" w:hAnsi="Roboto Light"/>
          <w:sz w:val="22"/>
          <w:szCs w:val="22"/>
          <w:lang w:val="nn-NO"/>
        </w:rPr>
        <w:t xml:space="preserve"> og brot </w:t>
      </w:r>
      <w:r w:rsidR="00B64973">
        <w:rPr>
          <w:rFonts w:ascii="Roboto Light" w:hAnsi="Roboto Light"/>
          <w:sz w:val="22"/>
          <w:szCs w:val="22"/>
          <w:lang w:val="nn-NO"/>
        </w:rPr>
        <w:t>på krav</w:t>
      </w:r>
      <w:r w:rsidR="00960B2F">
        <w:rPr>
          <w:rFonts w:ascii="Roboto Light" w:hAnsi="Roboto Light"/>
          <w:sz w:val="22"/>
          <w:szCs w:val="22"/>
          <w:lang w:val="nn-NO"/>
        </w:rPr>
        <w:t xml:space="preserve"> om bruk av lærlingar vert sanksjonert </w:t>
      </w:r>
      <w:r w:rsidR="0048138F">
        <w:rPr>
          <w:rFonts w:ascii="Roboto Light" w:hAnsi="Roboto Light"/>
          <w:sz w:val="22"/>
          <w:szCs w:val="22"/>
          <w:lang w:val="nn-NO"/>
        </w:rPr>
        <w:t xml:space="preserve">etter reglande i </w:t>
      </w:r>
      <w:r w:rsidR="00A908CF">
        <w:rPr>
          <w:rFonts w:ascii="Roboto Light" w:hAnsi="Roboto Light"/>
          <w:sz w:val="22"/>
          <w:szCs w:val="22"/>
          <w:lang w:val="nn-NO"/>
        </w:rPr>
        <w:t xml:space="preserve">punkt 1.14 flg. </w:t>
      </w:r>
      <w:r w:rsidR="0048138F">
        <w:rPr>
          <w:rFonts w:ascii="Roboto Light" w:hAnsi="Roboto Light"/>
          <w:sz w:val="22"/>
          <w:szCs w:val="22"/>
          <w:lang w:val="nn-NO"/>
        </w:rPr>
        <w:t xml:space="preserve"> </w:t>
      </w:r>
    </w:p>
    <w:p w14:paraId="4241C8C5" w14:textId="4521523A" w:rsidR="00C90F0C" w:rsidRPr="00CD48FC" w:rsidRDefault="00EE58FF" w:rsidP="00C26F5C">
      <w:pPr>
        <w:pStyle w:val="Overskrift3"/>
      </w:pPr>
      <w:bookmarkStart w:id="427" w:name="_Toc135385755"/>
      <w:bookmarkStart w:id="428" w:name="_Toc230350201"/>
      <w:r w:rsidRPr="00CD48FC">
        <w:t>Kurs og opplæring</w:t>
      </w:r>
      <w:bookmarkEnd w:id="427"/>
      <w:bookmarkEnd w:id="428"/>
    </w:p>
    <w:p w14:paraId="63D90AD2" w14:textId="77777777" w:rsidR="00C90F0C" w:rsidRPr="00D81F00" w:rsidRDefault="00C90F0C" w:rsidP="00D81F00">
      <w:pPr>
        <w:pStyle w:val="Brdtekst"/>
        <w:rPr>
          <w:rFonts w:ascii="Roboto Light" w:hAnsi="Roboto Light"/>
          <w:sz w:val="22"/>
          <w:szCs w:val="22"/>
          <w:lang w:val="nn-NO"/>
        </w:rPr>
      </w:pPr>
      <w:r w:rsidRPr="00A41CF6">
        <w:rPr>
          <w:rFonts w:ascii="Roboto Light" w:hAnsi="Roboto Light" w:cs="Times New Roman"/>
          <w:sz w:val="22"/>
          <w:szCs w:val="22"/>
          <w:lang w:val="nn-NO"/>
        </w:rPr>
        <w:t xml:space="preserve">Mannskapet skal ha naudsynt kompetanse, vere serviceinnstilt og ha ein god tone overfor kundane. Operatør er ansvarleg for opplæring av eige personell. Operatør skal som ein del av kvalitetssikringssystemet sitt ha ein opplæringsplan for mannskapet. Tilsvarande er Operatør ansvarleg for at personalet innfrir kompetansekrav gjennom heile kontraktsperioden. </w:t>
      </w:r>
      <w:r w:rsidRPr="00D81F00">
        <w:rPr>
          <w:rFonts w:ascii="Roboto Light" w:hAnsi="Roboto Light"/>
          <w:sz w:val="22"/>
          <w:szCs w:val="22"/>
          <w:lang w:val="nn-NO"/>
        </w:rPr>
        <w:t>Opplæringsplanane skal vere tilgjengeleg for Oppdragsgjevar.</w:t>
      </w:r>
    </w:p>
    <w:p w14:paraId="1880F33B" w14:textId="77777777" w:rsidR="00C90F0C" w:rsidRPr="00D81F00" w:rsidRDefault="00C90F0C" w:rsidP="00D81F00">
      <w:pPr>
        <w:pStyle w:val="Brdtekst"/>
        <w:rPr>
          <w:rFonts w:ascii="Roboto Light" w:hAnsi="Roboto Light"/>
          <w:sz w:val="22"/>
          <w:szCs w:val="22"/>
          <w:lang w:val="nn-NO"/>
        </w:rPr>
      </w:pPr>
      <w:r w:rsidRPr="00D81F00">
        <w:rPr>
          <w:rFonts w:ascii="Roboto Light" w:hAnsi="Roboto Light"/>
          <w:sz w:val="22"/>
          <w:szCs w:val="22"/>
          <w:lang w:val="nn-NO"/>
        </w:rPr>
        <w:t>Operatør skal ha ein kontaktperson/ansvarleg for opplæring og kurs.</w:t>
      </w:r>
    </w:p>
    <w:p w14:paraId="097A787B" w14:textId="77777777" w:rsidR="00D81F00" w:rsidRDefault="00C90F0C" w:rsidP="00D81F00">
      <w:pPr>
        <w:pStyle w:val="Brdtekst"/>
        <w:rPr>
          <w:rFonts w:ascii="Roboto Light" w:hAnsi="Roboto Light"/>
          <w:sz w:val="22"/>
          <w:szCs w:val="22"/>
          <w:lang w:val="nn-NO"/>
        </w:rPr>
      </w:pPr>
      <w:r w:rsidRPr="00D81F00">
        <w:rPr>
          <w:rFonts w:ascii="Roboto Light" w:hAnsi="Roboto Light"/>
          <w:sz w:val="22"/>
          <w:szCs w:val="22"/>
          <w:lang w:val="nn-NO"/>
        </w:rPr>
        <w:t>Oppdragsgjevar nyttar ein digital lærings- og kommunikasjonsplattform som kan gjerast</w:t>
      </w:r>
      <w:r w:rsidRPr="00A41CF6">
        <w:rPr>
          <w:rFonts w:ascii="Roboto Light" w:hAnsi="Roboto Light" w:cs="Times New Roman"/>
          <w:sz w:val="22"/>
          <w:szCs w:val="22"/>
          <w:lang w:val="nn-NO"/>
        </w:rPr>
        <w:t xml:space="preserve"> tilgjengeleg for Operatør ved behov. Operatør vil då vere ansvarleg for </w:t>
      </w:r>
      <w:r w:rsidR="008B147A" w:rsidRPr="00A41CF6">
        <w:rPr>
          <w:rFonts w:ascii="Roboto Light" w:hAnsi="Roboto Light" w:cs="Times New Roman"/>
          <w:sz w:val="22"/>
          <w:szCs w:val="22"/>
          <w:lang w:val="nn-NO"/>
        </w:rPr>
        <w:t xml:space="preserve">å </w:t>
      </w:r>
      <w:r w:rsidRPr="00A41CF6">
        <w:rPr>
          <w:rFonts w:ascii="Roboto Light" w:hAnsi="Roboto Light" w:cs="Times New Roman"/>
          <w:sz w:val="22"/>
          <w:szCs w:val="22"/>
          <w:lang w:val="nn-NO"/>
        </w:rPr>
        <w:t>legge inn nye brukarar</w:t>
      </w:r>
      <w:r w:rsidR="008B147A" w:rsidRPr="00A41CF6">
        <w:rPr>
          <w:rFonts w:ascii="Roboto Light" w:hAnsi="Roboto Light" w:cs="Times New Roman"/>
          <w:sz w:val="22"/>
          <w:szCs w:val="22"/>
          <w:lang w:val="nn-NO"/>
        </w:rPr>
        <w:t xml:space="preserve"> og slette brukarar </w:t>
      </w:r>
      <w:r w:rsidR="007822A9" w:rsidRPr="00A41CF6">
        <w:rPr>
          <w:rFonts w:ascii="Roboto Light" w:hAnsi="Roboto Light" w:cs="Times New Roman"/>
          <w:sz w:val="22"/>
          <w:szCs w:val="22"/>
          <w:lang w:val="nn-NO"/>
        </w:rPr>
        <w:t xml:space="preserve">i plattforma </w:t>
      </w:r>
      <w:r w:rsidR="008B147A" w:rsidRPr="00A41CF6">
        <w:rPr>
          <w:rFonts w:ascii="Roboto Light" w:hAnsi="Roboto Light" w:cs="Times New Roman"/>
          <w:sz w:val="22"/>
          <w:szCs w:val="22"/>
          <w:lang w:val="nn-NO"/>
        </w:rPr>
        <w:t>som har avslutta arbeidsforhold</w:t>
      </w:r>
      <w:r w:rsidR="00D76B70" w:rsidRPr="00A41CF6">
        <w:rPr>
          <w:rFonts w:ascii="Roboto Light" w:hAnsi="Roboto Light" w:cs="Times New Roman"/>
          <w:sz w:val="22"/>
          <w:szCs w:val="22"/>
          <w:lang w:val="nn-NO"/>
        </w:rPr>
        <w:t>et hos operatør</w:t>
      </w:r>
      <w:r w:rsidRPr="00A41CF6">
        <w:rPr>
          <w:rFonts w:ascii="Roboto Light" w:hAnsi="Roboto Light" w:cs="Times New Roman"/>
          <w:sz w:val="22"/>
          <w:szCs w:val="22"/>
          <w:lang w:val="nn-NO"/>
        </w:rPr>
        <w:t xml:space="preserve">. Operatør kan kome med innspel til ønska opplæring. </w:t>
      </w:r>
      <w:r w:rsidRPr="00D81F00">
        <w:rPr>
          <w:rFonts w:ascii="Roboto Light" w:hAnsi="Roboto Light" w:cs="Times New Roman"/>
          <w:sz w:val="22"/>
          <w:szCs w:val="22"/>
          <w:lang w:val="nn-NO"/>
        </w:rPr>
        <w:t xml:space="preserve">Oppdragsgjevar og Operatør kan saman </w:t>
      </w:r>
      <w:r w:rsidRPr="00D81F00">
        <w:rPr>
          <w:rFonts w:ascii="Roboto Light" w:hAnsi="Roboto Light"/>
          <w:sz w:val="22"/>
          <w:szCs w:val="22"/>
          <w:lang w:val="nn-NO"/>
        </w:rPr>
        <w:t>utvikle og planleggje kurs innanfor ulike emne/tema.</w:t>
      </w:r>
    </w:p>
    <w:p w14:paraId="25FFE937" w14:textId="7DCF0186" w:rsidR="00C90F0C" w:rsidRPr="00D81F00" w:rsidRDefault="00C90F0C" w:rsidP="00D81F00">
      <w:pPr>
        <w:pStyle w:val="Brdtekst"/>
        <w:rPr>
          <w:rFonts w:ascii="Roboto Light" w:hAnsi="Roboto Light"/>
          <w:sz w:val="22"/>
          <w:szCs w:val="22"/>
          <w:lang w:val="nn-NO"/>
        </w:rPr>
      </w:pPr>
      <w:r w:rsidRPr="00D81F00">
        <w:rPr>
          <w:rFonts w:ascii="Roboto Light" w:hAnsi="Roboto Light"/>
          <w:sz w:val="22"/>
          <w:szCs w:val="22"/>
          <w:lang w:val="nn-NO"/>
        </w:rPr>
        <w:t>Operatør skal ha rutinar som sikrar at alle tilsette til ei kvar tid har tilgang til oppdatert informasjonen. Mannskapet skal til ei kvar tid ha naudsynt kunnskap om:</w:t>
      </w:r>
    </w:p>
    <w:p w14:paraId="65A2A118" w14:textId="18961222" w:rsidR="00C90F0C" w:rsidRPr="00D81F00" w:rsidRDefault="00C90F0C" w:rsidP="00407C54">
      <w:pPr>
        <w:numPr>
          <w:ilvl w:val="0"/>
          <w:numId w:val="26"/>
        </w:numPr>
        <w:spacing w:before="100" w:beforeAutospacing="1" w:after="100" w:afterAutospacing="1"/>
        <w:rPr>
          <w:rFonts w:ascii="Roboto Light" w:hAnsi="Roboto Light" w:cs="Times New Roman"/>
          <w:sz w:val="22"/>
          <w:szCs w:val="22"/>
        </w:rPr>
      </w:pPr>
      <w:r w:rsidRPr="00D81F00">
        <w:rPr>
          <w:rFonts w:ascii="Roboto Light" w:hAnsi="Roboto Light" w:cs="Times New Roman"/>
          <w:sz w:val="22"/>
          <w:szCs w:val="22"/>
        </w:rPr>
        <w:t>Billettsal og Autopassregulativ</w:t>
      </w:r>
    </w:p>
    <w:p w14:paraId="2B0B05D0" w14:textId="69E68A87" w:rsidR="00C90F0C" w:rsidRPr="00A06FEC" w:rsidRDefault="00C90F0C" w:rsidP="00407C54">
      <w:pPr>
        <w:numPr>
          <w:ilvl w:val="0"/>
          <w:numId w:val="26"/>
        </w:numPr>
        <w:spacing w:before="100" w:beforeAutospacing="1" w:after="100" w:afterAutospacing="1"/>
        <w:rPr>
          <w:rFonts w:ascii="Roboto Light" w:hAnsi="Roboto Light" w:cs="Times New Roman"/>
          <w:sz w:val="22"/>
          <w:szCs w:val="22"/>
        </w:rPr>
      </w:pPr>
      <w:r w:rsidRPr="00A06FEC">
        <w:rPr>
          <w:rFonts w:ascii="Roboto Light" w:hAnsi="Roboto Light" w:cs="Times New Roman"/>
          <w:sz w:val="22"/>
          <w:szCs w:val="22"/>
        </w:rPr>
        <w:t>Detaljkunnskapar om sambanda Operatør betener, i tillegg til korresponderande/samkøyrande ruter</w:t>
      </w:r>
    </w:p>
    <w:p w14:paraId="60EACC36" w14:textId="77777777" w:rsidR="00C90F0C" w:rsidRPr="00CD48FC" w:rsidRDefault="00C90F0C" w:rsidP="00407C54">
      <w:pPr>
        <w:numPr>
          <w:ilvl w:val="0"/>
          <w:numId w:val="26"/>
        </w:numPr>
        <w:spacing w:before="100" w:beforeAutospacing="1" w:after="100" w:afterAutospacing="1"/>
        <w:rPr>
          <w:rFonts w:ascii="Roboto Light" w:hAnsi="Roboto Light" w:cs="Times New Roman"/>
          <w:sz w:val="22"/>
          <w:szCs w:val="22"/>
        </w:rPr>
      </w:pPr>
      <w:r w:rsidRPr="00CD48FC">
        <w:rPr>
          <w:rFonts w:ascii="Roboto Light" w:hAnsi="Roboto Light" w:cs="Times New Roman"/>
          <w:sz w:val="22"/>
          <w:szCs w:val="22"/>
        </w:rPr>
        <w:t>God kunnskap om rutetilbodet elles i ruteområdet</w:t>
      </w:r>
    </w:p>
    <w:p w14:paraId="2AA910AE" w14:textId="2027C29F" w:rsidR="00C90F0C" w:rsidRPr="00CD48FC" w:rsidRDefault="0090579D" w:rsidP="00407C54">
      <w:pPr>
        <w:numPr>
          <w:ilvl w:val="0"/>
          <w:numId w:val="26"/>
        </w:numPr>
        <w:spacing w:before="100" w:beforeAutospacing="1" w:after="100" w:afterAutospacing="1"/>
        <w:rPr>
          <w:rFonts w:ascii="Roboto Light" w:hAnsi="Roboto Light" w:cs="Times New Roman"/>
          <w:sz w:val="22"/>
          <w:szCs w:val="22"/>
        </w:rPr>
      </w:pPr>
      <w:r w:rsidRPr="00CD48FC">
        <w:rPr>
          <w:rFonts w:ascii="Roboto Light" w:hAnsi="Roboto Light" w:cs="Times New Roman"/>
          <w:sz w:val="22"/>
          <w:szCs w:val="22"/>
        </w:rPr>
        <w:lastRenderedPageBreak/>
        <w:t>Transportvilkåra</w:t>
      </w:r>
    </w:p>
    <w:p w14:paraId="32F1AD9E" w14:textId="639DAEC5" w:rsidR="00C90F0C" w:rsidRPr="00A06FEC" w:rsidRDefault="006E57C0" w:rsidP="00407C54">
      <w:pPr>
        <w:numPr>
          <w:ilvl w:val="0"/>
          <w:numId w:val="26"/>
        </w:numPr>
        <w:spacing w:before="100" w:beforeAutospacing="1" w:after="100" w:afterAutospacing="1"/>
        <w:rPr>
          <w:rFonts w:ascii="Roboto Light" w:hAnsi="Roboto Light" w:cs="Times New Roman"/>
          <w:sz w:val="22"/>
          <w:szCs w:val="22"/>
        </w:rPr>
      </w:pPr>
      <w:r w:rsidRPr="00A06FEC">
        <w:rPr>
          <w:rFonts w:ascii="Roboto Light" w:hAnsi="Roboto Light" w:cs="Times New Roman"/>
          <w:sz w:val="22"/>
          <w:szCs w:val="22"/>
        </w:rPr>
        <w:t>V</w:t>
      </w:r>
      <w:r w:rsidR="00C90F0C" w:rsidRPr="00A06FEC">
        <w:rPr>
          <w:rFonts w:ascii="Roboto Light" w:hAnsi="Roboto Light" w:cs="Times New Roman"/>
          <w:sz w:val="22"/>
          <w:szCs w:val="22"/>
        </w:rPr>
        <w:t>arslingsrutinar og beredskapstiltak ved større ulykker og brann</w:t>
      </w:r>
    </w:p>
    <w:p w14:paraId="7C9E4808" w14:textId="77777777" w:rsidR="00C90F0C" w:rsidRPr="00CD48FC" w:rsidRDefault="00C90F0C" w:rsidP="00407C54">
      <w:pPr>
        <w:numPr>
          <w:ilvl w:val="0"/>
          <w:numId w:val="26"/>
        </w:numPr>
        <w:spacing w:before="100" w:beforeAutospacing="1" w:after="100" w:afterAutospacing="1"/>
        <w:rPr>
          <w:rFonts w:ascii="Roboto Light" w:hAnsi="Roboto Light" w:cs="Times New Roman"/>
          <w:sz w:val="22"/>
          <w:szCs w:val="22"/>
        </w:rPr>
      </w:pPr>
      <w:r w:rsidRPr="00CD48FC">
        <w:rPr>
          <w:rFonts w:ascii="Roboto Light" w:hAnsi="Roboto Light" w:cs="Times New Roman"/>
          <w:sz w:val="22"/>
          <w:szCs w:val="22"/>
        </w:rPr>
        <w:t>Krisehandtering</w:t>
      </w:r>
    </w:p>
    <w:p w14:paraId="5F3E5F9A" w14:textId="1360A43F" w:rsidR="00C90F0C" w:rsidRPr="00A06FEC" w:rsidRDefault="00C90F0C" w:rsidP="00407C54">
      <w:pPr>
        <w:numPr>
          <w:ilvl w:val="0"/>
          <w:numId w:val="26"/>
        </w:numPr>
        <w:spacing w:before="100" w:beforeAutospacing="1" w:after="100" w:afterAutospacing="1"/>
        <w:rPr>
          <w:rFonts w:ascii="Roboto Light" w:hAnsi="Roboto Light" w:cs="Times New Roman"/>
          <w:sz w:val="22"/>
          <w:szCs w:val="22"/>
        </w:rPr>
      </w:pPr>
      <w:r w:rsidRPr="00A06FEC">
        <w:rPr>
          <w:rFonts w:ascii="Roboto Light" w:hAnsi="Roboto Light" w:cs="Times New Roman"/>
          <w:sz w:val="22"/>
          <w:szCs w:val="22"/>
        </w:rPr>
        <w:t>Oppdragsgjevars retningslinjer for kundebehandling og servicenivå</w:t>
      </w:r>
    </w:p>
    <w:p w14:paraId="76E68B28" w14:textId="6B70A6D6" w:rsidR="00C90F0C" w:rsidRPr="00D81F00" w:rsidRDefault="00C90F0C" w:rsidP="00D81F00">
      <w:pPr>
        <w:pStyle w:val="Brdtekst"/>
        <w:rPr>
          <w:rFonts w:ascii="Roboto Light" w:hAnsi="Roboto Light"/>
          <w:sz w:val="22"/>
          <w:szCs w:val="22"/>
          <w:lang w:val="nn-NO"/>
        </w:rPr>
      </w:pPr>
      <w:r w:rsidRPr="00A41CF6">
        <w:rPr>
          <w:rFonts w:ascii="Roboto Light" w:hAnsi="Roboto Light" w:cs="Times New Roman"/>
          <w:sz w:val="22"/>
          <w:szCs w:val="22"/>
          <w:lang w:val="nn-NO"/>
        </w:rPr>
        <w:t xml:space="preserve">Operatør skal stille </w:t>
      </w:r>
      <w:r w:rsidR="006E57C0" w:rsidRPr="00A41CF6">
        <w:rPr>
          <w:rFonts w:ascii="Roboto Light" w:hAnsi="Roboto Light" w:cs="Times New Roman"/>
          <w:sz w:val="22"/>
          <w:szCs w:val="22"/>
          <w:lang w:val="nn-NO"/>
        </w:rPr>
        <w:t>alt personell</w:t>
      </w:r>
      <w:r w:rsidRPr="00A41CF6">
        <w:rPr>
          <w:rFonts w:ascii="Roboto Light" w:hAnsi="Roboto Light" w:cs="Times New Roman"/>
          <w:sz w:val="22"/>
          <w:szCs w:val="22"/>
          <w:lang w:val="nn-NO"/>
        </w:rPr>
        <w:t xml:space="preserve"> vederlagsfritt til disposisjon for Oppdragsgjevar inntil to dagar kvart kalenderår. Dette for supplerande opplæring innan dei område Oppdragsgjevar </w:t>
      </w:r>
      <w:r w:rsidRPr="00D81F00">
        <w:rPr>
          <w:rFonts w:ascii="Roboto Light" w:hAnsi="Roboto Light"/>
          <w:sz w:val="22"/>
          <w:szCs w:val="22"/>
          <w:lang w:val="nn-NO"/>
        </w:rPr>
        <w:t>finner naudsynt.</w:t>
      </w:r>
    </w:p>
    <w:p w14:paraId="12226FDF" w14:textId="6DD417BB" w:rsidR="00C90F0C" w:rsidRPr="00A41CF6" w:rsidRDefault="00C90F0C" w:rsidP="00D81F00">
      <w:pPr>
        <w:pStyle w:val="Brdtekst"/>
        <w:rPr>
          <w:rFonts w:ascii="Roboto Light" w:hAnsi="Roboto Light"/>
          <w:sz w:val="22"/>
          <w:szCs w:val="22"/>
          <w:lang w:val="nn-NO" w:eastAsia="nn-NO"/>
        </w:rPr>
      </w:pPr>
      <w:r w:rsidRPr="00D81F00">
        <w:rPr>
          <w:rFonts w:ascii="Roboto Light" w:hAnsi="Roboto Light"/>
          <w:sz w:val="22"/>
          <w:szCs w:val="22"/>
          <w:lang w:val="nn-NO"/>
        </w:rPr>
        <w:t>Dersom Oppdragsgjevar arrangerer samlingar for personell omtala i punkt første og andre</w:t>
      </w:r>
      <w:r w:rsidRPr="00A41CF6">
        <w:rPr>
          <w:rFonts w:ascii="Roboto Light" w:hAnsi="Roboto Light" w:cs="Times New Roman"/>
          <w:sz w:val="22"/>
          <w:szCs w:val="22"/>
          <w:lang w:val="nn-NO"/>
        </w:rPr>
        <w:t xml:space="preserve"> ledd, refunderer ikkje Oppdragsgjevar reiseutgifter eller kompensasjon for reisetid og diett.</w:t>
      </w:r>
    </w:p>
    <w:p w14:paraId="5BDDDD15" w14:textId="59F4F50B" w:rsidR="00A91710" w:rsidRPr="00CD48FC" w:rsidRDefault="00A91710" w:rsidP="00C26F5C">
      <w:pPr>
        <w:pStyle w:val="Overskrift3"/>
      </w:pPr>
      <w:bookmarkStart w:id="429" w:name="_Toc135385756"/>
      <w:bookmarkStart w:id="430" w:name="_Toc230350202"/>
      <w:r w:rsidRPr="00900E5C">
        <w:t>Trafikkdirigering og lasting av køyretøy</w:t>
      </w:r>
      <w:bookmarkEnd w:id="429"/>
      <w:bookmarkEnd w:id="430"/>
    </w:p>
    <w:p w14:paraId="69774C10" w14:textId="6130F5D2" w:rsidR="00A91710" w:rsidRPr="007E1BDE" w:rsidRDefault="00A91710" w:rsidP="4AC72BA5">
      <w:pPr>
        <w:pStyle w:val="Brdtekst"/>
        <w:rPr>
          <w:rFonts w:ascii="Roboto Light" w:hAnsi="Roboto Light"/>
          <w:sz w:val="22"/>
          <w:szCs w:val="22"/>
          <w:lang w:val="nn-NO"/>
        </w:rPr>
      </w:pPr>
      <w:r w:rsidRPr="007E1BDE">
        <w:rPr>
          <w:rFonts w:ascii="Roboto Light" w:hAnsi="Roboto Light"/>
          <w:sz w:val="22"/>
          <w:szCs w:val="22"/>
          <w:lang w:val="nn-NO"/>
        </w:rPr>
        <w:t>Operatør må til ei kvar tid vurdere behovet for trafikkdirigering på kai og oppstillingsområde. Operatør har ansvar for å halde orden på oppstillingsplass slik at ombordkøyring kan gjennomførast i</w:t>
      </w:r>
      <w:r w:rsidR="00962785" w:rsidRPr="007E1BDE">
        <w:rPr>
          <w:rFonts w:ascii="Roboto Light" w:hAnsi="Roboto Light"/>
          <w:sz w:val="22"/>
          <w:szCs w:val="22"/>
          <w:lang w:val="nn-NO"/>
        </w:rPr>
        <w:t xml:space="preserve"> samsvar med</w:t>
      </w:r>
      <w:r w:rsidRPr="007E1BDE">
        <w:rPr>
          <w:rFonts w:ascii="Roboto Light" w:hAnsi="Roboto Light"/>
          <w:sz w:val="22"/>
          <w:szCs w:val="22"/>
          <w:lang w:val="nn-NO"/>
        </w:rPr>
        <w:t xml:space="preserve"> gjeldande regelverk. </w:t>
      </w:r>
      <w:r w:rsidR="0046339E" w:rsidRPr="0046339E">
        <w:rPr>
          <w:rFonts w:ascii="Segoe UI" w:hAnsi="Segoe UI" w:cs="Segoe UI"/>
          <w:sz w:val="18"/>
          <w:szCs w:val="18"/>
          <w:lang w:val="nn-NO"/>
        </w:rPr>
        <w:t xml:space="preserve"> </w:t>
      </w:r>
      <w:r w:rsidR="0046339E" w:rsidRPr="0046339E">
        <w:rPr>
          <w:rFonts w:ascii="Roboto Light" w:hAnsi="Roboto Light"/>
          <w:sz w:val="22"/>
          <w:szCs w:val="22"/>
          <w:lang w:val="nn-NO"/>
        </w:rPr>
        <w:t>På samband med mykje trafikk i periodar må Operatør rekna med at det kan vera behov for dagmenn på kaiane. Oppdragsgivar kompenserer ikkje ekstra for dette.</w:t>
      </w:r>
    </w:p>
    <w:p w14:paraId="4BB8E5D8" w14:textId="4EECB90E" w:rsidR="00A91710" w:rsidRPr="007E1BDE" w:rsidRDefault="00A91710" w:rsidP="4AC72BA5">
      <w:pPr>
        <w:pStyle w:val="Brdtekst"/>
        <w:rPr>
          <w:rFonts w:ascii="Roboto Light" w:hAnsi="Roboto Light"/>
          <w:sz w:val="22"/>
          <w:szCs w:val="22"/>
          <w:lang w:val="nn-NO"/>
        </w:rPr>
      </w:pPr>
      <w:r w:rsidRPr="007E1BDE">
        <w:rPr>
          <w:rFonts w:ascii="Roboto Light" w:hAnsi="Roboto Light"/>
          <w:sz w:val="22"/>
          <w:szCs w:val="22"/>
          <w:lang w:val="nn-NO"/>
        </w:rPr>
        <w:t>Operatør skal ha tilstrekkeleg mannskap for å kunne laste/losse fartøyets godkjent</w:t>
      </w:r>
      <w:r w:rsidR="00A52E17" w:rsidRPr="007E1BDE">
        <w:rPr>
          <w:rFonts w:ascii="Roboto Light" w:hAnsi="Roboto Light"/>
          <w:sz w:val="22"/>
          <w:szCs w:val="22"/>
          <w:lang w:val="nn-NO"/>
        </w:rPr>
        <w:t>e</w:t>
      </w:r>
      <w:r w:rsidRPr="007E1BDE">
        <w:rPr>
          <w:rFonts w:ascii="Roboto Light" w:hAnsi="Roboto Light"/>
          <w:sz w:val="22"/>
          <w:szCs w:val="22"/>
          <w:lang w:val="nn-NO"/>
        </w:rPr>
        <w:t xml:space="preserve"> kapasitet</w:t>
      </w:r>
      <w:r w:rsidR="00A52E17" w:rsidRPr="007E1BDE">
        <w:rPr>
          <w:rFonts w:ascii="Roboto Light" w:hAnsi="Roboto Light"/>
          <w:sz w:val="22"/>
          <w:szCs w:val="22"/>
          <w:lang w:val="nn-NO"/>
        </w:rPr>
        <w:t>ar</w:t>
      </w:r>
      <w:r w:rsidRPr="007E1BDE">
        <w:rPr>
          <w:rFonts w:ascii="Roboto Light" w:hAnsi="Roboto Light"/>
          <w:sz w:val="22"/>
          <w:szCs w:val="22"/>
          <w:lang w:val="nn-NO"/>
        </w:rPr>
        <w:t xml:space="preserve"> (PBE/VTE/Pax) på ein god og sikker måte. Operatør plikter å utnytte fartøyets dekksareal og lasteevne</w:t>
      </w:r>
      <w:r w:rsidR="009F3E6E" w:rsidRPr="007E1BDE">
        <w:rPr>
          <w:rFonts w:ascii="Roboto Light" w:hAnsi="Roboto Light"/>
          <w:sz w:val="22"/>
          <w:szCs w:val="22"/>
          <w:lang w:val="nn-NO"/>
        </w:rPr>
        <w:t xml:space="preserve"> maksimalt</w:t>
      </w:r>
      <w:r w:rsidRPr="007E1BDE">
        <w:rPr>
          <w:rFonts w:ascii="Roboto Light" w:hAnsi="Roboto Light"/>
          <w:sz w:val="22"/>
          <w:szCs w:val="22"/>
          <w:lang w:val="nn-NO"/>
        </w:rPr>
        <w:t xml:space="preserve">, slik at </w:t>
      </w:r>
      <w:r w:rsidR="00962785" w:rsidRPr="007E1BDE">
        <w:rPr>
          <w:rFonts w:ascii="Roboto Light" w:hAnsi="Roboto Light"/>
          <w:sz w:val="22"/>
          <w:szCs w:val="22"/>
          <w:lang w:val="nn-NO"/>
        </w:rPr>
        <w:t>Operatør</w:t>
      </w:r>
      <w:r w:rsidRPr="007E1BDE">
        <w:rPr>
          <w:rFonts w:ascii="Roboto Light" w:hAnsi="Roboto Light"/>
          <w:sz w:val="22"/>
          <w:szCs w:val="22"/>
          <w:lang w:val="nn-NO"/>
        </w:rPr>
        <w:t xml:space="preserve"> unngår attståande køyretøy. I dei tilhøve sambandet opplev attståande køyretøy, </w:t>
      </w:r>
      <w:r w:rsidR="009F3E6E" w:rsidRPr="007E1BDE">
        <w:rPr>
          <w:rFonts w:ascii="Roboto Light" w:hAnsi="Roboto Light"/>
          <w:sz w:val="22"/>
          <w:szCs w:val="22"/>
          <w:lang w:val="nn-NO"/>
        </w:rPr>
        <w:t>har Oppdragsgjevar rett til å be</w:t>
      </w:r>
      <w:r w:rsidRPr="007E1BDE">
        <w:rPr>
          <w:rFonts w:ascii="Roboto Light" w:hAnsi="Roboto Light"/>
          <w:sz w:val="22"/>
          <w:szCs w:val="22"/>
          <w:lang w:val="nn-NO"/>
        </w:rPr>
        <w:t xml:space="preserve"> Operatør dokumentere at fartøyets lasteevne og PBE-kapasitet </w:t>
      </w:r>
      <w:r w:rsidR="009F3E6E" w:rsidRPr="007E1BDE">
        <w:rPr>
          <w:rFonts w:ascii="Roboto Light" w:hAnsi="Roboto Light"/>
          <w:sz w:val="22"/>
          <w:szCs w:val="22"/>
          <w:lang w:val="nn-NO"/>
        </w:rPr>
        <w:t>va</w:t>
      </w:r>
      <w:r w:rsidRPr="007E1BDE">
        <w:rPr>
          <w:rFonts w:ascii="Roboto Light" w:hAnsi="Roboto Light"/>
          <w:sz w:val="22"/>
          <w:szCs w:val="22"/>
          <w:lang w:val="nn-NO"/>
        </w:rPr>
        <w:t xml:space="preserve">r fullt utnytta. Fartøyets fulle lastekapasitetar skal alltid nyttast i </w:t>
      </w:r>
      <w:r w:rsidR="00362CBB" w:rsidRPr="007E1BDE">
        <w:rPr>
          <w:rFonts w:ascii="Roboto Light" w:hAnsi="Roboto Light"/>
          <w:sz w:val="22"/>
          <w:szCs w:val="22"/>
          <w:lang w:val="nn-NO"/>
        </w:rPr>
        <w:t>r</w:t>
      </w:r>
      <w:r w:rsidRPr="007E1BDE">
        <w:rPr>
          <w:rFonts w:ascii="Roboto Light" w:hAnsi="Roboto Light"/>
          <w:sz w:val="22"/>
          <w:szCs w:val="22"/>
          <w:lang w:val="nn-NO"/>
        </w:rPr>
        <w:t>uteproduksjonen, også om fartøyet har høgare kapasitet enn kontraktens minstekrav. Dersom Operatør nyttar f</w:t>
      </w:r>
      <w:r w:rsidR="00C00100" w:rsidRPr="007E1BDE">
        <w:rPr>
          <w:rFonts w:ascii="Roboto Light" w:hAnsi="Roboto Light"/>
          <w:sz w:val="22"/>
          <w:szCs w:val="22"/>
          <w:lang w:val="nn-NO"/>
        </w:rPr>
        <w:t>artøy</w:t>
      </w:r>
      <w:r w:rsidRPr="007E1BDE">
        <w:rPr>
          <w:rFonts w:ascii="Roboto Light" w:hAnsi="Roboto Light"/>
          <w:sz w:val="22"/>
          <w:szCs w:val="22"/>
          <w:lang w:val="nn-NO"/>
        </w:rPr>
        <w:t xml:space="preserve"> med </w:t>
      </w:r>
      <w:r w:rsidR="003D5699" w:rsidRPr="007E1BDE">
        <w:rPr>
          <w:rFonts w:ascii="Roboto Light" w:hAnsi="Roboto Light"/>
          <w:sz w:val="22"/>
          <w:szCs w:val="22"/>
          <w:lang w:val="nn-NO"/>
        </w:rPr>
        <w:t xml:space="preserve">meir enn 25% </w:t>
      </w:r>
      <w:r w:rsidRPr="007E1BDE">
        <w:rPr>
          <w:rFonts w:ascii="Roboto Light" w:hAnsi="Roboto Light"/>
          <w:sz w:val="22"/>
          <w:szCs w:val="22"/>
          <w:lang w:val="nn-NO"/>
        </w:rPr>
        <w:t xml:space="preserve">større lastekapasitet enn minstekrav </w:t>
      </w:r>
      <w:r w:rsidR="004F6C0E" w:rsidRPr="007E1BDE">
        <w:rPr>
          <w:rFonts w:ascii="Roboto Light" w:hAnsi="Roboto Light"/>
          <w:sz w:val="22"/>
          <w:szCs w:val="22"/>
          <w:lang w:val="nn-NO"/>
        </w:rPr>
        <w:t xml:space="preserve">og </w:t>
      </w:r>
      <w:r w:rsidR="00DC5003" w:rsidRPr="007E1BDE">
        <w:rPr>
          <w:rFonts w:ascii="Roboto Light" w:hAnsi="Roboto Light"/>
          <w:sz w:val="22"/>
          <w:szCs w:val="22"/>
          <w:lang w:val="nn-NO"/>
        </w:rPr>
        <w:t>fullast</w:t>
      </w:r>
      <w:r w:rsidR="00AA2629" w:rsidRPr="007E1BDE">
        <w:rPr>
          <w:rFonts w:ascii="Roboto Light" w:hAnsi="Roboto Light"/>
          <w:sz w:val="22"/>
          <w:szCs w:val="22"/>
          <w:lang w:val="nn-NO"/>
        </w:rPr>
        <w:t xml:space="preserve">ing av fartøyet </w:t>
      </w:r>
      <w:r w:rsidR="00900E5C" w:rsidRPr="006B06E8">
        <w:rPr>
          <w:rFonts w:ascii="Roboto Light" w:hAnsi="Roboto Light"/>
          <w:sz w:val="22"/>
          <w:szCs w:val="22"/>
          <w:lang w:val="nn-NO"/>
        </w:rPr>
        <w:t>medfører</w:t>
      </w:r>
      <w:r w:rsidR="00815CB4" w:rsidRPr="007E1BDE">
        <w:rPr>
          <w:rFonts w:ascii="Roboto Light" w:hAnsi="Roboto Light"/>
          <w:sz w:val="22"/>
          <w:szCs w:val="22"/>
          <w:lang w:val="nn-NO"/>
        </w:rPr>
        <w:t xml:space="preserve"> forseinkingar, </w:t>
      </w:r>
      <w:r w:rsidRPr="007E1BDE">
        <w:rPr>
          <w:rFonts w:ascii="Roboto Light" w:hAnsi="Roboto Light"/>
          <w:sz w:val="22"/>
          <w:szCs w:val="22"/>
          <w:lang w:val="nn-NO"/>
        </w:rPr>
        <w:t xml:space="preserve">vert </w:t>
      </w:r>
      <w:r w:rsidR="00E578F4" w:rsidRPr="007E1BDE">
        <w:rPr>
          <w:rFonts w:ascii="Roboto Light" w:hAnsi="Roboto Light"/>
          <w:sz w:val="22"/>
          <w:szCs w:val="22"/>
          <w:lang w:val="nn-NO"/>
        </w:rPr>
        <w:t xml:space="preserve">Operatør fritatt for gebyr for inntil 3 forseinka </w:t>
      </w:r>
      <w:r w:rsidR="00900E5C" w:rsidRPr="006B06E8">
        <w:rPr>
          <w:rFonts w:ascii="Roboto Light" w:hAnsi="Roboto Light"/>
          <w:sz w:val="22"/>
          <w:szCs w:val="22"/>
          <w:lang w:val="nn-NO"/>
        </w:rPr>
        <w:t>framkomstar</w:t>
      </w:r>
      <w:r w:rsidR="00E578F4" w:rsidRPr="007E1BDE">
        <w:rPr>
          <w:rFonts w:ascii="Roboto Light" w:hAnsi="Roboto Light"/>
          <w:sz w:val="22"/>
          <w:szCs w:val="22"/>
          <w:lang w:val="nn-NO"/>
        </w:rPr>
        <w:t xml:space="preserve"> </w:t>
      </w:r>
      <w:r w:rsidR="005B3CC7" w:rsidRPr="007E1BDE">
        <w:rPr>
          <w:rFonts w:ascii="Roboto Light" w:hAnsi="Roboto Light"/>
          <w:sz w:val="22"/>
          <w:szCs w:val="22"/>
          <w:lang w:val="nn-NO"/>
        </w:rPr>
        <w:t xml:space="preserve">etter aktuell </w:t>
      </w:r>
      <w:r w:rsidR="00072CAD" w:rsidRPr="007E1BDE">
        <w:rPr>
          <w:rFonts w:ascii="Roboto Light" w:hAnsi="Roboto Light"/>
          <w:sz w:val="22"/>
          <w:szCs w:val="22"/>
          <w:lang w:val="nn-NO"/>
        </w:rPr>
        <w:t xml:space="preserve">fullasta </w:t>
      </w:r>
      <w:r w:rsidR="005B3CC7" w:rsidRPr="007E1BDE">
        <w:rPr>
          <w:rFonts w:ascii="Roboto Light" w:hAnsi="Roboto Light"/>
          <w:sz w:val="22"/>
          <w:szCs w:val="22"/>
          <w:lang w:val="nn-NO"/>
        </w:rPr>
        <w:t>avgang</w:t>
      </w:r>
      <w:r w:rsidR="00072CAD" w:rsidRPr="007E1BDE">
        <w:rPr>
          <w:rFonts w:ascii="Roboto Light" w:hAnsi="Roboto Light"/>
          <w:sz w:val="22"/>
          <w:szCs w:val="22"/>
          <w:lang w:val="nn-NO"/>
        </w:rPr>
        <w:t>.</w:t>
      </w:r>
      <w:r w:rsidRPr="007E1BDE">
        <w:rPr>
          <w:rFonts w:ascii="Roboto Light" w:hAnsi="Roboto Light"/>
          <w:sz w:val="22"/>
          <w:szCs w:val="22"/>
          <w:lang w:val="nn-NO"/>
        </w:rPr>
        <w:t xml:space="preserve">  </w:t>
      </w:r>
    </w:p>
    <w:p w14:paraId="44C10316" w14:textId="6A3E7556" w:rsidR="00673C55" w:rsidRPr="00CD48FC" w:rsidRDefault="00A55E66" w:rsidP="00C26F5C">
      <w:pPr>
        <w:pStyle w:val="Overskrift4"/>
      </w:pPr>
      <w:r w:rsidRPr="00900E5C">
        <w:t>Avstand</w:t>
      </w:r>
      <w:r w:rsidR="00A91710" w:rsidRPr="00900E5C">
        <w:t xml:space="preserve"> </w:t>
      </w:r>
      <w:r w:rsidR="00CF7124" w:rsidRPr="00900E5C">
        <w:t>mellom</w:t>
      </w:r>
      <w:r w:rsidR="00A91710" w:rsidRPr="00900E5C">
        <w:t xml:space="preserve"> kø</w:t>
      </w:r>
      <w:r w:rsidR="002E7322" w:rsidRPr="00900E5C">
        <w:t>y</w:t>
      </w:r>
      <w:r w:rsidR="00A91710" w:rsidRPr="00900E5C">
        <w:t>retøy</w:t>
      </w:r>
      <w:r w:rsidR="00BB4CDB" w:rsidRPr="00900E5C">
        <w:t xml:space="preserve"> på fartøy</w:t>
      </w:r>
    </w:p>
    <w:p w14:paraId="1FB36538" w14:textId="2AA6F059" w:rsidR="00EF35A4" w:rsidRPr="00CD48FC" w:rsidRDefault="00350BE0" w:rsidP="00EF35A4">
      <w:pPr>
        <w:pStyle w:val="Brdtekst"/>
        <w:rPr>
          <w:rFonts w:ascii="Roboto Light" w:hAnsi="Roboto Light"/>
          <w:sz w:val="22"/>
          <w:szCs w:val="22"/>
          <w:lang w:val="nn-NO"/>
        </w:rPr>
      </w:pPr>
      <w:r w:rsidRPr="00503250">
        <w:rPr>
          <w:rStyle w:val="normaltextrun"/>
          <w:rFonts w:ascii="Roboto Light" w:hAnsi="Roboto Light"/>
          <w:color w:val="000000"/>
          <w:sz w:val="22"/>
          <w:szCs w:val="22"/>
          <w:shd w:val="clear" w:color="auto" w:fill="FFFFFF"/>
          <w:lang w:val="nn-NO"/>
        </w:rPr>
        <w:t>For avstand mellom køyretøy i bredda,</w:t>
      </w:r>
      <w:r w:rsidR="00175D4D" w:rsidRPr="00503250">
        <w:rPr>
          <w:rFonts w:ascii="Roboto Light" w:hAnsi="Roboto Light"/>
          <w:sz w:val="22"/>
          <w:szCs w:val="22"/>
          <w:lang w:val="nn-NO" w:eastAsia="nn-NO"/>
        </w:rPr>
        <w:t xml:space="preserve"> </w:t>
      </w:r>
      <w:r w:rsidR="007B1F84" w:rsidRPr="00503250">
        <w:rPr>
          <w:rFonts w:ascii="Roboto Light" w:hAnsi="Roboto Light"/>
          <w:sz w:val="22"/>
          <w:szCs w:val="22"/>
          <w:lang w:val="nn-NO" w:eastAsia="nn-NO"/>
        </w:rPr>
        <w:t xml:space="preserve">vert det vist </w:t>
      </w:r>
      <w:r w:rsidR="00175D4D" w:rsidRPr="00503250">
        <w:rPr>
          <w:rFonts w:ascii="Roboto Light" w:hAnsi="Roboto Light"/>
          <w:sz w:val="22"/>
          <w:szCs w:val="22"/>
          <w:lang w:val="nn-NO" w:eastAsia="nn-NO"/>
        </w:rPr>
        <w:t xml:space="preserve">til forskrift av 15. juni 1987 nr.507 om sikkerhetstiltak m.m. </w:t>
      </w:r>
      <w:r w:rsidR="000D4653" w:rsidRPr="00503250">
        <w:rPr>
          <w:rFonts w:ascii="Roboto Light" w:hAnsi="Roboto Light"/>
          <w:sz w:val="22"/>
          <w:szCs w:val="22"/>
          <w:lang w:val="nn-NO" w:eastAsia="nn-NO"/>
        </w:rPr>
        <w:t>på passasjer- lasteskip og lektere § 13</w:t>
      </w:r>
      <w:r w:rsidR="002D50A0">
        <w:rPr>
          <w:rFonts w:ascii="Roboto Light" w:hAnsi="Roboto Light"/>
          <w:sz w:val="22"/>
          <w:szCs w:val="22"/>
          <w:lang w:val="nn-NO" w:eastAsia="nn-NO"/>
        </w:rPr>
        <w:t>.</w:t>
      </w:r>
      <w:r w:rsidR="00DF62AA">
        <w:rPr>
          <w:rFonts w:ascii="Roboto Light" w:hAnsi="Roboto Light"/>
          <w:sz w:val="22"/>
          <w:szCs w:val="22"/>
          <w:lang w:val="nn-NO" w:eastAsia="nn-NO"/>
        </w:rPr>
        <w:t xml:space="preserve"> </w:t>
      </w:r>
      <w:r w:rsidR="00DF62AA" w:rsidRPr="001374B1">
        <w:rPr>
          <w:rFonts w:ascii="Roboto Light" w:hAnsi="Roboto Light"/>
          <w:sz w:val="22"/>
          <w:szCs w:val="22"/>
          <w:lang w:val="nn-NO" w:eastAsia="nn-NO"/>
        </w:rPr>
        <w:t xml:space="preserve">Sjå </w:t>
      </w:r>
      <w:r w:rsidR="007D6BD6" w:rsidRPr="001374B1">
        <w:rPr>
          <w:rFonts w:ascii="Roboto Light" w:hAnsi="Roboto Light"/>
          <w:sz w:val="22"/>
          <w:szCs w:val="22"/>
          <w:lang w:val="nn-NO" w:eastAsia="nn-NO"/>
        </w:rPr>
        <w:t xml:space="preserve">for øvrig </w:t>
      </w:r>
      <w:r w:rsidR="00DF62AA" w:rsidRPr="001374B1">
        <w:rPr>
          <w:rFonts w:ascii="Roboto Light" w:hAnsi="Roboto Light"/>
          <w:sz w:val="22"/>
          <w:szCs w:val="22"/>
          <w:lang w:val="nn-NO" w:eastAsia="nn-NO"/>
        </w:rPr>
        <w:t xml:space="preserve">punkt </w:t>
      </w:r>
      <w:r w:rsidR="007D6BD6" w:rsidRPr="001374B1">
        <w:rPr>
          <w:rFonts w:ascii="Roboto Light" w:hAnsi="Roboto Light"/>
          <w:sz w:val="22"/>
          <w:szCs w:val="22"/>
          <w:lang w:val="nn-NO" w:eastAsia="nn-NO"/>
        </w:rPr>
        <w:t>3.10.</w:t>
      </w:r>
      <w:r w:rsidR="00EF35A4" w:rsidRPr="00503250">
        <w:rPr>
          <w:rFonts w:ascii="Roboto Light" w:hAnsi="Roboto Light"/>
          <w:sz w:val="22"/>
          <w:szCs w:val="22"/>
          <w:lang w:val="nn-NO"/>
        </w:rPr>
        <w:br/>
      </w:r>
      <w:r w:rsidR="001D4D65" w:rsidRPr="00503250">
        <w:rPr>
          <w:rFonts w:ascii="Roboto Light" w:hAnsi="Roboto Light"/>
          <w:sz w:val="22"/>
          <w:szCs w:val="22"/>
          <w:lang w:val="nn-NO"/>
        </w:rPr>
        <w:br/>
      </w:r>
      <w:r w:rsidR="00D56B42" w:rsidRPr="00CD48FC">
        <w:rPr>
          <w:rFonts w:ascii="Roboto Light" w:hAnsi="Roboto Light"/>
          <w:sz w:val="22"/>
          <w:szCs w:val="22"/>
          <w:lang w:val="nn-NO"/>
        </w:rPr>
        <w:t xml:space="preserve">For </w:t>
      </w:r>
      <w:r w:rsidR="00AC6613" w:rsidRPr="00CD48FC">
        <w:rPr>
          <w:rFonts w:ascii="Roboto Light" w:hAnsi="Roboto Light"/>
          <w:sz w:val="22"/>
          <w:szCs w:val="22"/>
          <w:lang w:val="nn-NO"/>
        </w:rPr>
        <w:t>sambandet med berre to kaiar skal a</w:t>
      </w:r>
      <w:r w:rsidR="00EF35A4" w:rsidRPr="00CD48FC">
        <w:rPr>
          <w:rFonts w:ascii="Roboto Light" w:hAnsi="Roboto Light"/>
          <w:sz w:val="22"/>
          <w:szCs w:val="22"/>
          <w:lang w:val="nn-NO"/>
        </w:rPr>
        <w:t>lle køyretøy skal vere plassert i køyreretning. I tillegg skal plasseringa ikkje krevje rygging/vending ved på/avkøyring</w:t>
      </w:r>
      <w:r w:rsidR="00D56B42" w:rsidRPr="00CD48FC">
        <w:rPr>
          <w:rFonts w:ascii="Roboto Light" w:hAnsi="Roboto Light"/>
          <w:sz w:val="22"/>
          <w:szCs w:val="22"/>
          <w:lang w:val="nn-NO"/>
        </w:rPr>
        <w:t xml:space="preserve">. </w:t>
      </w:r>
    </w:p>
    <w:p w14:paraId="17469CA1" w14:textId="0CD73C69" w:rsidR="002E20EE" w:rsidRPr="00CD48FC" w:rsidRDefault="002E20EE" w:rsidP="00C26F5C">
      <w:pPr>
        <w:pStyle w:val="Overskrift4"/>
      </w:pPr>
      <w:bookmarkStart w:id="431" w:name="_Toc315805123"/>
      <w:bookmarkStart w:id="432" w:name="_Toc266108131"/>
      <w:bookmarkStart w:id="433" w:name="_Toc266108133"/>
      <w:bookmarkStart w:id="434" w:name="_Toc266108135"/>
      <w:bookmarkStart w:id="435" w:name="_Trekk_for_avgang"/>
      <w:bookmarkStart w:id="436" w:name="_Toc146616632"/>
      <w:bookmarkStart w:id="437" w:name="_Toc421173476"/>
      <w:bookmarkStart w:id="438" w:name="_Toc135385757"/>
      <w:bookmarkEnd w:id="431"/>
      <w:bookmarkEnd w:id="432"/>
      <w:bookmarkEnd w:id="433"/>
      <w:bookmarkEnd w:id="434"/>
      <w:bookmarkEnd w:id="435"/>
      <w:r w:rsidRPr="00900E5C">
        <w:t xml:space="preserve">Separasjon av passasjerar og </w:t>
      </w:r>
      <w:bookmarkEnd w:id="436"/>
      <w:r w:rsidR="00D204FA" w:rsidRPr="00900E5C">
        <w:t>køyretøy</w:t>
      </w:r>
    </w:p>
    <w:p w14:paraId="0A346656" w14:textId="6F24619B" w:rsidR="002E20EE" w:rsidRPr="00CD48FC" w:rsidRDefault="002E20EE" w:rsidP="002E20EE">
      <w:pPr>
        <w:pStyle w:val="Brdtekst"/>
        <w:rPr>
          <w:rFonts w:ascii="Roboto Light" w:hAnsi="Roboto Light"/>
          <w:sz w:val="22"/>
          <w:szCs w:val="22"/>
          <w:lang w:val="nn-NO"/>
        </w:rPr>
      </w:pPr>
      <w:r w:rsidRPr="00CD48FC">
        <w:rPr>
          <w:rFonts w:ascii="Roboto Light" w:hAnsi="Roboto Light"/>
          <w:sz w:val="22"/>
          <w:szCs w:val="22"/>
          <w:lang w:val="nn-NO"/>
        </w:rPr>
        <w:t>Gåande passasjerar skal haldast skilt frå køyretøya under ombord- og ilandstiging. Dette kan anten gjerast med gangve</w:t>
      </w:r>
      <w:r w:rsidR="003361CB" w:rsidRPr="00CD48FC">
        <w:rPr>
          <w:rFonts w:ascii="Roboto Light" w:hAnsi="Roboto Light"/>
          <w:sz w:val="22"/>
          <w:szCs w:val="22"/>
          <w:lang w:val="nn-NO"/>
        </w:rPr>
        <w:t>g</w:t>
      </w:r>
      <w:r w:rsidRPr="00CD48FC">
        <w:rPr>
          <w:rFonts w:ascii="Roboto Light" w:hAnsi="Roboto Light"/>
          <w:sz w:val="22"/>
          <w:szCs w:val="22"/>
          <w:lang w:val="nn-NO"/>
        </w:rPr>
        <w:t xml:space="preserve"> med rekkverk om bord, eller ved manuell trafikkdirigering </w:t>
      </w:r>
      <w:r w:rsidR="00FF0AA0" w:rsidRPr="00CD48FC">
        <w:rPr>
          <w:rFonts w:ascii="Roboto Light" w:hAnsi="Roboto Light"/>
          <w:sz w:val="22"/>
          <w:szCs w:val="22"/>
          <w:lang w:val="nn-NO"/>
        </w:rPr>
        <w:t>v</w:t>
      </w:r>
      <w:r w:rsidRPr="00CD48FC">
        <w:rPr>
          <w:rFonts w:ascii="Roboto Light" w:hAnsi="Roboto Light"/>
          <w:sz w:val="22"/>
          <w:szCs w:val="22"/>
          <w:lang w:val="nn-NO"/>
        </w:rPr>
        <w:t xml:space="preserve">ed ombord- og </w:t>
      </w:r>
      <w:r w:rsidRPr="006B06E8">
        <w:rPr>
          <w:rFonts w:ascii="Roboto Light" w:hAnsi="Roboto Light"/>
          <w:sz w:val="22"/>
          <w:szCs w:val="22"/>
          <w:lang w:val="nn-NO"/>
        </w:rPr>
        <w:t>ilandstiging</w:t>
      </w:r>
      <w:r w:rsidRPr="00CD48FC">
        <w:rPr>
          <w:rFonts w:ascii="Roboto Light" w:hAnsi="Roboto Light"/>
          <w:sz w:val="22"/>
          <w:szCs w:val="22"/>
          <w:lang w:val="nn-NO"/>
        </w:rPr>
        <w:t xml:space="preserve">. </w:t>
      </w:r>
    </w:p>
    <w:p w14:paraId="5C6CFF01" w14:textId="5B96D46F" w:rsidR="003F0426" w:rsidRPr="00CD48FC" w:rsidRDefault="002D2677" w:rsidP="00C26F5C">
      <w:pPr>
        <w:pStyle w:val="Overskrift2"/>
      </w:pPr>
      <w:bookmarkStart w:id="439" w:name="_Toc230350203"/>
      <w:bookmarkEnd w:id="437"/>
      <w:bookmarkEnd w:id="438"/>
      <w:r>
        <w:t>Av</w:t>
      </w:r>
      <w:r w:rsidR="001C1AF2">
        <w:t xml:space="preserve">vik relatert til </w:t>
      </w:r>
      <w:r w:rsidR="00972163">
        <w:t>h</w:t>
      </w:r>
      <w:r w:rsidR="001C1AF2">
        <w:t>else, miljø og tryggleik</w:t>
      </w:r>
      <w:bookmarkEnd w:id="439"/>
    </w:p>
    <w:p w14:paraId="6E6E2222" w14:textId="38DFFE2C" w:rsidR="00DD2F49" w:rsidRPr="00CD48FC" w:rsidRDefault="00DD2F49" w:rsidP="00DD2F49">
      <w:pPr>
        <w:pStyle w:val="Brdtekst"/>
        <w:rPr>
          <w:rFonts w:ascii="Roboto Light" w:hAnsi="Roboto Light"/>
          <w:sz w:val="22"/>
          <w:szCs w:val="22"/>
          <w:lang w:val="nn-NO" w:eastAsia="nn-NO"/>
        </w:rPr>
      </w:pPr>
      <w:r w:rsidRPr="00CD48FC">
        <w:rPr>
          <w:rFonts w:ascii="Roboto Light" w:hAnsi="Roboto Light"/>
          <w:sz w:val="22"/>
          <w:szCs w:val="22"/>
          <w:lang w:val="nn-NO" w:eastAsia="nn-NO"/>
        </w:rPr>
        <w:t xml:space="preserve">Avvik relatert til HMT skal rapporterast til Oppdragsgjevar. Ein månadleg rapport fordelt per </w:t>
      </w:r>
      <w:r w:rsidR="000C29E7" w:rsidRPr="00CD48FC">
        <w:rPr>
          <w:rFonts w:ascii="Roboto Light" w:hAnsi="Roboto Light"/>
          <w:sz w:val="22"/>
          <w:szCs w:val="22"/>
          <w:lang w:val="nn-NO" w:eastAsia="nn-NO"/>
        </w:rPr>
        <w:t>samband</w:t>
      </w:r>
      <w:r w:rsidRPr="00CD48FC">
        <w:rPr>
          <w:rFonts w:ascii="Roboto Light" w:hAnsi="Roboto Light"/>
          <w:sz w:val="22"/>
          <w:szCs w:val="22"/>
          <w:lang w:val="nn-NO" w:eastAsia="nn-NO"/>
        </w:rPr>
        <w:t xml:space="preserve"> skal innehalde tal for siste månad og totalt for inneverande år innanfor følgjande kategoriar:</w:t>
      </w:r>
    </w:p>
    <w:p w14:paraId="1F9B2B64" w14:textId="2E63935F" w:rsidR="00DD2F49" w:rsidRPr="00FB51C4" w:rsidRDefault="00DD2F49" w:rsidP="00407C54">
      <w:pPr>
        <w:pStyle w:val="Punktliste"/>
        <w:numPr>
          <w:ilvl w:val="0"/>
          <w:numId w:val="23"/>
        </w:numPr>
        <w:rPr>
          <w:rFonts w:ascii="Roboto Light" w:hAnsi="Roboto Light"/>
          <w:sz w:val="22"/>
          <w:szCs w:val="22"/>
          <w:lang w:val="nn-NO"/>
        </w:rPr>
      </w:pPr>
      <w:r w:rsidRPr="00FB51C4">
        <w:rPr>
          <w:rFonts w:ascii="Roboto Light" w:hAnsi="Roboto Light"/>
          <w:sz w:val="22"/>
          <w:szCs w:val="22"/>
          <w:lang w:val="nn-NO"/>
        </w:rPr>
        <w:t xml:space="preserve">Personskade med fråvær (her må det også </w:t>
      </w:r>
      <w:r w:rsidR="00FB51C4" w:rsidRPr="00FB51C4">
        <w:rPr>
          <w:rFonts w:ascii="Roboto Light" w:hAnsi="Roboto Light"/>
          <w:sz w:val="22"/>
          <w:szCs w:val="22"/>
          <w:lang w:val="nn-NO"/>
        </w:rPr>
        <w:t>oppg</w:t>
      </w:r>
      <w:r w:rsidR="00FB51C4">
        <w:rPr>
          <w:rFonts w:ascii="Roboto Light" w:hAnsi="Roboto Light"/>
          <w:sz w:val="22"/>
          <w:szCs w:val="22"/>
          <w:lang w:val="nn-NO"/>
        </w:rPr>
        <w:t>jævast</w:t>
      </w:r>
      <w:r w:rsidRPr="00FB51C4">
        <w:rPr>
          <w:rFonts w:ascii="Roboto Light" w:hAnsi="Roboto Light"/>
          <w:sz w:val="22"/>
          <w:szCs w:val="22"/>
          <w:lang w:val="nn-NO"/>
        </w:rPr>
        <w:t xml:space="preserve"> antatt og verkel</w:t>
      </w:r>
      <w:r w:rsidR="00F90636">
        <w:rPr>
          <w:rFonts w:ascii="Roboto Light" w:hAnsi="Roboto Light"/>
          <w:sz w:val="22"/>
          <w:szCs w:val="22"/>
          <w:lang w:val="nn-NO"/>
        </w:rPr>
        <w:t>e</w:t>
      </w:r>
      <w:r w:rsidRPr="00FB51C4">
        <w:rPr>
          <w:rFonts w:ascii="Roboto Light" w:hAnsi="Roboto Light"/>
          <w:sz w:val="22"/>
          <w:szCs w:val="22"/>
          <w:lang w:val="nn-NO"/>
        </w:rPr>
        <w:t>g tal fråværsdag</w:t>
      </w:r>
      <w:r w:rsidR="00F90636">
        <w:rPr>
          <w:rFonts w:ascii="Roboto Light" w:hAnsi="Roboto Light"/>
          <w:sz w:val="22"/>
          <w:szCs w:val="22"/>
          <w:lang w:val="nn-NO"/>
        </w:rPr>
        <w:t>a</w:t>
      </w:r>
      <w:r w:rsidRPr="00FB51C4">
        <w:rPr>
          <w:rFonts w:ascii="Roboto Light" w:hAnsi="Roboto Light"/>
          <w:sz w:val="22"/>
          <w:szCs w:val="22"/>
          <w:lang w:val="nn-NO"/>
        </w:rPr>
        <w:t>r utover skadedagen)</w:t>
      </w:r>
    </w:p>
    <w:p w14:paraId="0195663D" w14:textId="7413802A" w:rsidR="00DD2F49" w:rsidRPr="00FB51C4" w:rsidRDefault="00DD2F49" w:rsidP="00407C54">
      <w:pPr>
        <w:pStyle w:val="Punktliste"/>
        <w:numPr>
          <w:ilvl w:val="0"/>
          <w:numId w:val="23"/>
        </w:numPr>
        <w:rPr>
          <w:rFonts w:ascii="Roboto Light" w:hAnsi="Roboto Light"/>
          <w:sz w:val="22"/>
          <w:szCs w:val="22"/>
          <w:lang w:val="nn-NO"/>
        </w:rPr>
      </w:pPr>
      <w:r w:rsidRPr="00FB51C4">
        <w:rPr>
          <w:rFonts w:ascii="Roboto Light" w:hAnsi="Roboto Light"/>
          <w:sz w:val="22"/>
          <w:szCs w:val="22"/>
          <w:lang w:val="nn-NO"/>
        </w:rPr>
        <w:t>Personskade utan fråvær</w:t>
      </w:r>
    </w:p>
    <w:p w14:paraId="5B7FD0E1" w14:textId="2A6BE8DB" w:rsidR="00DD2F49" w:rsidRPr="00FB51C4" w:rsidRDefault="00DD2F49" w:rsidP="00407C54">
      <w:pPr>
        <w:pStyle w:val="Punktliste"/>
        <w:numPr>
          <w:ilvl w:val="0"/>
          <w:numId w:val="23"/>
        </w:numPr>
        <w:rPr>
          <w:rFonts w:ascii="Roboto Light" w:hAnsi="Roboto Light"/>
          <w:sz w:val="22"/>
          <w:szCs w:val="22"/>
          <w:lang w:val="nn-NO"/>
        </w:rPr>
      </w:pPr>
      <w:r w:rsidRPr="00FB51C4">
        <w:rPr>
          <w:rFonts w:ascii="Roboto Light" w:hAnsi="Roboto Light"/>
          <w:sz w:val="22"/>
          <w:szCs w:val="22"/>
          <w:lang w:val="nn-NO"/>
        </w:rPr>
        <w:t>Nestenulykke og farleg forhold</w:t>
      </w:r>
    </w:p>
    <w:p w14:paraId="517D33B6" w14:textId="77777777" w:rsidR="00DD2F49" w:rsidRPr="00CD48FC" w:rsidRDefault="00DD2F49" w:rsidP="00407C54">
      <w:pPr>
        <w:pStyle w:val="Punktliste"/>
        <w:numPr>
          <w:ilvl w:val="0"/>
          <w:numId w:val="23"/>
        </w:numPr>
        <w:rPr>
          <w:rFonts w:ascii="Roboto Light" w:hAnsi="Roboto Light"/>
          <w:sz w:val="22"/>
          <w:szCs w:val="22"/>
          <w:lang w:val="nn-NO"/>
        </w:rPr>
      </w:pPr>
      <w:r w:rsidRPr="00CD48FC">
        <w:rPr>
          <w:rFonts w:ascii="Roboto Light" w:hAnsi="Roboto Light"/>
          <w:sz w:val="22"/>
          <w:szCs w:val="22"/>
          <w:lang w:val="nn-NO"/>
        </w:rPr>
        <w:t>Personskade passasjer/3.part</w:t>
      </w:r>
    </w:p>
    <w:p w14:paraId="4B35A89B" w14:textId="6D4210A2" w:rsidR="00DD2F49" w:rsidRPr="00FB51C4" w:rsidRDefault="00DD2F49" w:rsidP="00407C54">
      <w:pPr>
        <w:pStyle w:val="Punktliste"/>
        <w:numPr>
          <w:ilvl w:val="0"/>
          <w:numId w:val="23"/>
        </w:numPr>
        <w:rPr>
          <w:rFonts w:ascii="Roboto Light" w:hAnsi="Roboto Light"/>
          <w:sz w:val="22"/>
          <w:szCs w:val="22"/>
          <w:lang w:val="nn-NO"/>
        </w:rPr>
      </w:pPr>
      <w:r w:rsidRPr="00FB51C4">
        <w:rPr>
          <w:rFonts w:ascii="Roboto Light" w:hAnsi="Roboto Light"/>
          <w:sz w:val="22"/>
          <w:szCs w:val="22"/>
          <w:lang w:val="nn-NO"/>
        </w:rPr>
        <w:t>Skadar på biler/last</w:t>
      </w:r>
    </w:p>
    <w:p w14:paraId="649213D4" w14:textId="1DD74065" w:rsidR="00DD2F49" w:rsidRPr="00CD48FC" w:rsidRDefault="00DD2F49" w:rsidP="00407C54">
      <w:pPr>
        <w:pStyle w:val="Punktliste"/>
        <w:numPr>
          <w:ilvl w:val="0"/>
          <w:numId w:val="23"/>
        </w:numPr>
        <w:rPr>
          <w:rFonts w:ascii="Roboto Light" w:hAnsi="Roboto Light"/>
          <w:sz w:val="22"/>
          <w:szCs w:val="22"/>
          <w:lang w:val="nn-NO"/>
        </w:rPr>
      </w:pPr>
      <w:r w:rsidRPr="006B06E8">
        <w:rPr>
          <w:rFonts w:ascii="Roboto Light" w:hAnsi="Roboto Light"/>
          <w:sz w:val="22"/>
          <w:szCs w:val="22"/>
          <w:lang w:val="nn-NO"/>
        </w:rPr>
        <w:t>Stø</w:t>
      </w:r>
      <w:r w:rsidR="00F90636">
        <w:rPr>
          <w:rFonts w:ascii="Roboto Light" w:hAnsi="Roboto Light"/>
          <w:sz w:val="22"/>
          <w:szCs w:val="22"/>
          <w:lang w:val="nn-NO"/>
        </w:rPr>
        <w:t>y</w:t>
      </w:r>
      <w:r w:rsidRPr="006B06E8">
        <w:rPr>
          <w:rFonts w:ascii="Roboto Light" w:hAnsi="Roboto Light"/>
          <w:sz w:val="22"/>
          <w:szCs w:val="22"/>
          <w:lang w:val="nn-NO"/>
        </w:rPr>
        <w:t>tskad</w:t>
      </w:r>
      <w:r w:rsidR="00F90636">
        <w:rPr>
          <w:rFonts w:ascii="Roboto Light" w:hAnsi="Roboto Light"/>
          <w:sz w:val="22"/>
          <w:szCs w:val="22"/>
          <w:lang w:val="nn-NO"/>
        </w:rPr>
        <w:t>a</w:t>
      </w:r>
      <w:r w:rsidRPr="006B06E8">
        <w:rPr>
          <w:rFonts w:ascii="Roboto Light" w:hAnsi="Roboto Light"/>
          <w:sz w:val="22"/>
          <w:szCs w:val="22"/>
          <w:lang w:val="nn-NO"/>
        </w:rPr>
        <w:t>r</w:t>
      </w:r>
    </w:p>
    <w:p w14:paraId="530F9DD5" w14:textId="65BABF38" w:rsidR="00DD2F49" w:rsidRPr="00CD48FC" w:rsidRDefault="00DD2F49" w:rsidP="00407C54">
      <w:pPr>
        <w:pStyle w:val="Punktliste"/>
        <w:numPr>
          <w:ilvl w:val="0"/>
          <w:numId w:val="23"/>
        </w:numPr>
        <w:rPr>
          <w:rFonts w:ascii="Roboto Light" w:hAnsi="Roboto Light"/>
          <w:sz w:val="22"/>
          <w:szCs w:val="22"/>
          <w:lang w:val="nn-NO"/>
        </w:rPr>
      </w:pPr>
      <w:r w:rsidRPr="00CD48FC">
        <w:rPr>
          <w:rFonts w:ascii="Roboto Light" w:hAnsi="Roboto Light"/>
          <w:sz w:val="22"/>
          <w:szCs w:val="22"/>
          <w:lang w:val="nn-NO"/>
        </w:rPr>
        <w:lastRenderedPageBreak/>
        <w:t>Utslepp Ytre miljø (luft/vann)</w:t>
      </w:r>
    </w:p>
    <w:p w14:paraId="3E7EA235" w14:textId="18C07452" w:rsidR="00DD2F49" w:rsidRPr="00CD48FC" w:rsidRDefault="00DD2F49" w:rsidP="00407C54">
      <w:pPr>
        <w:pStyle w:val="Punktliste"/>
        <w:numPr>
          <w:ilvl w:val="0"/>
          <w:numId w:val="23"/>
        </w:numPr>
        <w:rPr>
          <w:rFonts w:ascii="Roboto Light" w:hAnsi="Roboto Light"/>
          <w:sz w:val="22"/>
          <w:szCs w:val="22"/>
          <w:lang w:val="nn-NO"/>
        </w:rPr>
      </w:pPr>
      <w:r w:rsidRPr="006B06E8">
        <w:rPr>
          <w:rFonts w:ascii="Roboto Light" w:hAnsi="Roboto Light"/>
          <w:sz w:val="22"/>
          <w:szCs w:val="22"/>
          <w:lang w:val="nn-NO"/>
        </w:rPr>
        <w:t>S</w:t>
      </w:r>
      <w:r w:rsidR="00FB51C4">
        <w:rPr>
          <w:rFonts w:ascii="Roboto Light" w:hAnsi="Roboto Light"/>
          <w:sz w:val="22"/>
          <w:szCs w:val="22"/>
          <w:lang w:val="nn-NO"/>
        </w:rPr>
        <w:t>ju</w:t>
      </w:r>
      <w:r w:rsidRPr="006B06E8">
        <w:rPr>
          <w:rFonts w:ascii="Roboto Light" w:hAnsi="Roboto Light"/>
          <w:sz w:val="22"/>
          <w:szCs w:val="22"/>
          <w:lang w:val="nn-NO"/>
        </w:rPr>
        <w:t>kefråvær</w:t>
      </w:r>
      <w:r w:rsidRPr="00CD48FC">
        <w:rPr>
          <w:rFonts w:ascii="Roboto Light" w:hAnsi="Roboto Light"/>
          <w:sz w:val="22"/>
          <w:szCs w:val="22"/>
          <w:lang w:val="nn-NO"/>
        </w:rPr>
        <w:t xml:space="preserve"> (korttidsfråvær, langtidsfråvær og total) for aktuell månad og akkumulert for året</w:t>
      </w:r>
    </w:p>
    <w:p w14:paraId="1F069A47" w14:textId="77777777" w:rsidR="00EE58FF" w:rsidRPr="00CD48FC" w:rsidRDefault="00EE58FF" w:rsidP="00F2199A">
      <w:pPr>
        <w:rPr>
          <w:rFonts w:ascii="Roboto Light" w:hAnsi="Roboto Light" w:cs="Times New Roman"/>
          <w:sz w:val="22"/>
          <w:szCs w:val="22"/>
          <w:lang w:eastAsia="nn-NO"/>
        </w:rPr>
      </w:pPr>
    </w:p>
    <w:p w14:paraId="5B5948F8" w14:textId="6D2EC4CA" w:rsidR="00EE58FF" w:rsidRPr="00FF115D" w:rsidRDefault="00EE58FF" w:rsidP="00CA7F57">
      <w:pPr>
        <w:pStyle w:val="Brdtekst"/>
        <w:rPr>
          <w:rFonts w:ascii="Roboto Light" w:hAnsi="Roboto Light" w:cs="Times New Roman"/>
          <w:sz w:val="22"/>
          <w:szCs w:val="22"/>
          <w:lang w:val="nn-NO" w:eastAsia="nn-NO"/>
        </w:rPr>
      </w:pPr>
      <w:r w:rsidRPr="00CD48FC">
        <w:rPr>
          <w:rFonts w:ascii="Roboto Light" w:hAnsi="Roboto Light" w:cs="Times New Roman"/>
          <w:sz w:val="22"/>
          <w:szCs w:val="22"/>
          <w:lang w:val="nn-NO" w:eastAsia="nn-NO"/>
        </w:rPr>
        <w:t>Ovannemnde skal rapporterast i samsvar med vedlagte mal - vedlegg D Registrering av HMT-hendingar.</w:t>
      </w:r>
      <w:r w:rsidR="00FF115D" w:rsidRPr="00FF115D">
        <w:rPr>
          <w:rFonts w:ascii="Segoe UI" w:hAnsi="Segoe UI" w:cs="Segoe UI"/>
          <w:sz w:val="18"/>
          <w:szCs w:val="18"/>
          <w:lang w:val="nn-NO"/>
        </w:rPr>
        <w:t xml:space="preserve"> </w:t>
      </w:r>
      <w:r w:rsidR="00FF115D" w:rsidRPr="00FF115D">
        <w:rPr>
          <w:rFonts w:ascii="Roboto Light" w:hAnsi="Roboto Light" w:cs="Times New Roman"/>
          <w:sz w:val="22"/>
          <w:szCs w:val="22"/>
          <w:lang w:val="nn-NO" w:eastAsia="nn-NO"/>
        </w:rPr>
        <w:t>Dersom Operatør har eigne og innarbeida system som viser tilsvarande informasjon og data på ein oversiktleg måte, så kan desse nyttast i staden for skjemaet i vedlegg D.</w:t>
      </w:r>
    </w:p>
    <w:p w14:paraId="72D75122" w14:textId="0B805D7D" w:rsidR="00EE58FF" w:rsidRPr="00CD48FC" w:rsidRDefault="00EE58FF" w:rsidP="00CA7F57">
      <w:pPr>
        <w:pStyle w:val="Brdtekst"/>
        <w:rPr>
          <w:rFonts w:ascii="Roboto Light" w:hAnsi="Roboto Light" w:cs="Times New Roman"/>
          <w:sz w:val="22"/>
          <w:szCs w:val="22"/>
          <w:lang w:val="nn-NO" w:eastAsia="nn-NO"/>
        </w:rPr>
      </w:pPr>
      <w:r w:rsidRPr="00CD48FC">
        <w:rPr>
          <w:rFonts w:ascii="Roboto Light" w:hAnsi="Roboto Light" w:cs="Times New Roman"/>
          <w:sz w:val="22"/>
          <w:szCs w:val="22"/>
          <w:lang w:val="nn-NO" w:eastAsia="nn-NO"/>
        </w:rPr>
        <w:t>På bakgrunn av dei innrapporterte tala, reknar Oppdragsgjevar ut HMT-indikatorar</w:t>
      </w:r>
      <w:r w:rsidR="00CA7F57" w:rsidRPr="00CD48FC">
        <w:rPr>
          <w:rFonts w:ascii="Roboto Light" w:hAnsi="Roboto Light" w:cs="Times New Roman"/>
          <w:sz w:val="22"/>
          <w:szCs w:val="22"/>
          <w:lang w:val="nn-NO" w:eastAsia="nn-NO"/>
        </w:rPr>
        <w:t xml:space="preserve"> </w:t>
      </w:r>
      <w:r w:rsidRPr="00CD48FC">
        <w:rPr>
          <w:rFonts w:ascii="Roboto Light" w:hAnsi="Roboto Light" w:cs="Times New Roman"/>
          <w:sz w:val="22"/>
          <w:szCs w:val="22"/>
          <w:lang w:val="nn-NO" w:eastAsia="nn-NO"/>
        </w:rPr>
        <w:t>som vist nedanfor. HMT - indikatorane framkjem slik:</w:t>
      </w:r>
    </w:p>
    <w:p w14:paraId="31206A55" w14:textId="6D2CB36C" w:rsidR="00EE58FF" w:rsidRPr="00CD48FC" w:rsidRDefault="00EE58FF" w:rsidP="0A8D6FDF">
      <w:pPr>
        <w:pStyle w:val="Punktliste"/>
        <w:rPr>
          <w:rFonts w:ascii="Roboto Light" w:hAnsi="Roboto Light"/>
          <w:sz w:val="22"/>
          <w:szCs w:val="22"/>
          <w:lang w:val="nn-NO"/>
        </w:rPr>
      </w:pPr>
      <w:r w:rsidRPr="00CD48FC">
        <w:rPr>
          <w:rFonts w:ascii="Roboto Light" w:hAnsi="Roboto Light"/>
          <w:sz w:val="22"/>
          <w:szCs w:val="22"/>
          <w:lang w:val="nn-NO"/>
        </w:rPr>
        <w:t xml:space="preserve">H1=tal </w:t>
      </w:r>
      <w:r w:rsidR="00F90636" w:rsidRPr="006B06E8">
        <w:rPr>
          <w:rFonts w:ascii="Roboto Light" w:hAnsi="Roboto Light"/>
          <w:sz w:val="22"/>
          <w:szCs w:val="22"/>
          <w:lang w:val="nn-NO"/>
        </w:rPr>
        <w:t>personskadar</w:t>
      </w:r>
      <w:r w:rsidRPr="00CD48FC">
        <w:rPr>
          <w:rFonts w:ascii="Roboto Light" w:hAnsi="Roboto Light"/>
          <w:sz w:val="22"/>
          <w:szCs w:val="22"/>
          <w:lang w:val="nn-NO"/>
        </w:rPr>
        <w:t xml:space="preserve"> med fråvær (eigne tilsette) x 1000000/Ant </w:t>
      </w:r>
      <w:r w:rsidR="00F90636" w:rsidRPr="006B06E8">
        <w:rPr>
          <w:rFonts w:ascii="Roboto Light" w:hAnsi="Roboto Light"/>
          <w:sz w:val="22"/>
          <w:szCs w:val="22"/>
          <w:lang w:val="nn-NO"/>
        </w:rPr>
        <w:t>arbeidstimar</w:t>
      </w:r>
    </w:p>
    <w:p w14:paraId="439C1F3D" w14:textId="77777777" w:rsidR="00EE58FF" w:rsidRPr="00CD48FC" w:rsidRDefault="00EE58FF" w:rsidP="009A2B13">
      <w:pPr>
        <w:pStyle w:val="Brdtekst"/>
        <w:ind w:left="708"/>
        <w:rPr>
          <w:rFonts w:ascii="Roboto Light" w:hAnsi="Roboto Light"/>
          <w:sz w:val="22"/>
          <w:szCs w:val="22"/>
          <w:lang w:val="nn-NO" w:eastAsia="nn-NO"/>
        </w:rPr>
      </w:pPr>
      <w:r w:rsidRPr="00CD48FC">
        <w:rPr>
          <w:rFonts w:ascii="Roboto Light" w:hAnsi="Roboto Light"/>
          <w:sz w:val="22"/>
          <w:szCs w:val="22"/>
          <w:lang w:val="nn-NO" w:eastAsia="nn-NO"/>
        </w:rPr>
        <w:t>(egne tilsette)</w:t>
      </w:r>
    </w:p>
    <w:p w14:paraId="2CD9C9D5" w14:textId="1508B246" w:rsidR="00EE58FF" w:rsidRPr="00CD48FC" w:rsidRDefault="00EE58FF" w:rsidP="00887D14">
      <w:pPr>
        <w:pStyle w:val="Punktliste"/>
        <w:rPr>
          <w:rFonts w:ascii="Roboto Light" w:hAnsi="Roboto Light"/>
          <w:sz w:val="22"/>
          <w:szCs w:val="22"/>
          <w:lang w:val="nn-NO"/>
        </w:rPr>
      </w:pPr>
      <w:r w:rsidRPr="00CD48FC">
        <w:rPr>
          <w:rFonts w:ascii="Roboto Light" w:hAnsi="Roboto Light"/>
          <w:sz w:val="22"/>
          <w:szCs w:val="22"/>
          <w:lang w:val="nn-NO"/>
        </w:rPr>
        <w:t xml:space="preserve">H2=tal </w:t>
      </w:r>
      <w:r w:rsidR="00F90636" w:rsidRPr="006B06E8">
        <w:rPr>
          <w:rFonts w:ascii="Roboto Light" w:hAnsi="Roboto Light"/>
          <w:sz w:val="22"/>
          <w:szCs w:val="22"/>
          <w:lang w:val="nn-NO"/>
        </w:rPr>
        <w:t>personskadar</w:t>
      </w:r>
      <w:r w:rsidRPr="00CD48FC">
        <w:rPr>
          <w:rFonts w:ascii="Roboto Light" w:hAnsi="Roboto Light"/>
          <w:sz w:val="22"/>
          <w:szCs w:val="22"/>
          <w:lang w:val="nn-NO"/>
        </w:rPr>
        <w:t xml:space="preserve"> med fråvær + ant. </w:t>
      </w:r>
      <w:r w:rsidR="00F90636" w:rsidRPr="006B06E8">
        <w:rPr>
          <w:rFonts w:ascii="Roboto Light" w:hAnsi="Roboto Light"/>
          <w:sz w:val="22"/>
          <w:szCs w:val="22"/>
          <w:lang w:val="nn-NO"/>
        </w:rPr>
        <w:t>personskadar</w:t>
      </w:r>
      <w:r w:rsidRPr="00CD48FC">
        <w:rPr>
          <w:rFonts w:ascii="Roboto Light" w:hAnsi="Roboto Light"/>
          <w:sz w:val="22"/>
          <w:szCs w:val="22"/>
          <w:lang w:val="nn-NO"/>
        </w:rPr>
        <w:t xml:space="preserve"> utan fråvær (eigne</w:t>
      </w:r>
      <w:r w:rsidR="00CA7F57" w:rsidRPr="00CD48FC">
        <w:rPr>
          <w:rFonts w:ascii="Roboto Light" w:hAnsi="Roboto Light"/>
          <w:sz w:val="22"/>
          <w:szCs w:val="22"/>
          <w:lang w:val="nn-NO"/>
        </w:rPr>
        <w:t xml:space="preserve"> </w:t>
      </w:r>
      <w:r w:rsidRPr="00CD48FC">
        <w:rPr>
          <w:rFonts w:ascii="Roboto Light" w:hAnsi="Roboto Light"/>
          <w:sz w:val="22"/>
          <w:szCs w:val="22"/>
          <w:lang w:val="nn-NO"/>
        </w:rPr>
        <w:t xml:space="preserve">tilsette) x 1000000/Ant </w:t>
      </w:r>
      <w:r w:rsidR="00F90636" w:rsidRPr="006B06E8">
        <w:rPr>
          <w:rFonts w:ascii="Roboto Light" w:hAnsi="Roboto Light"/>
          <w:sz w:val="22"/>
          <w:szCs w:val="22"/>
          <w:lang w:val="nn-NO"/>
        </w:rPr>
        <w:t>arbeidstimar</w:t>
      </w:r>
      <w:r w:rsidRPr="00CD48FC">
        <w:rPr>
          <w:rFonts w:ascii="Roboto Light" w:hAnsi="Roboto Light"/>
          <w:sz w:val="22"/>
          <w:szCs w:val="22"/>
          <w:lang w:val="nn-NO"/>
        </w:rPr>
        <w:t xml:space="preserve"> (eigne tilsette)</w:t>
      </w:r>
    </w:p>
    <w:p w14:paraId="145FB606" w14:textId="3C39DD6F" w:rsidR="00EE58FF" w:rsidRPr="00CD48FC" w:rsidRDefault="00EE58FF" w:rsidP="00887D14">
      <w:pPr>
        <w:pStyle w:val="Punktliste"/>
        <w:rPr>
          <w:rFonts w:ascii="Roboto Light" w:hAnsi="Roboto Light"/>
          <w:sz w:val="22"/>
          <w:szCs w:val="22"/>
          <w:lang w:val="nn-NO"/>
        </w:rPr>
      </w:pPr>
      <w:r w:rsidRPr="00CD48FC">
        <w:rPr>
          <w:rFonts w:ascii="Roboto Light" w:hAnsi="Roboto Light"/>
          <w:sz w:val="22"/>
          <w:szCs w:val="22"/>
          <w:lang w:val="nn-NO"/>
        </w:rPr>
        <w:t>F=tal fråværsdagar pga. personskade (eigne tilsette) x 1000000/Ant</w:t>
      </w:r>
      <w:r w:rsidR="00CA7F57" w:rsidRPr="00CD48FC">
        <w:rPr>
          <w:rFonts w:ascii="Roboto Light" w:hAnsi="Roboto Light"/>
          <w:sz w:val="22"/>
          <w:szCs w:val="22"/>
          <w:lang w:val="nn-NO"/>
        </w:rPr>
        <w:t xml:space="preserve"> </w:t>
      </w:r>
      <w:r w:rsidRPr="00CD48FC">
        <w:rPr>
          <w:rFonts w:ascii="Roboto Light" w:hAnsi="Roboto Light"/>
          <w:sz w:val="22"/>
          <w:szCs w:val="22"/>
          <w:lang w:val="nn-NO"/>
        </w:rPr>
        <w:t>arbeidstimar (eigne tilsette)</w:t>
      </w:r>
    </w:p>
    <w:p w14:paraId="36D6B436" w14:textId="663618AA" w:rsidR="00EE58FF" w:rsidRPr="00CD48FC" w:rsidRDefault="00EE58FF" w:rsidP="00887D14">
      <w:pPr>
        <w:pStyle w:val="Punktliste"/>
        <w:rPr>
          <w:rFonts w:ascii="Roboto Light" w:hAnsi="Roboto Light"/>
          <w:sz w:val="22"/>
          <w:szCs w:val="22"/>
          <w:lang w:val="nn-NO"/>
        </w:rPr>
      </w:pPr>
      <w:r w:rsidRPr="00CD48FC">
        <w:rPr>
          <w:rFonts w:ascii="Roboto Light" w:hAnsi="Roboto Light"/>
          <w:sz w:val="22"/>
          <w:szCs w:val="22"/>
          <w:lang w:val="nn-NO"/>
        </w:rPr>
        <w:t xml:space="preserve">N=Ant. </w:t>
      </w:r>
      <w:r w:rsidR="00F90636" w:rsidRPr="006B06E8">
        <w:rPr>
          <w:rFonts w:ascii="Roboto Light" w:hAnsi="Roboto Light"/>
          <w:sz w:val="22"/>
          <w:szCs w:val="22"/>
          <w:lang w:val="nn-NO"/>
        </w:rPr>
        <w:t>Nestenulykke</w:t>
      </w:r>
      <w:r w:rsidRPr="00CD48FC">
        <w:rPr>
          <w:rFonts w:ascii="Roboto Light" w:hAnsi="Roboto Light"/>
          <w:sz w:val="22"/>
          <w:szCs w:val="22"/>
          <w:lang w:val="nn-NO"/>
        </w:rPr>
        <w:t xml:space="preserve"> x 1000000/tal </w:t>
      </w:r>
      <w:r w:rsidR="00F90636" w:rsidRPr="006B06E8">
        <w:rPr>
          <w:rFonts w:ascii="Roboto Light" w:hAnsi="Roboto Light"/>
          <w:sz w:val="22"/>
          <w:szCs w:val="22"/>
          <w:lang w:val="nn-NO"/>
        </w:rPr>
        <w:t>arbeidstimar</w:t>
      </w:r>
      <w:r w:rsidRPr="00CD48FC">
        <w:rPr>
          <w:rFonts w:ascii="Roboto Light" w:hAnsi="Roboto Light"/>
          <w:sz w:val="22"/>
          <w:szCs w:val="22"/>
          <w:lang w:val="nn-NO"/>
        </w:rPr>
        <w:t xml:space="preserve"> (eigne tilsette)</w:t>
      </w:r>
    </w:p>
    <w:p w14:paraId="65CC3FA6" w14:textId="77777777" w:rsidR="00EE58FF" w:rsidRPr="00CD48FC" w:rsidRDefault="00EE58FF" w:rsidP="00F2199A">
      <w:pPr>
        <w:rPr>
          <w:rFonts w:ascii="Roboto Light" w:hAnsi="Roboto Light"/>
          <w:sz w:val="22"/>
          <w:szCs w:val="22"/>
          <w:lang w:eastAsia="nn-NO"/>
        </w:rPr>
      </w:pPr>
    </w:p>
    <w:p w14:paraId="67B2C0CF" w14:textId="3F13FA11" w:rsidR="00EE58FF" w:rsidRPr="00CD48FC" w:rsidRDefault="00EE58FF" w:rsidP="00DD2F49">
      <w:pPr>
        <w:rPr>
          <w:rFonts w:ascii="Roboto Light" w:hAnsi="Roboto Light"/>
          <w:sz w:val="22"/>
          <w:szCs w:val="22"/>
          <w:lang w:eastAsia="nn-NO"/>
        </w:rPr>
      </w:pPr>
      <w:r w:rsidRPr="00CD48FC">
        <w:rPr>
          <w:rFonts w:ascii="Roboto Light" w:hAnsi="Roboto Light"/>
          <w:sz w:val="22"/>
          <w:szCs w:val="22"/>
          <w:lang w:eastAsia="nn-NO"/>
        </w:rPr>
        <w:t xml:space="preserve">Ved </w:t>
      </w:r>
      <w:r w:rsidR="00F90636" w:rsidRPr="006B06E8">
        <w:rPr>
          <w:rFonts w:ascii="Roboto Light" w:hAnsi="Roboto Light"/>
          <w:sz w:val="22"/>
          <w:szCs w:val="22"/>
          <w:lang w:eastAsia="nn-NO"/>
        </w:rPr>
        <w:t>uønskt</w:t>
      </w:r>
      <w:r w:rsidR="00F90636">
        <w:rPr>
          <w:rFonts w:ascii="Roboto Light" w:hAnsi="Roboto Light"/>
          <w:sz w:val="22"/>
          <w:szCs w:val="22"/>
          <w:lang w:eastAsia="nn-NO"/>
        </w:rPr>
        <w:t>e</w:t>
      </w:r>
      <w:r w:rsidRPr="00CD48FC">
        <w:rPr>
          <w:rFonts w:ascii="Roboto Light" w:hAnsi="Roboto Light"/>
          <w:sz w:val="22"/>
          <w:szCs w:val="22"/>
          <w:lang w:eastAsia="nn-NO"/>
        </w:rPr>
        <w:t xml:space="preserve"> hendingar skal Operatør kommentere kva hendingar dette er og</w:t>
      </w:r>
    </w:p>
    <w:p w14:paraId="4F9BA88E" w14:textId="77777777" w:rsidR="00EE58FF" w:rsidRPr="00CD48FC" w:rsidRDefault="00EE58FF" w:rsidP="00DD2F49">
      <w:pPr>
        <w:rPr>
          <w:rFonts w:ascii="Roboto Light" w:hAnsi="Roboto Light"/>
          <w:sz w:val="22"/>
          <w:szCs w:val="22"/>
          <w:lang w:eastAsia="nn-NO"/>
        </w:rPr>
      </w:pPr>
      <w:r w:rsidRPr="00CD48FC">
        <w:rPr>
          <w:rFonts w:ascii="Roboto Light" w:hAnsi="Roboto Light"/>
          <w:sz w:val="22"/>
          <w:szCs w:val="22"/>
          <w:lang w:eastAsia="nn-NO"/>
        </w:rPr>
        <w:t>kva tiltak som er satt i verk for å unngå at liknande skjer igjen. Operatør bør</w:t>
      </w:r>
    </w:p>
    <w:p w14:paraId="219E23E2" w14:textId="77777777" w:rsidR="00EE58FF" w:rsidRPr="00CD48FC" w:rsidRDefault="00EE58FF" w:rsidP="00DD2F49">
      <w:pPr>
        <w:rPr>
          <w:rFonts w:ascii="Roboto Light" w:hAnsi="Roboto Light"/>
          <w:sz w:val="22"/>
          <w:szCs w:val="22"/>
          <w:lang w:eastAsia="nn-NO"/>
        </w:rPr>
      </w:pPr>
      <w:r w:rsidRPr="00CD48FC">
        <w:rPr>
          <w:rFonts w:ascii="Roboto Light" w:hAnsi="Roboto Light"/>
          <w:sz w:val="22"/>
          <w:szCs w:val="22"/>
          <w:lang w:eastAsia="nn-NO"/>
        </w:rPr>
        <w:t>kommentere utviklinga av resultat, trendar o.l.</w:t>
      </w:r>
    </w:p>
    <w:p w14:paraId="64719174" w14:textId="77777777" w:rsidR="00DD2F49" w:rsidRPr="00CD48FC" w:rsidRDefault="00DD2F49" w:rsidP="00DD2F49">
      <w:pPr>
        <w:rPr>
          <w:rFonts w:ascii="Roboto Light" w:hAnsi="Roboto Light"/>
          <w:sz w:val="22"/>
          <w:szCs w:val="22"/>
          <w:lang w:eastAsia="nn-NO"/>
        </w:rPr>
      </w:pPr>
    </w:p>
    <w:p w14:paraId="2890F08C" w14:textId="5E07987B" w:rsidR="00EE58FF" w:rsidRPr="00CD48FC" w:rsidRDefault="00EE58FF" w:rsidP="00DD2F49">
      <w:pPr>
        <w:rPr>
          <w:rFonts w:ascii="Roboto Light" w:hAnsi="Roboto Light"/>
          <w:sz w:val="22"/>
          <w:szCs w:val="22"/>
          <w:lang w:eastAsia="nn-NO"/>
        </w:rPr>
      </w:pPr>
      <w:r w:rsidRPr="00CD48FC">
        <w:rPr>
          <w:rFonts w:ascii="Roboto Light" w:hAnsi="Roboto Light"/>
          <w:sz w:val="22"/>
          <w:szCs w:val="22"/>
          <w:lang w:eastAsia="nn-NO"/>
        </w:rPr>
        <w:t>Alvorlege ulykker skal rapporterast til Oppdragsgjevar når det skjer. På førespurnad</w:t>
      </w:r>
    </w:p>
    <w:p w14:paraId="5B6903B9" w14:textId="77777777" w:rsidR="00EE58FF" w:rsidRPr="00CD48FC" w:rsidRDefault="00EE58FF" w:rsidP="00CA7F57">
      <w:pPr>
        <w:pStyle w:val="Brdtekst"/>
        <w:rPr>
          <w:rFonts w:ascii="Roboto Light" w:hAnsi="Roboto Light"/>
          <w:sz w:val="22"/>
          <w:szCs w:val="22"/>
          <w:lang w:val="nn-NO" w:eastAsia="nn-NO"/>
        </w:rPr>
      </w:pPr>
      <w:r w:rsidRPr="00CD48FC">
        <w:rPr>
          <w:rFonts w:ascii="Roboto Light" w:hAnsi="Roboto Light"/>
          <w:sz w:val="22"/>
          <w:szCs w:val="22"/>
          <w:lang w:val="nn-NO" w:eastAsia="nn-NO"/>
        </w:rPr>
        <w:t>ønskjer Oppdragsgjevar å få tilgang til Sjøfartsdirektoratet sine rapportar etter alvorlege uhell med ferjer.</w:t>
      </w:r>
    </w:p>
    <w:p w14:paraId="0ABB03D7" w14:textId="0D90EA4C" w:rsidR="00EE58FF" w:rsidRPr="00CD48FC" w:rsidRDefault="00EE58FF" w:rsidP="00CA7F57">
      <w:pPr>
        <w:pStyle w:val="Brdtekst"/>
        <w:rPr>
          <w:rFonts w:ascii="Roboto Light" w:hAnsi="Roboto Light"/>
          <w:sz w:val="22"/>
          <w:szCs w:val="22"/>
          <w:lang w:val="nn-NO" w:eastAsia="nn-NO"/>
        </w:rPr>
      </w:pPr>
      <w:r w:rsidRPr="00CD48FC">
        <w:rPr>
          <w:rFonts w:ascii="Roboto Light" w:hAnsi="Roboto Light"/>
          <w:sz w:val="22"/>
          <w:szCs w:val="22"/>
          <w:lang w:val="nn-NO" w:eastAsia="nn-NO"/>
        </w:rPr>
        <w:t xml:space="preserve">Rapportering til Oppdragsgjevar skal skje innan den </w:t>
      </w:r>
      <w:r w:rsidR="5DBC2F00" w:rsidRPr="00CD48FC">
        <w:rPr>
          <w:rFonts w:ascii="Roboto Light" w:hAnsi="Roboto Light"/>
          <w:sz w:val="22"/>
          <w:szCs w:val="22"/>
          <w:lang w:val="nn-NO" w:eastAsia="nn-NO"/>
        </w:rPr>
        <w:t xml:space="preserve">15. </w:t>
      </w:r>
      <w:r w:rsidRPr="00CD48FC">
        <w:rPr>
          <w:rFonts w:ascii="Roboto Light" w:hAnsi="Roboto Light"/>
          <w:sz w:val="22"/>
          <w:szCs w:val="22"/>
          <w:lang w:val="nn-NO" w:eastAsia="nn-NO"/>
        </w:rPr>
        <w:t>i påfølgjande månad.</w:t>
      </w:r>
    </w:p>
    <w:p w14:paraId="2FB96334" w14:textId="2251DBCF" w:rsidR="00CC15F2" w:rsidRPr="00CD48FC" w:rsidRDefault="00CC15F2" w:rsidP="00CA7F57">
      <w:pPr>
        <w:pStyle w:val="Brdtekst"/>
        <w:rPr>
          <w:rFonts w:ascii="Roboto Light" w:hAnsi="Roboto Light"/>
          <w:sz w:val="22"/>
          <w:szCs w:val="22"/>
          <w:lang w:val="nn-NO" w:eastAsia="nn-NO"/>
        </w:rPr>
      </w:pPr>
      <w:r w:rsidRPr="00CD48FC">
        <w:rPr>
          <w:rFonts w:ascii="Roboto Light" w:hAnsi="Roboto Light"/>
          <w:sz w:val="22"/>
          <w:szCs w:val="22"/>
          <w:lang w:val="nn-NO" w:eastAsia="nn-NO"/>
        </w:rPr>
        <w:t>Oppdragsgjevar atterhald seg retten til å leggje til, fjerne eller endre kva kategoriar det skal rapporterast på</w:t>
      </w:r>
      <w:r w:rsidR="3DA182B1" w:rsidRPr="00CD48FC">
        <w:rPr>
          <w:rFonts w:ascii="Roboto Light" w:hAnsi="Roboto Light"/>
          <w:sz w:val="22"/>
          <w:szCs w:val="22"/>
          <w:lang w:val="nn-NO" w:eastAsia="nn-NO"/>
        </w:rPr>
        <w:t>, samt endring av rapporteringsform/rapporteringverktøy</w:t>
      </w:r>
      <w:r w:rsidR="009A2B13" w:rsidRPr="00CD48FC">
        <w:rPr>
          <w:rFonts w:ascii="Roboto Light" w:hAnsi="Roboto Light"/>
          <w:sz w:val="22"/>
          <w:szCs w:val="22"/>
          <w:lang w:val="nn-NO" w:eastAsia="nn-NO"/>
        </w:rPr>
        <w:t>.</w:t>
      </w:r>
      <w:r w:rsidRPr="00CD48FC">
        <w:rPr>
          <w:rFonts w:ascii="Roboto Light" w:hAnsi="Roboto Light"/>
          <w:sz w:val="22"/>
          <w:szCs w:val="22"/>
          <w:lang w:val="nn-NO" w:eastAsia="nn-NO"/>
        </w:rPr>
        <w:t xml:space="preserve"> </w:t>
      </w:r>
    </w:p>
    <w:p w14:paraId="63AA3A09" w14:textId="639C2FE5" w:rsidR="006F14C9" w:rsidRPr="00CD48FC" w:rsidRDefault="00FA2BA2" w:rsidP="00C26F5C">
      <w:pPr>
        <w:pStyle w:val="Overskrift2"/>
        <w:rPr>
          <w:u w:val="single"/>
        </w:rPr>
      </w:pPr>
      <w:bookmarkStart w:id="440" w:name="_Toc230350204"/>
      <w:r>
        <w:t>Krav til sal av billettar</w:t>
      </w:r>
      <w:bookmarkEnd w:id="440"/>
    </w:p>
    <w:p w14:paraId="12238F86" w14:textId="300A9495" w:rsidR="003F0426" w:rsidRPr="00CD48FC" w:rsidRDefault="000E6753" w:rsidP="00C26F5C">
      <w:pPr>
        <w:pStyle w:val="Overskrift3"/>
      </w:pPr>
      <w:bookmarkStart w:id="441" w:name="_Toc135385773"/>
      <w:bookmarkStart w:id="442" w:name="_Toc230350205"/>
      <w:r w:rsidRPr="00F90636">
        <w:t>Ansvar for s</w:t>
      </w:r>
      <w:r w:rsidR="003F0426" w:rsidRPr="00F90636">
        <w:t>al av billettar</w:t>
      </w:r>
      <w:bookmarkEnd w:id="441"/>
      <w:bookmarkEnd w:id="442"/>
    </w:p>
    <w:p w14:paraId="41202B6E" w14:textId="30B8E5AF" w:rsidR="00BE6DF8" w:rsidRPr="00B13F2E" w:rsidRDefault="003F0426" w:rsidP="00BE6DF8">
      <w:pPr>
        <w:pStyle w:val="Brdtekst"/>
        <w:rPr>
          <w:rFonts w:ascii="Roboto Light" w:hAnsi="Roboto Light" w:cs="Times New Roman"/>
          <w:color w:val="000000"/>
          <w:sz w:val="22"/>
          <w:szCs w:val="22"/>
          <w:lang w:val="nn-NO" w:eastAsia="nn-NO"/>
        </w:rPr>
      </w:pPr>
      <w:r w:rsidRPr="00B13F2E">
        <w:rPr>
          <w:rFonts w:ascii="Roboto Light" w:hAnsi="Roboto Light"/>
          <w:sz w:val="22"/>
          <w:szCs w:val="22"/>
          <w:lang w:val="nn-NO"/>
        </w:rPr>
        <w:br/>
      </w:r>
      <w:r w:rsidR="00BE6DF8" w:rsidRPr="00B13F2E">
        <w:rPr>
          <w:rFonts w:ascii="Roboto Light" w:hAnsi="Roboto Light" w:cs="Times New Roman"/>
          <w:color w:val="000000" w:themeColor="text1"/>
          <w:sz w:val="22"/>
          <w:szCs w:val="22"/>
          <w:lang w:val="nn-NO" w:eastAsia="nn-NO"/>
        </w:rPr>
        <w:t>Operatør er ansvarleg for at alle køyretøy vert billettert. Billetteringa skal gjennomførast på ei trafikalt effektiv og sikker måte. Operatør kan velje om gjennomføring av billettering skal skje under overfarten og/eller før ombordkøyring.</w:t>
      </w:r>
    </w:p>
    <w:p w14:paraId="0A2EE837" w14:textId="77777777" w:rsidR="00BE6DF8" w:rsidRPr="00CD48FC" w:rsidRDefault="00BE6DF8" w:rsidP="00BE6DF8">
      <w:pPr>
        <w:pStyle w:val="Brdtekst"/>
        <w:rPr>
          <w:rFonts w:ascii="Roboto Light" w:hAnsi="Roboto Light" w:cs="Times New Roman"/>
          <w:color w:val="000000"/>
          <w:sz w:val="22"/>
          <w:szCs w:val="22"/>
          <w:lang w:val="nn-NO" w:eastAsia="nn-NO"/>
        </w:rPr>
      </w:pPr>
      <w:r w:rsidRPr="00CD48FC">
        <w:rPr>
          <w:rFonts w:ascii="Roboto Light" w:hAnsi="Roboto Light" w:cs="Times New Roman"/>
          <w:color w:val="000000"/>
          <w:sz w:val="22"/>
          <w:szCs w:val="22"/>
          <w:lang w:val="nn-NO" w:eastAsia="nn-NO"/>
        </w:rPr>
        <w:t xml:space="preserve">Billetteringa skal gjennomførast i samsvar med Oppdragsgjevars til ein kvar tid gjeldande retningslinjer for takstar og rabattar. Sambandet er del av ordninga med nasjonalt autopass-ferjekort og billetteringa skal skje i samsvar med til det ei kvar tid gjeldande AutoPASS-regulativet. </w:t>
      </w:r>
      <w:r w:rsidRPr="00453A04">
        <w:rPr>
          <w:rFonts w:ascii="Roboto Light" w:hAnsi="Roboto Light" w:cs="Times New Roman"/>
          <w:sz w:val="22"/>
          <w:szCs w:val="22"/>
          <w:lang w:val="nn-NO" w:eastAsia="nn-NO"/>
        </w:rPr>
        <w:t>Sjå Vedlegg 2.8 AutoPASS regulativ</w:t>
      </w:r>
      <w:r w:rsidRPr="00CD48FC">
        <w:rPr>
          <w:rFonts w:ascii="Roboto Light" w:hAnsi="Roboto Light" w:cs="Times New Roman"/>
          <w:color w:val="000000"/>
          <w:sz w:val="22"/>
          <w:szCs w:val="22"/>
          <w:lang w:val="nn-NO" w:eastAsia="nn-NO"/>
        </w:rPr>
        <w:t xml:space="preserve">. Oppdragsgjevar har rett til å endre ved dette regulativet i løpet av kontraktperioden.     </w:t>
      </w:r>
    </w:p>
    <w:p w14:paraId="11F4F647" w14:textId="77777777" w:rsidR="009D442E" w:rsidRPr="00CD48FC" w:rsidRDefault="009D442E" w:rsidP="009D442E">
      <w:pPr>
        <w:pStyle w:val="Brdtekst"/>
        <w:rPr>
          <w:rFonts w:ascii="Roboto Light" w:hAnsi="Roboto Light" w:cs="Times New Roman"/>
          <w:color w:val="000000"/>
          <w:sz w:val="22"/>
          <w:szCs w:val="22"/>
          <w:lang w:val="nn-NO" w:eastAsia="nn-NO"/>
        </w:rPr>
      </w:pPr>
      <w:r w:rsidRPr="00CD48FC">
        <w:rPr>
          <w:rFonts w:ascii="Roboto Light" w:hAnsi="Roboto Light" w:cs="Times New Roman"/>
          <w:color w:val="000000"/>
          <w:sz w:val="22"/>
          <w:szCs w:val="22"/>
          <w:lang w:val="nn-NO" w:eastAsia="nn-NO"/>
        </w:rPr>
        <w:t xml:space="preserve">Mannskap som skal kunne gi dei reisande tilfredsstillande informasjon om rutetilbod, takstar, vedtekter etc. </w:t>
      </w:r>
    </w:p>
    <w:p w14:paraId="3A74D6B1" w14:textId="36BF02E7" w:rsidR="009D442E" w:rsidRPr="00CD48FC" w:rsidRDefault="009D442E" w:rsidP="00BE6DF8">
      <w:pPr>
        <w:pStyle w:val="Brdtekst"/>
        <w:rPr>
          <w:rFonts w:ascii="Roboto Light" w:hAnsi="Roboto Light" w:cs="Times New Roman"/>
          <w:color w:val="000000"/>
          <w:sz w:val="22"/>
          <w:szCs w:val="22"/>
          <w:lang w:val="nn-NO" w:eastAsia="nn-NO"/>
        </w:rPr>
      </w:pPr>
      <w:r w:rsidRPr="00CD48FC">
        <w:rPr>
          <w:rFonts w:ascii="Roboto Light" w:hAnsi="Roboto Light" w:cs="Times New Roman"/>
          <w:color w:val="000000"/>
          <w:sz w:val="22"/>
          <w:szCs w:val="22"/>
          <w:lang w:val="nn-NO" w:eastAsia="nn-NO"/>
        </w:rPr>
        <w:t>Oppdragsgjevar pliktar å informere Operatør skriftleg når endringar skjer i reglement for takstar og rabattordningar.</w:t>
      </w:r>
    </w:p>
    <w:p w14:paraId="2833C1CE" w14:textId="2D8D9851" w:rsidR="006F5D1A" w:rsidRPr="00CD48FC" w:rsidRDefault="00285922" w:rsidP="00BE6DF8">
      <w:pPr>
        <w:pStyle w:val="Brdtekst"/>
        <w:rPr>
          <w:rFonts w:ascii="Roboto Light" w:hAnsi="Roboto Light" w:cs="Times New Roman"/>
          <w:color w:val="000000"/>
          <w:sz w:val="22"/>
          <w:szCs w:val="22"/>
          <w:lang w:val="nn-NO" w:eastAsia="nn-NO"/>
        </w:rPr>
      </w:pPr>
      <w:r w:rsidRPr="00CD48FC">
        <w:rPr>
          <w:rFonts w:ascii="Roboto Light" w:hAnsi="Roboto Light" w:cs="Times New Roman"/>
          <w:color w:val="000000"/>
          <w:sz w:val="22"/>
          <w:szCs w:val="22"/>
          <w:lang w:val="nn-NO" w:eastAsia="nn-NO"/>
        </w:rPr>
        <w:t xml:space="preserve">Ettersom </w:t>
      </w:r>
      <w:r w:rsidR="00EC284A" w:rsidRPr="00CD48FC">
        <w:rPr>
          <w:rFonts w:ascii="Roboto Light" w:hAnsi="Roboto Light" w:cs="Times New Roman"/>
          <w:color w:val="000000"/>
          <w:sz w:val="22"/>
          <w:szCs w:val="22"/>
          <w:lang w:val="nn-NO" w:eastAsia="nn-NO"/>
        </w:rPr>
        <w:t>billettinntektene</w:t>
      </w:r>
      <w:r w:rsidRPr="00CD48FC">
        <w:rPr>
          <w:rFonts w:ascii="Roboto Light" w:hAnsi="Roboto Light" w:cs="Times New Roman"/>
          <w:color w:val="000000"/>
          <w:sz w:val="22"/>
          <w:szCs w:val="22"/>
          <w:lang w:val="nn-NO" w:eastAsia="nn-NO"/>
        </w:rPr>
        <w:t xml:space="preserve"> skal </w:t>
      </w:r>
      <w:r w:rsidR="00256C84" w:rsidRPr="00CD48FC">
        <w:rPr>
          <w:rFonts w:ascii="Roboto Light" w:hAnsi="Roboto Light" w:cs="Times New Roman"/>
          <w:color w:val="000000"/>
          <w:sz w:val="22"/>
          <w:szCs w:val="22"/>
          <w:lang w:val="nn-NO" w:eastAsia="nn-NO"/>
        </w:rPr>
        <w:t xml:space="preserve">overførast til </w:t>
      </w:r>
      <w:r w:rsidRPr="00CD48FC">
        <w:rPr>
          <w:rFonts w:ascii="Roboto Light" w:hAnsi="Roboto Light" w:cs="Times New Roman"/>
          <w:color w:val="000000"/>
          <w:sz w:val="22"/>
          <w:szCs w:val="22"/>
          <w:lang w:val="nn-NO" w:eastAsia="nn-NO"/>
        </w:rPr>
        <w:t>Oppdragsgjevar</w:t>
      </w:r>
      <w:r w:rsidR="00256C84" w:rsidRPr="00CD48FC">
        <w:rPr>
          <w:rFonts w:ascii="Roboto Light" w:hAnsi="Roboto Light" w:cs="Times New Roman"/>
          <w:color w:val="000000"/>
          <w:sz w:val="22"/>
          <w:szCs w:val="22"/>
          <w:lang w:val="nn-NO" w:eastAsia="nn-NO"/>
        </w:rPr>
        <w:t xml:space="preserve">, skal </w:t>
      </w:r>
      <w:r w:rsidR="00C25E77" w:rsidRPr="00CD48FC">
        <w:rPr>
          <w:rFonts w:ascii="Roboto Light" w:hAnsi="Roboto Light" w:cs="Times New Roman"/>
          <w:color w:val="000000"/>
          <w:sz w:val="22"/>
          <w:szCs w:val="22"/>
          <w:lang w:val="nn-NO" w:eastAsia="nn-NO"/>
        </w:rPr>
        <w:t>Oppdragsgjevar</w:t>
      </w:r>
      <w:r w:rsidR="00256C84" w:rsidRPr="00CD48FC">
        <w:rPr>
          <w:rFonts w:ascii="Roboto Light" w:hAnsi="Roboto Light" w:cs="Times New Roman"/>
          <w:color w:val="000000"/>
          <w:sz w:val="22"/>
          <w:szCs w:val="22"/>
          <w:lang w:val="nn-NO" w:eastAsia="nn-NO"/>
        </w:rPr>
        <w:t xml:space="preserve"> vere </w:t>
      </w:r>
      <w:r w:rsidR="003275D1" w:rsidRPr="00CD48FC">
        <w:rPr>
          <w:rFonts w:ascii="Roboto Light" w:hAnsi="Roboto Light" w:cs="Times New Roman"/>
          <w:color w:val="000000"/>
          <w:sz w:val="22"/>
          <w:szCs w:val="22"/>
          <w:lang w:val="nn-NO" w:eastAsia="nn-NO"/>
        </w:rPr>
        <w:t>formell</w:t>
      </w:r>
      <w:r w:rsidR="006C7CD9" w:rsidRPr="00CD48FC">
        <w:rPr>
          <w:rFonts w:ascii="Roboto Light" w:hAnsi="Roboto Light" w:cs="Times New Roman"/>
          <w:color w:val="000000"/>
          <w:sz w:val="22"/>
          <w:szCs w:val="22"/>
          <w:lang w:val="nn-NO" w:eastAsia="nn-NO"/>
        </w:rPr>
        <w:t xml:space="preserve"> seljer av billett til kunde. Det</w:t>
      </w:r>
      <w:r w:rsidR="00C25E77" w:rsidRPr="00CD48FC">
        <w:rPr>
          <w:rFonts w:ascii="Roboto Light" w:hAnsi="Roboto Light" w:cs="Times New Roman"/>
          <w:color w:val="000000"/>
          <w:sz w:val="22"/>
          <w:szCs w:val="22"/>
          <w:lang w:val="nn-NO" w:eastAsia="nn-NO"/>
        </w:rPr>
        <w:t>te inneber at det er Oppdragsgjevar s</w:t>
      </w:r>
      <w:r w:rsidR="0046511F" w:rsidRPr="00CD48FC">
        <w:rPr>
          <w:rFonts w:ascii="Roboto Light" w:hAnsi="Roboto Light" w:cs="Times New Roman"/>
          <w:color w:val="000000"/>
          <w:sz w:val="22"/>
          <w:szCs w:val="22"/>
          <w:lang w:val="nn-NO" w:eastAsia="nn-NO"/>
        </w:rPr>
        <w:t xml:space="preserve">itt namn og organisasjonsnummer som </w:t>
      </w:r>
      <w:r w:rsidR="001C038C" w:rsidRPr="00CD48FC">
        <w:rPr>
          <w:rFonts w:ascii="Roboto Light" w:hAnsi="Roboto Light" w:cs="Times New Roman"/>
          <w:color w:val="000000"/>
          <w:sz w:val="22"/>
          <w:szCs w:val="22"/>
          <w:lang w:val="nn-NO" w:eastAsia="nn-NO"/>
        </w:rPr>
        <w:t xml:space="preserve">skal prege salskvitteringa til kunde. Dersom </w:t>
      </w:r>
      <w:r w:rsidR="00A87D77" w:rsidRPr="00CD48FC">
        <w:rPr>
          <w:rFonts w:ascii="Roboto Light" w:hAnsi="Roboto Light" w:cs="Times New Roman"/>
          <w:color w:val="000000"/>
          <w:sz w:val="22"/>
          <w:szCs w:val="22"/>
          <w:lang w:val="nn-NO" w:eastAsia="nn-NO"/>
        </w:rPr>
        <w:t xml:space="preserve">Operatør </w:t>
      </w:r>
      <w:r w:rsidR="00260E49" w:rsidRPr="00CD48FC">
        <w:rPr>
          <w:rFonts w:ascii="Roboto Light" w:hAnsi="Roboto Light" w:cs="Times New Roman"/>
          <w:color w:val="000000"/>
          <w:sz w:val="22"/>
          <w:szCs w:val="22"/>
          <w:lang w:val="nn-NO" w:eastAsia="nn-NO"/>
        </w:rPr>
        <w:t xml:space="preserve">har behov </w:t>
      </w:r>
      <w:r w:rsidR="00260E49" w:rsidRPr="00CD48FC">
        <w:rPr>
          <w:rFonts w:ascii="Roboto Light" w:hAnsi="Roboto Light" w:cs="Times New Roman"/>
          <w:color w:val="000000"/>
          <w:sz w:val="22"/>
          <w:szCs w:val="22"/>
          <w:lang w:val="nn-NO" w:eastAsia="nn-NO"/>
        </w:rPr>
        <w:lastRenderedPageBreak/>
        <w:t>for å vere formell seljar av billett</w:t>
      </w:r>
      <w:r w:rsidR="00C81ADF" w:rsidRPr="00CD48FC">
        <w:rPr>
          <w:rFonts w:ascii="Roboto Light" w:hAnsi="Roboto Light" w:cs="Times New Roman"/>
          <w:color w:val="000000"/>
          <w:sz w:val="22"/>
          <w:szCs w:val="22"/>
          <w:lang w:val="nn-NO" w:eastAsia="nn-NO"/>
        </w:rPr>
        <w:t xml:space="preserve">, skal Operatør inngå ein kommisjonæravtale med </w:t>
      </w:r>
      <w:r w:rsidR="001C37EF" w:rsidRPr="00CD48FC">
        <w:rPr>
          <w:rFonts w:ascii="Roboto Light" w:hAnsi="Roboto Light" w:cs="Times New Roman"/>
          <w:color w:val="000000"/>
          <w:sz w:val="22"/>
          <w:szCs w:val="22"/>
          <w:lang w:val="nn-NO" w:eastAsia="nn-NO"/>
        </w:rPr>
        <w:t>O</w:t>
      </w:r>
      <w:r w:rsidR="00C81ADF" w:rsidRPr="00CD48FC">
        <w:rPr>
          <w:rFonts w:ascii="Roboto Light" w:hAnsi="Roboto Light" w:cs="Times New Roman"/>
          <w:color w:val="000000"/>
          <w:sz w:val="22"/>
          <w:szCs w:val="22"/>
          <w:lang w:val="nn-NO" w:eastAsia="nn-NO"/>
        </w:rPr>
        <w:t>ppdragsgjevar</w:t>
      </w:r>
      <w:r w:rsidR="00F45F8E" w:rsidRPr="00CD48FC">
        <w:rPr>
          <w:rFonts w:ascii="Roboto Light" w:hAnsi="Roboto Light" w:cs="Times New Roman"/>
          <w:color w:val="000000"/>
          <w:sz w:val="22"/>
          <w:szCs w:val="22"/>
          <w:lang w:val="nn-NO" w:eastAsia="nn-NO"/>
        </w:rPr>
        <w:t>. Operatør ber alt ansvar for at ei slik kommisjonæravtaleløysing oppfyller gjeldande krav til skatt</w:t>
      </w:r>
      <w:r w:rsidR="00554F2C" w:rsidRPr="00CD48FC">
        <w:rPr>
          <w:rFonts w:ascii="Roboto Light" w:hAnsi="Roboto Light" w:cs="Times New Roman"/>
          <w:color w:val="000000"/>
          <w:sz w:val="22"/>
          <w:szCs w:val="22"/>
          <w:lang w:val="nn-NO" w:eastAsia="nn-NO"/>
        </w:rPr>
        <w:t xml:space="preserve">, </w:t>
      </w:r>
      <w:r w:rsidR="00F45F8E" w:rsidRPr="00CD48FC">
        <w:rPr>
          <w:rFonts w:ascii="Roboto Light" w:hAnsi="Roboto Light" w:cs="Times New Roman"/>
          <w:color w:val="000000"/>
          <w:sz w:val="22"/>
          <w:szCs w:val="22"/>
          <w:lang w:val="nn-NO" w:eastAsia="nn-NO"/>
        </w:rPr>
        <w:t>mva</w:t>
      </w:r>
      <w:r w:rsidR="00554F2C" w:rsidRPr="00CD48FC">
        <w:rPr>
          <w:rFonts w:ascii="Roboto Light" w:hAnsi="Roboto Light" w:cs="Times New Roman"/>
          <w:color w:val="000000"/>
          <w:sz w:val="22"/>
          <w:szCs w:val="22"/>
          <w:lang w:val="nn-NO" w:eastAsia="nn-NO"/>
        </w:rPr>
        <w:t xml:space="preserve"> og bokføring</w:t>
      </w:r>
      <w:r w:rsidR="00EC284A" w:rsidRPr="00CD48FC">
        <w:rPr>
          <w:rFonts w:ascii="Roboto Light" w:hAnsi="Roboto Light" w:cs="Times New Roman"/>
          <w:color w:val="000000"/>
          <w:sz w:val="22"/>
          <w:szCs w:val="22"/>
          <w:lang w:val="nn-NO" w:eastAsia="nn-NO"/>
        </w:rPr>
        <w:t xml:space="preserve"> mv</w:t>
      </w:r>
      <w:r w:rsidR="00F45F8E" w:rsidRPr="00CD48FC">
        <w:rPr>
          <w:rFonts w:ascii="Roboto Light" w:hAnsi="Roboto Light" w:cs="Times New Roman"/>
          <w:color w:val="000000"/>
          <w:sz w:val="22"/>
          <w:szCs w:val="22"/>
          <w:lang w:val="nn-NO" w:eastAsia="nn-NO"/>
        </w:rPr>
        <w:t xml:space="preserve">. </w:t>
      </w:r>
      <w:r w:rsidR="0026792C" w:rsidRPr="00CD48FC">
        <w:rPr>
          <w:rFonts w:ascii="Roboto Light" w:hAnsi="Roboto Light" w:cs="Times New Roman"/>
          <w:color w:val="000000"/>
          <w:sz w:val="22"/>
          <w:szCs w:val="22"/>
          <w:lang w:val="nn-NO" w:eastAsia="nn-NO"/>
        </w:rPr>
        <w:t xml:space="preserve">Oppdragsgjevar kan krevje at Operatør </w:t>
      </w:r>
      <w:r w:rsidR="00C11DFB" w:rsidRPr="00CD48FC">
        <w:rPr>
          <w:rFonts w:ascii="Roboto Light" w:hAnsi="Roboto Light" w:cs="Times New Roman"/>
          <w:color w:val="000000"/>
          <w:sz w:val="22"/>
          <w:szCs w:val="22"/>
          <w:lang w:val="nn-NO" w:eastAsia="nn-NO"/>
        </w:rPr>
        <w:t>innhentar</w:t>
      </w:r>
      <w:r w:rsidR="0026792C" w:rsidRPr="00CD48FC">
        <w:rPr>
          <w:rFonts w:ascii="Roboto Light" w:hAnsi="Roboto Light" w:cs="Times New Roman"/>
          <w:color w:val="000000"/>
          <w:sz w:val="22"/>
          <w:szCs w:val="22"/>
          <w:lang w:val="nn-NO" w:eastAsia="nn-NO"/>
        </w:rPr>
        <w:t xml:space="preserve"> ei stadfesting på løysinga fr</w:t>
      </w:r>
      <w:r w:rsidR="008C04E7" w:rsidRPr="00CD48FC">
        <w:rPr>
          <w:rFonts w:ascii="Roboto Light" w:hAnsi="Roboto Light" w:cs="Times New Roman"/>
          <w:color w:val="000000"/>
          <w:sz w:val="22"/>
          <w:szCs w:val="22"/>
          <w:lang w:val="nn-NO" w:eastAsia="nn-NO"/>
        </w:rPr>
        <w:t>å</w:t>
      </w:r>
      <w:r w:rsidR="0026792C" w:rsidRPr="00CD48FC">
        <w:rPr>
          <w:rFonts w:ascii="Roboto Light" w:hAnsi="Roboto Light" w:cs="Times New Roman"/>
          <w:color w:val="000000"/>
          <w:sz w:val="22"/>
          <w:szCs w:val="22"/>
          <w:lang w:val="nn-NO" w:eastAsia="nn-NO"/>
        </w:rPr>
        <w:t xml:space="preserve"> Skatteetaten (BFU e.l.).</w:t>
      </w:r>
    </w:p>
    <w:p w14:paraId="6D2BECDD" w14:textId="6A0A8671" w:rsidR="003F0426" w:rsidRPr="00CD48FC" w:rsidRDefault="00D03455" w:rsidP="00C26F5C">
      <w:pPr>
        <w:pStyle w:val="Overskrift3"/>
      </w:pPr>
      <w:bookmarkStart w:id="443" w:name="_Toc230350206"/>
      <w:r w:rsidRPr="00CD48FC">
        <w:t>Frikort</w:t>
      </w:r>
      <w:bookmarkEnd w:id="443"/>
      <w:r w:rsidR="003F0426" w:rsidRPr="00CD48FC">
        <w:br/>
      </w:r>
    </w:p>
    <w:p w14:paraId="61F0DBE6" w14:textId="067CC044" w:rsidR="00100C64" w:rsidRPr="00CD48FC" w:rsidRDefault="00C172B6" w:rsidP="00100C64">
      <w:pPr>
        <w:pStyle w:val="Default"/>
        <w:rPr>
          <w:rFonts w:ascii="Roboto Light" w:hAnsi="Roboto Light"/>
          <w:color w:val="auto"/>
          <w:sz w:val="22"/>
          <w:szCs w:val="22"/>
        </w:rPr>
      </w:pPr>
      <w:r w:rsidRPr="00CD48FC">
        <w:rPr>
          <w:rFonts w:ascii="Roboto Light" w:hAnsi="Roboto Light"/>
          <w:color w:val="auto"/>
          <w:sz w:val="22"/>
          <w:szCs w:val="22"/>
        </w:rPr>
        <w:t>Det er berre Oppdragsgjevar som kan innvilge fri reiserett. Oppdragsgjevar tilbyr ikkje frikortordning for Operatørs personale.</w:t>
      </w:r>
    </w:p>
    <w:p w14:paraId="64C89989" w14:textId="70E18834" w:rsidR="003F0426" w:rsidRPr="00CD48FC" w:rsidRDefault="0049743B" w:rsidP="00C26F5C">
      <w:pPr>
        <w:pStyle w:val="Overskrift3"/>
      </w:pPr>
      <w:bookmarkStart w:id="444" w:name="_Toc230350207"/>
      <w:r w:rsidRPr="00CD48FC">
        <w:t>Kontroll av billettering</w:t>
      </w:r>
      <w:bookmarkEnd w:id="444"/>
      <w:r w:rsidR="003F0426" w:rsidRPr="00CD48FC">
        <w:t xml:space="preserve"> </w:t>
      </w:r>
      <w:r w:rsidR="003F0426" w:rsidRPr="00CD48FC">
        <w:br/>
      </w:r>
    </w:p>
    <w:p w14:paraId="3F4A2F3A" w14:textId="43E18C1D" w:rsidR="00E940D5" w:rsidRPr="00EA1D6E" w:rsidRDefault="00E940D5" w:rsidP="4AC72BA5">
      <w:pPr>
        <w:pStyle w:val="Default"/>
        <w:rPr>
          <w:rFonts w:ascii="Roboto Light" w:hAnsi="Roboto Light"/>
          <w:sz w:val="22"/>
          <w:szCs w:val="22"/>
        </w:rPr>
      </w:pPr>
      <w:r w:rsidRPr="00EA1D6E">
        <w:rPr>
          <w:rFonts w:ascii="Roboto Light" w:hAnsi="Roboto Light"/>
          <w:sz w:val="22"/>
          <w:szCs w:val="22"/>
        </w:rPr>
        <w:t xml:space="preserve">Operatør er ansvarleg for at alle reisande har gyldig billett under heile overfarten. Dersom Operatør ikkje utfører billettering, er dette å betrakte som ein mangel ved leveransen.  Oppdragsgjevar, eller representant for Oppdragsgjevar, kan på eige initiativ gjennomføre teljing, registrering og kontroll av billetteringa på ferjekai og om bord på fartøy på utvalde avgangar. Oppfølgjande kontroll kan gjennomførast i eventuelt vegkantutstyr, baksystem og Sentral tenesteleverandør sitt sentralsystem. Oppdragsgjevar skal underrette Operatør skriftleg om eventuelle feil ved gjennomføringa av billettering, og Operatør plikter utan opphald å rette slike feil. Feil eller manglande billettering kan føre til gebyr, </w:t>
      </w:r>
      <w:r w:rsidRPr="009A78EE">
        <w:rPr>
          <w:rFonts w:ascii="Roboto Light" w:hAnsi="Roboto Light"/>
          <w:color w:val="auto"/>
          <w:sz w:val="22"/>
          <w:szCs w:val="22"/>
        </w:rPr>
        <w:t>jf. punkt 7.4.</w:t>
      </w:r>
      <w:r w:rsidR="009A78EE" w:rsidRPr="009A78EE">
        <w:rPr>
          <w:rFonts w:ascii="Roboto Light" w:hAnsi="Roboto Light"/>
          <w:color w:val="auto"/>
          <w:sz w:val="22"/>
          <w:szCs w:val="22"/>
        </w:rPr>
        <w:t>7</w:t>
      </w:r>
      <w:r w:rsidR="00C86C53" w:rsidRPr="009A78EE">
        <w:rPr>
          <w:rFonts w:ascii="Roboto Light" w:hAnsi="Roboto Light"/>
          <w:color w:val="auto"/>
          <w:sz w:val="22"/>
          <w:szCs w:val="22"/>
        </w:rPr>
        <w:t>.2</w:t>
      </w:r>
      <w:r w:rsidRPr="009A78EE">
        <w:rPr>
          <w:rFonts w:ascii="Roboto Light" w:hAnsi="Roboto Light"/>
          <w:color w:val="auto"/>
          <w:sz w:val="22"/>
          <w:szCs w:val="22"/>
        </w:rPr>
        <w:t>.</w:t>
      </w:r>
      <w:r w:rsidR="006A7646" w:rsidRPr="009A78EE">
        <w:rPr>
          <w:rFonts w:ascii="Roboto Light" w:hAnsi="Roboto Light"/>
          <w:color w:val="auto"/>
          <w:sz w:val="22"/>
          <w:szCs w:val="22"/>
        </w:rPr>
        <w:t xml:space="preserve"> </w:t>
      </w:r>
      <w:r w:rsidRPr="00EA1D6E">
        <w:rPr>
          <w:rFonts w:ascii="Roboto Light" w:hAnsi="Roboto Light"/>
          <w:sz w:val="22"/>
          <w:szCs w:val="22"/>
        </w:rPr>
        <w:t>Eventuelle bøter til reisande som ikkje kan vise fram gyldig billett vert rekna som billettinntekt til Oppdragsgjevar.</w:t>
      </w:r>
      <w:r w:rsidR="003E2C80" w:rsidRPr="00EA1D6E">
        <w:rPr>
          <w:rFonts w:ascii="Roboto Light" w:hAnsi="Roboto Light"/>
          <w:sz w:val="22"/>
          <w:szCs w:val="22"/>
        </w:rPr>
        <w:t xml:space="preserve"> </w:t>
      </w:r>
    </w:p>
    <w:p w14:paraId="51DD3D56" w14:textId="188FC6FE" w:rsidR="003F0426" w:rsidRPr="00CD48FC" w:rsidRDefault="003F0426" w:rsidP="00C26F5C">
      <w:pPr>
        <w:pStyle w:val="Overskrift3"/>
      </w:pPr>
      <w:bookmarkStart w:id="445" w:name="_Toc135385778"/>
      <w:bookmarkStart w:id="446" w:name="_Toc230350208"/>
      <w:r w:rsidRPr="00CD48FC">
        <w:t>B</w:t>
      </w:r>
      <w:bookmarkEnd w:id="445"/>
      <w:r w:rsidR="00BC7F8C" w:rsidRPr="00CD48FC">
        <w:t>illettsystem og utstyr</w:t>
      </w:r>
      <w:bookmarkEnd w:id="446"/>
      <w:r w:rsidRPr="00CD48FC">
        <w:t xml:space="preserve"> </w:t>
      </w:r>
    </w:p>
    <w:p w14:paraId="0A1C1B95" w14:textId="77777777" w:rsidR="00431C73" w:rsidRPr="00CD48FC" w:rsidRDefault="00431C73" w:rsidP="00431C73">
      <w:pPr>
        <w:rPr>
          <w:rFonts w:ascii="Roboto Light" w:hAnsi="Roboto Light"/>
          <w:sz w:val="22"/>
          <w:szCs w:val="22"/>
          <w:lang w:eastAsia="nn-NO"/>
        </w:rPr>
      </w:pPr>
    </w:p>
    <w:p w14:paraId="23CF418C" w14:textId="022A7FFF" w:rsidR="00431C73" w:rsidRPr="00CD48FC" w:rsidRDefault="00431C73" w:rsidP="00431C73">
      <w:pPr>
        <w:pStyle w:val="Default"/>
        <w:rPr>
          <w:rFonts w:ascii="Roboto Light" w:hAnsi="Roboto Light"/>
          <w:sz w:val="22"/>
          <w:szCs w:val="22"/>
        </w:rPr>
      </w:pPr>
      <w:r w:rsidRPr="00CD48FC">
        <w:rPr>
          <w:rFonts w:ascii="Roboto Light" w:hAnsi="Roboto Light"/>
          <w:sz w:val="22"/>
          <w:szCs w:val="22"/>
        </w:rPr>
        <w:t xml:space="preserve">Operatør skal ha ei billetteringsløysing med mogelegheit for betaling med brikker (AutoPASS og EasyGo+), autopassferjekort og/eller kjennemerke/bilskilt. </w:t>
      </w:r>
      <w:r w:rsidR="001E35EE" w:rsidRPr="00CD48FC">
        <w:rPr>
          <w:rFonts w:ascii="Roboto Light" w:hAnsi="Roboto Light"/>
          <w:sz w:val="22"/>
          <w:szCs w:val="22"/>
        </w:rPr>
        <w:t>Billetteringslø</w:t>
      </w:r>
      <w:r w:rsidR="004F7BF9" w:rsidRPr="00CD48FC">
        <w:rPr>
          <w:rFonts w:ascii="Roboto Light" w:hAnsi="Roboto Light"/>
          <w:sz w:val="22"/>
          <w:szCs w:val="22"/>
        </w:rPr>
        <w:t>ys</w:t>
      </w:r>
      <w:r w:rsidR="001E35EE" w:rsidRPr="00CD48FC">
        <w:rPr>
          <w:rFonts w:ascii="Roboto Light" w:hAnsi="Roboto Light"/>
          <w:sz w:val="22"/>
          <w:szCs w:val="22"/>
        </w:rPr>
        <w:t>ing for betaling med kjennemerker f</w:t>
      </w:r>
      <w:r w:rsidR="004F7BF9" w:rsidRPr="00CD48FC">
        <w:rPr>
          <w:rFonts w:ascii="Roboto Light" w:hAnsi="Roboto Light"/>
          <w:sz w:val="22"/>
          <w:szCs w:val="22"/>
        </w:rPr>
        <w:t>øreset</w:t>
      </w:r>
      <w:r w:rsidR="001E35EE" w:rsidRPr="00CD48FC">
        <w:rPr>
          <w:rFonts w:ascii="Roboto Light" w:hAnsi="Roboto Light"/>
          <w:sz w:val="22"/>
          <w:szCs w:val="22"/>
        </w:rPr>
        <w:t xml:space="preserve"> at dette </w:t>
      </w:r>
      <w:r w:rsidR="004F7BF9" w:rsidRPr="00CD48FC">
        <w:rPr>
          <w:rFonts w:ascii="Roboto Light" w:hAnsi="Roboto Light"/>
          <w:sz w:val="22"/>
          <w:szCs w:val="22"/>
        </w:rPr>
        <w:t>er tillate</w:t>
      </w:r>
      <w:r w:rsidR="001E35EE" w:rsidRPr="00CD48FC">
        <w:rPr>
          <w:rFonts w:ascii="Roboto Light" w:hAnsi="Roboto Light"/>
          <w:sz w:val="22"/>
          <w:szCs w:val="22"/>
        </w:rPr>
        <w:t xml:space="preserve"> gjennom lov eller forskrift. </w:t>
      </w:r>
      <w:r w:rsidRPr="00CD48FC">
        <w:rPr>
          <w:rFonts w:ascii="Roboto Light" w:hAnsi="Roboto Light"/>
          <w:sz w:val="22"/>
          <w:szCs w:val="22"/>
        </w:rPr>
        <w:t>I tillegg skal Operatør tilby løysing for manuell betaling (debetkort, kredittkort og kontantar) av køyretøy utan gyldig brikke, for dei som ønsker å reise anonymt eller har behov knytt til takstregler der automatisk betaling med brikke ikkje er tilstrekkeleg.</w:t>
      </w:r>
    </w:p>
    <w:p w14:paraId="0B13250B" w14:textId="341D1BDD" w:rsidR="00431C73" w:rsidRPr="00CD48FC" w:rsidRDefault="000F0A34" w:rsidP="00431C73">
      <w:pPr>
        <w:pStyle w:val="Default"/>
        <w:rPr>
          <w:rFonts w:ascii="Roboto Light" w:hAnsi="Roboto Light"/>
          <w:sz w:val="22"/>
          <w:szCs w:val="22"/>
        </w:rPr>
      </w:pPr>
      <w:r w:rsidRPr="00CD48FC">
        <w:rPr>
          <w:rFonts w:ascii="Roboto Light" w:hAnsi="Roboto Light"/>
          <w:sz w:val="22"/>
          <w:szCs w:val="22"/>
        </w:rPr>
        <w:br/>
      </w:r>
      <w:r w:rsidR="00431C73" w:rsidRPr="00CD48FC">
        <w:rPr>
          <w:rFonts w:ascii="Roboto Light" w:hAnsi="Roboto Light"/>
          <w:sz w:val="22"/>
          <w:szCs w:val="22"/>
        </w:rPr>
        <w:t>Operatør skal ikkje utstede AutoPASS-brikker.</w:t>
      </w:r>
    </w:p>
    <w:p w14:paraId="7880C1ED" w14:textId="77777777" w:rsidR="00431C73" w:rsidRPr="00CD48FC" w:rsidRDefault="00431C73" w:rsidP="00431C73">
      <w:pPr>
        <w:pStyle w:val="Default"/>
        <w:rPr>
          <w:rFonts w:ascii="Roboto Light" w:hAnsi="Roboto Light"/>
          <w:sz w:val="22"/>
          <w:szCs w:val="22"/>
        </w:rPr>
      </w:pPr>
    </w:p>
    <w:p w14:paraId="2F86F4B2" w14:textId="7E9CA45E" w:rsidR="003F0426" w:rsidRPr="00CD48FC" w:rsidRDefault="00431C73" w:rsidP="00431C73">
      <w:pPr>
        <w:pStyle w:val="Default"/>
        <w:rPr>
          <w:rFonts w:ascii="Roboto Light" w:hAnsi="Roboto Light"/>
          <w:sz w:val="22"/>
          <w:szCs w:val="22"/>
        </w:rPr>
      </w:pPr>
      <w:r w:rsidRPr="00CD48FC">
        <w:rPr>
          <w:rFonts w:ascii="Roboto Light" w:hAnsi="Roboto Light"/>
          <w:sz w:val="22"/>
          <w:szCs w:val="22"/>
        </w:rPr>
        <w:t>Operatør kan ha utstyr for automatisk klassifisering av køyretøy i samsvar med Oppdragsgjevars AutoPASS-regulativ for brikkepasseringer.</w:t>
      </w:r>
    </w:p>
    <w:p w14:paraId="7DBCD76D" w14:textId="77777777" w:rsidR="00431C73" w:rsidRPr="00CD48FC" w:rsidRDefault="00431C73" w:rsidP="00431C73">
      <w:pPr>
        <w:pStyle w:val="Default"/>
        <w:rPr>
          <w:rFonts w:ascii="Roboto Light" w:hAnsi="Roboto Light"/>
          <w:sz w:val="22"/>
          <w:szCs w:val="22"/>
        </w:rPr>
      </w:pPr>
    </w:p>
    <w:p w14:paraId="1517F63D" w14:textId="6A9DD82E" w:rsidR="00204058" w:rsidRPr="00CD48FC" w:rsidRDefault="00204058" w:rsidP="00204058">
      <w:pPr>
        <w:pStyle w:val="Default"/>
        <w:rPr>
          <w:rFonts w:ascii="Roboto Light" w:hAnsi="Roboto Light"/>
          <w:sz w:val="22"/>
          <w:szCs w:val="22"/>
        </w:rPr>
      </w:pPr>
      <w:r w:rsidRPr="00CD48FC">
        <w:rPr>
          <w:rFonts w:ascii="Roboto Light" w:hAnsi="Roboto Light"/>
          <w:sz w:val="22"/>
          <w:szCs w:val="22"/>
        </w:rPr>
        <w:t xml:space="preserve">Operatør skal foreta ei sjølvstendig vurdering av </w:t>
      </w:r>
      <w:r w:rsidR="0074777B" w:rsidRPr="00CD48FC">
        <w:rPr>
          <w:rFonts w:ascii="Roboto Light" w:hAnsi="Roboto Light"/>
          <w:sz w:val="22"/>
          <w:szCs w:val="22"/>
        </w:rPr>
        <w:t xml:space="preserve">at </w:t>
      </w:r>
      <w:r w:rsidR="00A53AF7" w:rsidRPr="00CD48FC">
        <w:rPr>
          <w:rFonts w:ascii="Roboto Light" w:hAnsi="Roboto Light"/>
          <w:sz w:val="22"/>
          <w:szCs w:val="22"/>
        </w:rPr>
        <w:t>billetteringsløysinga</w:t>
      </w:r>
      <w:r w:rsidRPr="00CD48FC">
        <w:rPr>
          <w:rFonts w:ascii="Roboto Light" w:hAnsi="Roboto Light"/>
          <w:sz w:val="22"/>
          <w:szCs w:val="22"/>
        </w:rPr>
        <w:t xml:space="preserve"> tilfredsstillar Oppdragsgjevars krav. </w:t>
      </w:r>
      <w:r w:rsidR="00D3773A" w:rsidRPr="00CD48FC">
        <w:rPr>
          <w:rFonts w:ascii="Roboto Light" w:hAnsi="Roboto Light"/>
          <w:sz w:val="22"/>
          <w:szCs w:val="22"/>
        </w:rPr>
        <w:t>Løysingane kan variere for dei ulike ferjekaiområd</w:t>
      </w:r>
      <w:r w:rsidR="00E83691" w:rsidRPr="00CD48FC">
        <w:rPr>
          <w:rFonts w:ascii="Roboto Light" w:hAnsi="Roboto Light"/>
          <w:sz w:val="22"/>
          <w:szCs w:val="22"/>
        </w:rPr>
        <w:t>a</w:t>
      </w:r>
      <w:r w:rsidR="00D3773A" w:rsidRPr="00CD48FC">
        <w:rPr>
          <w:rFonts w:ascii="Roboto Light" w:hAnsi="Roboto Light"/>
          <w:sz w:val="22"/>
          <w:szCs w:val="22"/>
        </w:rPr>
        <w:t xml:space="preserve">/sambanda. </w:t>
      </w:r>
      <w:r w:rsidRPr="00CD48FC">
        <w:rPr>
          <w:rFonts w:ascii="Roboto Light" w:hAnsi="Roboto Light"/>
          <w:sz w:val="22"/>
          <w:szCs w:val="22"/>
        </w:rPr>
        <w:t xml:space="preserve">Operatør skal innan 12 månader før </w:t>
      </w:r>
      <w:r w:rsidR="00AB5D09" w:rsidRPr="00CD48FC">
        <w:rPr>
          <w:rFonts w:ascii="Roboto Light" w:hAnsi="Roboto Light"/>
          <w:sz w:val="22"/>
          <w:szCs w:val="22"/>
        </w:rPr>
        <w:t>Oppstartsdato</w:t>
      </w:r>
      <w:r w:rsidRPr="00CD48FC">
        <w:rPr>
          <w:rFonts w:ascii="Roboto Light" w:hAnsi="Roboto Light"/>
          <w:sz w:val="22"/>
          <w:szCs w:val="22"/>
        </w:rPr>
        <w:t xml:space="preserve"> leggje fram forslag til billetteringsløysing for Oppdragsgjevar. Operatørs ansvar for billetteringsutstyret omfattar kjøp, drift</w:t>
      </w:r>
      <w:r w:rsidR="0054528A" w:rsidRPr="00CD48FC">
        <w:rPr>
          <w:rFonts w:ascii="Roboto Light" w:hAnsi="Roboto Light"/>
          <w:sz w:val="22"/>
          <w:szCs w:val="22"/>
        </w:rPr>
        <w:t>, vedlikehald</w:t>
      </w:r>
      <w:r w:rsidRPr="00CD48FC">
        <w:rPr>
          <w:rFonts w:ascii="Roboto Light" w:hAnsi="Roboto Light"/>
          <w:sz w:val="22"/>
          <w:szCs w:val="22"/>
        </w:rPr>
        <w:t xml:space="preserve"> og etablering av sjølve billettsystemet (maskiner</w:t>
      </w:r>
      <w:r w:rsidR="00ED0C6A" w:rsidRPr="00CD48FC">
        <w:rPr>
          <w:rFonts w:ascii="Roboto Light" w:hAnsi="Roboto Light"/>
          <w:sz w:val="22"/>
          <w:szCs w:val="22"/>
        </w:rPr>
        <w:t>, baksystem</w:t>
      </w:r>
      <w:r w:rsidRPr="00CD48FC">
        <w:rPr>
          <w:rFonts w:ascii="Roboto Light" w:hAnsi="Roboto Light"/>
          <w:sz w:val="22"/>
          <w:szCs w:val="22"/>
        </w:rPr>
        <w:t xml:space="preserve"> og software), drift av datalinjer, </w:t>
      </w:r>
      <w:r w:rsidR="00F90636" w:rsidRPr="006B06E8">
        <w:rPr>
          <w:rFonts w:ascii="Roboto Light" w:hAnsi="Roboto Light"/>
          <w:sz w:val="22"/>
          <w:szCs w:val="22"/>
        </w:rPr>
        <w:t>straumkablar</w:t>
      </w:r>
      <w:r w:rsidRPr="00CD48FC">
        <w:rPr>
          <w:rFonts w:ascii="Roboto Light" w:hAnsi="Roboto Light"/>
          <w:sz w:val="22"/>
          <w:szCs w:val="22"/>
        </w:rPr>
        <w:t>/-skap, varsellys/skilt knytt til passering etc.</w:t>
      </w:r>
    </w:p>
    <w:p w14:paraId="534E484B" w14:textId="77777777" w:rsidR="00204058" w:rsidRPr="00CD48FC" w:rsidRDefault="00204058" w:rsidP="00204058">
      <w:pPr>
        <w:pStyle w:val="Default"/>
        <w:rPr>
          <w:rFonts w:ascii="Roboto Light" w:hAnsi="Roboto Light"/>
          <w:sz w:val="22"/>
          <w:szCs w:val="22"/>
        </w:rPr>
      </w:pPr>
    </w:p>
    <w:p w14:paraId="7D383FAE" w14:textId="71D9E3F7" w:rsidR="00204058" w:rsidRPr="00CD48FC" w:rsidRDefault="00204058" w:rsidP="00204058">
      <w:pPr>
        <w:pStyle w:val="Default"/>
        <w:rPr>
          <w:rFonts w:ascii="Roboto Light" w:hAnsi="Roboto Light"/>
          <w:sz w:val="22"/>
          <w:szCs w:val="22"/>
        </w:rPr>
      </w:pPr>
      <w:r w:rsidRPr="00CD48FC">
        <w:rPr>
          <w:rFonts w:ascii="Roboto Light" w:hAnsi="Roboto Light"/>
          <w:sz w:val="22"/>
          <w:szCs w:val="22"/>
        </w:rPr>
        <w:t xml:space="preserve">Operatørs valde løysing for brikkelesing og lengdemåling skal minst ha ein oppetid på </w:t>
      </w:r>
      <w:r w:rsidR="005C6104">
        <w:rPr>
          <w:rFonts w:ascii="Roboto Light" w:hAnsi="Roboto Light"/>
          <w:sz w:val="22"/>
          <w:szCs w:val="22"/>
        </w:rPr>
        <w:t xml:space="preserve">minimum </w:t>
      </w:r>
      <w:r w:rsidRPr="00CD48FC">
        <w:rPr>
          <w:rFonts w:ascii="Roboto Light" w:hAnsi="Roboto Light"/>
          <w:sz w:val="22"/>
          <w:szCs w:val="22"/>
        </w:rPr>
        <w:t>99 % pr. månad. Operatør skal rapportere oppetidsprosent per månad.</w:t>
      </w:r>
    </w:p>
    <w:p w14:paraId="71EFFFA0" w14:textId="77777777" w:rsidR="00204058" w:rsidRPr="00CD48FC" w:rsidRDefault="00204058" w:rsidP="00204058">
      <w:pPr>
        <w:pStyle w:val="Default"/>
        <w:rPr>
          <w:rFonts w:ascii="Roboto Light" w:hAnsi="Roboto Light"/>
          <w:sz w:val="22"/>
          <w:szCs w:val="22"/>
        </w:rPr>
      </w:pPr>
      <w:r w:rsidRPr="00CD48FC">
        <w:rPr>
          <w:rFonts w:ascii="Roboto Light" w:hAnsi="Roboto Light"/>
          <w:sz w:val="22"/>
          <w:szCs w:val="22"/>
        </w:rPr>
        <w:t>Evt. lengdemålingssystemet skal ha maksimalt avvik på +/- 25 cm i 99 % av utførte lengdemålingar.</w:t>
      </w:r>
    </w:p>
    <w:p w14:paraId="1F2EA26D" w14:textId="77777777" w:rsidR="00204058" w:rsidRPr="00CD48FC" w:rsidRDefault="00204058" w:rsidP="00204058">
      <w:pPr>
        <w:pStyle w:val="Default"/>
        <w:rPr>
          <w:rFonts w:ascii="Roboto Light" w:hAnsi="Roboto Light"/>
          <w:sz w:val="22"/>
          <w:szCs w:val="22"/>
        </w:rPr>
      </w:pPr>
    </w:p>
    <w:p w14:paraId="5B19E878" w14:textId="77777777" w:rsidR="00204058" w:rsidRPr="00CD48FC" w:rsidRDefault="00204058" w:rsidP="00204058">
      <w:pPr>
        <w:pStyle w:val="Default"/>
        <w:rPr>
          <w:rFonts w:ascii="Roboto Light" w:hAnsi="Roboto Light"/>
          <w:sz w:val="22"/>
          <w:szCs w:val="22"/>
        </w:rPr>
      </w:pPr>
      <w:r w:rsidRPr="00CD48FC">
        <w:rPr>
          <w:rFonts w:ascii="Roboto Light" w:hAnsi="Roboto Light"/>
          <w:sz w:val="22"/>
          <w:szCs w:val="22"/>
        </w:rPr>
        <w:t>Alle køyretøy skal billetterast. For å sikre dette, også ved nedetid av eventuelt automatisk system, skal Operatør etablere reserveløysing for lengdemåling og registrering av brikker. Dette kan innebere både automatiske og manuelle løysingar.</w:t>
      </w:r>
    </w:p>
    <w:p w14:paraId="0BF81844" w14:textId="77777777" w:rsidR="00204058" w:rsidRPr="00CD48FC" w:rsidRDefault="00204058" w:rsidP="00204058">
      <w:pPr>
        <w:pStyle w:val="Default"/>
        <w:rPr>
          <w:rFonts w:ascii="Roboto Light" w:hAnsi="Roboto Light"/>
          <w:sz w:val="22"/>
          <w:szCs w:val="22"/>
        </w:rPr>
      </w:pPr>
    </w:p>
    <w:p w14:paraId="62712A12" w14:textId="52863A2E" w:rsidR="00204058" w:rsidRPr="00CD48FC" w:rsidRDefault="00204058" w:rsidP="00204058">
      <w:pPr>
        <w:pStyle w:val="Default"/>
        <w:rPr>
          <w:rFonts w:ascii="Roboto Light" w:hAnsi="Roboto Light"/>
          <w:sz w:val="22"/>
          <w:szCs w:val="22"/>
        </w:rPr>
      </w:pPr>
      <w:r w:rsidRPr="00CD48FC">
        <w:rPr>
          <w:rFonts w:ascii="Roboto Light" w:hAnsi="Roboto Light"/>
          <w:sz w:val="22"/>
          <w:szCs w:val="22"/>
        </w:rPr>
        <w:t xml:space="preserve">Manuell betaling (debetkort, kredittkort og </w:t>
      </w:r>
      <w:r w:rsidR="001455BB" w:rsidRPr="00CD48FC">
        <w:rPr>
          <w:rFonts w:ascii="Roboto Light" w:hAnsi="Roboto Light"/>
          <w:sz w:val="22"/>
          <w:szCs w:val="22"/>
        </w:rPr>
        <w:t>kontantar</w:t>
      </w:r>
      <w:r w:rsidRPr="00CD48FC">
        <w:rPr>
          <w:rFonts w:ascii="Roboto Light" w:hAnsi="Roboto Light"/>
          <w:sz w:val="22"/>
          <w:szCs w:val="22"/>
        </w:rPr>
        <w:t>) skal handsamast av Operatør sitt eige baksystem.</w:t>
      </w:r>
    </w:p>
    <w:p w14:paraId="20DCBCA0" w14:textId="77777777" w:rsidR="00E32271" w:rsidRPr="00CD48FC" w:rsidRDefault="00E32271" w:rsidP="00204058">
      <w:pPr>
        <w:pStyle w:val="Default"/>
        <w:rPr>
          <w:rFonts w:ascii="Roboto Light" w:hAnsi="Roboto Light"/>
          <w:sz w:val="22"/>
          <w:szCs w:val="22"/>
        </w:rPr>
      </w:pPr>
    </w:p>
    <w:p w14:paraId="28A29E37" w14:textId="6669BBC2" w:rsidR="00E32271" w:rsidRPr="00CD48FC" w:rsidRDefault="00E32271" w:rsidP="00E32271">
      <w:pPr>
        <w:pStyle w:val="Default"/>
        <w:rPr>
          <w:rFonts w:ascii="Roboto Light" w:hAnsi="Roboto Light"/>
          <w:sz w:val="22"/>
          <w:szCs w:val="22"/>
        </w:rPr>
      </w:pPr>
      <w:r w:rsidRPr="00CD48FC">
        <w:rPr>
          <w:rFonts w:ascii="Roboto Light" w:hAnsi="Roboto Light"/>
          <w:sz w:val="22"/>
          <w:szCs w:val="22"/>
        </w:rPr>
        <w:t>Operatør skal ha e</w:t>
      </w:r>
      <w:r w:rsidR="00E83691" w:rsidRPr="00CD48FC">
        <w:rPr>
          <w:rFonts w:ascii="Roboto Light" w:hAnsi="Roboto Light"/>
          <w:sz w:val="22"/>
          <w:szCs w:val="22"/>
        </w:rPr>
        <w:t>i</w:t>
      </w:r>
      <w:r w:rsidRPr="00CD48FC">
        <w:rPr>
          <w:rFonts w:ascii="Roboto Light" w:hAnsi="Roboto Light"/>
          <w:sz w:val="22"/>
          <w:szCs w:val="22"/>
        </w:rPr>
        <w:t>t system, og/eller utstyr, som gir tilstrekkel</w:t>
      </w:r>
      <w:r w:rsidR="00A3512D" w:rsidRPr="00CD48FC">
        <w:rPr>
          <w:rFonts w:ascii="Roboto Light" w:hAnsi="Roboto Light"/>
          <w:sz w:val="22"/>
          <w:szCs w:val="22"/>
        </w:rPr>
        <w:t>e</w:t>
      </w:r>
      <w:r w:rsidRPr="00CD48FC">
        <w:rPr>
          <w:rFonts w:ascii="Roboto Light" w:hAnsi="Roboto Light"/>
          <w:sz w:val="22"/>
          <w:szCs w:val="22"/>
        </w:rPr>
        <w:t>g dokumentasjon for e</w:t>
      </w:r>
      <w:r w:rsidR="00E83691" w:rsidRPr="00CD48FC">
        <w:rPr>
          <w:rFonts w:ascii="Roboto Light" w:hAnsi="Roboto Light"/>
          <w:sz w:val="22"/>
          <w:szCs w:val="22"/>
        </w:rPr>
        <w:t>i</w:t>
      </w:r>
      <w:r w:rsidRPr="00CD48FC">
        <w:rPr>
          <w:rFonts w:ascii="Roboto Light" w:hAnsi="Roboto Light"/>
          <w:sz w:val="22"/>
          <w:szCs w:val="22"/>
        </w:rPr>
        <w:t>n god klageh</w:t>
      </w:r>
      <w:r w:rsidR="00E83691" w:rsidRPr="00CD48FC">
        <w:rPr>
          <w:rFonts w:ascii="Roboto Light" w:hAnsi="Roboto Light"/>
          <w:sz w:val="22"/>
          <w:szCs w:val="22"/>
        </w:rPr>
        <w:t>a</w:t>
      </w:r>
      <w:r w:rsidRPr="00CD48FC">
        <w:rPr>
          <w:rFonts w:ascii="Roboto Light" w:hAnsi="Roboto Light"/>
          <w:sz w:val="22"/>
          <w:szCs w:val="22"/>
        </w:rPr>
        <w:t>ndtering. Systemet skal ved klageh</w:t>
      </w:r>
      <w:r w:rsidR="00E83691" w:rsidRPr="00CD48FC">
        <w:rPr>
          <w:rFonts w:ascii="Roboto Light" w:hAnsi="Roboto Light"/>
          <w:sz w:val="22"/>
          <w:szCs w:val="22"/>
        </w:rPr>
        <w:t>a</w:t>
      </w:r>
      <w:r w:rsidRPr="00CD48FC">
        <w:rPr>
          <w:rFonts w:ascii="Roboto Light" w:hAnsi="Roboto Light"/>
          <w:sz w:val="22"/>
          <w:szCs w:val="22"/>
        </w:rPr>
        <w:t>ndtering ivareta at den reis</w:t>
      </w:r>
      <w:r w:rsidR="00BD2F11" w:rsidRPr="00CD48FC">
        <w:rPr>
          <w:rFonts w:ascii="Roboto Light" w:hAnsi="Roboto Light"/>
          <w:sz w:val="22"/>
          <w:szCs w:val="22"/>
        </w:rPr>
        <w:t>a</w:t>
      </w:r>
      <w:r w:rsidRPr="00CD48FC">
        <w:rPr>
          <w:rFonts w:ascii="Roboto Light" w:hAnsi="Roboto Light"/>
          <w:sz w:val="22"/>
          <w:szCs w:val="22"/>
        </w:rPr>
        <w:t>nde blir korrekt billettert. Passering i automatisk betalingsfelt skal dokumenter</w:t>
      </w:r>
      <w:r w:rsidR="00E83691" w:rsidRPr="00CD48FC">
        <w:rPr>
          <w:rFonts w:ascii="Roboto Light" w:hAnsi="Roboto Light"/>
          <w:sz w:val="22"/>
          <w:szCs w:val="22"/>
        </w:rPr>
        <w:t>ast</w:t>
      </w:r>
      <w:r w:rsidRPr="00CD48FC">
        <w:rPr>
          <w:rFonts w:ascii="Roboto Light" w:hAnsi="Roboto Light"/>
          <w:sz w:val="22"/>
          <w:szCs w:val="22"/>
        </w:rPr>
        <w:t xml:space="preserve"> med foto som skal følg</w:t>
      </w:r>
      <w:r w:rsidR="00E83691" w:rsidRPr="00CD48FC">
        <w:rPr>
          <w:rFonts w:ascii="Roboto Light" w:hAnsi="Roboto Light"/>
          <w:sz w:val="22"/>
          <w:szCs w:val="22"/>
        </w:rPr>
        <w:t>j</w:t>
      </w:r>
      <w:r w:rsidRPr="00CD48FC">
        <w:rPr>
          <w:rFonts w:ascii="Roboto Light" w:hAnsi="Roboto Light"/>
          <w:sz w:val="22"/>
          <w:szCs w:val="22"/>
        </w:rPr>
        <w:t>e transaksjon</w:t>
      </w:r>
      <w:r w:rsidR="00BD2F11" w:rsidRPr="00CD48FC">
        <w:rPr>
          <w:rFonts w:ascii="Roboto Light" w:hAnsi="Roboto Light"/>
          <w:sz w:val="22"/>
          <w:szCs w:val="22"/>
        </w:rPr>
        <w:t>a</w:t>
      </w:r>
      <w:r w:rsidRPr="00CD48FC">
        <w:rPr>
          <w:rFonts w:ascii="Roboto Light" w:hAnsi="Roboto Light"/>
          <w:sz w:val="22"/>
          <w:szCs w:val="22"/>
        </w:rPr>
        <w:t xml:space="preserve">ne som </w:t>
      </w:r>
      <w:r w:rsidR="00E83691" w:rsidRPr="00CD48FC">
        <w:rPr>
          <w:rFonts w:ascii="Roboto Light" w:hAnsi="Roboto Light"/>
          <w:sz w:val="22"/>
          <w:szCs w:val="22"/>
        </w:rPr>
        <w:t xml:space="preserve">vert </w:t>
      </w:r>
      <w:r w:rsidRPr="00CD48FC">
        <w:rPr>
          <w:rFonts w:ascii="Roboto Light" w:hAnsi="Roboto Light"/>
          <w:sz w:val="22"/>
          <w:szCs w:val="22"/>
        </w:rPr>
        <w:t>overfør</w:t>
      </w:r>
      <w:r w:rsidR="00BD2F11" w:rsidRPr="00CD48FC">
        <w:rPr>
          <w:rFonts w:ascii="Roboto Light" w:hAnsi="Roboto Light"/>
          <w:sz w:val="22"/>
          <w:szCs w:val="22"/>
        </w:rPr>
        <w:t>t</w:t>
      </w:r>
      <w:r w:rsidRPr="00CD48FC">
        <w:rPr>
          <w:rFonts w:ascii="Roboto Light" w:hAnsi="Roboto Light"/>
          <w:sz w:val="22"/>
          <w:szCs w:val="22"/>
        </w:rPr>
        <w:t xml:space="preserve"> Sentral tenesteleverandør. Slik dokumentasjon skal </w:t>
      </w:r>
      <w:r w:rsidR="00BD2F11" w:rsidRPr="00CD48FC">
        <w:rPr>
          <w:rFonts w:ascii="Roboto Light" w:hAnsi="Roboto Light"/>
          <w:sz w:val="22"/>
          <w:szCs w:val="22"/>
        </w:rPr>
        <w:t>berre</w:t>
      </w:r>
      <w:r w:rsidRPr="00CD48FC">
        <w:rPr>
          <w:rFonts w:ascii="Roboto Light" w:hAnsi="Roboto Light"/>
          <w:sz w:val="22"/>
          <w:szCs w:val="22"/>
        </w:rPr>
        <w:t xml:space="preserve"> nytt</w:t>
      </w:r>
      <w:r w:rsidR="00BD2F11" w:rsidRPr="00CD48FC">
        <w:rPr>
          <w:rFonts w:ascii="Roboto Light" w:hAnsi="Roboto Light"/>
          <w:sz w:val="22"/>
          <w:szCs w:val="22"/>
        </w:rPr>
        <w:t>ast</w:t>
      </w:r>
      <w:r w:rsidRPr="00CD48FC">
        <w:rPr>
          <w:rFonts w:ascii="Roboto Light" w:hAnsi="Roboto Light"/>
          <w:sz w:val="22"/>
          <w:szCs w:val="22"/>
        </w:rPr>
        <w:t xml:space="preserve"> ved klageh</w:t>
      </w:r>
      <w:r w:rsidR="00BD2F11" w:rsidRPr="00CD48FC">
        <w:rPr>
          <w:rFonts w:ascii="Roboto Light" w:hAnsi="Roboto Light"/>
          <w:sz w:val="22"/>
          <w:szCs w:val="22"/>
        </w:rPr>
        <w:t>a</w:t>
      </w:r>
      <w:r w:rsidRPr="00CD48FC">
        <w:rPr>
          <w:rFonts w:ascii="Roboto Light" w:hAnsi="Roboto Light"/>
          <w:sz w:val="22"/>
          <w:szCs w:val="22"/>
        </w:rPr>
        <w:t>ndtering. Det skal ut</w:t>
      </w:r>
      <w:r w:rsidR="00EB6E4E">
        <w:rPr>
          <w:rFonts w:ascii="Roboto Light" w:hAnsi="Roboto Light"/>
          <w:sz w:val="22"/>
          <w:szCs w:val="22"/>
        </w:rPr>
        <w:t>i</w:t>
      </w:r>
      <w:r w:rsidRPr="00CD48FC">
        <w:rPr>
          <w:rFonts w:ascii="Roboto Light" w:hAnsi="Roboto Light"/>
          <w:sz w:val="22"/>
          <w:szCs w:val="22"/>
        </w:rPr>
        <w:t>fr</w:t>
      </w:r>
      <w:r w:rsidR="00EB6E4E">
        <w:rPr>
          <w:rFonts w:ascii="Roboto Light" w:hAnsi="Roboto Light"/>
          <w:sz w:val="22"/>
          <w:szCs w:val="22"/>
        </w:rPr>
        <w:t>å</w:t>
      </w:r>
      <w:r w:rsidRPr="00CD48FC">
        <w:rPr>
          <w:rFonts w:ascii="Roboto Light" w:hAnsi="Roboto Light"/>
          <w:sz w:val="22"/>
          <w:szCs w:val="22"/>
        </w:rPr>
        <w:t xml:space="preserve"> foto v</w:t>
      </w:r>
      <w:r w:rsidR="00BD2F11" w:rsidRPr="00CD48FC">
        <w:rPr>
          <w:rFonts w:ascii="Roboto Light" w:hAnsi="Roboto Light"/>
          <w:sz w:val="22"/>
          <w:szCs w:val="22"/>
        </w:rPr>
        <w:t>e</w:t>
      </w:r>
      <w:r w:rsidRPr="00CD48FC">
        <w:rPr>
          <w:rFonts w:ascii="Roboto Light" w:hAnsi="Roboto Light"/>
          <w:sz w:val="22"/>
          <w:szCs w:val="22"/>
        </w:rPr>
        <w:t>re m</w:t>
      </w:r>
      <w:r w:rsidR="00BD2F11" w:rsidRPr="00CD48FC">
        <w:rPr>
          <w:rFonts w:ascii="Roboto Light" w:hAnsi="Roboto Light"/>
          <w:sz w:val="22"/>
          <w:szCs w:val="22"/>
        </w:rPr>
        <w:t>ogleg</w:t>
      </w:r>
      <w:r w:rsidRPr="00CD48FC">
        <w:rPr>
          <w:rFonts w:ascii="Roboto Light" w:hAnsi="Roboto Light"/>
          <w:sz w:val="22"/>
          <w:szCs w:val="22"/>
        </w:rPr>
        <w:t xml:space="preserve"> å definere korrekt takstgruppe for k</w:t>
      </w:r>
      <w:r w:rsidR="00BD2F11" w:rsidRPr="00CD48FC">
        <w:rPr>
          <w:rFonts w:ascii="Roboto Light" w:hAnsi="Roboto Light"/>
          <w:sz w:val="22"/>
          <w:szCs w:val="22"/>
        </w:rPr>
        <w:t>øyre</w:t>
      </w:r>
      <w:r w:rsidRPr="00CD48FC">
        <w:rPr>
          <w:rFonts w:ascii="Roboto Light" w:hAnsi="Roboto Light"/>
          <w:sz w:val="22"/>
          <w:szCs w:val="22"/>
        </w:rPr>
        <w:t>tøy. All fotografering/filming skal skje i samsvar med regler om personvern.</w:t>
      </w:r>
    </w:p>
    <w:p w14:paraId="7B8D96E2" w14:textId="77777777" w:rsidR="00E32271" w:rsidRPr="00CD48FC" w:rsidRDefault="00E32271" w:rsidP="00204058">
      <w:pPr>
        <w:pStyle w:val="Default"/>
        <w:rPr>
          <w:rFonts w:ascii="Roboto Light" w:hAnsi="Roboto Light"/>
          <w:sz w:val="22"/>
          <w:szCs w:val="22"/>
        </w:rPr>
      </w:pPr>
    </w:p>
    <w:p w14:paraId="6ABE7641" w14:textId="1AE8723D" w:rsidR="002A6882" w:rsidRPr="00CD48FC" w:rsidRDefault="002A6882" w:rsidP="002A6882">
      <w:pPr>
        <w:pStyle w:val="Default"/>
        <w:rPr>
          <w:rFonts w:ascii="Roboto Light" w:hAnsi="Roboto Light"/>
          <w:sz w:val="22"/>
          <w:szCs w:val="22"/>
        </w:rPr>
      </w:pPr>
      <w:r w:rsidRPr="00CD48FC">
        <w:rPr>
          <w:rFonts w:ascii="Roboto Light" w:hAnsi="Roboto Light"/>
          <w:sz w:val="22"/>
          <w:szCs w:val="22"/>
        </w:rPr>
        <w:t xml:space="preserve">Kostnader som Sentral Tenesteleverandør har knytt til korreksjon av </w:t>
      </w:r>
      <w:r w:rsidR="00533C4F" w:rsidRPr="00CD48FC">
        <w:rPr>
          <w:rFonts w:ascii="Roboto Light" w:hAnsi="Roboto Light"/>
          <w:sz w:val="22"/>
          <w:szCs w:val="22"/>
        </w:rPr>
        <w:t>transaksjonar</w:t>
      </w:r>
      <w:r w:rsidRPr="00CD48FC">
        <w:rPr>
          <w:rFonts w:ascii="Roboto Light" w:hAnsi="Roboto Light"/>
          <w:sz w:val="22"/>
          <w:szCs w:val="22"/>
        </w:rPr>
        <w:t xml:space="preserve"> blir fakturert Operatør.</w:t>
      </w:r>
      <w:r w:rsidR="001A39A5" w:rsidRPr="00CD48FC">
        <w:rPr>
          <w:rFonts w:ascii="Roboto Light" w:hAnsi="Roboto Light"/>
          <w:sz w:val="22"/>
          <w:szCs w:val="22"/>
        </w:rPr>
        <w:br/>
      </w:r>
    </w:p>
    <w:p w14:paraId="31739217" w14:textId="2144437C" w:rsidR="00FC6449" w:rsidRPr="00D81F00" w:rsidRDefault="0008170C" w:rsidP="00204058">
      <w:pPr>
        <w:pStyle w:val="Default"/>
        <w:rPr>
          <w:rFonts w:ascii="Roboto Light" w:hAnsi="Roboto Light"/>
          <w:color w:val="auto"/>
          <w:sz w:val="22"/>
          <w:szCs w:val="22"/>
        </w:rPr>
      </w:pPr>
      <w:r w:rsidRPr="00CD48FC">
        <w:rPr>
          <w:rFonts w:ascii="Roboto Light" w:hAnsi="Roboto Light"/>
          <w:sz w:val="22"/>
          <w:szCs w:val="22"/>
        </w:rPr>
        <w:t>Operatør skal følg</w:t>
      </w:r>
      <w:r w:rsidR="00BD2F11" w:rsidRPr="00CD48FC">
        <w:rPr>
          <w:rFonts w:ascii="Roboto Light" w:hAnsi="Roboto Light"/>
          <w:sz w:val="22"/>
          <w:szCs w:val="22"/>
        </w:rPr>
        <w:t>j</w:t>
      </w:r>
      <w:r w:rsidRPr="00CD48FC">
        <w:rPr>
          <w:rFonts w:ascii="Roboto Light" w:hAnsi="Roboto Light"/>
          <w:sz w:val="22"/>
          <w:szCs w:val="22"/>
        </w:rPr>
        <w:t xml:space="preserve">e definert sendeskjema for filoverføring (transaksjonsfiler og valideringsfiler) for å sikre </w:t>
      </w:r>
      <w:r w:rsidR="001455BB" w:rsidRPr="00CD48FC">
        <w:rPr>
          <w:rFonts w:ascii="Roboto Light" w:hAnsi="Roboto Light"/>
          <w:sz w:val="22"/>
          <w:szCs w:val="22"/>
        </w:rPr>
        <w:t>avrekning</w:t>
      </w:r>
      <w:r w:rsidRPr="00CD48FC">
        <w:rPr>
          <w:rFonts w:ascii="Roboto Light" w:hAnsi="Roboto Light"/>
          <w:sz w:val="22"/>
          <w:szCs w:val="22"/>
        </w:rPr>
        <w:t xml:space="preserve"> og kontostatus til korrekt tid, jf. </w:t>
      </w:r>
      <w:r w:rsidRPr="00D81F00">
        <w:rPr>
          <w:rFonts w:ascii="Roboto Light" w:hAnsi="Roboto Light"/>
          <w:color w:val="auto"/>
          <w:sz w:val="22"/>
          <w:szCs w:val="22"/>
        </w:rPr>
        <w:t>Vedlegg 2.5 «</w:t>
      </w:r>
      <w:r w:rsidR="00D81F00" w:rsidRPr="00D81F00">
        <w:rPr>
          <w:rFonts w:ascii="Roboto Light" w:hAnsi="Roboto Light"/>
          <w:color w:val="auto"/>
          <w:sz w:val="22"/>
          <w:szCs w:val="22"/>
        </w:rPr>
        <w:t>Fristar</w:t>
      </w:r>
      <w:r w:rsidRPr="00D81F00">
        <w:rPr>
          <w:rFonts w:ascii="Roboto Light" w:hAnsi="Roboto Light"/>
          <w:color w:val="auto"/>
          <w:sz w:val="22"/>
          <w:szCs w:val="22"/>
        </w:rPr>
        <w:t xml:space="preserve"> og frekvens» og Vedlegg 2.6 «Transaksjonsformat».</w:t>
      </w:r>
    </w:p>
    <w:p w14:paraId="5AF6023F" w14:textId="76CF6B7A" w:rsidR="005F513C" w:rsidRPr="00CD48FC" w:rsidRDefault="005F513C" w:rsidP="00C26F5C">
      <w:pPr>
        <w:pStyle w:val="Overskrift4"/>
      </w:pPr>
      <w:r w:rsidRPr="00CD48FC">
        <w:t xml:space="preserve">Kontroll av eventuell automatisk løysing </w:t>
      </w:r>
    </w:p>
    <w:p w14:paraId="40AA3FFA" w14:textId="1F6C04D0" w:rsidR="005F513C" w:rsidRPr="004A43FE" w:rsidRDefault="005F513C" w:rsidP="4AC72BA5">
      <w:pPr>
        <w:pStyle w:val="Default"/>
        <w:rPr>
          <w:rFonts w:ascii="Roboto Light" w:hAnsi="Roboto Light"/>
          <w:sz w:val="22"/>
          <w:szCs w:val="22"/>
        </w:rPr>
      </w:pPr>
      <w:r w:rsidRPr="003E5FA9">
        <w:rPr>
          <w:rFonts w:ascii="Roboto Light" w:hAnsi="Roboto Light"/>
          <w:sz w:val="22"/>
          <w:szCs w:val="22"/>
        </w:rPr>
        <w:t xml:space="preserve">Operatør skal rapportere oppetidsprosent på </w:t>
      </w:r>
      <w:r w:rsidR="001A39A5" w:rsidRPr="003E5FA9">
        <w:rPr>
          <w:rFonts w:ascii="Roboto Light" w:hAnsi="Roboto Light"/>
          <w:sz w:val="22"/>
          <w:szCs w:val="22"/>
        </w:rPr>
        <w:t xml:space="preserve">eventuell </w:t>
      </w:r>
      <w:r w:rsidRPr="003E5FA9">
        <w:rPr>
          <w:rFonts w:ascii="Roboto Light" w:hAnsi="Roboto Light"/>
          <w:sz w:val="22"/>
          <w:szCs w:val="22"/>
        </w:rPr>
        <w:t xml:space="preserve">automatisk løysing per månad. Oppdragsgjevar kan gjennomføre kontroller i vegkantutstyr og hos Sentral tenesteleverandør for å avdekke nedetid på automatisk løysing. </w:t>
      </w:r>
      <w:r w:rsidRPr="004A43FE">
        <w:rPr>
          <w:rFonts w:ascii="Roboto Light" w:hAnsi="Roboto Light"/>
          <w:sz w:val="22"/>
          <w:szCs w:val="22"/>
        </w:rPr>
        <w:t>Brot på oppetidskravet kan føre til trekk i vederlag</w:t>
      </w:r>
      <w:r w:rsidRPr="009A78EE">
        <w:rPr>
          <w:rFonts w:ascii="Roboto Light" w:hAnsi="Roboto Light"/>
          <w:color w:val="auto"/>
          <w:sz w:val="22"/>
          <w:szCs w:val="22"/>
        </w:rPr>
        <w:t>, jf. punkt 7.</w:t>
      </w:r>
      <w:r w:rsidR="00C86C53" w:rsidRPr="009A78EE">
        <w:rPr>
          <w:rFonts w:ascii="Roboto Light" w:hAnsi="Roboto Light"/>
          <w:color w:val="auto"/>
          <w:sz w:val="22"/>
          <w:szCs w:val="22"/>
        </w:rPr>
        <w:t>4.</w:t>
      </w:r>
      <w:r w:rsidR="00A05F47" w:rsidRPr="009A78EE">
        <w:rPr>
          <w:rFonts w:ascii="Roboto Light" w:hAnsi="Roboto Light"/>
          <w:color w:val="auto"/>
          <w:sz w:val="22"/>
          <w:szCs w:val="22"/>
        </w:rPr>
        <w:t>7</w:t>
      </w:r>
      <w:r w:rsidR="00C86C53" w:rsidRPr="009A78EE">
        <w:rPr>
          <w:rFonts w:ascii="Roboto Light" w:hAnsi="Roboto Light"/>
          <w:color w:val="auto"/>
          <w:sz w:val="22"/>
          <w:szCs w:val="22"/>
        </w:rPr>
        <w:t>.2</w:t>
      </w:r>
    </w:p>
    <w:p w14:paraId="5A16F76B" w14:textId="5466AE29" w:rsidR="005F513C" w:rsidRPr="00CD48FC" w:rsidRDefault="00441561" w:rsidP="00C26F5C">
      <w:pPr>
        <w:pStyle w:val="Overskrift3"/>
      </w:pPr>
      <w:bookmarkStart w:id="447" w:name="_Toc230350209"/>
      <w:r w:rsidRPr="004A43FE">
        <w:t>Brikkelesing, transaksjonar og Sentral tenesteleverandør</w:t>
      </w:r>
      <w:bookmarkEnd w:id="447"/>
    </w:p>
    <w:p w14:paraId="1846C13E" w14:textId="77777777" w:rsidR="00441561" w:rsidRPr="00CD48FC" w:rsidRDefault="00441561" w:rsidP="00441561">
      <w:pPr>
        <w:rPr>
          <w:rFonts w:ascii="Roboto Light" w:hAnsi="Roboto Light"/>
          <w:sz w:val="22"/>
          <w:szCs w:val="22"/>
          <w:lang w:eastAsia="nn-NO"/>
        </w:rPr>
      </w:pPr>
    </w:p>
    <w:p w14:paraId="048DC68D" w14:textId="5E25322F" w:rsidR="004D1D14" w:rsidRPr="00CD48FC" w:rsidRDefault="004D1D14" w:rsidP="004D1D14">
      <w:pPr>
        <w:rPr>
          <w:rFonts w:ascii="Roboto Light" w:hAnsi="Roboto Light"/>
          <w:sz w:val="22"/>
          <w:szCs w:val="22"/>
          <w:lang w:eastAsia="nn-NO"/>
        </w:rPr>
      </w:pPr>
      <w:r w:rsidRPr="00CD48FC">
        <w:rPr>
          <w:rFonts w:ascii="Roboto Light" w:hAnsi="Roboto Light"/>
          <w:sz w:val="22"/>
          <w:szCs w:val="22"/>
          <w:lang w:eastAsia="nn-NO"/>
        </w:rPr>
        <w:t>Brikkelesing, brikkebehandling og brikketransaksjon</w:t>
      </w:r>
      <w:r w:rsidR="002D59D9" w:rsidRPr="00CD48FC">
        <w:rPr>
          <w:rFonts w:ascii="Roboto Light" w:hAnsi="Roboto Light"/>
          <w:sz w:val="22"/>
          <w:szCs w:val="22"/>
          <w:lang w:eastAsia="nn-NO"/>
        </w:rPr>
        <w:t>a</w:t>
      </w:r>
      <w:r w:rsidRPr="00CD48FC">
        <w:rPr>
          <w:rFonts w:ascii="Roboto Light" w:hAnsi="Roboto Light"/>
          <w:sz w:val="22"/>
          <w:szCs w:val="22"/>
          <w:lang w:eastAsia="nn-NO"/>
        </w:rPr>
        <w:t xml:space="preserve">r skal følgje gjeldande krav som AutoPASS-systemet er underlagt, sjå www.autopass.no. </w:t>
      </w:r>
    </w:p>
    <w:p w14:paraId="4E06B0F1" w14:textId="77777777" w:rsidR="004D1D14" w:rsidRPr="00CD48FC" w:rsidRDefault="004D1D14" w:rsidP="004D1D14">
      <w:pPr>
        <w:rPr>
          <w:rFonts w:ascii="Roboto Light" w:hAnsi="Roboto Light"/>
          <w:sz w:val="22"/>
          <w:szCs w:val="22"/>
          <w:lang w:eastAsia="nn-NO"/>
        </w:rPr>
      </w:pPr>
    </w:p>
    <w:p w14:paraId="71BEDD59" w14:textId="0A9BC5E1" w:rsidR="004D1D14" w:rsidRPr="00CD48FC" w:rsidRDefault="004D1D14" w:rsidP="004D1D14">
      <w:pPr>
        <w:rPr>
          <w:rFonts w:ascii="Roboto Light" w:hAnsi="Roboto Light"/>
          <w:sz w:val="22"/>
          <w:szCs w:val="22"/>
          <w:lang w:eastAsia="nn-NO"/>
        </w:rPr>
      </w:pPr>
      <w:r w:rsidRPr="00CD48FC">
        <w:rPr>
          <w:rFonts w:ascii="Roboto Light" w:hAnsi="Roboto Light"/>
          <w:sz w:val="22"/>
          <w:szCs w:val="22"/>
          <w:lang w:eastAsia="nn-NO"/>
        </w:rPr>
        <w:t>Format på ferdig rabatterte returtransaksjon</w:t>
      </w:r>
      <w:r w:rsidR="00500735" w:rsidRPr="00CD48FC">
        <w:rPr>
          <w:rFonts w:ascii="Roboto Light" w:hAnsi="Roboto Light"/>
          <w:sz w:val="22"/>
          <w:szCs w:val="22"/>
          <w:lang w:eastAsia="nn-NO"/>
        </w:rPr>
        <w:t>a</w:t>
      </w:r>
      <w:r w:rsidRPr="00CD48FC">
        <w:rPr>
          <w:rFonts w:ascii="Roboto Light" w:hAnsi="Roboto Light"/>
          <w:sz w:val="22"/>
          <w:szCs w:val="22"/>
          <w:lang w:eastAsia="nn-NO"/>
        </w:rPr>
        <w:t xml:space="preserve">r frå Sentral tenesteleverandør til statistikkformål skal </w:t>
      </w:r>
      <w:r w:rsidR="0004217C">
        <w:rPr>
          <w:rFonts w:ascii="Roboto Light" w:hAnsi="Roboto Light"/>
          <w:sz w:val="22"/>
          <w:szCs w:val="22"/>
          <w:lang w:eastAsia="nn-NO"/>
        </w:rPr>
        <w:t>følgje</w:t>
      </w:r>
      <w:r w:rsidRPr="00CD48FC">
        <w:rPr>
          <w:rFonts w:ascii="Roboto Light" w:hAnsi="Roboto Light"/>
          <w:sz w:val="22"/>
          <w:szCs w:val="22"/>
          <w:lang w:eastAsia="nn-NO"/>
        </w:rPr>
        <w:t xml:space="preserve"> </w:t>
      </w:r>
      <w:r w:rsidR="002D59D9" w:rsidRPr="00CD48FC">
        <w:rPr>
          <w:rFonts w:ascii="Roboto Light" w:hAnsi="Roboto Light"/>
          <w:sz w:val="22"/>
          <w:szCs w:val="22"/>
          <w:lang w:eastAsia="nn-NO"/>
        </w:rPr>
        <w:t>skildringane</w:t>
      </w:r>
      <w:r w:rsidRPr="00CD48FC">
        <w:rPr>
          <w:rFonts w:ascii="Roboto Light" w:hAnsi="Roboto Light"/>
          <w:sz w:val="22"/>
          <w:szCs w:val="22"/>
          <w:lang w:eastAsia="nn-NO"/>
        </w:rPr>
        <w:t xml:space="preserve"> i </w:t>
      </w:r>
      <w:r w:rsidRPr="00D81F00">
        <w:rPr>
          <w:rFonts w:ascii="Roboto Light" w:hAnsi="Roboto Light"/>
          <w:sz w:val="22"/>
          <w:szCs w:val="22"/>
          <w:lang w:eastAsia="nn-NO"/>
        </w:rPr>
        <w:t xml:space="preserve">Vedlegg 2.5 og Vedlegg 2.6. </w:t>
      </w:r>
    </w:p>
    <w:p w14:paraId="423E8A54" w14:textId="77777777" w:rsidR="004D1D14" w:rsidRPr="00CD48FC" w:rsidRDefault="004D1D14" w:rsidP="004D1D14">
      <w:pPr>
        <w:rPr>
          <w:rFonts w:ascii="Roboto Light" w:hAnsi="Roboto Light"/>
          <w:sz w:val="22"/>
          <w:szCs w:val="22"/>
          <w:lang w:eastAsia="nn-NO"/>
        </w:rPr>
      </w:pPr>
    </w:p>
    <w:p w14:paraId="744DA10A" w14:textId="77777777" w:rsidR="004D1D14" w:rsidRPr="00CD48FC" w:rsidRDefault="004D1D14" w:rsidP="004D1D14">
      <w:pPr>
        <w:rPr>
          <w:rFonts w:ascii="Roboto Light" w:hAnsi="Roboto Light"/>
          <w:sz w:val="22"/>
          <w:szCs w:val="22"/>
          <w:lang w:eastAsia="nn-NO"/>
        </w:rPr>
      </w:pPr>
      <w:r w:rsidRPr="00CD48FC">
        <w:rPr>
          <w:rFonts w:ascii="Roboto Light" w:hAnsi="Roboto Light"/>
          <w:sz w:val="22"/>
          <w:szCs w:val="22"/>
          <w:lang w:eastAsia="nn-NO"/>
        </w:rPr>
        <w:t xml:space="preserve">Operatør skal nytte Sentral tenesteleverandør for dei funksjonar som går fram av </w:t>
      </w:r>
      <w:r w:rsidRPr="00D81F00">
        <w:rPr>
          <w:rFonts w:ascii="Roboto Light" w:hAnsi="Roboto Light"/>
          <w:sz w:val="22"/>
          <w:szCs w:val="22"/>
          <w:lang w:eastAsia="nn-NO"/>
        </w:rPr>
        <w:t xml:space="preserve">Vedlegg 2.5 og Vedlegg 2.6. </w:t>
      </w:r>
      <w:r w:rsidRPr="00CD48FC">
        <w:rPr>
          <w:rFonts w:ascii="Roboto Light" w:hAnsi="Roboto Light"/>
          <w:sz w:val="22"/>
          <w:szCs w:val="22"/>
          <w:lang w:eastAsia="nn-NO"/>
        </w:rPr>
        <w:t xml:space="preserve">Oppdragsgjevar krev at Operatør inngår avtale med Sentral tenesteleverandør, jf. </w:t>
      </w:r>
      <w:r w:rsidRPr="00D81F00">
        <w:rPr>
          <w:rFonts w:ascii="Roboto Light" w:hAnsi="Roboto Light"/>
          <w:sz w:val="22"/>
          <w:szCs w:val="22"/>
          <w:lang w:eastAsia="nn-NO"/>
        </w:rPr>
        <w:t xml:space="preserve">Vedlegg 2.7. </w:t>
      </w:r>
      <w:r w:rsidRPr="00CD48FC">
        <w:rPr>
          <w:rFonts w:ascii="Roboto Light" w:hAnsi="Roboto Light"/>
          <w:sz w:val="22"/>
          <w:szCs w:val="22"/>
          <w:lang w:eastAsia="nn-NO"/>
        </w:rPr>
        <w:t xml:space="preserve">Operatør må innarbeide alle kostnader knytt til integrasjon og test med Sentral tenesteleverandør og må dekke alle kostnader knytt til bruk av Sentral tenesteleverandør. </w:t>
      </w:r>
    </w:p>
    <w:p w14:paraId="6127E562" w14:textId="77777777" w:rsidR="004D1D14" w:rsidRPr="00CD48FC" w:rsidRDefault="004D1D14" w:rsidP="004D1D14">
      <w:pPr>
        <w:rPr>
          <w:rFonts w:ascii="Roboto Light" w:hAnsi="Roboto Light"/>
          <w:sz w:val="22"/>
          <w:szCs w:val="22"/>
          <w:lang w:eastAsia="nn-NO"/>
        </w:rPr>
      </w:pPr>
    </w:p>
    <w:p w14:paraId="2E3F1BCE" w14:textId="1E8D0DCE" w:rsidR="008554CC" w:rsidRPr="00CD48FC" w:rsidRDefault="004D1D14" w:rsidP="004D1D14">
      <w:pPr>
        <w:rPr>
          <w:rFonts w:ascii="Roboto Light" w:hAnsi="Roboto Light"/>
          <w:sz w:val="22"/>
          <w:szCs w:val="22"/>
          <w:lang w:eastAsia="nn-NO"/>
        </w:rPr>
      </w:pPr>
      <w:r w:rsidRPr="00CD48FC">
        <w:rPr>
          <w:rFonts w:ascii="Roboto Light" w:hAnsi="Roboto Light"/>
          <w:sz w:val="22"/>
          <w:szCs w:val="22"/>
          <w:lang w:eastAsia="nn-NO"/>
        </w:rPr>
        <w:t>Operatør er ansvarl</w:t>
      </w:r>
      <w:r w:rsidR="002D59D9" w:rsidRPr="00CD48FC">
        <w:rPr>
          <w:rFonts w:ascii="Roboto Light" w:hAnsi="Roboto Light"/>
          <w:sz w:val="22"/>
          <w:szCs w:val="22"/>
          <w:lang w:eastAsia="nn-NO"/>
        </w:rPr>
        <w:t>e</w:t>
      </w:r>
      <w:r w:rsidRPr="00CD48FC">
        <w:rPr>
          <w:rFonts w:ascii="Roboto Light" w:hAnsi="Roboto Light"/>
          <w:sz w:val="22"/>
          <w:szCs w:val="22"/>
          <w:lang w:eastAsia="nn-NO"/>
        </w:rPr>
        <w:t>g for at det vert inngått naudsynte tilslutningsavtaler til andre bompengeselskap – easyGO, AutoPASS Samordnet betaling etc.</w:t>
      </w:r>
    </w:p>
    <w:p w14:paraId="002D680B" w14:textId="760AAB10" w:rsidR="008554CC" w:rsidRPr="00CD48FC" w:rsidRDefault="00FA0AD5" w:rsidP="00C26F5C">
      <w:pPr>
        <w:pStyle w:val="Overskrift3"/>
      </w:pPr>
      <w:bookmarkStart w:id="448" w:name="_Toc230350210"/>
      <w:r w:rsidRPr="00CD48FC">
        <w:t>Personvern</w:t>
      </w:r>
      <w:bookmarkEnd w:id="448"/>
    </w:p>
    <w:p w14:paraId="6B0D7C2E" w14:textId="77777777" w:rsidR="00FA0AD5" w:rsidRPr="00CD48FC" w:rsidRDefault="00FA0AD5" w:rsidP="00FA0AD5">
      <w:pPr>
        <w:rPr>
          <w:rFonts w:ascii="Roboto Light" w:hAnsi="Roboto Light"/>
          <w:sz w:val="22"/>
          <w:szCs w:val="22"/>
          <w:lang w:eastAsia="nn-NO"/>
        </w:rPr>
      </w:pPr>
    </w:p>
    <w:p w14:paraId="18717863" w14:textId="2E350381" w:rsidR="00FA0AD5" w:rsidRPr="00CD48FC" w:rsidRDefault="00FA0AD5" w:rsidP="00FA0AD5">
      <w:pPr>
        <w:rPr>
          <w:rFonts w:ascii="Roboto Light" w:hAnsi="Roboto Light"/>
          <w:sz w:val="22"/>
          <w:szCs w:val="22"/>
          <w:lang w:eastAsia="nn-NO"/>
        </w:rPr>
      </w:pPr>
      <w:r w:rsidRPr="00CD48FC">
        <w:rPr>
          <w:rFonts w:ascii="Roboto Light" w:hAnsi="Roboto Light"/>
          <w:sz w:val="22"/>
          <w:szCs w:val="22"/>
          <w:lang w:eastAsia="nn-NO"/>
        </w:rPr>
        <w:t>Operatør skal sørge for at val</w:t>
      </w:r>
      <w:r w:rsidR="002D59D9" w:rsidRPr="00CD48FC">
        <w:rPr>
          <w:rFonts w:ascii="Roboto Light" w:hAnsi="Roboto Light"/>
          <w:sz w:val="22"/>
          <w:szCs w:val="22"/>
          <w:lang w:eastAsia="nn-NO"/>
        </w:rPr>
        <w:t>d</w:t>
      </w:r>
      <w:r w:rsidRPr="00CD48FC">
        <w:rPr>
          <w:rFonts w:ascii="Roboto Light" w:hAnsi="Roboto Light"/>
          <w:sz w:val="22"/>
          <w:szCs w:val="22"/>
          <w:lang w:eastAsia="nn-NO"/>
        </w:rPr>
        <w:t xml:space="preserve"> lø</w:t>
      </w:r>
      <w:r w:rsidR="002D59D9" w:rsidRPr="00CD48FC">
        <w:rPr>
          <w:rFonts w:ascii="Roboto Light" w:hAnsi="Roboto Light"/>
          <w:sz w:val="22"/>
          <w:szCs w:val="22"/>
          <w:lang w:eastAsia="nn-NO"/>
        </w:rPr>
        <w:t>y</w:t>
      </w:r>
      <w:r w:rsidRPr="00CD48FC">
        <w:rPr>
          <w:rFonts w:ascii="Roboto Light" w:hAnsi="Roboto Light"/>
          <w:sz w:val="22"/>
          <w:szCs w:val="22"/>
          <w:lang w:eastAsia="nn-NO"/>
        </w:rPr>
        <w:t>sing er i tråd med det til e</w:t>
      </w:r>
      <w:r w:rsidR="002D59D9" w:rsidRPr="00CD48FC">
        <w:rPr>
          <w:rFonts w:ascii="Roboto Light" w:hAnsi="Roboto Light"/>
          <w:sz w:val="22"/>
          <w:szCs w:val="22"/>
          <w:lang w:eastAsia="nn-NO"/>
        </w:rPr>
        <w:t>i kvar</w:t>
      </w:r>
      <w:r w:rsidRPr="00CD48FC">
        <w:rPr>
          <w:rFonts w:ascii="Roboto Light" w:hAnsi="Roboto Light"/>
          <w:sz w:val="22"/>
          <w:szCs w:val="22"/>
          <w:lang w:eastAsia="nn-NO"/>
        </w:rPr>
        <w:t xml:space="preserve"> tid gjeld</w:t>
      </w:r>
      <w:r w:rsidR="002D59D9" w:rsidRPr="00CD48FC">
        <w:rPr>
          <w:rFonts w:ascii="Roboto Light" w:hAnsi="Roboto Light"/>
          <w:sz w:val="22"/>
          <w:szCs w:val="22"/>
          <w:lang w:eastAsia="nn-NO"/>
        </w:rPr>
        <w:t>a</w:t>
      </w:r>
      <w:r w:rsidRPr="00CD48FC">
        <w:rPr>
          <w:rFonts w:ascii="Roboto Light" w:hAnsi="Roboto Light"/>
          <w:sz w:val="22"/>
          <w:szCs w:val="22"/>
          <w:lang w:eastAsia="nn-NO"/>
        </w:rPr>
        <w:t>nde regelverk for behandling av personopplysning</w:t>
      </w:r>
      <w:r w:rsidR="002D59D9" w:rsidRPr="00CD48FC">
        <w:rPr>
          <w:rFonts w:ascii="Roboto Light" w:hAnsi="Roboto Light"/>
          <w:sz w:val="22"/>
          <w:szCs w:val="22"/>
          <w:lang w:eastAsia="nn-NO"/>
        </w:rPr>
        <w:t>a</w:t>
      </w:r>
      <w:r w:rsidRPr="00CD48FC">
        <w:rPr>
          <w:rFonts w:ascii="Roboto Light" w:hAnsi="Roboto Light"/>
          <w:sz w:val="22"/>
          <w:szCs w:val="22"/>
          <w:lang w:eastAsia="nn-NO"/>
        </w:rPr>
        <w:t>r. Operatør er også ansvarl</w:t>
      </w:r>
      <w:r w:rsidR="002D59D9" w:rsidRPr="00CD48FC">
        <w:rPr>
          <w:rFonts w:ascii="Roboto Light" w:hAnsi="Roboto Light"/>
          <w:sz w:val="22"/>
          <w:szCs w:val="22"/>
          <w:lang w:eastAsia="nn-NO"/>
        </w:rPr>
        <w:t>e</w:t>
      </w:r>
      <w:r w:rsidRPr="00CD48FC">
        <w:rPr>
          <w:rFonts w:ascii="Roboto Light" w:hAnsi="Roboto Light"/>
          <w:sz w:val="22"/>
          <w:szCs w:val="22"/>
          <w:lang w:eastAsia="nn-NO"/>
        </w:rPr>
        <w:t>g for at det blir inngått n</w:t>
      </w:r>
      <w:r w:rsidR="002D59D9" w:rsidRPr="00CD48FC">
        <w:rPr>
          <w:rFonts w:ascii="Roboto Light" w:hAnsi="Roboto Light"/>
          <w:sz w:val="22"/>
          <w:szCs w:val="22"/>
          <w:lang w:eastAsia="nn-NO"/>
        </w:rPr>
        <w:t>audsynte</w:t>
      </w:r>
      <w:r w:rsidRPr="00CD48FC">
        <w:rPr>
          <w:rFonts w:ascii="Roboto Light" w:hAnsi="Roboto Light"/>
          <w:sz w:val="22"/>
          <w:szCs w:val="22"/>
          <w:lang w:eastAsia="nn-NO"/>
        </w:rPr>
        <w:t xml:space="preserve"> data</w:t>
      </w:r>
      <w:r w:rsidR="002D59D9" w:rsidRPr="00CD48FC">
        <w:rPr>
          <w:rFonts w:ascii="Roboto Light" w:hAnsi="Roboto Light"/>
          <w:sz w:val="22"/>
          <w:szCs w:val="22"/>
          <w:lang w:eastAsia="nn-NO"/>
        </w:rPr>
        <w:t>handsamar</w:t>
      </w:r>
      <w:r w:rsidRPr="00CD48FC">
        <w:rPr>
          <w:rFonts w:ascii="Roboto Light" w:hAnsi="Roboto Light"/>
          <w:sz w:val="22"/>
          <w:szCs w:val="22"/>
          <w:lang w:eastAsia="nn-NO"/>
        </w:rPr>
        <w:t>avtal</w:t>
      </w:r>
      <w:r w:rsidR="002D59D9" w:rsidRPr="00CD48FC">
        <w:rPr>
          <w:rFonts w:ascii="Roboto Light" w:hAnsi="Roboto Light"/>
          <w:sz w:val="22"/>
          <w:szCs w:val="22"/>
          <w:lang w:eastAsia="nn-NO"/>
        </w:rPr>
        <w:t>a</w:t>
      </w:r>
      <w:r w:rsidRPr="00CD48FC">
        <w:rPr>
          <w:rFonts w:ascii="Roboto Light" w:hAnsi="Roboto Light"/>
          <w:sz w:val="22"/>
          <w:szCs w:val="22"/>
          <w:lang w:eastAsia="nn-NO"/>
        </w:rPr>
        <w:t xml:space="preserve">r med relevante parter. </w:t>
      </w:r>
      <w:r w:rsidR="002D59D9" w:rsidRPr="00CD48FC">
        <w:rPr>
          <w:rFonts w:ascii="Roboto Light" w:hAnsi="Roboto Light"/>
          <w:sz w:val="22"/>
          <w:szCs w:val="22"/>
          <w:lang w:eastAsia="nn-NO"/>
        </w:rPr>
        <w:t>dersom</w:t>
      </w:r>
      <w:r w:rsidRPr="00CD48FC">
        <w:rPr>
          <w:rFonts w:ascii="Roboto Light" w:hAnsi="Roboto Light"/>
          <w:sz w:val="22"/>
          <w:szCs w:val="22"/>
          <w:lang w:eastAsia="nn-NO"/>
        </w:rPr>
        <w:t xml:space="preserve"> det er n</w:t>
      </w:r>
      <w:r w:rsidR="002D59D9" w:rsidRPr="00CD48FC">
        <w:rPr>
          <w:rFonts w:ascii="Roboto Light" w:hAnsi="Roboto Light"/>
          <w:sz w:val="22"/>
          <w:szCs w:val="22"/>
          <w:lang w:eastAsia="nn-NO"/>
        </w:rPr>
        <w:t>audsynt</w:t>
      </w:r>
      <w:r w:rsidRPr="00CD48FC">
        <w:rPr>
          <w:rFonts w:ascii="Roboto Light" w:hAnsi="Roboto Light"/>
          <w:sz w:val="22"/>
          <w:szCs w:val="22"/>
          <w:lang w:eastAsia="nn-NO"/>
        </w:rPr>
        <w:t xml:space="preserve"> med dialog med Datatilsynet om val</w:t>
      </w:r>
      <w:r w:rsidR="002D59D9" w:rsidRPr="00CD48FC">
        <w:rPr>
          <w:rFonts w:ascii="Roboto Light" w:hAnsi="Roboto Light"/>
          <w:sz w:val="22"/>
          <w:szCs w:val="22"/>
          <w:lang w:eastAsia="nn-NO"/>
        </w:rPr>
        <w:t>de</w:t>
      </w:r>
      <w:r w:rsidRPr="00CD48FC">
        <w:rPr>
          <w:rFonts w:ascii="Roboto Light" w:hAnsi="Roboto Light"/>
          <w:sz w:val="22"/>
          <w:szCs w:val="22"/>
          <w:lang w:eastAsia="nn-NO"/>
        </w:rPr>
        <w:t xml:space="preserve"> lø</w:t>
      </w:r>
      <w:r w:rsidR="002D59D9" w:rsidRPr="00CD48FC">
        <w:rPr>
          <w:rFonts w:ascii="Roboto Light" w:hAnsi="Roboto Light"/>
          <w:sz w:val="22"/>
          <w:szCs w:val="22"/>
          <w:lang w:eastAsia="nn-NO"/>
        </w:rPr>
        <w:t>ysing</w:t>
      </w:r>
      <w:r w:rsidRPr="00CD48FC">
        <w:rPr>
          <w:rFonts w:ascii="Roboto Light" w:hAnsi="Roboto Light"/>
          <w:sz w:val="22"/>
          <w:szCs w:val="22"/>
          <w:lang w:eastAsia="nn-NO"/>
        </w:rPr>
        <w:t xml:space="preserve"> skal Operatør s</w:t>
      </w:r>
      <w:r w:rsidR="002D59D9" w:rsidRPr="00CD48FC">
        <w:rPr>
          <w:rFonts w:ascii="Roboto Light" w:hAnsi="Roboto Light"/>
          <w:sz w:val="22"/>
          <w:szCs w:val="22"/>
          <w:lang w:eastAsia="nn-NO"/>
        </w:rPr>
        <w:t xml:space="preserve">jølv </w:t>
      </w:r>
      <w:r w:rsidRPr="00CD48FC">
        <w:rPr>
          <w:rFonts w:ascii="Roboto Light" w:hAnsi="Roboto Light"/>
          <w:sz w:val="22"/>
          <w:szCs w:val="22"/>
          <w:lang w:eastAsia="nn-NO"/>
        </w:rPr>
        <w:t>stå for denne, men Oppdragsg</w:t>
      </w:r>
      <w:r w:rsidR="002D59D9" w:rsidRPr="00CD48FC">
        <w:rPr>
          <w:rFonts w:ascii="Roboto Light" w:hAnsi="Roboto Light"/>
          <w:sz w:val="22"/>
          <w:szCs w:val="22"/>
          <w:lang w:eastAsia="nn-NO"/>
        </w:rPr>
        <w:t>jevar</w:t>
      </w:r>
      <w:r w:rsidRPr="00CD48FC">
        <w:rPr>
          <w:rFonts w:ascii="Roboto Light" w:hAnsi="Roboto Light"/>
          <w:sz w:val="22"/>
          <w:szCs w:val="22"/>
          <w:lang w:eastAsia="nn-NO"/>
        </w:rPr>
        <w:t xml:space="preserve"> har rett til innsyn i all kommunikasjon mellom Operatør og Datatilsyn</w:t>
      </w:r>
    </w:p>
    <w:p w14:paraId="54241D3E" w14:textId="77777777" w:rsidR="00FA0AD5" w:rsidRPr="00CD48FC" w:rsidRDefault="00FA0AD5" w:rsidP="00FA0AD5">
      <w:pPr>
        <w:rPr>
          <w:rFonts w:ascii="Roboto Light" w:hAnsi="Roboto Light"/>
          <w:sz w:val="22"/>
          <w:szCs w:val="22"/>
          <w:lang w:eastAsia="nn-NO"/>
        </w:rPr>
      </w:pPr>
    </w:p>
    <w:p w14:paraId="54A2B002" w14:textId="36047984" w:rsidR="00204058" w:rsidRPr="00CD48FC" w:rsidRDefault="00FA0AD5" w:rsidP="00500735">
      <w:pPr>
        <w:rPr>
          <w:rFonts w:ascii="Roboto Light" w:hAnsi="Roboto Light"/>
          <w:sz w:val="22"/>
          <w:szCs w:val="22"/>
        </w:rPr>
      </w:pPr>
      <w:r w:rsidRPr="00CD48FC">
        <w:rPr>
          <w:rFonts w:ascii="Roboto Light" w:hAnsi="Roboto Light"/>
          <w:sz w:val="22"/>
          <w:szCs w:val="22"/>
          <w:lang w:eastAsia="nn-NO"/>
        </w:rPr>
        <w:t>Operatør er ansvarl</w:t>
      </w:r>
      <w:r w:rsidR="002D59D9" w:rsidRPr="00CD48FC">
        <w:rPr>
          <w:rFonts w:ascii="Roboto Light" w:hAnsi="Roboto Light"/>
          <w:sz w:val="22"/>
          <w:szCs w:val="22"/>
          <w:lang w:eastAsia="nn-NO"/>
        </w:rPr>
        <w:t>e</w:t>
      </w:r>
      <w:r w:rsidRPr="00CD48FC">
        <w:rPr>
          <w:rFonts w:ascii="Roboto Light" w:hAnsi="Roboto Light"/>
          <w:sz w:val="22"/>
          <w:szCs w:val="22"/>
          <w:lang w:eastAsia="nn-NO"/>
        </w:rPr>
        <w:t xml:space="preserve">g for at det </w:t>
      </w:r>
      <w:r w:rsidR="002D59D9" w:rsidRPr="00CD48FC">
        <w:rPr>
          <w:rFonts w:ascii="Roboto Light" w:hAnsi="Roboto Light"/>
          <w:sz w:val="22"/>
          <w:szCs w:val="22"/>
          <w:lang w:eastAsia="nn-NO"/>
        </w:rPr>
        <w:t xml:space="preserve">vert </w:t>
      </w:r>
      <w:r w:rsidRPr="00CD48FC">
        <w:rPr>
          <w:rFonts w:ascii="Roboto Light" w:hAnsi="Roboto Light"/>
          <w:sz w:val="22"/>
          <w:szCs w:val="22"/>
          <w:lang w:eastAsia="nn-NO"/>
        </w:rPr>
        <w:t>inngå</w:t>
      </w:r>
      <w:r w:rsidR="002D59D9" w:rsidRPr="00CD48FC">
        <w:rPr>
          <w:rFonts w:ascii="Roboto Light" w:hAnsi="Roboto Light"/>
          <w:sz w:val="22"/>
          <w:szCs w:val="22"/>
          <w:lang w:eastAsia="nn-NO"/>
        </w:rPr>
        <w:t>tt</w:t>
      </w:r>
      <w:r w:rsidRPr="00CD48FC">
        <w:rPr>
          <w:rFonts w:ascii="Roboto Light" w:hAnsi="Roboto Light"/>
          <w:sz w:val="22"/>
          <w:szCs w:val="22"/>
          <w:lang w:eastAsia="nn-NO"/>
        </w:rPr>
        <w:t xml:space="preserve"> n</w:t>
      </w:r>
      <w:r w:rsidR="002D59D9" w:rsidRPr="00CD48FC">
        <w:rPr>
          <w:rFonts w:ascii="Roboto Light" w:hAnsi="Roboto Light"/>
          <w:sz w:val="22"/>
          <w:szCs w:val="22"/>
          <w:lang w:eastAsia="nn-NO"/>
        </w:rPr>
        <w:t>audsynte</w:t>
      </w:r>
      <w:r w:rsidRPr="00CD48FC">
        <w:rPr>
          <w:rFonts w:ascii="Roboto Light" w:hAnsi="Roboto Light"/>
          <w:sz w:val="22"/>
          <w:szCs w:val="22"/>
          <w:lang w:eastAsia="nn-NO"/>
        </w:rPr>
        <w:t xml:space="preserve"> tilslutningsavtaler til andre bompengeorganisasjon</w:t>
      </w:r>
      <w:r w:rsidR="002D59D9" w:rsidRPr="00CD48FC">
        <w:rPr>
          <w:rFonts w:ascii="Roboto Light" w:hAnsi="Roboto Light"/>
          <w:sz w:val="22"/>
          <w:szCs w:val="22"/>
          <w:lang w:eastAsia="nn-NO"/>
        </w:rPr>
        <w:t>a</w:t>
      </w:r>
      <w:r w:rsidRPr="00CD48FC">
        <w:rPr>
          <w:rFonts w:ascii="Roboto Light" w:hAnsi="Roboto Light"/>
          <w:sz w:val="22"/>
          <w:szCs w:val="22"/>
          <w:lang w:eastAsia="nn-NO"/>
        </w:rPr>
        <w:t>r – EasyGO, AutoPASS Samordnet betaling osv.</w:t>
      </w:r>
    </w:p>
    <w:p w14:paraId="75724021" w14:textId="360F63FD" w:rsidR="006F14C9" w:rsidRPr="00CD48FC" w:rsidRDefault="00FA2BA2" w:rsidP="00C26F5C">
      <w:pPr>
        <w:pStyle w:val="Overskrift2"/>
      </w:pPr>
      <w:bookmarkStart w:id="449" w:name="_Toc230350211"/>
      <w:r>
        <w:lastRenderedPageBreak/>
        <w:t>Frakt av gods</w:t>
      </w:r>
      <w:bookmarkEnd w:id="449"/>
    </w:p>
    <w:p w14:paraId="3B133A49" w14:textId="51959718" w:rsidR="00EE58FF" w:rsidRPr="00CD48FC" w:rsidRDefault="00EE58FF" w:rsidP="00CA7F57">
      <w:pPr>
        <w:pStyle w:val="Brdtekst"/>
        <w:rPr>
          <w:rFonts w:ascii="Roboto Light" w:hAnsi="Roboto Light"/>
          <w:sz w:val="22"/>
          <w:szCs w:val="22"/>
          <w:lang w:val="nn-NO"/>
        </w:rPr>
      </w:pPr>
      <w:bookmarkStart w:id="450" w:name="_Toc434245187"/>
      <w:bookmarkStart w:id="451" w:name="_Toc434245390"/>
      <w:bookmarkStart w:id="452" w:name="_Toc434246937"/>
      <w:bookmarkEnd w:id="450"/>
      <w:bookmarkEnd w:id="451"/>
      <w:bookmarkEnd w:id="452"/>
      <w:r w:rsidRPr="00B13F2E">
        <w:rPr>
          <w:rFonts w:ascii="Roboto Light" w:hAnsi="Roboto Light"/>
          <w:sz w:val="22"/>
          <w:szCs w:val="22"/>
          <w:lang w:val="nn-NO"/>
        </w:rPr>
        <w:t xml:space="preserve">Operatør skal frakte gods, som ikkje vert transportert </w:t>
      </w:r>
      <w:r w:rsidR="00C323B5" w:rsidRPr="00B13F2E">
        <w:rPr>
          <w:rFonts w:ascii="Roboto Light" w:hAnsi="Roboto Light"/>
          <w:sz w:val="22"/>
          <w:szCs w:val="22"/>
          <w:lang w:val="nn-NO"/>
        </w:rPr>
        <w:t>m</w:t>
      </w:r>
      <w:r w:rsidRPr="00B13F2E">
        <w:rPr>
          <w:rFonts w:ascii="Roboto Light" w:hAnsi="Roboto Light"/>
          <w:sz w:val="22"/>
          <w:szCs w:val="22"/>
          <w:lang w:val="nn-NO"/>
        </w:rPr>
        <w:t>ed bil/hengar</w:t>
      </w:r>
      <w:r w:rsidR="00491180" w:rsidRPr="00B13F2E">
        <w:rPr>
          <w:rFonts w:ascii="Roboto Light" w:hAnsi="Roboto Light"/>
          <w:sz w:val="22"/>
          <w:szCs w:val="22"/>
          <w:lang w:val="nn-NO"/>
        </w:rPr>
        <w:t>,</w:t>
      </w:r>
      <w:r w:rsidRPr="00B13F2E">
        <w:rPr>
          <w:rFonts w:ascii="Roboto Light" w:hAnsi="Roboto Light"/>
          <w:sz w:val="22"/>
          <w:szCs w:val="22"/>
          <w:lang w:val="nn-NO"/>
        </w:rPr>
        <w:t xml:space="preserve"> i den </w:t>
      </w:r>
      <w:r w:rsidR="00C323B5" w:rsidRPr="00B13F2E">
        <w:rPr>
          <w:rFonts w:ascii="Roboto Light" w:hAnsi="Roboto Light"/>
          <w:sz w:val="22"/>
          <w:szCs w:val="22"/>
          <w:lang w:val="nn-NO"/>
        </w:rPr>
        <w:t>grad lokale tilhøve tilseier det er eit behov</w:t>
      </w:r>
      <w:r w:rsidRPr="00B13F2E">
        <w:rPr>
          <w:rFonts w:ascii="Roboto Light" w:hAnsi="Roboto Light"/>
          <w:sz w:val="22"/>
          <w:szCs w:val="22"/>
          <w:lang w:val="nn-NO"/>
        </w:rPr>
        <w:t xml:space="preserve">, så lenge det er plass og det ikkje går utover </w:t>
      </w:r>
      <w:r w:rsidR="000A343D" w:rsidRPr="00B13F2E">
        <w:rPr>
          <w:rFonts w:ascii="Roboto Light" w:hAnsi="Roboto Light"/>
          <w:sz w:val="22"/>
          <w:szCs w:val="22"/>
          <w:lang w:val="nn-NO"/>
        </w:rPr>
        <w:t xml:space="preserve">frakt av </w:t>
      </w:r>
      <w:r w:rsidRPr="00B13F2E">
        <w:rPr>
          <w:rFonts w:ascii="Roboto Light" w:hAnsi="Roboto Light"/>
          <w:sz w:val="22"/>
          <w:szCs w:val="22"/>
          <w:lang w:val="nn-NO"/>
        </w:rPr>
        <w:t>passasj</w:t>
      </w:r>
      <w:r w:rsidR="000A343D" w:rsidRPr="00B13F2E">
        <w:rPr>
          <w:rFonts w:ascii="Roboto Light" w:hAnsi="Roboto Light"/>
          <w:sz w:val="22"/>
          <w:szCs w:val="22"/>
          <w:lang w:val="nn-NO"/>
        </w:rPr>
        <w:t>ar</w:t>
      </w:r>
      <w:r w:rsidRPr="00B13F2E">
        <w:rPr>
          <w:rFonts w:ascii="Roboto Light" w:hAnsi="Roboto Light"/>
          <w:sz w:val="22"/>
          <w:szCs w:val="22"/>
          <w:lang w:val="nn-NO"/>
        </w:rPr>
        <w:t xml:space="preserve"> og </w:t>
      </w:r>
      <w:r w:rsidR="000A343D" w:rsidRPr="00B13F2E">
        <w:rPr>
          <w:rFonts w:ascii="Roboto Light" w:hAnsi="Roboto Light"/>
          <w:sz w:val="22"/>
          <w:szCs w:val="22"/>
          <w:lang w:val="nn-NO"/>
        </w:rPr>
        <w:t>køyretøy</w:t>
      </w:r>
      <w:r w:rsidRPr="00B13F2E">
        <w:rPr>
          <w:rFonts w:ascii="Roboto Light" w:hAnsi="Roboto Light"/>
          <w:sz w:val="22"/>
          <w:szCs w:val="22"/>
          <w:lang w:val="nn-NO"/>
        </w:rPr>
        <w:t xml:space="preserve">. </w:t>
      </w:r>
      <w:r w:rsidRPr="00CD48FC">
        <w:rPr>
          <w:rFonts w:ascii="Roboto Light" w:hAnsi="Roboto Light"/>
          <w:sz w:val="22"/>
          <w:szCs w:val="22"/>
          <w:lang w:val="nn-NO"/>
        </w:rPr>
        <w:t>Inntektene for denne tenesta vil gå til Operatør. Operatør fastset dei til ei kvar tid gjeldande takstreglane</w:t>
      </w:r>
      <w:r w:rsidR="008A3EBF" w:rsidRPr="00CD48FC">
        <w:rPr>
          <w:rFonts w:ascii="Roboto Light" w:hAnsi="Roboto Light"/>
          <w:sz w:val="22"/>
          <w:szCs w:val="22"/>
          <w:lang w:val="nn-NO"/>
        </w:rPr>
        <w:t xml:space="preserve"> for frakt av gods</w:t>
      </w:r>
      <w:r w:rsidR="00154582" w:rsidRPr="00CD48FC">
        <w:rPr>
          <w:rFonts w:ascii="Roboto Light" w:hAnsi="Roboto Light"/>
          <w:sz w:val="22"/>
          <w:szCs w:val="22"/>
          <w:lang w:val="nn-NO"/>
        </w:rPr>
        <w:t xml:space="preserve">. </w:t>
      </w:r>
      <w:r w:rsidR="004C7C12" w:rsidRPr="00CD48FC">
        <w:rPr>
          <w:rFonts w:ascii="Roboto Light" w:hAnsi="Roboto Light"/>
          <w:sz w:val="22"/>
          <w:szCs w:val="22"/>
          <w:lang w:val="nn-NO"/>
        </w:rPr>
        <w:t>Desse skal godkjennast av Oppdragsgjevar. Operatør er sjølv ansvarleg for ev</w:t>
      </w:r>
      <w:r w:rsidR="00F81089" w:rsidRPr="00CD48FC">
        <w:rPr>
          <w:rFonts w:ascii="Roboto Light" w:hAnsi="Roboto Light"/>
          <w:sz w:val="22"/>
          <w:szCs w:val="22"/>
          <w:lang w:val="nn-NO"/>
        </w:rPr>
        <w:t>entuell</w:t>
      </w:r>
      <w:r w:rsidR="004C7C12" w:rsidRPr="00CD48FC">
        <w:rPr>
          <w:rFonts w:ascii="Roboto Light" w:hAnsi="Roboto Light"/>
          <w:sz w:val="22"/>
          <w:szCs w:val="22"/>
          <w:lang w:val="nn-NO"/>
        </w:rPr>
        <w:t xml:space="preserve"> betalingsløysing for frakt av gods.</w:t>
      </w:r>
      <w:r w:rsidR="00434BE6" w:rsidRPr="00CD48FC">
        <w:rPr>
          <w:rFonts w:ascii="Roboto Light" w:hAnsi="Roboto Light"/>
          <w:sz w:val="22"/>
          <w:szCs w:val="22"/>
          <w:lang w:val="nn-NO"/>
        </w:rPr>
        <w:t xml:space="preserve"> </w:t>
      </w:r>
    </w:p>
    <w:p w14:paraId="513BAE68" w14:textId="0BD48F7F" w:rsidR="00A91710" w:rsidRPr="00CD48FC" w:rsidRDefault="00FA2BA2" w:rsidP="00C26F5C">
      <w:pPr>
        <w:pStyle w:val="Overskrift2"/>
      </w:pPr>
      <w:bookmarkStart w:id="453" w:name="_Toc219608773"/>
      <w:bookmarkStart w:id="454" w:name="_Toc219608774"/>
      <w:bookmarkStart w:id="455" w:name="_Toc219608776"/>
      <w:bookmarkStart w:id="456" w:name="_Toc230350212"/>
      <w:bookmarkEnd w:id="453"/>
      <w:bookmarkEnd w:id="454"/>
      <w:bookmarkEnd w:id="455"/>
      <w:r>
        <w:t>Krav til handsaming av hittegods</w:t>
      </w:r>
      <w:bookmarkEnd w:id="456"/>
    </w:p>
    <w:p w14:paraId="6C26A01E" w14:textId="6CE1741C" w:rsidR="009929F6" w:rsidRPr="00CD48FC" w:rsidRDefault="009929F6" w:rsidP="00B2554D">
      <w:pPr>
        <w:rPr>
          <w:rFonts w:ascii="Roboto Light" w:hAnsi="Roboto Light"/>
          <w:sz w:val="22"/>
          <w:szCs w:val="22"/>
        </w:rPr>
      </w:pPr>
      <w:bookmarkStart w:id="457" w:name="_Toc202272839"/>
      <w:r w:rsidRPr="00CD48FC">
        <w:rPr>
          <w:rFonts w:ascii="Roboto Light" w:hAnsi="Roboto Light"/>
          <w:sz w:val="22"/>
          <w:szCs w:val="22"/>
        </w:rPr>
        <w:t>​Operatør skal handtere og ta vare på hittegods i samsvar med gjeldande lover og forskrifter. ​</w:t>
      </w:r>
    </w:p>
    <w:p w14:paraId="5DE40A82" w14:textId="77777777" w:rsidR="009929F6" w:rsidRPr="00CD48FC" w:rsidRDefault="009929F6" w:rsidP="00CA7F57">
      <w:pPr>
        <w:pStyle w:val="Brdtekst"/>
        <w:rPr>
          <w:rFonts w:ascii="Roboto Light" w:hAnsi="Roboto Light"/>
          <w:sz w:val="22"/>
          <w:szCs w:val="22"/>
          <w:lang w:val="nn-NO"/>
        </w:rPr>
      </w:pPr>
      <w:r w:rsidRPr="00CD48FC">
        <w:rPr>
          <w:rFonts w:ascii="Roboto Light" w:hAnsi="Roboto Light"/>
          <w:sz w:val="22"/>
          <w:szCs w:val="22"/>
          <w:lang w:val="nn-NO"/>
        </w:rPr>
        <w:t>Kvar einskild gjenstand skal merkast med nøyaktig utfylt hittegodslapp med informasjon om dato, klokkeslett og funnstad/rutenummer. ​</w:t>
      </w:r>
    </w:p>
    <w:p w14:paraId="2000A0CC" w14:textId="04026328" w:rsidR="00EE58FF" w:rsidRPr="00CD48FC" w:rsidRDefault="009929F6" w:rsidP="00CA7F57">
      <w:pPr>
        <w:pStyle w:val="Brdtekst"/>
        <w:rPr>
          <w:rFonts w:ascii="Roboto Light" w:hAnsi="Roboto Light"/>
          <w:sz w:val="22"/>
          <w:szCs w:val="22"/>
          <w:lang w:val="nn-NO"/>
        </w:rPr>
      </w:pPr>
      <w:r w:rsidRPr="00CD48FC">
        <w:rPr>
          <w:rFonts w:ascii="Roboto Light" w:hAnsi="Roboto Light"/>
          <w:sz w:val="22"/>
          <w:szCs w:val="22"/>
          <w:lang w:val="nn-NO"/>
        </w:rPr>
        <w:t>Operatør skal ha gode rutinar for handteringa og føre ein logg over hittegods slik at det er mogeleg å spore når og kor det er funnet, og informasjon om når det er henta av eigar.</w:t>
      </w:r>
    </w:p>
    <w:p w14:paraId="78B09CBB" w14:textId="3681EFCC" w:rsidR="00C55EE2" w:rsidRPr="00CD48FC" w:rsidRDefault="00FA2BA2" w:rsidP="00C26F5C">
      <w:pPr>
        <w:pStyle w:val="Overskrift2"/>
        <w:rPr>
          <w:rFonts w:eastAsia="Calibri"/>
        </w:rPr>
      </w:pPr>
      <w:bookmarkStart w:id="458" w:name="_Toc201718656"/>
      <w:bookmarkStart w:id="459" w:name="_Toc201719163"/>
      <w:bookmarkStart w:id="460" w:name="_Toc201720018"/>
      <w:bookmarkStart w:id="461" w:name="_Toc201720232"/>
      <w:bookmarkStart w:id="462" w:name="_Toc202164986"/>
      <w:bookmarkStart w:id="463" w:name="_Toc201718657"/>
      <w:bookmarkStart w:id="464" w:name="_Toc201719164"/>
      <w:bookmarkStart w:id="465" w:name="_Toc201720019"/>
      <w:bookmarkStart w:id="466" w:name="_Toc201720233"/>
      <w:bookmarkStart w:id="467" w:name="_Toc202164987"/>
      <w:bookmarkStart w:id="468" w:name="_Toc230350213"/>
      <w:bookmarkEnd w:id="457"/>
      <w:bookmarkEnd w:id="458"/>
      <w:bookmarkEnd w:id="459"/>
      <w:bookmarkEnd w:id="460"/>
      <w:bookmarkEnd w:id="461"/>
      <w:bookmarkEnd w:id="462"/>
      <w:bookmarkEnd w:id="463"/>
      <w:bookmarkEnd w:id="464"/>
      <w:bookmarkEnd w:id="465"/>
      <w:bookmarkEnd w:id="466"/>
      <w:bookmarkEnd w:id="467"/>
      <w:r>
        <w:rPr>
          <w:rFonts w:eastAsia="Calibri"/>
        </w:rPr>
        <w:t>Krav til reinhald og vedlikehald</w:t>
      </w:r>
      <w:bookmarkEnd w:id="468"/>
    </w:p>
    <w:p w14:paraId="2A799A9C" w14:textId="392472F3" w:rsidR="00564460" w:rsidRPr="00CD48FC" w:rsidRDefault="00564460" w:rsidP="00CA7F57">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 xml:space="preserve">Operatør har ansvar for at reinhald og vedlikehald vert utført på fartøya. Fartøya skal til ei kvar tid </w:t>
      </w:r>
      <w:r w:rsidR="004A43FE">
        <w:rPr>
          <w:rFonts w:ascii="Roboto Light" w:hAnsi="Roboto Light" w:cs="Times New Roman"/>
          <w:sz w:val="22"/>
          <w:szCs w:val="22"/>
          <w:lang w:val="nn-NO"/>
        </w:rPr>
        <w:t>ha</w:t>
      </w:r>
      <w:r w:rsidRPr="00CD48FC">
        <w:rPr>
          <w:rFonts w:ascii="Roboto Light" w:hAnsi="Roboto Light" w:cs="Times New Roman"/>
          <w:sz w:val="22"/>
          <w:szCs w:val="22"/>
          <w:lang w:val="nn-NO"/>
        </w:rPr>
        <w:t xml:space="preserve"> godt </w:t>
      </w:r>
      <w:r w:rsidRPr="006B06E8">
        <w:rPr>
          <w:rFonts w:ascii="Roboto Light" w:hAnsi="Roboto Light" w:cs="Times New Roman"/>
          <w:sz w:val="22"/>
          <w:szCs w:val="22"/>
          <w:lang w:val="nn-NO"/>
        </w:rPr>
        <w:t>reinhald</w:t>
      </w:r>
      <w:r w:rsidRPr="00CD48FC">
        <w:rPr>
          <w:rFonts w:ascii="Roboto Light" w:hAnsi="Roboto Light" w:cs="Times New Roman"/>
          <w:sz w:val="22"/>
          <w:szCs w:val="22"/>
          <w:lang w:val="nn-NO"/>
        </w:rPr>
        <w:t xml:space="preserve"> og </w:t>
      </w:r>
      <w:r w:rsidRPr="006B06E8">
        <w:rPr>
          <w:rFonts w:ascii="Roboto Light" w:hAnsi="Roboto Light" w:cs="Times New Roman"/>
          <w:sz w:val="22"/>
          <w:szCs w:val="22"/>
          <w:lang w:val="nn-NO"/>
        </w:rPr>
        <w:t>vedlikehald</w:t>
      </w:r>
      <w:r w:rsidRPr="00CD48FC">
        <w:rPr>
          <w:rFonts w:ascii="Roboto Light" w:hAnsi="Roboto Light" w:cs="Times New Roman"/>
          <w:sz w:val="22"/>
          <w:szCs w:val="22"/>
          <w:lang w:val="nn-NO"/>
        </w:rPr>
        <w:t>.</w:t>
      </w:r>
    </w:p>
    <w:p w14:paraId="162D2313" w14:textId="77777777" w:rsidR="00564460" w:rsidRPr="00CD48FC" w:rsidRDefault="00564460" w:rsidP="00C26F5C">
      <w:pPr>
        <w:pStyle w:val="Overskrift3"/>
      </w:pPr>
      <w:bookmarkStart w:id="469" w:name="_Toc135385783"/>
      <w:bookmarkStart w:id="470" w:name="_Toc230350214"/>
      <w:r w:rsidRPr="00CD48FC">
        <w:t>Dagleg reinhald</w:t>
      </w:r>
      <w:bookmarkEnd w:id="469"/>
      <w:bookmarkEnd w:id="470"/>
    </w:p>
    <w:p w14:paraId="5CA73F8E" w14:textId="20A1E34D"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G</w:t>
      </w:r>
      <w:r w:rsidR="00C16C80" w:rsidRPr="00CD48FC">
        <w:rPr>
          <w:rFonts w:ascii="Roboto Light" w:hAnsi="Roboto Light" w:cs="Times New Roman"/>
          <w:sz w:val="22"/>
          <w:szCs w:val="22"/>
          <w:lang w:val="nn-NO"/>
        </w:rPr>
        <w:t>o</w:t>
      </w:r>
      <w:r w:rsidRPr="00CD48FC">
        <w:rPr>
          <w:rFonts w:ascii="Roboto Light" w:hAnsi="Roboto Light" w:cs="Times New Roman"/>
          <w:sz w:val="22"/>
          <w:szCs w:val="22"/>
          <w:lang w:val="nn-NO"/>
        </w:rPr>
        <w:t xml:space="preserve">lvflater og toalett skal minimum reingjerast 1 gang i døgnet. Ved synleg smuss skal innvendige vegger og vindauge reingjerast dagleg. </w:t>
      </w:r>
    </w:p>
    <w:p w14:paraId="173E1882" w14:textId="77777777"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Ved tilgrising av passasjersalong og toalett (til dømes oppkast), skal dette reingjerast så snart som mogeleg. </w:t>
      </w:r>
    </w:p>
    <w:p w14:paraId="443EF89C" w14:textId="77777777"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Sete skal være reingjort og utan synleg smuss til ei kvar tid.</w:t>
      </w:r>
    </w:p>
    <w:p w14:paraId="3ED45A27" w14:textId="77777777"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Fartøya skal være fri for tagging, både ut- og innvendig,  </w:t>
      </w:r>
    </w:p>
    <w:p w14:paraId="73937011" w14:textId="77777777"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Golv skal, i tillegg til å vere vaska, vere reingjort for tyggjegummi, tagging og liknande.</w:t>
      </w:r>
    </w:p>
    <w:p w14:paraId="7A3F3D93" w14:textId="218E844F"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Utvendig vask av fartøya skal utførast dagleg dersom behov for å gje eit godt heilskapleg inntrykk. Ved saltsprut på vindauge til passasjersalong skal</w:t>
      </w:r>
      <w:r w:rsidRPr="00CD48FC" w:rsidDel="00CC79F9">
        <w:rPr>
          <w:rFonts w:ascii="Roboto Light" w:hAnsi="Roboto Light" w:cs="Times New Roman"/>
          <w:sz w:val="22"/>
          <w:szCs w:val="22"/>
          <w:lang w:val="nn-NO"/>
        </w:rPr>
        <w:t xml:space="preserve"> </w:t>
      </w:r>
      <w:r w:rsidRPr="006B06E8">
        <w:rPr>
          <w:rFonts w:ascii="Roboto Light" w:hAnsi="Roboto Light" w:cs="Times New Roman"/>
          <w:sz w:val="22"/>
          <w:szCs w:val="22"/>
          <w:lang w:val="nn-NO"/>
        </w:rPr>
        <w:t>vind</w:t>
      </w:r>
      <w:r w:rsidR="001C624A">
        <w:rPr>
          <w:rFonts w:ascii="Roboto Light" w:hAnsi="Roboto Light" w:cs="Times New Roman"/>
          <w:sz w:val="22"/>
          <w:szCs w:val="22"/>
          <w:lang w:val="nn-NO"/>
        </w:rPr>
        <w:t>a</w:t>
      </w:r>
      <w:r w:rsidRPr="006B06E8">
        <w:rPr>
          <w:rFonts w:ascii="Roboto Light" w:hAnsi="Roboto Light" w:cs="Times New Roman"/>
          <w:sz w:val="22"/>
          <w:szCs w:val="22"/>
          <w:lang w:val="nn-NO"/>
        </w:rPr>
        <w:t>u</w:t>
      </w:r>
      <w:r w:rsidR="001C624A">
        <w:rPr>
          <w:rFonts w:ascii="Roboto Light" w:hAnsi="Roboto Light" w:cs="Times New Roman"/>
          <w:sz w:val="22"/>
          <w:szCs w:val="22"/>
          <w:lang w:val="nn-NO"/>
        </w:rPr>
        <w:t>ge</w:t>
      </w:r>
      <w:r w:rsidRPr="00CD48FC">
        <w:rPr>
          <w:rFonts w:ascii="Roboto Light" w:hAnsi="Roboto Light" w:cs="Times New Roman"/>
          <w:sz w:val="22"/>
          <w:szCs w:val="22"/>
          <w:lang w:val="nn-NO"/>
        </w:rPr>
        <w:t xml:space="preserve"> reingjerast dagleg </w:t>
      </w:r>
      <w:r w:rsidRPr="00CD48FC" w:rsidDel="0004217C">
        <w:rPr>
          <w:rFonts w:ascii="Roboto Light" w:hAnsi="Roboto Light" w:cs="Times New Roman"/>
          <w:sz w:val="22"/>
          <w:szCs w:val="22"/>
          <w:lang w:val="nn-NO"/>
        </w:rPr>
        <w:t xml:space="preserve">så </w:t>
      </w:r>
      <w:r w:rsidR="0004217C">
        <w:rPr>
          <w:rFonts w:ascii="Roboto Light" w:hAnsi="Roboto Light" w:cs="Times New Roman"/>
          <w:sz w:val="22"/>
          <w:szCs w:val="22"/>
          <w:lang w:val="nn-NO"/>
        </w:rPr>
        <w:t>langt</w:t>
      </w:r>
      <w:r w:rsidRPr="00CD48FC">
        <w:rPr>
          <w:rFonts w:ascii="Roboto Light" w:hAnsi="Roboto Light" w:cs="Times New Roman"/>
          <w:sz w:val="22"/>
          <w:szCs w:val="22"/>
          <w:lang w:val="nn-NO"/>
        </w:rPr>
        <w:t xml:space="preserve"> det lar seg praktisk gjere. </w:t>
      </w:r>
    </w:p>
    <w:p w14:paraId="672A24EA" w14:textId="77777777"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Mannskapet skal gå igjennom fartøyet og plukke laust søppel minst ein gang per Tur.</w:t>
      </w:r>
    </w:p>
    <w:p w14:paraId="56D7103B" w14:textId="77777777" w:rsidR="00564460" w:rsidRPr="00CD48FC" w:rsidRDefault="00564460" w:rsidP="00C26F5C">
      <w:pPr>
        <w:pStyle w:val="Overskrift3"/>
      </w:pPr>
      <w:bookmarkStart w:id="471" w:name="_Toc135385784"/>
      <w:bookmarkStart w:id="472" w:name="_Toc230350215"/>
      <w:r w:rsidRPr="006B06E8">
        <w:t>Periodisk reinhald</w:t>
      </w:r>
      <w:bookmarkEnd w:id="471"/>
      <w:bookmarkEnd w:id="472"/>
    </w:p>
    <w:p w14:paraId="13967E81" w14:textId="77777777"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Alle vindauge skal reingjerast innvendig minimum 1 gong per månad.</w:t>
      </w:r>
    </w:p>
    <w:p w14:paraId="0F7FD0E4" w14:textId="77777777"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Fartøyet skal minimum reingjerast utvendig 1 gong per månad.</w:t>
      </w:r>
    </w:p>
    <w:p w14:paraId="357D6CE2" w14:textId="224AE555"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Innvendig heilvask, som </w:t>
      </w:r>
      <w:r w:rsidRPr="006B06E8">
        <w:rPr>
          <w:rFonts w:ascii="Roboto Light" w:hAnsi="Roboto Light" w:cs="Times New Roman"/>
          <w:sz w:val="22"/>
          <w:szCs w:val="22"/>
          <w:lang w:val="nn-NO"/>
        </w:rPr>
        <w:t>re</w:t>
      </w:r>
      <w:r w:rsidR="00F90636">
        <w:rPr>
          <w:rFonts w:ascii="Roboto Light" w:hAnsi="Roboto Light" w:cs="Times New Roman"/>
          <w:sz w:val="22"/>
          <w:szCs w:val="22"/>
          <w:lang w:val="nn-NO"/>
        </w:rPr>
        <w:t>i</w:t>
      </w:r>
      <w:r w:rsidRPr="006B06E8">
        <w:rPr>
          <w:rFonts w:ascii="Roboto Light" w:hAnsi="Roboto Light" w:cs="Times New Roman"/>
          <w:sz w:val="22"/>
          <w:szCs w:val="22"/>
          <w:lang w:val="nn-NO"/>
        </w:rPr>
        <w:t>nsing</w:t>
      </w:r>
      <w:r w:rsidRPr="00CD48FC">
        <w:rPr>
          <w:rFonts w:ascii="Roboto Light" w:hAnsi="Roboto Light" w:cs="Times New Roman"/>
          <w:sz w:val="22"/>
          <w:szCs w:val="22"/>
          <w:lang w:val="nn-NO"/>
        </w:rPr>
        <w:t xml:space="preserve"> av alle setetrekk, blir utført minimum 2 gonger pr. år.</w:t>
      </w:r>
    </w:p>
    <w:p w14:paraId="27C6DA77" w14:textId="77777777" w:rsidR="00564460" w:rsidRPr="00CD48FC" w:rsidRDefault="00564460" w:rsidP="00CA7F57">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Periodisk reinhald skal kunne dokumenterast ovanfor Oppdragsgjevar.</w:t>
      </w:r>
    </w:p>
    <w:p w14:paraId="12B7E232" w14:textId="77777777" w:rsidR="00564460" w:rsidRPr="00CD48FC" w:rsidRDefault="00564460" w:rsidP="00C26F5C">
      <w:pPr>
        <w:pStyle w:val="Overskrift3"/>
      </w:pPr>
      <w:bookmarkStart w:id="473" w:name="_Toc135385785"/>
      <w:bookmarkStart w:id="474" w:name="_Toc230350216"/>
      <w:r w:rsidRPr="006B06E8">
        <w:t>Dagleg vedlikehald</w:t>
      </w:r>
      <w:bookmarkEnd w:id="473"/>
      <w:bookmarkEnd w:id="474"/>
    </w:p>
    <w:p w14:paraId="336D5F46" w14:textId="6FD69A8D"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Fartøy i trafikk skal syna seg utan skader på overflater/maling, skrog eller </w:t>
      </w:r>
      <w:r w:rsidRPr="006B06E8">
        <w:rPr>
          <w:rFonts w:ascii="Roboto Light" w:hAnsi="Roboto Light" w:cs="Times New Roman"/>
          <w:sz w:val="22"/>
          <w:szCs w:val="22"/>
          <w:lang w:val="nn-NO"/>
        </w:rPr>
        <w:t>innre</w:t>
      </w:r>
      <w:r w:rsidR="006B06E8">
        <w:rPr>
          <w:rFonts w:ascii="Roboto Light" w:hAnsi="Roboto Light" w:cs="Times New Roman"/>
          <w:sz w:val="22"/>
          <w:szCs w:val="22"/>
          <w:lang w:val="nn-NO"/>
        </w:rPr>
        <w:t>iings</w:t>
      </w:r>
      <w:r w:rsidRPr="006B06E8">
        <w:rPr>
          <w:rFonts w:ascii="Roboto Light" w:hAnsi="Roboto Light" w:cs="Times New Roman"/>
          <w:sz w:val="22"/>
          <w:szCs w:val="22"/>
          <w:lang w:val="nn-NO"/>
        </w:rPr>
        <w:t>detaljar</w:t>
      </w:r>
      <w:r w:rsidRPr="00CD48FC">
        <w:rPr>
          <w:rFonts w:ascii="Roboto Light" w:hAnsi="Roboto Light" w:cs="Times New Roman"/>
          <w:sz w:val="22"/>
          <w:szCs w:val="22"/>
          <w:lang w:val="nn-NO"/>
        </w:rPr>
        <w:t xml:space="preserve"> og interiør. </w:t>
      </w:r>
    </w:p>
    <w:p w14:paraId="05ECC25F" w14:textId="77777777"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Punkterte vindauge skal skiftast så snart som mogleg.</w:t>
      </w:r>
    </w:p>
    <w:p w14:paraId="66E963FE" w14:textId="77777777" w:rsidR="00564460" w:rsidRPr="00CD48FC" w:rsidRDefault="00564460" w:rsidP="00407C54">
      <w:pPr>
        <w:pStyle w:val="Listeavsnitt"/>
        <w:numPr>
          <w:ilvl w:val="0"/>
          <w:numId w:val="9"/>
        </w:numPr>
        <w:rPr>
          <w:rFonts w:ascii="Roboto Light" w:hAnsi="Roboto Light" w:cs="Times New Roman"/>
          <w:sz w:val="22"/>
          <w:szCs w:val="22"/>
          <w:lang w:val="nn-NO"/>
        </w:rPr>
      </w:pPr>
      <w:r w:rsidRPr="00CD48FC">
        <w:rPr>
          <w:rFonts w:ascii="Roboto Light" w:hAnsi="Roboto Light" w:cs="Times New Roman"/>
          <w:sz w:val="22"/>
          <w:szCs w:val="22"/>
          <w:lang w:val="nn-NO"/>
        </w:rPr>
        <w:t>Vindauge med riss-skadar skal skiftast så snart som mogleg.</w:t>
      </w:r>
    </w:p>
    <w:p w14:paraId="726553BA" w14:textId="75831AC0" w:rsidR="00C55EE2" w:rsidRPr="00CD48FC" w:rsidRDefault="00FA2BA2" w:rsidP="00C26F5C">
      <w:pPr>
        <w:pStyle w:val="Overskrift2"/>
        <w:rPr>
          <w:rFonts w:eastAsia="Calibri"/>
        </w:rPr>
      </w:pPr>
      <w:bookmarkStart w:id="475" w:name="_Toc230350217"/>
      <w:r>
        <w:rPr>
          <w:rFonts w:eastAsia="Calibri"/>
        </w:rPr>
        <w:t>Krav til marknadsføring og kundeinformasjon</w:t>
      </w:r>
      <w:bookmarkStart w:id="476" w:name="_Toc350343810"/>
      <w:bookmarkEnd w:id="475"/>
    </w:p>
    <w:p w14:paraId="3449F7B7" w14:textId="677CE842" w:rsidR="00564460" w:rsidRPr="00CD48FC" w:rsidRDefault="00564460" w:rsidP="00C26F5C">
      <w:pPr>
        <w:pStyle w:val="Overskrift3"/>
      </w:pPr>
      <w:bookmarkStart w:id="477" w:name="_Toc201718681"/>
      <w:bookmarkStart w:id="478" w:name="_Toc201719188"/>
      <w:bookmarkStart w:id="479" w:name="_Toc201720043"/>
      <w:bookmarkStart w:id="480" w:name="_Toc201720257"/>
      <w:bookmarkStart w:id="481" w:name="_Toc202165011"/>
      <w:bookmarkStart w:id="482" w:name="_Toc201718682"/>
      <w:bookmarkStart w:id="483" w:name="_Toc201719189"/>
      <w:bookmarkStart w:id="484" w:name="_Toc201720044"/>
      <w:bookmarkStart w:id="485" w:name="_Toc201720258"/>
      <w:bookmarkStart w:id="486" w:name="_Toc202165012"/>
      <w:bookmarkStart w:id="487" w:name="_Toc201718683"/>
      <w:bookmarkStart w:id="488" w:name="_Toc201719190"/>
      <w:bookmarkStart w:id="489" w:name="_Toc201720045"/>
      <w:bookmarkStart w:id="490" w:name="_Toc201720259"/>
      <w:bookmarkStart w:id="491" w:name="_Toc202165013"/>
      <w:bookmarkStart w:id="492" w:name="_Toc201718684"/>
      <w:bookmarkStart w:id="493" w:name="_Toc201719191"/>
      <w:bookmarkStart w:id="494" w:name="_Toc201720046"/>
      <w:bookmarkStart w:id="495" w:name="_Toc201720260"/>
      <w:bookmarkStart w:id="496" w:name="_Toc202165014"/>
      <w:bookmarkStart w:id="497" w:name="_Toc135385788"/>
      <w:bookmarkStart w:id="498" w:name="_Toc230350218"/>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6B06E8">
        <w:t>Marknadsføring</w:t>
      </w:r>
      <w:bookmarkEnd w:id="497"/>
      <w:bookmarkEnd w:id="498"/>
    </w:p>
    <w:p w14:paraId="593B1C81" w14:textId="77777777" w:rsidR="00642DD6" w:rsidRPr="00CD48FC" w:rsidRDefault="00642DD6" w:rsidP="00642DD6">
      <w:pPr>
        <w:rPr>
          <w:rFonts w:ascii="Roboto Light" w:hAnsi="Roboto Light" w:cs="Times New Roman"/>
          <w:sz w:val="22"/>
          <w:szCs w:val="22"/>
          <w:lang w:eastAsia="nn-NO"/>
        </w:rPr>
      </w:pPr>
    </w:p>
    <w:p w14:paraId="4B8DFF9C" w14:textId="7756341A" w:rsidR="00642DD6" w:rsidRPr="00CD48FC" w:rsidRDefault="00642DD6" w:rsidP="00CA7F57">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 xml:space="preserve">Oppdragsgjevar er ansvarleg for marknadsføring av kollektivtrafikken i Vestland. </w:t>
      </w:r>
    </w:p>
    <w:p w14:paraId="616AA80D" w14:textId="7FDA98C6" w:rsidR="00564460" w:rsidRPr="00CD48FC" w:rsidRDefault="00642DD6" w:rsidP="00F276EB">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Oppdragsgjevar har rett til å gjennomføre passasjerteljingar og/eller andre marknadsundersøkingar om bord.</w:t>
      </w:r>
    </w:p>
    <w:p w14:paraId="53BDE87E" w14:textId="77777777" w:rsidR="00564460" w:rsidRPr="00CD48FC" w:rsidRDefault="00564460" w:rsidP="00C26F5C">
      <w:pPr>
        <w:pStyle w:val="Overskrift4"/>
      </w:pPr>
      <w:r w:rsidRPr="006B06E8">
        <w:lastRenderedPageBreak/>
        <w:t xml:space="preserve">Oppdragsgjevar sitt ansvar </w:t>
      </w:r>
    </w:p>
    <w:p w14:paraId="378D0796" w14:textId="77777777" w:rsidR="00564460" w:rsidRPr="00CD48FC" w:rsidRDefault="00564460" w:rsidP="00CA7F57">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 xml:space="preserve">Informasjon om kollektivtransporten og rutetilbodet er Oppdragsgjevars ansvar. Det omfattar: </w:t>
      </w:r>
    </w:p>
    <w:p w14:paraId="3868C8DA" w14:textId="3F67C91D" w:rsidR="00564460" w:rsidRPr="00CD48FC" w:rsidRDefault="00564460" w:rsidP="00407C54">
      <w:pPr>
        <w:pStyle w:val="Listeavsnitt"/>
        <w:numPr>
          <w:ilvl w:val="0"/>
          <w:numId w:val="7"/>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Annonsering av rutetilbodet, og dertil kommunisere informasjon om endringar i trafikkavviklinga som følgje av planlagde avvik (knytt til infrastruktur </w:t>
      </w:r>
      <w:r w:rsidR="0011456C" w:rsidRPr="00CD48FC">
        <w:rPr>
          <w:rFonts w:ascii="Roboto Light" w:hAnsi="Roboto Light" w:cs="Times New Roman"/>
          <w:sz w:val="22"/>
          <w:szCs w:val="22"/>
          <w:lang w:val="nn-NO"/>
        </w:rPr>
        <w:t>o.l.</w:t>
      </w:r>
      <w:r w:rsidRPr="00CD48FC">
        <w:rPr>
          <w:rFonts w:ascii="Roboto Light" w:hAnsi="Roboto Light" w:cs="Times New Roman"/>
          <w:sz w:val="22"/>
          <w:szCs w:val="22"/>
          <w:lang w:val="nn-NO"/>
        </w:rPr>
        <w:t>).</w:t>
      </w:r>
    </w:p>
    <w:p w14:paraId="1BF4906A" w14:textId="77777777" w:rsidR="00564460" w:rsidRPr="00CD48FC" w:rsidRDefault="00564460" w:rsidP="00407C54">
      <w:pPr>
        <w:pStyle w:val="Listeavsnitt"/>
        <w:numPr>
          <w:ilvl w:val="0"/>
          <w:numId w:val="7"/>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Informasjon om rutetilbodet og prisar i aktuelle kanalar, som: </w:t>
      </w:r>
    </w:p>
    <w:p w14:paraId="1055036F" w14:textId="21854D97" w:rsidR="00564460" w:rsidRPr="00CD48FC" w:rsidRDefault="00564460" w:rsidP="00407C54">
      <w:pPr>
        <w:pStyle w:val="Listeavsnitt"/>
        <w:numPr>
          <w:ilvl w:val="1"/>
          <w:numId w:val="7"/>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Digitale informasjonskanalar (app, </w:t>
      </w:r>
      <w:r w:rsidR="00D04ABC" w:rsidRPr="00CD48FC">
        <w:rPr>
          <w:rFonts w:ascii="Roboto Light" w:hAnsi="Roboto Light" w:cs="Times New Roman"/>
          <w:sz w:val="22"/>
          <w:szCs w:val="22"/>
          <w:lang w:val="nn-NO"/>
        </w:rPr>
        <w:t xml:space="preserve">innhald til </w:t>
      </w:r>
      <w:r w:rsidRPr="00CD48FC">
        <w:rPr>
          <w:rFonts w:ascii="Roboto Light" w:hAnsi="Roboto Light" w:cs="Times New Roman"/>
          <w:sz w:val="22"/>
          <w:szCs w:val="22"/>
          <w:lang w:val="nn-NO"/>
        </w:rPr>
        <w:t xml:space="preserve">skjerm m.m.) </w:t>
      </w:r>
    </w:p>
    <w:p w14:paraId="28717365" w14:textId="77777777" w:rsidR="00564460" w:rsidRPr="00CD48FC" w:rsidRDefault="00564460" w:rsidP="00407C54">
      <w:pPr>
        <w:pStyle w:val="Listeavsnitt"/>
        <w:numPr>
          <w:ilvl w:val="1"/>
          <w:numId w:val="7"/>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Produksjon av ruteplakatar </w:t>
      </w:r>
    </w:p>
    <w:p w14:paraId="6A5DB935" w14:textId="77777777" w:rsidR="00564460" w:rsidRPr="00CD48FC" w:rsidRDefault="00564460" w:rsidP="00C26F5C">
      <w:pPr>
        <w:pStyle w:val="Overskrift4"/>
      </w:pPr>
      <w:r w:rsidRPr="00CD48FC">
        <w:t xml:space="preserve">Operatør sitt ansvar </w:t>
      </w:r>
    </w:p>
    <w:p w14:paraId="28971573" w14:textId="77777777" w:rsidR="00564460" w:rsidRPr="00CD48FC" w:rsidRDefault="00564460" w:rsidP="00CA7F57">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Operatør har den direkte kundekontakten og skal medverke i informasjonsarbeidet. Operatør har i den samanheng ansvar for følgjande:</w:t>
      </w:r>
    </w:p>
    <w:p w14:paraId="471EA588" w14:textId="52FCDA1B" w:rsidR="00564460" w:rsidRPr="00CD48FC" w:rsidRDefault="00564460" w:rsidP="00407C54">
      <w:pPr>
        <w:pStyle w:val="Listeavsnitt"/>
        <w:numPr>
          <w:ilvl w:val="0"/>
          <w:numId w:val="8"/>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Operatør skal kommunisere relevant informasjon på alle fartøy sine digitale flater etter retningslinjer som Oppdragsgjevar fastset, </w:t>
      </w:r>
      <w:r w:rsidR="007C2D12" w:rsidRPr="00CD48FC">
        <w:rPr>
          <w:rFonts w:ascii="Roboto Light" w:hAnsi="Roboto Light" w:cs="Times New Roman"/>
          <w:sz w:val="22"/>
          <w:szCs w:val="22"/>
          <w:lang w:val="nn-NO"/>
        </w:rPr>
        <w:t>dette</w:t>
      </w:r>
      <w:r w:rsidRPr="00CD48FC">
        <w:rPr>
          <w:rFonts w:ascii="Roboto Light" w:hAnsi="Roboto Light" w:cs="Times New Roman"/>
          <w:sz w:val="22"/>
          <w:szCs w:val="22"/>
          <w:lang w:val="nn-NO"/>
        </w:rPr>
        <w:t xml:space="preserve"> </w:t>
      </w:r>
      <w:r w:rsidR="007C2D12" w:rsidRPr="00CD48FC">
        <w:rPr>
          <w:rFonts w:ascii="Roboto Light" w:hAnsi="Roboto Light" w:cs="Times New Roman"/>
          <w:sz w:val="22"/>
          <w:szCs w:val="22"/>
          <w:lang w:val="nn-NO"/>
        </w:rPr>
        <w:t>inkluderer</w:t>
      </w:r>
      <w:r w:rsidRPr="00CD48FC">
        <w:rPr>
          <w:rFonts w:ascii="Roboto Light" w:hAnsi="Roboto Light" w:cs="Times New Roman"/>
          <w:sz w:val="22"/>
          <w:szCs w:val="22"/>
          <w:lang w:val="nn-NO"/>
        </w:rPr>
        <w:t xml:space="preserve"> skjermar som elles vert nytta til framvising av tryggleiksinformasjon.   </w:t>
      </w:r>
    </w:p>
    <w:p w14:paraId="7DC13A8E" w14:textId="3C0BD7A7" w:rsidR="00564460" w:rsidRPr="00CD48FC" w:rsidRDefault="00564460" w:rsidP="00407C54">
      <w:pPr>
        <w:pStyle w:val="Listeavsnitt"/>
        <w:numPr>
          <w:ilvl w:val="0"/>
          <w:numId w:val="8"/>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Skjerm for passasjerinformasjon. Sjå skjermkrav </w:t>
      </w:r>
      <w:r w:rsidR="00835B3B" w:rsidRPr="001C624A">
        <w:rPr>
          <w:rFonts w:ascii="Roboto Light" w:hAnsi="Roboto Light" w:cs="Times New Roman"/>
          <w:sz w:val="22"/>
          <w:szCs w:val="22"/>
          <w:lang w:val="nn-NO"/>
        </w:rPr>
        <w:t>i</w:t>
      </w:r>
      <w:r w:rsidRPr="001C624A">
        <w:rPr>
          <w:rFonts w:ascii="Roboto Light" w:hAnsi="Roboto Light" w:cs="Times New Roman"/>
          <w:sz w:val="22"/>
          <w:szCs w:val="22"/>
          <w:lang w:val="nn-NO"/>
        </w:rPr>
        <w:t xml:space="preserve"> punkt </w:t>
      </w:r>
      <w:r w:rsidR="003774B2" w:rsidRPr="001C624A">
        <w:rPr>
          <w:rFonts w:ascii="Roboto Light" w:hAnsi="Roboto Light" w:cs="Times New Roman"/>
          <w:sz w:val="22"/>
          <w:szCs w:val="22"/>
          <w:lang w:val="nn-NO"/>
        </w:rPr>
        <w:t>3.8.2</w:t>
      </w:r>
      <w:r w:rsidR="001C624A" w:rsidRPr="001C624A">
        <w:rPr>
          <w:rFonts w:ascii="Roboto Light" w:hAnsi="Roboto Light" w:cs="Times New Roman"/>
          <w:sz w:val="22"/>
          <w:szCs w:val="22"/>
          <w:lang w:val="nn-NO"/>
        </w:rPr>
        <w:t>.2</w:t>
      </w:r>
    </w:p>
    <w:p w14:paraId="78F045DB" w14:textId="55823A89" w:rsidR="00564460" w:rsidRPr="00CD48FC" w:rsidRDefault="00564460" w:rsidP="00407C54">
      <w:pPr>
        <w:pStyle w:val="Listeavsnitt"/>
        <w:numPr>
          <w:ilvl w:val="0"/>
          <w:numId w:val="6"/>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Operatør har ansvaret for at skjerm og PC fungerer tilfredsstillande i </w:t>
      </w:r>
      <w:r w:rsidR="0045448B" w:rsidRPr="00CD48FC">
        <w:rPr>
          <w:rFonts w:ascii="Roboto Light" w:hAnsi="Roboto Light" w:cs="Times New Roman"/>
          <w:sz w:val="22"/>
          <w:szCs w:val="22"/>
          <w:lang w:val="nn-NO"/>
        </w:rPr>
        <w:t>samband</w:t>
      </w:r>
      <w:r w:rsidR="00BC757A" w:rsidRPr="00CD48FC">
        <w:rPr>
          <w:rFonts w:ascii="Roboto Light" w:hAnsi="Roboto Light" w:cs="Times New Roman"/>
          <w:sz w:val="22"/>
          <w:szCs w:val="22"/>
          <w:lang w:val="nn-NO"/>
        </w:rPr>
        <w:t>ets</w:t>
      </w:r>
      <w:r w:rsidRPr="00CD48FC">
        <w:rPr>
          <w:rFonts w:ascii="Roboto Light" w:hAnsi="Roboto Light" w:cs="Times New Roman"/>
          <w:sz w:val="22"/>
          <w:szCs w:val="22"/>
          <w:lang w:val="nn-NO"/>
        </w:rPr>
        <w:t xml:space="preserve"> opningstid.  </w:t>
      </w:r>
    </w:p>
    <w:p w14:paraId="34B4CE88" w14:textId="455D7A5D" w:rsidR="00564460" w:rsidRPr="00CD48FC" w:rsidRDefault="00564460" w:rsidP="00407C54">
      <w:pPr>
        <w:pStyle w:val="Listeavsnitt"/>
        <w:numPr>
          <w:ilvl w:val="0"/>
          <w:numId w:val="6"/>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Sørge for at kundeinformasjon frå Oppdragsgjevar vert plassert og distribuert på fartøya. </w:t>
      </w:r>
      <w:r w:rsidR="00221F28" w:rsidRPr="00CD48FC">
        <w:rPr>
          <w:rFonts w:ascii="Roboto Light" w:hAnsi="Roboto Light" w:cs="Times New Roman"/>
          <w:sz w:val="22"/>
          <w:szCs w:val="22"/>
          <w:lang w:val="nn-NO"/>
        </w:rPr>
        <w:t>Det må vera mogleg å henge opp plakat</w:t>
      </w:r>
      <w:r w:rsidR="002E6306" w:rsidRPr="00CD48FC">
        <w:rPr>
          <w:rFonts w:ascii="Roboto Light" w:hAnsi="Roboto Light" w:cs="Times New Roman"/>
          <w:sz w:val="22"/>
          <w:szCs w:val="22"/>
          <w:lang w:val="nn-NO"/>
        </w:rPr>
        <w:t xml:space="preserve">ar om bord. </w:t>
      </w:r>
    </w:p>
    <w:p w14:paraId="17640782" w14:textId="77777777" w:rsidR="00564460" w:rsidRPr="00CD48FC" w:rsidRDefault="00564460" w:rsidP="00407C54">
      <w:pPr>
        <w:pStyle w:val="Listeavsnitt"/>
        <w:numPr>
          <w:ilvl w:val="0"/>
          <w:numId w:val="6"/>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Sørge for at informasjon om ruteendringar og anna informasjon frå Skyss vert kunngjort etter dei retningslinjer som Oppdragsgjevar fastset. Operatør skal i den samanheng også gje skriftleg tilbakemelding til Oppdragsgjevar om at oppgåva er utført.  </w:t>
      </w:r>
    </w:p>
    <w:p w14:paraId="55377375" w14:textId="559BE161" w:rsidR="007C2D12" w:rsidRPr="001B6613" w:rsidRDefault="007C2D12" w:rsidP="00407C54">
      <w:pPr>
        <w:pStyle w:val="Listeavsnitt"/>
        <w:numPr>
          <w:ilvl w:val="0"/>
          <w:numId w:val="6"/>
        </w:numPr>
        <w:rPr>
          <w:rFonts w:ascii="Roboto Light" w:hAnsi="Roboto Light" w:cs="Times New Roman"/>
          <w:sz w:val="22"/>
          <w:szCs w:val="22"/>
          <w:highlight w:val="green"/>
          <w:lang w:val="nn-NO"/>
        </w:rPr>
      </w:pPr>
      <w:r w:rsidRPr="001B6613">
        <w:rPr>
          <w:rFonts w:ascii="Roboto Light" w:hAnsi="Roboto Light" w:cs="Times New Roman"/>
          <w:sz w:val="22"/>
          <w:szCs w:val="22"/>
          <w:highlight w:val="green"/>
          <w:lang w:val="nn-NO"/>
        </w:rPr>
        <w:t>Vedlikehald og utskifting av rutekassettar på kai</w:t>
      </w:r>
      <w:r w:rsidR="00686A15" w:rsidRPr="001B6613">
        <w:rPr>
          <w:rFonts w:ascii="Roboto Light" w:hAnsi="Roboto Light" w:cs="Times New Roman"/>
          <w:sz w:val="22"/>
          <w:szCs w:val="22"/>
          <w:highlight w:val="green"/>
          <w:lang w:val="nn-NO"/>
        </w:rPr>
        <w:t>.</w:t>
      </w:r>
    </w:p>
    <w:p w14:paraId="7380C05E" w14:textId="683D0DF7" w:rsidR="00564460" w:rsidRPr="00CD48FC" w:rsidRDefault="00564460" w:rsidP="00407C54">
      <w:pPr>
        <w:pStyle w:val="Listeavsnitt"/>
        <w:numPr>
          <w:ilvl w:val="0"/>
          <w:numId w:val="6"/>
        </w:numPr>
        <w:rPr>
          <w:rFonts w:ascii="Roboto Light" w:hAnsi="Roboto Light" w:cs="Times New Roman"/>
          <w:sz w:val="22"/>
          <w:szCs w:val="22"/>
          <w:lang w:val="nn-NO"/>
        </w:rPr>
      </w:pPr>
      <w:r w:rsidRPr="2D53845F">
        <w:rPr>
          <w:rFonts w:ascii="Roboto Light" w:hAnsi="Roboto Light" w:cs="Times New Roman"/>
          <w:sz w:val="22"/>
          <w:szCs w:val="22"/>
          <w:lang w:val="nn-NO"/>
        </w:rPr>
        <w:t xml:space="preserve">Eventuell utplassering og løypande utskifting til siste utgåve av </w:t>
      </w:r>
      <w:r w:rsidR="00307E89" w:rsidRPr="2D53845F">
        <w:rPr>
          <w:rFonts w:ascii="Roboto Light" w:hAnsi="Roboto Light" w:cs="Times New Roman"/>
          <w:sz w:val="22"/>
          <w:szCs w:val="22"/>
          <w:lang w:val="nn-NO"/>
        </w:rPr>
        <w:t>r</w:t>
      </w:r>
      <w:r w:rsidRPr="2D53845F">
        <w:rPr>
          <w:rFonts w:ascii="Roboto Light" w:hAnsi="Roboto Light" w:cs="Times New Roman"/>
          <w:sz w:val="22"/>
          <w:szCs w:val="22"/>
          <w:lang w:val="nn-NO"/>
        </w:rPr>
        <w:t>ute</w:t>
      </w:r>
      <w:r w:rsidR="00307E89" w:rsidRPr="2D53845F">
        <w:rPr>
          <w:rFonts w:ascii="Roboto Light" w:hAnsi="Roboto Light" w:cs="Times New Roman"/>
          <w:sz w:val="22"/>
          <w:szCs w:val="22"/>
          <w:lang w:val="nn-NO"/>
        </w:rPr>
        <w:t>informasjon</w:t>
      </w:r>
      <w:r w:rsidR="7F219A65" w:rsidRPr="2D53845F">
        <w:rPr>
          <w:rFonts w:ascii="Roboto Light" w:hAnsi="Roboto Light" w:cs="Times New Roman"/>
          <w:sz w:val="22"/>
          <w:szCs w:val="22"/>
          <w:lang w:val="nn-NO"/>
        </w:rPr>
        <w:t>/plakat</w:t>
      </w:r>
      <w:r w:rsidRPr="2D53845F">
        <w:rPr>
          <w:rFonts w:ascii="Roboto Light" w:hAnsi="Roboto Light" w:cs="Times New Roman"/>
          <w:sz w:val="22"/>
          <w:szCs w:val="22"/>
          <w:lang w:val="nn-NO"/>
        </w:rPr>
        <w:t xml:space="preserve"> på aktuelle kaier i </w:t>
      </w:r>
      <w:r w:rsidR="00E60258" w:rsidRPr="2D53845F">
        <w:rPr>
          <w:rFonts w:ascii="Roboto Light" w:hAnsi="Roboto Light" w:cs="Times New Roman"/>
          <w:sz w:val="22"/>
          <w:szCs w:val="22"/>
          <w:lang w:val="nn-NO"/>
        </w:rPr>
        <w:t>sambanda</w:t>
      </w:r>
      <w:r w:rsidRPr="2D53845F">
        <w:rPr>
          <w:rFonts w:ascii="Roboto Light" w:hAnsi="Roboto Light" w:cs="Times New Roman"/>
          <w:sz w:val="22"/>
          <w:szCs w:val="22"/>
          <w:lang w:val="nn-NO"/>
        </w:rPr>
        <w:t xml:space="preserve">.  </w:t>
      </w:r>
      <w:r w:rsidRPr="006B06E8">
        <w:rPr>
          <w:lang w:val="nn-NO"/>
        </w:rPr>
        <w:br/>
      </w:r>
    </w:p>
    <w:p w14:paraId="2D60D48E" w14:textId="312B9114" w:rsidR="00564460" w:rsidRPr="00CD48FC" w:rsidRDefault="00564460" w:rsidP="00CA7F57">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 xml:space="preserve">Oppdragsgjevar kan i tillegg påleggje Operatør å kommunisere naudsynt publikumsinformasjon direkte til kundane ved ikkje-planlagde avvikssituasjonar. Dersom Operatør vert pålagt denne oppgåva skal kommunikasjonen skje på vegne av Oppdragsgjevar etter nærare retningslinjer frå Oppdragsgjevar (t.d. SMS-varsling). Eventuelle meirkostnader som følgje av eit slikt pålegg vert kompensert i samsvar med </w:t>
      </w:r>
      <w:r w:rsidRPr="00A828DA">
        <w:rPr>
          <w:rFonts w:ascii="Roboto Light" w:hAnsi="Roboto Light" w:cs="Times New Roman"/>
          <w:sz w:val="22"/>
          <w:szCs w:val="22"/>
          <w:lang w:val="nn-NO"/>
        </w:rPr>
        <w:t>punkt 1.</w:t>
      </w:r>
      <w:r w:rsidR="00B963D0" w:rsidRPr="00A828DA">
        <w:rPr>
          <w:rFonts w:ascii="Roboto Light" w:hAnsi="Roboto Light" w:cs="Times New Roman"/>
          <w:sz w:val="22"/>
          <w:szCs w:val="22"/>
          <w:lang w:val="nn-NO"/>
        </w:rPr>
        <w:t>13.9</w:t>
      </w:r>
      <w:r w:rsidRPr="00A828DA">
        <w:rPr>
          <w:rFonts w:ascii="Roboto Light" w:hAnsi="Roboto Light" w:cs="Times New Roman"/>
          <w:sz w:val="22"/>
          <w:szCs w:val="22"/>
          <w:lang w:val="nn-NO"/>
        </w:rPr>
        <w:t>.</w:t>
      </w:r>
    </w:p>
    <w:p w14:paraId="76C70F8B" w14:textId="2F0BBE2E" w:rsidR="00564460" w:rsidRPr="00CD48FC" w:rsidRDefault="00564460" w:rsidP="00CA7F57">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 xml:space="preserve">Oppdragsgjevar skal ha tilgang til å kunne publisere til fartøyets digitale flater, og Oppdragsgjevar </w:t>
      </w:r>
      <w:r w:rsidR="003774B2" w:rsidRPr="00CD48FC">
        <w:rPr>
          <w:rFonts w:ascii="Roboto Light" w:hAnsi="Roboto Light" w:cs="Times New Roman"/>
          <w:sz w:val="22"/>
          <w:szCs w:val="22"/>
          <w:lang w:val="nn-NO"/>
        </w:rPr>
        <w:t>har rett til å</w:t>
      </w:r>
      <w:r w:rsidRPr="00CD48FC">
        <w:rPr>
          <w:rFonts w:ascii="Roboto Light" w:hAnsi="Roboto Light" w:cs="Times New Roman"/>
          <w:sz w:val="22"/>
          <w:szCs w:val="22"/>
          <w:lang w:val="nn-NO"/>
        </w:rPr>
        <w:t xml:space="preserve"> stille krav til kva publiseringsløysing som Operatør skal bruke til desse digitale flatene. Operatør skal sørge for skjermar, tilhøyrande utstyr og publiseringssystem.</w:t>
      </w:r>
    </w:p>
    <w:p w14:paraId="2C6165BF" w14:textId="058ACC0D" w:rsidR="00564460" w:rsidRPr="00CD48FC" w:rsidRDefault="00564460" w:rsidP="002F7AD0">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 xml:space="preserve">Operatør skal vidareformidle all relevant informasjon frå Oppdragsgjevar til sine tilsette. Informasjonen skal formidlast ved bruk av egna formidlingskanalar, evt. etter nærare retningslinjer frå Oppdragsgjevar.  </w:t>
      </w:r>
    </w:p>
    <w:p w14:paraId="0C77A61C" w14:textId="77777777" w:rsidR="0088557B" w:rsidRPr="00CD48FC" w:rsidRDefault="0088557B" w:rsidP="00C26F5C">
      <w:pPr>
        <w:pStyle w:val="Overskrift3"/>
      </w:pPr>
      <w:bookmarkStart w:id="499" w:name="_Toc230350219"/>
      <w:r w:rsidRPr="006B06E8">
        <w:t>Tryggleiksinformasjon om bord</w:t>
      </w:r>
      <w:bookmarkEnd w:id="499"/>
    </w:p>
    <w:p w14:paraId="168BD0CD" w14:textId="50982FE1" w:rsidR="0088557B" w:rsidRPr="00CD48FC" w:rsidRDefault="0088557B" w:rsidP="002F7AD0">
      <w:pPr>
        <w:pStyle w:val="Brdtekst"/>
        <w:rPr>
          <w:rFonts w:ascii="Roboto Light" w:hAnsi="Roboto Light" w:cs="Times New Roman"/>
          <w:sz w:val="22"/>
          <w:szCs w:val="22"/>
          <w:lang w:val="nn-NO"/>
        </w:rPr>
      </w:pPr>
      <w:r w:rsidRPr="00CD48FC">
        <w:rPr>
          <w:rFonts w:ascii="Roboto Light" w:hAnsi="Roboto Light"/>
          <w:sz w:val="22"/>
          <w:szCs w:val="22"/>
          <w:lang w:val="nn-NO"/>
        </w:rPr>
        <w:t xml:space="preserve">Operatør har ansvar for å annonsere tryggleiksinformasjon ved alle avgangar i samsvar med dei til ei kvar tid gjeldande lover, forskrifter og pålegg frå offentlege myndigheiter.    </w:t>
      </w:r>
    </w:p>
    <w:p w14:paraId="222FE3B9" w14:textId="08E1F27A" w:rsidR="00564460" w:rsidRPr="00CD48FC" w:rsidRDefault="00564460" w:rsidP="00C26F5C">
      <w:pPr>
        <w:pStyle w:val="Overskrift3"/>
      </w:pPr>
      <w:bookmarkStart w:id="500" w:name="_Toc135385789"/>
      <w:bookmarkStart w:id="501" w:name="_Toc230350220"/>
      <w:r w:rsidRPr="006B06E8">
        <w:t>Reklamerettar</w:t>
      </w:r>
      <w:bookmarkEnd w:id="500"/>
      <w:bookmarkEnd w:id="501"/>
    </w:p>
    <w:p w14:paraId="0F1F2753" w14:textId="210C3B25" w:rsidR="141E4661" w:rsidRPr="00D82A2D" w:rsidRDefault="00564460" w:rsidP="4AC72BA5">
      <w:pPr>
        <w:pStyle w:val="Brdtekst"/>
        <w:rPr>
          <w:rFonts w:ascii="Roboto Light" w:hAnsi="Roboto Light"/>
          <w:sz w:val="22"/>
          <w:szCs w:val="22"/>
          <w:lang w:val="nn-NO"/>
        </w:rPr>
      </w:pPr>
      <w:r w:rsidRPr="00D82A2D">
        <w:rPr>
          <w:rFonts w:ascii="Roboto Light" w:hAnsi="Roboto Light"/>
          <w:sz w:val="22"/>
          <w:szCs w:val="22"/>
          <w:lang w:val="nn-NO"/>
        </w:rPr>
        <w:t>Operatør plikter å stille med fartøy utan reklame og/eller gjeldande reklameavtalar. Oppdragsgjevar har alle rettar til reklame i og på fartøya.</w:t>
      </w:r>
      <w:r w:rsidRPr="00D82A2D">
        <w:rPr>
          <w:rFonts w:ascii="Roboto Light" w:hAnsi="Roboto Light"/>
          <w:sz w:val="22"/>
          <w:szCs w:val="22"/>
          <w:shd w:val="clear" w:color="auto" w:fill="E6E6E6"/>
          <w:lang w:val="nn-NO"/>
        </w:rPr>
        <w:t xml:space="preserve"> </w:t>
      </w:r>
    </w:p>
    <w:p w14:paraId="0AE8A167" w14:textId="64336321" w:rsidR="00564460" w:rsidRPr="00CD48FC" w:rsidRDefault="00564460" w:rsidP="00CA7F57">
      <w:pPr>
        <w:pStyle w:val="Brdtekst"/>
        <w:rPr>
          <w:rFonts w:ascii="Roboto Light" w:hAnsi="Roboto Light"/>
          <w:sz w:val="22"/>
          <w:szCs w:val="22"/>
          <w:lang w:val="nn-NO"/>
        </w:rPr>
      </w:pPr>
      <w:r w:rsidRPr="00CD48FC">
        <w:rPr>
          <w:rFonts w:ascii="Roboto Light" w:hAnsi="Roboto Light"/>
          <w:sz w:val="22"/>
          <w:szCs w:val="22"/>
          <w:lang w:val="nn-NO"/>
        </w:rPr>
        <w:lastRenderedPageBreak/>
        <w:t xml:space="preserve">Alle reklameinntekter i kontraktsperioden </w:t>
      </w:r>
      <w:r w:rsidR="005D615B" w:rsidRPr="00CD48FC">
        <w:rPr>
          <w:rFonts w:ascii="Roboto Light" w:hAnsi="Roboto Light"/>
          <w:sz w:val="22"/>
          <w:szCs w:val="22"/>
          <w:lang w:val="nn-NO"/>
        </w:rPr>
        <w:t>tilhøyr</w:t>
      </w:r>
      <w:r w:rsidR="00B553DB" w:rsidRPr="00CD48FC">
        <w:rPr>
          <w:rFonts w:ascii="Roboto Light" w:hAnsi="Roboto Light"/>
          <w:sz w:val="22"/>
          <w:szCs w:val="22"/>
          <w:lang w:val="nn-NO"/>
        </w:rPr>
        <w:t>ar</w:t>
      </w:r>
      <w:r w:rsidRPr="00CD48FC">
        <w:rPr>
          <w:rFonts w:ascii="Roboto Light" w:hAnsi="Roboto Light"/>
          <w:sz w:val="22"/>
          <w:szCs w:val="22"/>
          <w:lang w:val="nn-NO"/>
        </w:rPr>
        <w:t xml:space="preserve"> Oppdragsgjevar. Det er den til ei kvar tid gjeldande reklameoperatør som forvaltar Oppdragsgjevar sine reklamerettar, og som er ansvarleg for den praktiske gjennomføringa av reklameringa. </w:t>
      </w:r>
    </w:p>
    <w:p w14:paraId="619916B2" w14:textId="25556853" w:rsidR="003802FF" w:rsidRPr="00CD48FC" w:rsidRDefault="00564460" w:rsidP="00CA7F57">
      <w:pPr>
        <w:pStyle w:val="Brdtekst"/>
        <w:rPr>
          <w:rFonts w:ascii="Roboto Light" w:hAnsi="Roboto Light"/>
          <w:sz w:val="22"/>
          <w:szCs w:val="22"/>
          <w:lang w:val="nn-NO"/>
        </w:rPr>
      </w:pPr>
      <w:r w:rsidRPr="00CD48FC">
        <w:rPr>
          <w:rFonts w:ascii="Roboto Light" w:hAnsi="Roboto Light"/>
          <w:sz w:val="22"/>
          <w:szCs w:val="22"/>
          <w:lang w:val="nn-NO"/>
        </w:rPr>
        <w:t>Sal av andre produkt enn billettar, skal ikk</w:t>
      </w:r>
      <w:r w:rsidR="005D615B" w:rsidRPr="00CD48FC">
        <w:rPr>
          <w:rFonts w:ascii="Roboto Light" w:hAnsi="Roboto Light"/>
          <w:sz w:val="22"/>
          <w:szCs w:val="22"/>
          <w:lang w:val="nn-NO"/>
        </w:rPr>
        <w:t>j</w:t>
      </w:r>
      <w:r w:rsidRPr="00CD48FC">
        <w:rPr>
          <w:rFonts w:ascii="Roboto Light" w:hAnsi="Roboto Light"/>
          <w:sz w:val="22"/>
          <w:szCs w:val="22"/>
          <w:lang w:val="nn-NO"/>
        </w:rPr>
        <w:t>e skje om bord på i fartøyet, med mindre Oppdragsgjevar har godkjent slikt sal.</w:t>
      </w:r>
    </w:p>
    <w:p w14:paraId="19849482" w14:textId="3A6B0D18" w:rsidR="00564460" w:rsidRPr="00CD48FC" w:rsidRDefault="003802FF" w:rsidP="00CA7F57">
      <w:pPr>
        <w:pStyle w:val="Brdtekst"/>
        <w:rPr>
          <w:rFonts w:ascii="Roboto Light" w:hAnsi="Roboto Light"/>
          <w:sz w:val="22"/>
          <w:szCs w:val="22"/>
          <w:lang w:val="nn-NO"/>
        </w:rPr>
      </w:pPr>
      <w:r w:rsidRPr="00CD48FC">
        <w:rPr>
          <w:rFonts w:ascii="Roboto Light" w:hAnsi="Roboto Light"/>
          <w:sz w:val="22"/>
          <w:szCs w:val="22"/>
          <w:lang w:val="nn-NO"/>
        </w:rPr>
        <w:t>Informasjon o</w:t>
      </w:r>
      <w:r w:rsidR="000642CC" w:rsidRPr="00CD48FC">
        <w:rPr>
          <w:rFonts w:ascii="Roboto Light" w:hAnsi="Roboto Light"/>
          <w:sz w:val="22"/>
          <w:szCs w:val="22"/>
          <w:lang w:val="nn-NO"/>
        </w:rPr>
        <w:t>g reklame om servering</w:t>
      </w:r>
      <w:r w:rsidR="000C2148" w:rsidRPr="00CD48FC">
        <w:rPr>
          <w:rFonts w:ascii="Roboto Light" w:hAnsi="Roboto Light"/>
          <w:sz w:val="22"/>
          <w:szCs w:val="22"/>
          <w:lang w:val="nn-NO"/>
        </w:rPr>
        <w:t>/kiosksal</w:t>
      </w:r>
      <w:r w:rsidR="000642CC" w:rsidRPr="00CD48FC">
        <w:rPr>
          <w:rFonts w:ascii="Roboto Light" w:hAnsi="Roboto Light"/>
          <w:sz w:val="22"/>
          <w:szCs w:val="22"/>
          <w:lang w:val="nn-NO"/>
        </w:rPr>
        <w:t xml:space="preserve"> om bord er </w:t>
      </w:r>
      <w:r w:rsidR="005D615B" w:rsidRPr="00CD48FC">
        <w:rPr>
          <w:rFonts w:ascii="Roboto Light" w:hAnsi="Roboto Light"/>
          <w:sz w:val="22"/>
          <w:szCs w:val="22"/>
          <w:lang w:val="nn-NO"/>
        </w:rPr>
        <w:t xml:space="preserve">tilet etter avtale med Oppdragsgjevar. </w:t>
      </w:r>
    </w:p>
    <w:p w14:paraId="49AF4F7C" w14:textId="77777777" w:rsidR="00631286" w:rsidRPr="00CD48FC" w:rsidRDefault="00631286" w:rsidP="00C26F5C">
      <w:pPr>
        <w:pStyle w:val="Overskrift3"/>
      </w:pPr>
      <w:bookmarkStart w:id="502" w:name="_Toc230350221"/>
      <w:r w:rsidRPr="006B06E8">
        <w:t>Krav til mediakommunikasjon</w:t>
      </w:r>
      <w:bookmarkStart w:id="503" w:name="_Toc135385790"/>
      <w:bookmarkEnd w:id="502"/>
      <w:r w:rsidRPr="006B06E8">
        <w:t> </w:t>
      </w:r>
    </w:p>
    <w:p w14:paraId="658913B9" w14:textId="525139BE" w:rsidR="00631286" w:rsidRPr="00CD48FC" w:rsidRDefault="00631286" w:rsidP="00CA7F57">
      <w:pPr>
        <w:pStyle w:val="Brdtekst"/>
        <w:rPr>
          <w:rFonts w:ascii="Roboto Light" w:hAnsi="Roboto Light" w:cs="Times New Roman"/>
          <w:color w:val="000000"/>
          <w:sz w:val="22"/>
          <w:szCs w:val="22"/>
          <w:lang w:val="nn-NO"/>
        </w:rPr>
      </w:pPr>
      <w:r w:rsidRPr="00CD48FC">
        <w:rPr>
          <w:rFonts w:ascii="Roboto Light" w:hAnsi="Roboto Light"/>
          <w:sz w:val="22"/>
          <w:szCs w:val="22"/>
          <w:lang w:val="nn-NO"/>
        </w:rPr>
        <w:t>Operatør skal bidra til å sikre god dialog mellom Oppdragsgjevar og Operatør og strekkje seg etter å ha ei kvalitetssikra og samordna haldning eksternt i mediesaker av ei viss betydning for kontrakten.</w:t>
      </w:r>
      <w:r w:rsidRPr="00CD48FC">
        <w:rPr>
          <w:rFonts w:cs="Times New Roman"/>
          <w:sz w:val="22"/>
          <w:szCs w:val="22"/>
          <w:lang w:val="nn-NO"/>
        </w:rPr>
        <w:t> </w:t>
      </w:r>
      <w:r w:rsidRPr="00CD48FC">
        <w:rPr>
          <w:rFonts w:ascii="Roboto Light" w:hAnsi="Roboto Light" w:cs="Times New Roman"/>
          <w:color w:val="000000"/>
          <w:sz w:val="22"/>
          <w:szCs w:val="22"/>
          <w:lang w:val="nn-NO"/>
        </w:rPr>
        <w:t> </w:t>
      </w:r>
    </w:p>
    <w:p w14:paraId="031EA442" w14:textId="6FBF0D1E" w:rsidR="00631286" w:rsidRPr="00CD48FC" w:rsidRDefault="00631286" w:rsidP="00C26F5C">
      <w:pPr>
        <w:pStyle w:val="Overskrift4"/>
      </w:pPr>
      <w:r w:rsidRPr="006B06E8">
        <w:t>Kontaktpersonar</w:t>
      </w:r>
      <w:r w:rsidRPr="000045C8">
        <w:t> </w:t>
      </w:r>
      <w:r w:rsidRPr="00E92CB4">
        <w:t> </w:t>
      </w:r>
    </w:p>
    <w:p w14:paraId="293B82BC" w14:textId="77777777" w:rsidR="004B2FB2" w:rsidRPr="00CD48FC" w:rsidRDefault="004B2FB2" w:rsidP="004B2FB2">
      <w:pPr>
        <w:rPr>
          <w:rFonts w:ascii="Roboto Light" w:hAnsi="Roboto Light"/>
          <w:sz w:val="22"/>
          <w:szCs w:val="22"/>
        </w:rPr>
      </w:pPr>
    </w:p>
    <w:p w14:paraId="49901B91" w14:textId="4FF94792" w:rsidR="00631286" w:rsidRPr="00CD48FC" w:rsidRDefault="00631286" w:rsidP="004B2FB2">
      <w:pPr>
        <w:rPr>
          <w:rFonts w:ascii="Roboto Light" w:hAnsi="Roboto Light" w:cs="Times New Roman"/>
          <w:color w:val="000000"/>
          <w:sz w:val="22"/>
          <w:szCs w:val="22"/>
        </w:rPr>
      </w:pPr>
      <w:r w:rsidRPr="00CD48FC">
        <w:rPr>
          <w:rFonts w:ascii="Roboto Light" w:hAnsi="Roboto Light"/>
          <w:sz w:val="22"/>
          <w:szCs w:val="22"/>
        </w:rPr>
        <w:t>Operatør skal primært kontakte følgjande kontaktpunkt hos Oppdragsgjevar: </w:t>
      </w:r>
    </w:p>
    <w:p w14:paraId="171606B7" w14:textId="3C95CBD3" w:rsidR="00631286" w:rsidRPr="00CD48FC" w:rsidRDefault="00631286" w:rsidP="00CA7F57">
      <w:pPr>
        <w:pStyle w:val="Punktliste2"/>
        <w:rPr>
          <w:rFonts w:ascii="Roboto Light" w:hAnsi="Roboto Light"/>
          <w:sz w:val="22"/>
          <w:szCs w:val="22"/>
        </w:rPr>
      </w:pPr>
      <w:r w:rsidRPr="00CD48FC">
        <w:rPr>
          <w:rFonts w:ascii="Roboto Light" w:hAnsi="Roboto Light"/>
          <w:sz w:val="22"/>
          <w:szCs w:val="22"/>
        </w:rPr>
        <w:t>I spesifikke saker - kontrakts</w:t>
      </w:r>
      <w:r w:rsidR="00487FA4" w:rsidRPr="00CD48FC">
        <w:rPr>
          <w:rFonts w:ascii="Roboto Light" w:hAnsi="Roboto Light"/>
          <w:sz w:val="22"/>
          <w:szCs w:val="22"/>
        </w:rPr>
        <w:t>forvaltar</w:t>
      </w:r>
      <w:r w:rsidRPr="00CD48FC">
        <w:rPr>
          <w:rFonts w:ascii="Roboto Light" w:hAnsi="Roboto Light"/>
          <w:sz w:val="22"/>
          <w:szCs w:val="22"/>
        </w:rPr>
        <w:t> </w:t>
      </w:r>
    </w:p>
    <w:p w14:paraId="430C4D48" w14:textId="77777777" w:rsidR="00631286" w:rsidRPr="00CD48FC" w:rsidRDefault="00631286" w:rsidP="00CA7F57">
      <w:pPr>
        <w:pStyle w:val="Punktliste2"/>
        <w:rPr>
          <w:rFonts w:ascii="Roboto Light" w:hAnsi="Roboto Light"/>
          <w:sz w:val="22"/>
          <w:szCs w:val="22"/>
        </w:rPr>
      </w:pPr>
      <w:r w:rsidRPr="00CD48FC">
        <w:rPr>
          <w:rFonts w:ascii="Roboto Light" w:hAnsi="Roboto Light"/>
          <w:sz w:val="22"/>
          <w:szCs w:val="22"/>
        </w:rPr>
        <w:t>Ved meir akutte saker – kollektivvakt  </w:t>
      </w:r>
    </w:p>
    <w:p w14:paraId="49FDA2D7" w14:textId="77777777" w:rsidR="00631286" w:rsidRPr="00CD48FC" w:rsidRDefault="00631286" w:rsidP="00CA7F57">
      <w:pPr>
        <w:pStyle w:val="Punktliste2"/>
        <w:rPr>
          <w:rFonts w:ascii="Roboto Light" w:hAnsi="Roboto Light"/>
          <w:sz w:val="22"/>
          <w:szCs w:val="22"/>
        </w:rPr>
      </w:pPr>
      <w:r w:rsidRPr="00CD48FC">
        <w:rPr>
          <w:rFonts w:ascii="Roboto Light" w:hAnsi="Roboto Light"/>
          <w:sz w:val="22"/>
          <w:szCs w:val="22"/>
        </w:rPr>
        <w:t>I meir generelle saker – pressekontakt </w:t>
      </w:r>
    </w:p>
    <w:p w14:paraId="7A42169B" w14:textId="756A7308" w:rsidR="00631286" w:rsidRPr="000B2715" w:rsidRDefault="00631286" w:rsidP="00CA7F57">
      <w:pPr>
        <w:pStyle w:val="Punktliste2"/>
        <w:rPr>
          <w:rFonts w:ascii="Roboto Light" w:hAnsi="Roboto Light"/>
          <w:sz w:val="22"/>
          <w:szCs w:val="22"/>
          <w:lang w:val="nb-NO"/>
        </w:rPr>
      </w:pPr>
      <w:r w:rsidRPr="000B2715">
        <w:rPr>
          <w:rFonts w:ascii="Roboto Light" w:hAnsi="Roboto Light"/>
          <w:sz w:val="22"/>
          <w:szCs w:val="22"/>
          <w:lang w:val="nb-NO"/>
        </w:rPr>
        <w:t>Ved større saker/ulykker – pressekontakt, kollektivvakt og direktør</w:t>
      </w:r>
      <w:r w:rsidRPr="000B2715">
        <w:rPr>
          <w:rFonts w:cs="Times New Roman"/>
          <w:sz w:val="22"/>
          <w:szCs w:val="22"/>
          <w:lang w:val="nb-NO"/>
        </w:rPr>
        <w:t> </w:t>
      </w:r>
      <w:r w:rsidRPr="000B2715">
        <w:rPr>
          <w:rFonts w:ascii="Roboto Light" w:hAnsi="Roboto Light" w:cs="Roboto Light"/>
          <w:sz w:val="22"/>
          <w:szCs w:val="22"/>
          <w:lang w:val="nb-NO"/>
        </w:rPr>
        <w:t> </w:t>
      </w:r>
      <w:r w:rsidR="009403C5" w:rsidRPr="000B2715">
        <w:rPr>
          <w:rFonts w:ascii="Roboto Light" w:hAnsi="Roboto Light"/>
          <w:sz w:val="22"/>
          <w:szCs w:val="22"/>
          <w:lang w:val="nb-NO"/>
        </w:rPr>
        <w:br/>
      </w:r>
    </w:p>
    <w:p w14:paraId="546A25A1" w14:textId="4EB20847" w:rsidR="00631286" w:rsidRPr="000E0DF6" w:rsidRDefault="00631286" w:rsidP="00CA7F57">
      <w:pPr>
        <w:pStyle w:val="Brdtekst"/>
        <w:rPr>
          <w:rFonts w:ascii="Roboto Light" w:hAnsi="Roboto Light"/>
          <w:sz w:val="22"/>
          <w:szCs w:val="22"/>
          <w:lang w:val="nn-NO"/>
        </w:rPr>
      </w:pPr>
      <w:r w:rsidRPr="000E0DF6">
        <w:rPr>
          <w:rFonts w:ascii="Roboto Light" w:hAnsi="Roboto Light"/>
          <w:sz w:val="22"/>
          <w:szCs w:val="22"/>
          <w:lang w:val="nn-NO"/>
        </w:rPr>
        <w:t>Operatør skal ha faste kontaktpersonar som Oppdragsgjevar kan kontakte når det oppstår akutte mediesaker. Operatør er ansvarleg for at Oppdragsgjevar til ein kvar tid har ei oppdatert liste over kontaktpersonar med:</w:t>
      </w:r>
      <w:r w:rsidRPr="000E0DF6">
        <w:rPr>
          <w:rFonts w:cs="Times New Roman"/>
          <w:sz w:val="22"/>
          <w:szCs w:val="22"/>
          <w:lang w:val="nn-NO"/>
        </w:rPr>
        <w:t>  </w:t>
      </w:r>
      <w:r w:rsidRPr="000E0DF6">
        <w:rPr>
          <w:rFonts w:ascii="Roboto Light" w:hAnsi="Roboto Light" w:cs="Roboto Light"/>
          <w:sz w:val="22"/>
          <w:szCs w:val="22"/>
          <w:lang w:val="nn-NO"/>
        </w:rPr>
        <w:t> </w:t>
      </w:r>
    </w:p>
    <w:p w14:paraId="07326BEE" w14:textId="1EF475AB" w:rsidR="00631286" w:rsidRPr="00CD48FC" w:rsidRDefault="00631286" w:rsidP="00CA7F57">
      <w:pPr>
        <w:pStyle w:val="Punktliste2"/>
        <w:rPr>
          <w:rFonts w:ascii="Roboto Light" w:hAnsi="Roboto Light"/>
          <w:sz w:val="22"/>
          <w:szCs w:val="22"/>
        </w:rPr>
      </w:pPr>
      <w:r w:rsidRPr="00CD48FC">
        <w:rPr>
          <w:rFonts w:ascii="Roboto Light" w:hAnsi="Roboto Light"/>
          <w:sz w:val="22"/>
          <w:szCs w:val="22"/>
        </w:rPr>
        <w:t>Ansvarsområde/tema,</w:t>
      </w:r>
      <w:r w:rsidRPr="00CD48FC">
        <w:rPr>
          <w:rFonts w:cs="Times New Roman"/>
          <w:sz w:val="22"/>
          <w:szCs w:val="22"/>
        </w:rPr>
        <w:t>  </w:t>
      </w:r>
      <w:r w:rsidRPr="00CD48FC">
        <w:rPr>
          <w:rFonts w:ascii="Roboto Light" w:hAnsi="Roboto Light" w:cs="Roboto Light"/>
          <w:sz w:val="22"/>
          <w:szCs w:val="22"/>
        </w:rPr>
        <w:t> </w:t>
      </w:r>
    </w:p>
    <w:p w14:paraId="34634627" w14:textId="2352EDDA" w:rsidR="00631286" w:rsidRPr="00CD48FC" w:rsidRDefault="00631286" w:rsidP="00CA7F57">
      <w:pPr>
        <w:pStyle w:val="Punktliste2"/>
        <w:rPr>
          <w:rFonts w:ascii="Roboto Light" w:hAnsi="Roboto Light"/>
          <w:sz w:val="22"/>
          <w:szCs w:val="22"/>
        </w:rPr>
      </w:pPr>
      <w:r w:rsidRPr="00CD48FC">
        <w:rPr>
          <w:rFonts w:ascii="Roboto Light" w:hAnsi="Roboto Light"/>
          <w:sz w:val="22"/>
          <w:szCs w:val="22"/>
        </w:rPr>
        <w:t>Namn,</w:t>
      </w:r>
      <w:r w:rsidRPr="00CD48FC">
        <w:rPr>
          <w:rFonts w:cs="Times New Roman"/>
          <w:sz w:val="22"/>
          <w:szCs w:val="22"/>
        </w:rPr>
        <w:t>  </w:t>
      </w:r>
      <w:r w:rsidRPr="00CD48FC">
        <w:rPr>
          <w:rFonts w:ascii="Roboto Light" w:hAnsi="Roboto Light" w:cs="Roboto Light"/>
          <w:sz w:val="22"/>
          <w:szCs w:val="22"/>
        </w:rPr>
        <w:t> </w:t>
      </w:r>
    </w:p>
    <w:p w14:paraId="1FEBF3C9" w14:textId="4BE47AE3" w:rsidR="00631286" w:rsidRPr="00CD48FC" w:rsidRDefault="00631286" w:rsidP="00CA7F57">
      <w:pPr>
        <w:pStyle w:val="Punktliste2"/>
        <w:rPr>
          <w:rFonts w:ascii="Roboto Light" w:hAnsi="Roboto Light"/>
          <w:sz w:val="22"/>
          <w:szCs w:val="22"/>
        </w:rPr>
      </w:pPr>
      <w:r w:rsidRPr="00CD48FC">
        <w:rPr>
          <w:rFonts w:ascii="Roboto Light" w:hAnsi="Roboto Light"/>
          <w:sz w:val="22"/>
          <w:szCs w:val="22"/>
        </w:rPr>
        <w:t>Kontaktdetaljar</w:t>
      </w:r>
      <w:r w:rsidRPr="00CD48FC">
        <w:rPr>
          <w:rFonts w:cs="Times New Roman"/>
          <w:sz w:val="22"/>
          <w:szCs w:val="22"/>
        </w:rPr>
        <w:t> </w:t>
      </w:r>
      <w:r w:rsidRPr="00CD48FC">
        <w:rPr>
          <w:rFonts w:ascii="Roboto Light" w:hAnsi="Roboto Light" w:cs="Roboto Light"/>
          <w:sz w:val="22"/>
          <w:szCs w:val="22"/>
        </w:rPr>
        <w:t> </w:t>
      </w:r>
      <w:r w:rsidR="009403C5" w:rsidRPr="00CD48FC">
        <w:rPr>
          <w:rFonts w:ascii="Roboto Light" w:hAnsi="Roboto Light"/>
          <w:sz w:val="22"/>
          <w:szCs w:val="22"/>
        </w:rPr>
        <w:br/>
      </w:r>
    </w:p>
    <w:p w14:paraId="39F41932" w14:textId="59A368A7" w:rsidR="00631286" w:rsidRPr="00CD48FC" w:rsidRDefault="00631286" w:rsidP="00CA7F57">
      <w:pPr>
        <w:pStyle w:val="Brdtekst"/>
        <w:rPr>
          <w:rFonts w:ascii="Roboto Light" w:hAnsi="Roboto Light" w:cs="Times New Roman"/>
          <w:color w:val="000000"/>
          <w:sz w:val="22"/>
          <w:szCs w:val="22"/>
          <w:lang w:val="nn-NO"/>
        </w:rPr>
      </w:pPr>
      <w:r w:rsidRPr="00CD48FC">
        <w:rPr>
          <w:rFonts w:ascii="Roboto Light" w:hAnsi="Roboto Light"/>
          <w:sz w:val="22"/>
          <w:szCs w:val="22"/>
          <w:lang w:val="nn-NO"/>
        </w:rPr>
        <w:t xml:space="preserve">Operatør bør ha fast(e) talsperson(er) for uttale til media. </w:t>
      </w:r>
      <w:r w:rsidRPr="00CD48FC">
        <w:rPr>
          <w:rFonts w:cs="Times New Roman"/>
          <w:sz w:val="22"/>
          <w:szCs w:val="22"/>
          <w:lang w:val="nn-NO"/>
        </w:rPr>
        <w:t> </w:t>
      </w:r>
      <w:r w:rsidRPr="00CD48FC">
        <w:rPr>
          <w:rFonts w:ascii="Roboto Light" w:hAnsi="Roboto Light" w:cs="Times New Roman"/>
          <w:color w:val="000000"/>
          <w:sz w:val="22"/>
          <w:szCs w:val="22"/>
          <w:lang w:val="nn-NO"/>
        </w:rPr>
        <w:t> </w:t>
      </w:r>
    </w:p>
    <w:p w14:paraId="64776F53" w14:textId="77777777" w:rsidR="00631286" w:rsidRPr="00CD48FC" w:rsidRDefault="00631286" w:rsidP="00C26F5C">
      <w:pPr>
        <w:pStyle w:val="Overskrift4"/>
      </w:pPr>
      <w:r w:rsidRPr="00E61B8C">
        <w:t>Medieførespurnader</w:t>
      </w:r>
      <w:r w:rsidRPr="00E61B8C">
        <w:rPr>
          <w:rFonts w:ascii="Times New Roman" w:hAnsi="Times New Roman" w:cs="Times New Roman"/>
        </w:rPr>
        <w:t> </w:t>
      </w:r>
      <w:r w:rsidRPr="00E61B8C">
        <w:rPr>
          <w:rFonts w:cs="Roboto Light"/>
        </w:rPr>
        <w:t> </w:t>
      </w:r>
    </w:p>
    <w:p w14:paraId="54F6AD06" w14:textId="74DE19ED" w:rsidR="00631286" w:rsidRPr="003016CB" w:rsidRDefault="00631286" w:rsidP="4AC72BA5">
      <w:pPr>
        <w:pStyle w:val="Brdtekst"/>
        <w:rPr>
          <w:rFonts w:ascii="Roboto Light" w:hAnsi="Roboto Light"/>
          <w:sz w:val="22"/>
          <w:szCs w:val="22"/>
          <w:lang w:val="nn-NO"/>
        </w:rPr>
      </w:pPr>
      <w:r w:rsidRPr="003016CB">
        <w:rPr>
          <w:rFonts w:ascii="Roboto Light" w:hAnsi="Roboto Light"/>
          <w:sz w:val="22"/>
          <w:szCs w:val="22"/>
          <w:lang w:val="nn-NO"/>
        </w:rPr>
        <w:t>Dersom Operatør får ein førespurnad frå media som vedkjem Oppdraget eller andre tilhøve i Kontrakten, skal Operatør tilstrebe å samordne svar og handtering av medieførespurnaden med Oppdragsgjevar før uttale vert gitt. Oppdragsgjevar skal få melding om slike medieførespurnader snarast mogeleg.  </w:t>
      </w:r>
    </w:p>
    <w:p w14:paraId="623DC4D5" w14:textId="450C8A5C" w:rsidR="00631286" w:rsidRPr="00CD48FC" w:rsidRDefault="00631286" w:rsidP="00CA7F57">
      <w:pPr>
        <w:pStyle w:val="Brdtekst"/>
        <w:rPr>
          <w:rFonts w:ascii="Roboto Light" w:hAnsi="Roboto Light"/>
          <w:sz w:val="22"/>
          <w:szCs w:val="22"/>
          <w:lang w:val="nn-NO"/>
        </w:rPr>
      </w:pPr>
      <w:r w:rsidRPr="00CD48FC">
        <w:rPr>
          <w:rFonts w:ascii="Roboto Light" w:hAnsi="Roboto Light"/>
          <w:sz w:val="22"/>
          <w:szCs w:val="22"/>
          <w:lang w:val="nn-NO"/>
        </w:rPr>
        <w:t>Kravet om samordning med oppdragsgjevar gjeld ikkje dersom mediekontakten gjeld mindre trafikkavvik av låg alvorsgrad.</w:t>
      </w:r>
      <w:r w:rsidRPr="00CD48FC">
        <w:rPr>
          <w:rFonts w:cs="Times New Roman"/>
          <w:sz w:val="22"/>
          <w:szCs w:val="22"/>
          <w:lang w:val="nn-NO"/>
        </w:rPr>
        <w:t> </w:t>
      </w:r>
      <w:r w:rsidRPr="00CD48FC">
        <w:rPr>
          <w:rFonts w:ascii="Roboto Light" w:hAnsi="Roboto Light" w:cs="Roboto Light"/>
          <w:sz w:val="22"/>
          <w:szCs w:val="22"/>
          <w:lang w:val="nn-NO"/>
        </w:rPr>
        <w:t> </w:t>
      </w:r>
    </w:p>
    <w:p w14:paraId="76B50E6B" w14:textId="7EAAD327" w:rsidR="00631286" w:rsidRPr="00CD48FC" w:rsidRDefault="00631286" w:rsidP="008566AD">
      <w:pPr>
        <w:pStyle w:val="Overskrift4"/>
      </w:pPr>
      <w:r w:rsidRPr="00CD48FC">
        <w:t>Eigne initiativ overfor media</w:t>
      </w:r>
      <w:r w:rsidRPr="00C26F5C">
        <w:rPr>
          <w:rFonts w:ascii="Times New Roman" w:hAnsi="Times New Roman" w:cs="Times New Roman"/>
        </w:rPr>
        <w:t> </w:t>
      </w:r>
      <w:r w:rsidRPr="00C26F5C">
        <w:rPr>
          <w:rFonts w:cs="Roboto Light"/>
        </w:rPr>
        <w:t> </w:t>
      </w:r>
    </w:p>
    <w:p w14:paraId="3008B508" w14:textId="552F3E57" w:rsidR="00631286" w:rsidRPr="00CD48FC" w:rsidRDefault="002858A4" w:rsidP="00CA7F57">
      <w:pPr>
        <w:pStyle w:val="Brdtekst"/>
        <w:rPr>
          <w:rFonts w:ascii="Roboto Light" w:hAnsi="Roboto Light" w:cs="Times New Roman"/>
          <w:color w:val="000000"/>
          <w:sz w:val="22"/>
          <w:szCs w:val="22"/>
          <w:lang w:val="nn-NO"/>
        </w:rPr>
      </w:pPr>
      <w:r w:rsidRPr="00CD48FC">
        <w:rPr>
          <w:rFonts w:ascii="Roboto Light" w:hAnsi="Roboto Light"/>
          <w:sz w:val="22"/>
          <w:szCs w:val="22"/>
          <w:lang w:val="nn-NO"/>
        </w:rPr>
        <w:t>A</w:t>
      </w:r>
      <w:r w:rsidR="00631286" w:rsidRPr="00CD48FC">
        <w:rPr>
          <w:rFonts w:ascii="Roboto Light" w:hAnsi="Roboto Light"/>
          <w:sz w:val="22"/>
          <w:szCs w:val="22"/>
          <w:lang w:val="nn-NO"/>
        </w:rPr>
        <w:t>lle initiativ frå Operatør skal avtalast og samordnast med Oppdragsgjevar i god tid i forvegen (minst fire veker).</w:t>
      </w:r>
      <w:r w:rsidR="00631286" w:rsidRPr="00CD48FC">
        <w:rPr>
          <w:rFonts w:ascii="Roboto Light" w:hAnsi="Roboto Light" w:cs="Times New Roman"/>
          <w:color w:val="000000"/>
          <w:sz w:val="22"/>
          <w:szCs w:val="22"/>
          <w:lang w:val="nn-NO"/>
        </w:rPr>
        <w:t> </w:t>
      </w:r>
    </w:p>
    <w:p w14:paraId="7EA621CB" w14:textId="5EF8C819" w:rsidR="00C55EE2" w:rsidRPr="00CD48FC" w:rsidRDefault="00C55EE2" w:rsidP="00C26F5C">
      <w:pPr>
        <w:pStyle w:val="Overskrift2"/>
      </w:pPr>
      <w:bookmarkStart w:id="504" w:name="_Toc4344395"/>
      <w:bookmarkStart w:id="505" w:name="_Toc519683638"/>
      <w:bookmarkStart w:id="506" w:name="_Toc512421027"/>
      <w:bookmarkStart w:id="507" w:name="_Toc131003934"/>
      <w:bookmarkStart w:id="508" w:name="_Toc135385794"/>
      <w:bookmarkStart w:id="509" w:name="_Toc230350222"/>
      <w:bookmarkEnd w:id="503"/>
      <w:r w:rsidRPr="00CD48FC">
        <w:t>Krav til kundehandtering og REISEinformasjon</w:t>
      </w:r>
      <w:bookmarkEnd w:id="504"/>
      <w:bookmarkEnd w:id="505"/>
      <w:bookmarkEnd w:id="506"/>
      <w:bookmarkEnd w:id="507"/>
      <w:bookmarkEnd w:id="508"/>
      <w:bookmarkEnd w:id="509"/>
    </w:p>
    <w:p w14:paraId="466B5325" w14:textId="6392BED1" w:rsidR="00564460" w:rsidRPr="00CD48FC" w:rsidRDefault="00564460" w:rsidP="00C26F5C">
      <w:pPr>
        <w:pStyle w:val="Overskrift3"/>
      </w:pPr>
      <w:bookmarkStart w:id="510" w:name="_Toc135385795"/>
      <w:bookmarkStart w:id="511" w:name="_Toc230350223"/>
      <w:r w:rsidRPr="00CD48FC">
        <w:t>Kundehandtering</w:t>
      </w:r>
      <w:bookmarkEnd w:id="510"/>
      <w:bookmarkEnd w:id="511"/>
    </w:p>
    <w:p w14:paraId="1E618996" w14:textId="3C6B8792" w:rsidR="00564460" w:rsidRPr="003016CB" w:rsidRDefault="00564460" w:rsidP="4AC72BA5">
      <w:pPr>
        <w:pStyle w:val="Brdtekst"/>
        <w:rPr>
          <w:rFonts w:ascii="Roboto Light" w:hAnsi="Roboto Light"/>
          <w:sz w:val="22"/>
          <w:szCs w:val="22"/>
          <w:lang w:val="nn-NO"/>
        </w:rPr>
      </w:pPr>
      <w:r w:rsidRPr="003016CB">
        <w:rPr>
          <w:rFonts w:ascii="Roboto Light" w:hAnsi="Roboto Light"/>
          <w:sz w:val="22"/>
          <w:szCs w:val="22"/>
          <w:lang w:val="nn-NO"/>
        </w:rPr>
        <w:t xml:space="preserve">Operatør har ansvar for at alle kundar blir møtt på en serviceorientert og kundevennleg måte. Blant anna skal mannskap vere behjelpeleg når rullestolbrukarar og personar med nedsett funksjonsevne skal om bord og i land. </w:t>
      </w:r>
    </w:p>
    <w:p w14:paraId="44CDF557" w14:textId="6F82F37D" w:rsidR="00564460" w:rsidRPr="00CD48FC" w:rsidRDefault="00564460" w:rsidP="00CA7F57">
      <w:pPr>
        <w:pStyle w:val="Brdtekst"/>
        <w:rPr>
          <w:rFonts w:ascii="Roboto Light" w:hAnsi="Roboto Light"/>
          <w:sz w:val="22"/>
          <w:szCs w:val="22"/>
          <w:lang w:val="nn-NO"/>
        </w:rPr>
      </w:pPr>
      <w:r w:rsidRPr="00CD48FC">
        <w:rPr>
          <w:rFonts w:ascii="Roboto Light" w:hAnsi="Roboto Light"/>
          <w:sz w:val="22"/>
          <w:szCs w:val="22"/>
          <w:lang w:val="nn-NO"/>
        </w:rPr>
        <w:lastRenderedPageBreak/>
        <w:t xml:space="preserve">Operatør pliktar å handtere alle førespurnadar om reisa frå kundar, også klagar eller liknande, på ein kundevennleg måte. Mannskapet skal ha relevant kompetanse, positiv serviceinnstilling og god kundeservice. </w:t>
      </w:r>
    </w:p>
    <w:p w14:paraId="2BCA8432" w14:textId="087745C3" w:rsidR="00564460" w:rsidRPr="00CD48FC" w:rsidRDefault="00564460" w:rsidP="00CA7F57">
      <w:pPr>
        <w:pStyle w:val="Brdtekst"/>
        <w:rPr>
          <w:rFonts w:ascii="Roboto Light" w:hAnsi="Roboto Light"/>
          <w:sz w:val="22"/>
          <w:szCs w:val="22"/>
          <w:lang w:val="nn-NO"/>
        </w:rPr>
      </w:pPr>
      <w:r w:rsidRPr="00CD48FC">
        <w:rPr>
          <w:rFonts w:ascii="Roboto Light" w:hAnsi="Roboto Light"/>
          <w:sz w:val="22"/>
          <w:szCs w:val="22"/>
          <w:lang w:val="nn-NO"/>
        </w:rPr>
        <w:t xml:space="preserve">I tillegg blir </w:t>
      </w:r>
      <w:r w:rsidR="00833E11">
        <w:rPr>
          <w:rFonts w:ascii="Roboto Light" w:hAnsi="Roboto Light"/>
          <w:sz w:val="22"/>
          <w:szCs w:val="22"/>
          <w:lang w:val="nn-NO"/>
        </w:rPr>
        <w:t xml:space="preserve">følgjande </w:t>
      </w:r>
      <w:r w:rsidRPr="006B06E8">
        <w:rPr>
          <w:rFonts w:ascii="Roboto Light" w:hAnsi="Roboto Light"/>
          <w:sz w:val="22"/>
          <w:szCs w:val="22"/>
          <w:lang w:val="nn-NO"/>
        </w:rPr>
        <w:t>kr</w:t>
      </w:r>
      <w:r w:rsidR="001D3883">
        <w:rPr>
          <w:rFonts w:ascii="Roboto Light" w:hAnsi="Roboto Light"/>
          <w:sz w:val="22"/>
          <w:szCs w:val="22"/>
          <w:lang w:val="nn-NO"/>
        </w:rPr>
        <w:t>a</w:t>
      </w:r>
      <w:r w:rsidRPr="006B06E8">
        <w:rPr>
          <w:rFonts w:ascii="Roboto Light" w:hAnsi="Roboto Light"/>
          <w:sz w:val="22"/>
          <w:szCs w:val="22"/>
          <w:lang w:val="nn-NO"/>
        </w:rPr>
        <w:t>vd</w:t>
      </w:r>
      <w:r w:rsidRPr="00CD48FC">
        <w:rPr>
          <w:rFonts w:ascii="Roboto Light" w:hAnsi="Roboto Light"/>
          <w:sz w:val="22"/>
          <w:szCs w:val="22"/>
          <w:lang w:val="nn-NO"/>
        </w:rPr>
        <w:t>:</w:t>
      </w:r>
    </w:p>
    <w:p w14:paraId="133E4B08" w14:textId="45DB61A3" w:rsidR="00564460" w:rsidRPr="00CD48FC" w:rsidRDefault="00564460" w:rsidP="00E71D5D">
      <w:pPr>
        <w:pStyle w:val="Punktliste2"/>
        <w:rPr>
          <w:rFonts w:ascii="Roboto Light" w:hAnsi="Roboto Light"/>
          <w:sz w:val="22"/>
          <w:szCs w:val="22"/>
        </w:rPr>
      </w:pPr>
      <w:r w:rsidRPr="2D53845F">
        <w:rPr>
          <w:rFonts w:ascii="Roboto Light" w:hAnsi="Roboto Light"/>
          <w:sz w:val="22"/>
          <w:szCs w:val="22"/>
        </w:rPr>
        <w:t>Mannskapet skal kunne kommunisere godt på norsk språk og beherske engelsk</w:t>
      </w:r>
    </w:p>
    <w:p w14:paraId="57D135B7" w14:textId="0C3D9584" w:rsidR="00564460" w:rsidRPr="00CD48FC" w:rsidRDefault="00564460" w:rsidP="00E71D5D">
      <w:pPr>
        <w:pStyle w:val="Punktliste2"/>
        <w:rPr>
          <w:rFonts w:ascii="Roboto Light" w:hAnsi="Roboto Light"/>
          <w:sz w:val="22"/>
          <w:szCs w:val="22"/>
        </w:rPr>
      </w:pPr>
      <w:r w:rsidRPr="00CD48FC">
        <w:rPr>
          <w:rFonts w:ascii="Roboto Light" w:hAnsi="Roboto Light"/>
          <w:sz w:val="22"/>
          <w:szCs w:val="22"/>
        </w:rPr>
        <w:t>Mannskapet skal vere særskilt merksam og hjelpe personar med nedsett funksjonsnivå og reisande med barnevogner</w:t>
      </w:r>
    </w:p>
    <w:p w14:paraId="10069615" w14:textId="52C634E7" w:rsidR="00564460" w:rsidRPr="00CD48FC" w:rsidRDefault="00564460" w:rsidP="00C26F5C">
      <w:pPr>
        <w:pStyle w:val="Overskrift3"/>
      </w:pPr>
      <w:bookmarkStart w:id="512" w:name="_Toc519683639"/>
      <w:bookmarkStart w:id="513" w:name="_Toc512421028"/>
      <w:bookmarkStart w:id="514" w:name="_Toc4742958"/>
      <w:bookmarkStart w:id="515" w:name="_Toc135385796"/>
      <w:bookmarkStart w:id="516" w:name="_Toc230350224"/>
      <w:r w:rsidRPr="00CD48FC">
        <w:t xml:space="preserve">Informasjon på </w:t>
      </w:r>
      <w:bookmarkEnd w:id="512"/>
      <w:bookmarkEnd w:id="513"/>
      <w:r w:rsidRPr="00CD48FC">
        <w:t>kaianlegg</w:t>
      </w:r>
      <w:bookmarkEnd w:id="514"/>
      <w:bookmarkEnd w:id="515"/>
      <w:bookmarkEnd w:id="516"/>
    </w:p>
    <w:p w14:paraId="67B86CFB" w14:textId="6C4656F1" w:rsidR="00564460" w:rsidRPr="00CD48FC" w:rsidRDefault="00564460" w:rsidP="00CA7F57">
      <w:pPr>
        <w:pStyle w:val="Brdtekst"/>
        <w:rPr>
          <w:rFonts w:ascii="Roboto Light" w:hAnsi="Roboto Light"/>
          <w:sz w:val="22"/>
          <w:szCs w:val="22"/>
          <w:lang w:val="nn-NO"/>
        </w:rPr>
      </w:pPr>
      <w:r w:rsidRPr="00CD48FC">
        <w:rPr>
          <w:rFonts w:ascii="Roboto Light" w:hAnsi="Roboto Light"/>
          <w:sz w:val="22"/>
          <w:szCs w:val="22"/>
          <w:lang w:val="nn-NO"/>
        </w:rPr>
        <w:t xml:space="preserve">Operatør har ansvar for vedlikehald og utskifting av rutekassettar på kaiene etter retningslinjer frå Oppdragsgjevar. </w:t>
      </w:r>
    </w:p>
    <w:p w14:paraId="281A8C97" w14:textId="0D53D3A4" w:rsidR="00A27A67" w:rsidRPr="00CD48FC" w:rsidRDefault="00564460" w:rsidP="00A27A67">
      <w:pPr>
        <w:pStyle w:val="Brdtekst"/>
        <w:rPr>
          <w:rFonts w:ascii="Roboto Light" w:hAnsi="Roboto Light"/>
          <w:sz w:val="22"/>
          <w:szCs w:val="22"/>
          <w:lang w:val="nn-NO"/>
        </w:rPr>
      </w:pPr>
      <w:r w:rsidRPr="00CD48FC">
        <w:rPr>
          <w:rFonts w:ascii="Roboto Light" w:hAnsi="Roboto Light"/>
          <w:sz w:val="22"/>
          <w:szCs w:val="22"/>
          <w:lang w:val="nn-NO"/>
        </w:rPr>
        <w:t xml:space="preserve">Operatør er i tillegg ansvarleg for utplassering og utskifting av ruteinformasjon på kaier slik at dei til ein kvar tid er siste utgåve. </w:t>
      </w:r>
    </w:p>
    <w:p w14:paraId="2B9EE98A" w14:textId="77777777" w:rsidR="00A27A67" w:rsidRPr="00CD48FC" w:rsidRDefault="00A27A67" w:rsidP="00C26F5C">
      <w:pPr>
        <w:pStyle w:val="Overskrift2"/>
      </w:pPr>
      <w:bookmarkStart w:id="517" w:name="_Toc146616657"/>
      <w:bookmarkStart w:id="518" w:name="_Toc230350225"/>
      <w:r w:rsidRPr="00CD48FC">
        <w:t>Overføring av data og rapportering</w:t>
      </w:r>
      <w:bookmarkEnd w:id="517"/>
      <w:bookmarkEnd w:id="518"/>
    </w:p>
    <w:p w14:paraId="7A67553D" w14:textId="35428E16" w:rsidR="00F61225" w:rsidRPr="00CD48FC" w:rsidRDefault="00F61225" w:rsidP="00C26F5C">
      <w:pPr>
        <w:pStyle w:val="Overskrift3"/>
      </w:pPr>
      <w:bookmarkStart w:id="519" w:name="_Toc230350226"/>
      <w:r w:rsidRPr="00CD48FC">
        <w:t>Sanntidsinformasjon</w:t>
      </w:r>
      <w:bookmarkStart w:id="520" w:name="_Toc146616658"/>
      <w:bookmarkEnd w:id="519"/>
    </w:p>
    <w:p w14:paraId="7F56461D" w14:textId="5363257D" w:rsidR="00FF4AE2" w:rsidRPr="00CD48FC" w:rsidRDefault="00F61225" w:rsidP="00F61225">
      <w:pPr>
        <w:pStyle w:val="Brdtekst"/>
        <w:rPr>
          <w:rFonts w:ascii="Roboto Light" w:eastAsia="Roboto" w:hAnsi="Roboto Light"/>
          <w:sz w:val="22"/>
          <w:szCs w:val="22"/>
          <w:lang w:val="nn-NO"/>
        </w:rPr>
      </w:pPr>
      <w:r w:rsidRPr="00CD48FC">
        <w:rPr>
          <w:rFonts w:ascii="Roboto Light" w:eastAsia="Roboto" w:hAnsi="Roboto Light"/>
          <w:sz w:val="22"/>
          <w:szCs w:val="22"/>
          <w:lang w:val="nn-NO"/>
        </w:rPr>
        <w:t xml:space="preserve">For at Oppdragsgjevar skal kunne tilby passasjerar reise- og passasjerinformasjon i sanntid, i tillegg å gjere fartøya synlege i regionale og nasjonale sanntidsreisesøk, må fartøya levere sanntidsdata til Oppdragsgjevar. Dette føreset at alle fartøy som skal nyttast i Oppdraget er </w:t>
      </w:r>
      <w:r w:rsidR="00FB586C" w:rsidRPr="00CD48FC">
        <w:rPr>
          <w:rFonts w:ascii="Roboto Light" w:eastAsia="Roboto" w:hAnsi="Roboto Light"/>
          <w:sz w:val="22"/>
          <w:szCs w:val="22"/>
          <w:lang w:val="nn-NO"/>
        </w:rPr>
        <w:t xml:space="preserve"> </w:t>
      </w:r>
      <w:r w:rsidR="00A9570E">
        <w:rPr>
          <w:rFonts w:ascii="Roboto Light" w:eastAsia="Roboto" w:hAnsi="Roboto Light"/>
          <w:sz w:val="22"/>
          <w:szCs w:val="22"/>
          <w:lang w:val="nn-NO"/>
        </w:rPr>
        <w:t xml:space="preserve">kopla på </w:t>
      </w:r>
      <w:r w:rsidR="00B3338A" w:rsidRPr="00CD48FC">
        <w:rPr>
          <w:rFonts w:ascii="Roboto Light" w:eastAsia="Roboto" w:hAnsi="Roboto Light"/>
          <w:sz w:val="22"/>
          <w:szCs w:val="22"/>
          <w:lang w:val="nn-NO"/>
        </w:rPr>
        <w:t>Operatør sitt</w:t>
      </w:r>
      <w:r w:rsidR="00FB586C" w:rsidRPr="00CD48FC">
        <w:rPr>
          <w:rFonts w:ascii="Roboto Light" w:eastAsia="Roboto" w:hAnsi="Roboto Light"/>
          <w:sz w:val="22"/>
          <w:szCs w:val="22"/>
          <w:lang w:val="nn-NO"/>
        </w:rPr>
        <w:t xml:space="preserve"> </w:t>
      </w:r>
      <w:r w:rsidR="00E72284" w:rsidRPr="00CD48FC">
        <w:rPr>
          <w:rFonts w:ascii="Roboto Light" w:eastAsia="Roboto" w:hAnsi="Roboto Light"/>
          <w:sz w:val="22"/>
          <w:szCs w:val="22"/>
          <w:lang w:val="nn-NO"/>
        </w:rPr>
        <w:t>sanntids</w:t>
      </w:r>
      <w:r w:rsidR="00FB586C" w:rsidRPr="00CD48FC">
        <w:rPr>
          <w:rFonts w:ascii="Roboto Light" w:eastAsia="Roboto" w:hAnsi="Roboto Light"/>
          <w:sz w:val="22"/>
          <w:szCs w:val="22"/>
          <w:lang w:val="nn-NO"/>
        </w:rPr>
        <w:t>system</w:t>
      </w:r>
      <w:r w:rsidR="002545C6" w:rsidRPr="00CD48FC">
        <w:rPr>
          <w:rFonts w:ascii="Roboto Light" w:eastAsia="Roboto" w:hAnsi="Roboto Light"/>
          <w:sz w:val="22"/>
          <w:szCs w:val="22"/>
          <w:lang w:val="nn-NO"/>
        </w:rPr>
        <w:t>.</w:t>
      </w:r>
      <w:r w:rsidR="00E72284" w:rsidRPr="00CD48FC">
        <w:rPr>
          <w:rFonts w:ascii="Roboto Light" w:eastAsia="Roboto" w:hAnsi="Roboto Light"/>
          <w:sz w:val="22"/>
          <w:szCs w:val="22"/>
          <w:lang w:val="nn-NO"/>
        </w:rPr>
        <w:t xml:space="preserve"> </w:t>
      </w:r>
    </w:p>
    <w:p w14:paraId="0B973027" w14:textId="5F76989E" w:rsidR="00F61225" w:rsidRPr="00CD48FC" w:rsidRDefault="00F61225" w:rsidP="00F61225">
      <w:pPr>
        <w:pStyle w:val="Brdtekst"/>
        <w:rPr>
          <w:rFonts w:ascii="Roboto Light" w:eastAsia="Roboto" w:hAnsi="Roboto Light"/>
          <w:sz w:val="22"/>
          <w:szCs w:val="22"/>
          <w:lang w:val="nn-NO"/>
        </w:rPr>
      </w:pPr>
      <w:r w:rsidRPr="00CD48FC">
        <w:rPr>
          <w:rFonts w:ascii="Roboto Light" w:eastAsia="Roboto" w:hAnsi="Roboto Light"/>
          <w:sz w:val="22"/>
          <w:szCs w:val="22"/>
          <w:lang w:val="nn-NO"/>
        </w:rPr>
        <w:t>S</w:t>
      </w:r>
      <w:r w:rsidR="00B3338A" w:rsidRPr="00CD48FC">
        <w:rPr>
          <w:rFonts w:ascii="Roboto Light" w:eastAsia="Roboto" w:hAnsi="Roboto Light"/>
          <w:sz w:val="22"/>
          <w:szCs w:val="22"/>
          <w:lang w:val="nn-NO"/>
        </w:rPr>
        <w:t>anntids</w:t>
      </w:r>
      <w:r w:rsidRPr="00CD48FC">
        <w:rPr>
          <w:rFonts w:ascii="Roboto Light" w:eastAsia="Roboto" w:hAnsi="Roboto Light"/>
          <w:sz w:val="22"/>
          <w:szCs w:val="22"/>
          <w:lang w:val="nn-NO"/>
        </w:rPr>
        <w:t xml:space="preserve">ystemet </w:t>
      </w:r>
      <w:r w:rsidR="00E72284" w:rsidRPr="00CD48FC">
        <w:rPr>
          <w:rFonts w:ascii="Roboto Light" w:eastAsia="Roboto" w:hAnsi="Roboto Light"/>
          <w:sz w:val="22"/>
          <w:szCs w:val="22"/>
          <w:lang w:val="nn-NO"/>
        </w:rPr>
        <w:t xml:space="preserve">skal </w:t>
      </w:r>
      <w:r w:rsidR="00A828DA">
        <w:rPr>
          <w:rFonts w:ascii="Roboto Light" w:eastAsia="Roboto" w:hAnsi="Roboto Light"/>
          <w:sz w:val="22"/>
          <w:szCs w:val="22"/>
          <w:lang w:val="nn-NO"/>
        </w:rPr>
        <w:t>sende</w:t>
      </w:r>
      <w:r w:rsidRPr="00CD48FC">
        <w:rPr>
          <w:rFonts w:ascii="Roboto Light" w:eastAsia="Roboto" w:hAnsi="Roboto Light"/>
          <w:sz w:val="22"/>
          <w:szCs w:val="22"/>
          <w:lang w:val="nn-NO"/>
        </w:rPr>
        <w:t xml:space="preserve"> trafikkdata kontinuerleg til Oppdragsgjevar</w:t>
      </w:r>
      <w:r w:rsidR="00E72284" w:rsidRPr="00CD48FC">
        <w:rPr>
          <w:rFonts w:ascii="Roboto Light" w:eastAsia="Roboto" w:hAnsi="Roboto Light"/>
          <w:sz w:val="22"/>
          <w:szCs w:val="22"/>
          <w:lang w:val="nn-NO"/>
        </w:rPr>
        <w:t xml:space="preserve">, </w:t>
      </w:r>
      <w:r w:rsidR="000354E0" w:rsidRPr="00CD48FC">
        <w:rPr>
          <w:rFonts w:ascii="Roboto Light" w:eastAsia="Roboto" w:hAnsi="Roboto Light"/>
          <w:sz w:val="22"/>
          <w:szCs w:val="22"/>
          <w:lang w:val="nn-NO"/>
        </w:rPr>
        <w:t xml:space="preserve">og </w:t>
      </w:r>
      <w:r w:rsidR="00B3338A" w:rsidRPr="00CD48FC">
        <w:rPr>
          <w:rFonts w:ascii="Roboto Light" w:eastAsia="Roboto" w:hAnsi="Roboto Light"/>
          <w:sz w:val="22"/>
          <w:szCs w:val="22"/>
          <w:lang w:val="nn-NO"/>
        </w:rPr>
        <w:t>skal</w:t>
      </w:r>
      <w:r w:rsidR="000354E0" w:rsidRPr="00CD48FC">
        <w:rPr>
          <w:rFonts w:ascii="Roboto Light" w:eastAsia="Roboto" w:hAnsi="Roboto Light"/>
          <w:sz w:val="22"/>
          <w:szCs w:val="22"/>
          <w:lang w:val="nn-NO"/>
        </w:rPr>
        <w:t xml:space="preserve"> </w:t>
      </w:r>
      <w:r w:rsidR="006C686D" w:rsidRPr="00CD48FC">
        <w:rPr>
          <w:rFonts w:ascii="Roboto Light" w:eastAsia="Roboto" w:hAnsi="Roboto Light"/>
          <w:sz w:val="22"/>
          <w:szCs w:val="22"/>
          <w:lang w:val="nn-NO"/>
        </w:rPr>
        <w:t xml:space="preserve">nyttast til annonsering og informasjon retta mot reisande. </w:t>
      </w:r>
      <w:r w:rsidR="00ED37B6" w:rsidRPr="00CD48FC">
        <w:rPr>
          <w:rFonts w:ascii="Roboto Light" w:eastAsia="Roboto" w:hAnsi="Roboto Light"/>
          <w:sz w:val="22"/>
          <w:szCs w:val="22"/>
          <w:lang w:val="nn-NO"/>
        </w:rPr>
        <w:t>Et slikt s</w:t>
      </w:r>
      <w:r w:rsidRPr="00CD48FC">
        <w:rPr>
          <w:rFonts w:ascii="Roboto Light" w:eastAsia="Roboto" w:hAnsi="Roboto Light"/>
          <w:sz w:val="22"/>
          <w:szCs w:val="22"/>
          <w:lang w:val="nn-NO"/>
        </w:rPr>
        <w:t xml:space="preserve">ystem </w:t>
      </w:r>
      <w:r w:rsidR="006C686D" w:rsidRPr="00CD48FC">
        <w:rPr>
          <w:rFonts w:ascii="Roboto Light" w:eastAsia="Roboto" w:hAnsi="Roboto Light"/>
          <w:sz w:val="22"/>
          <w:szCs w:val="22"/>
          <w:lang w:val="nn-NO"/>
        </w:rPr>
        <w:t>kommuniser</w:t>
      </w:r>
      <w:r w:rsidR="00ED37B6" w:rsidRPr="00CD48FC">
        <w:rPr>
          <w:rFonts w:ascii="Roboto Light" w:eastAsia="Roboto" w:hAnsi="Roboto Light"/>
          <w:sz w:val="22"/>
          <w:szCs w:val="22"/>
          <w:lang w:val="nn-NO"/>
        </w:rPr>
        <w:t>er</w:t>
      </w:r>
      <w:r w:rsidR="00202154" w:rsidRPr="00CD48FC">
        <w:rPr>
          <w:rFonts w:ascii="Roboto Light" w:eastAsia="Roboto" w:hAnsi="Roboto Light"/>
          <w:sz w:val="22"/>
          <w:szCs w:val="22"/>
          <w:lang w:val="nn-NO"/>
        </w:rPr>
        <w:t xml:space="preserve"> </w:t>
      </w:r>
      <w:r w:rsidRPr="00CD48FC">
        <w:rPr>
          <w:rFonts w:ascii="Roboto Light" w:eastAsia="Roboto" w:hAnsi="Roboto Light"/>
          <w:sz w:val="22"/>
          <w:szCs w:val="22"/>
          <w:lang w:val="nn-NO"/>
        </w:rPr>
        <w:t xml:space="preserve">med fartøyas eigne system. Trafikkdata til Oppdragsgjevar må leverast over ei SIRI-teneste som følgjer </w:t>
      </w:r>
      <w:r w:rsidR="00070083" w:rsidRPr="006B06E8">
        <w:rPr>
          <w:rFonts w:ascii="Roboto Light" w:eastAsia="Roboto" w:hAnsi="Roboto Light"/>
          <w:sz w:val="22"/>
          <w:szCs w:val="22"/>
          <w:lang w:val="nn-NO"/>
        </w:rPr>
        <w:t>informasjonselement</w:t>
      </w:r>
      <w:r w:rsidR="00070083" w:rsidRPr="00CD48FC">
        <w:rPr>
          <w:rFonts w:ascii="Roboto Light" w:eastAsia="Roboto" w:hAnsi="Roboto Light"/>
          <w:sz w:val="22"/>
          <w:szCs w:val="22"/>
          <w:lang w:val="nn-NO"/>
        </w:rPr>
        <w:t xml:space="preserve"> </w:t>
      </w:r>
      <w:r w:rsidR="00EF1CBD" w:rsidRPr="00CD48FC">
        <w:rPr>
          <w:rFonts w:ascii="Roboto Light" w:eastAsia="Roboto" w:hAnsi="Roboto Light"/>
          <w:sz w:val="22"/>
          <w:szCs w:val="22"/>
          <w:lang w:val="nn-NO"/>
        </w:rPr>
        <w:t>beskrevet i</w:t>
      </w:r>
      <w:r w:rsidRPr="00CD48FC">
        <w:rPr>
          <w:rFonts w:ascii="Roboto Light" w:eastAsia="Roboto" w:hAnsi="Roboto Light"/>
          <w:sz w:val="22"/>
          <w:szCs w:val="22"/>
          <w:lang w:val="nn-NO"/>
        </w:rPr>
        <w:t xml:space="preserve"> Håndbok N801 og nyttar NSR koder for anløp/kai.</w:t>
      </w:r>
      <w:r w:rsidRPr="00CD48FC">
        <w:rPr>
          <w:rFonts w:ascii="Roboto Light" w:eastAsia="Roboto" w:hAnsi="Roboto Light"/>
          <w:sz w:val="22"/>
          <w:szCs w:val="22"/>
          <w:highlight w:val="yellow"/>
          <w:lang w:val="nn-NO"/>
        </w:rPr>
        <w:br/>
      </w:r>
      <w:r w:rsidRPr="00CD48FC">
        <w:rPr>
          <w:rFonts w:ascii="Roboto Light" w:eastAsia="Roboto" w:hAnsi="Roboto Light"/>
          <w:sz w:val="22"/>
          <w:szCs w:val="22"/>
          <w:highlight w:val="yellow"/>
          <w:lang w:val="nn-NO"/>
        </w:rPr>
        <w:br/>
      </w:r>
      <w:r w:rsidRPr="00CD48FC">
        <w:rPr>
          <w:rFonts w:ascii="Roboto Light" w:eastAsia="Roboto" w:hAnsi="Roboto Light"/>
          <w:sz w:val="22"/>
          <w:szCs w:val="22"/>
          <w:lang w:val="nn-NO"/>
        </w:rPr>
        <w:t>Krav til sanntidsutstyr i fartøy og dataleveransar er skildra i Vedlegg 2</w:t>
      </w:r>
      <w:r w:rsidR="00B17B52" w:rsidRPr="00CD48FC">
        <w:rPr>
          <w:rFonts w:ascii="Roboto Light" w:eastAsia="Roboto" w:hAnsi="Roboto Light"/>
          <w:sz w:val="22"/>
          <w:szCs w:val="22"/>
          <w:lang w:val="nn-NO"/>
        </w:rPr>
        <w:t>.</w:t>
      </w:r>
      <w:r w:rsidR="00202154" w:rsidRPr="00CD48FC">
        <w:rPr>
          <w:rFonts w:ascii="Roboto Light" w:eastAsia="Roboto" w:hAnsi="Roboto Light"/>
          <w:sz w:val="22"/>
          <w:szCs w:val="22"/>
          <w:lang w:val="nn-NO"/>
        </w:rPr>
        <w:t>4</w:t>
      </w:r>
      <w:r w:rsidRPr="00CD48FC">
        <w:rPr>
          <w:rFonts w:ascii="Roboto Light" w:eastAsia="Roboto" w:hAnsi="Roboto Light"/>
          <w:sz w:val="22"/>
          <w:szCs w:val="22"/>
          <w:lang w:val="nn-NO"/>
        </w:rPr>
        <w:t>.</w:t>
      </w:r>
    </w:p>
    <w:p w14:paraId="0A7217FF" w14:textId="76C2D2C7" w:rsidR="00A27A67" w:rsidRPr="006B06E8" w:rsidRDefault="00A27A67" w:rsidP="00C26F5C">
      <w:pPr>
        <w:pStyle w:val="Overskrift3"/>
      </w:pPr>
      <w:bookmarkStart w:id="521" w:name="_Toc230350227"/>
      <w:r w:rsidRPr="006B06E8">
        <w:t>Datastraumar</w:t>
      </w:r>
      <w:bookmarkEnd w:id="520"/>
      <w:bookmarkEnd w:id="521"/>
      <w:r w:rsidRPr="006B06E8">
        <w:t xml:space="preserve"> </w:t>
      </w:r>
    </w:p>
    <w:p w14:paraId="283BC0CE" w14:textId="4F792DD7" w:rsidR="0038742A" w:rsidRPr="00CD48FC" w:rsidRDefault="00A27A67" w:rsidP="00A27A67">
      <w:pPr>
        <w:pStyle w:val="Brdtekst"/>
        <w:rPr>
          <w:rFonts w:ascii="Roboto Light" w:hAnsi="Roboto Light"/>
          <w:sz w:val="22"/>
          <w:szCs w:val="22"/>
          <w:lang w:val="nn-NO"/>
        </w:rPr>
      </w:pPr>
      <w:r w:rsidRPr="00CD48FC">
        <w:rPr>
          <w:rFonts w:ascii="Roboto Light" w:hAnsi="Roboto Light"/>
          <w:sz w:val="22"/>
          <w:szCs w:val="22"/>
          <w:lang w:val="nn-NO"/>
        </w:rPr>
        <w:t xml:space="preserve">For å få eit betre, heilskapleg trafikalt og innsiktsbasert overblikk over gjennomføringa av Oppdraget, skal Operatør </w:t>
      </w:r>
      <w:r w:rsidR="006B06E8" w:rsidRPr="006B06E8">
        <w:rPr>
          <w:rFonts w:ascii="Roboto Light" w:hAnsi="Roboto Light"/>
          <w:sz w:val="22"/>
          <w:szCs w:val="22"/>
          <w:lang w:val="nn-NO"/>
        </w:rPr>
        <w:t>tilgjengeleg gjere</w:t>
      </w:r>
      <w:r w:rsidRPr="00CD48FC">
        <w:rPr>
          <w:rFonts w:ascii="Roboto Light" w:hAnsi="Roboto Light"/>
          <w:sz w:val="22"/>
          <w:szCs w:val="22"/>
          <w:lang w:val="nn-NO"/>
        </w:rPr>
        <w:t xml:space="preserve"> </w:t>
      </w:r>
      <w:r w:rsidR="000D4E03" w:rsidRPr="00CD48FC">
        <w:rPr>
          <w:rFonts w:ascii="Roboto Light" w:hAnsi="Roboto Light"/>
          <w:sz w:val="22"/>
          <w:szCs w:val="22"/>
          <w:lang w:val="nn-NO"/>
        </w:rPr>
        <w:t>sensoriske</w:t>
      </w:r>
      <w:r w:rsidR="006A71E5" w:rsidRPr="00CD48FC">
        <w:rPr>
          <w:rFonts w:ascii="Roboto Light" w:hAnsi="Roboto Light"/>
          <w:sz w:val="22"/>
          <w:szCs w:val="22"/>
          <w:lang w:val="nn-NO"/>
        </w:rPr>
        <w:t xml:space="preserve"> </w:t>
      </w:r>
      <w:r w:rsidRPr="00CD48FC">
        <w:rPr>
          <w:rFonts w:ascii="Roboto Light" w:hAnsi="Roboto Light"/>
          <w:sz w:val="22"/>
          <w:szCs w:val="22"/>
          <w:lang w:val="nn-NO"/>
        </w:rPr>
        <w:t>og hendingsbaserte datastraumar frå fartøya</w:t>
      </w:r>
      <w:r w:rsidR="00986DBC" w:rsidRPr="00CD48FC">
        <w:rPr>
          <w:rFonts w:ascii="Roboto Light" w:hAnsi="Roboto Light"/>
          <w:sz w:val="22"/>
          <w:szCs w:val="22"/>
          <w:lang w:val="nn-NO"/>
        </w:rPr>
        <w:t xml:space="preserve"> til Oppdragsg</w:t>
      </w:r>
      <w:r w:rsidR="00F52F16" w:rsidRPr="00CD48FC">
        <w:rPr>
          <w:rFonts w:ascii="Roboto Light" w:hAnsi="Roboto Light"/>
          <w:sz w:val="22"/>
          <w:szCs w:val="22"/>
          <w:lang w:val="nn-NO"/>
        </w:rPr>
        <w:t>je</w:t>
      </w:r>
      <w:r w:rsidR="00986DBC" w:rsidRPr="00CD48FC">
        <w:rPr>
          <w:rFonts w:ascii="Roboto Light" w:hAnsi="Roboto Light"/>
          <w:sz w:val="22"/>
          <w:szCs w:val="22"/>
          <w:lang w:val="nn-NO"/>
        </w:rPr>
        <w:t>v</w:t>
      </w:r>
      <w:r w:rsidR="00F52F16" w:rsidRPr="00CD48FC">
        <w:rPr>
          <w:rFonts w:ascii="Roboto Light" w:hAnsi="Roboto Light"/>
          <w:sz w:val="22"/>
          <w:szCs w:val="22"/>
          <w:lang w:val="nn-NO"/>
        </w:rPr>
        <w:t>a</w:t>
      </w:r>
      <w:r w:rsidR="00986DBC" w:rsidRPr="00CD48FC">
        <w:rPr>
          <w:rFonts w:ascii="Roboto Light" w:hAnsi="Roboto Light"/>
          <w:sz w:val="22"/>
          <w:szCs w:val="22"/>
          <w:lang w:val="nn-NO"/>
        </w:rPr>
        <w:t>rs API</w:t>
      </w:r>
      <w:r w:rsidRPr="00CD48FC">
        <w:rPr>
          <w:rFonts w:ascii="Roboto Light" w:hAnsi="Roboto Light"/>
          <w:sz w:val="22"/>
          <w:szCs w:val="22"/>
          <w:lang w:val="nn-NO"/>
        </w:rPr>
        <w:t>.</w:t>
      </w:r>
      <w:r w:rsidR="00290411" w:rsidRPr="00CD48FC">
        <w:rPr>
          <w:rFonts w:ascii="Roboto Light" w:hAnsi="Roboto Light"/>
          <w:sz w:val="22"/>
          <w:szCs w:val="22"/>
          <w:lang w:val="nn-NO"/>
        </w:rPr>
        <w:t xml:space="preserve"> </w:t>
      </w:r>
      <w:r w:rsidR="003F05D4" w:rsidRPr="00CD48FC">
        <w:rPr>
          <w:rFonts w:ascii="Roboto Light" w:hAnsi="Roboto Light"/>
          <w:sz w:val="22"/>
          <w:szCs w:val="22"/>
          <w:lang w:val="nn-NO"/>
        </w:rPr>
        <w:t xml:space="preserve">Oppdragsgjevars API </w:t>
      </w:r>
      <w:r w:rsidR="00F52F16" w:rsidRPr="00CD48FC">
        <w:rPr>
          <w:rFonts w:ascii="Roboto Light" w:hAnsi="Roboto Light"/>
          <w:sz w:val="22"/>
          <w:szCs w:val="22"/>
          <w:lang w:val="nn-NO"/>
        </w:rPr>
        <w:t xml:space="preserve">og krav til </w:t>
      </w:r>
      <w:r w:rsidR="00B467F8" w:rsidRPr="00CD48FC">
        <w:rPr>
          <w:rFonts w:ascii="Roboto Light" w:hAnsi="Roboto Light"/>
          <w:sz w:val="22"/>
          <w:szCs w:val="22"/>
          <w:lang w:val="nn-NO"/>
        </w:rPr>
        <w:t>innhald og leverans</w:t>
      </w:r>
      <w:r w:rsidR="008C181C" w:rsidRPr="00CD48FC">
        <w:rPr>
          <w:rFonts w:ascii="Roboto Light" w:hAnsi="Roboto Light"/>
          <w:sz w:val="22"/>
          <w:szCs w:val="22"/>
          <w:lang w:val="nn-NO"/>
        </w:rPr>
        <w:t>a</w:t>
      </w:r>
      <w:r w:rsidR="00B467F8" w:rsidRPr="00CD48FC">
        <w:rPr>
          <w:rFonts w:ascii="Roboto Light" w:hAnsi="Roboto Light"/>
          <w:sz w:val="22"/>
          <w:szCs w:val="22"/>
          <w:lang w:val="nn-NO"/>
        </w:rPr>
        <w:t xml:space="preserve">r av </w:t>
      </w:r>
      <w:r w:rsidR="00F52F16" w:rsidRPr="00CD48FC">
        <w:rPr>
          <w:rFonts w:ascii="Roboto Light" w:hAnsi="Roboto Light"/>
          <w:sz w:val="22"/>
          <w:szCs w:val="22"/>
          <w:lang w:val="nn-NO"/>
        </w:rPr>
        <w:t>datastraumar</w:t>
      </w:r>
      <w:r w:rsidR="00BA0553" w:rsidRPr="00CD48FC">
        <w:rPr>
          <w:rFonts w:ascii="Roboto Light" w:hAnsi="Roboto Light"/>
          <w:sz w:val="22"/>
          <w:szCs w:val="22"/>
          <w:lang w:val="nn-NO"/>
        </w:rPr>
        <w:t xml:space="preserve"> er</w:t>
      </w:r>
      <w:r w:rsidR="00290411" w:rsidRPr="00CD48FC">
        <w:rPr>
          <w:rFonts w:ascii="Roboto Light" w:hAnsi="Roboto Light"/>
          <w:sz w:val="22"/>
          <w:szCs w:val="22"/>
          <w:lang w:val="nn-NO"/>
        </w:rPr>
        <w:t xml:space="preserve"> </w:t>
      </w:r>
      <w:r w:rsidR="00781A3B" w:rsidRPr="00CD48FC">
        <w:rPr>
          <w:rFonts w:ascii="Roboto Light" w:hAnsi="Roboto Light"/>
          <w:sz w:val="22"/>
          <w:szCs w:val="22"/>
          <w:lang w:val="nn-NO"/>
        </w:rPr>
        <w:t>skildra i Vedlegg 2</w:t>
      </w:r>
      <w:r w:rsidR="00C20D26" w:rsidRPr="00CD48FC">
        <w:rPr>
          <w:rFonts w:ascii="Roboto Light" w:hAnsi="Roboto Light"/>
          <w:sz w:val="22"/>
          <w:szCs w:val="22"/>
          <w:lang w:val="nn-NO"/>
        </w:rPr>
        <w:t>.4</w:t>
      </w:r>
      <w:r w:rsidRPr="00CD48FC">
        <w:rPr>
          <w:rFonts w:ascii="Roboto Light" w:hAnsi="Roboto Light"/>
          <w:sz w:val="22"/>
          <w:szCs w:val="22"/>
          <w:lang w:val="nn-NO"/>
        </w:rPr>
        <w:t>.</w:t>
      </w:r>
      <w:r w:rsidR="00F52F16" w:rsidRPr="00CD48FC">
        <w:rPr>
          <w:rFonts w:ascii="Roboto Light" w:hAnsi="Roboto Light"/>
          <w:sz w:val="22"/>
          <w:szCs w:val="22"/>
          <w:lang w:val="nn-NO"/>
        </w:rPr>
        <w:t xml:space="preserve"> </w:t>
      </w:r>
    </w:p>
    <w:p w14:paraId="4159573B" w14:textId="7665E60E" w:rsidR="00BA2360" w:rsidRPr="00CD48FC" w:rsidRDefault="0038742A" w:rsidP="00C224D4">
      <w:pPr>
        <w:pStyle w:val="Brdtekst"/>
        <w:rPr>
          <w:rFonts w:ascii="Roboto Light" w:hAnsi="Roboto Light"/>
          <w:sz w:val="22"/>
          <w:szCs w:val="22"/>
          <w:lang w:val="nn-NO"/>
        </w:rPr>
      </w:pPr>
      <w:r w:rsidRPr="00CD48FC">
        <w:rPr>
          <w:rFonts w:ascii="Roboto Light" w:hAnsi="Roboto Light"/>
          <w:sz w:val="22"/>
          <w:szCs w:val="22"/>
          <w:lang w:val="nn-NO"/>
        </w:rPr>
        <w:t xml:space="preserve">For hendingsbaserte datastraumar skal Operatør </w:t>
      </w:r>
      <w:r w:rsidR="003072F5" w:rsidRPr="00CD48FC">
        <w:rPr>
          <w:rFonts w:ascii="Roboto Light" w:hAnsi="Roboto Light"/>
          <w:sz w:val="22"/>
          <w:szCs w:val="22"/>
          <w:lang w:val="nn-NO"/>
        </w:rPr>
        <w:t>registrere årsak og tiltak knytt til hendinga</w:t>
      </w:r>
      <w:r w:rsidR="00780A37" w:rsidRPr="00CD48FC">
        <w:rPr>
          <w:rFonts w:ascii="Roboto Light" w:hAnsi="Roboto Light"/>
          <w:sz w:val="22"/>
          <w:szCs w:val="22"/>
          <w:lang w:val="nn-NO"/>
        </w:rPr>
        <w:t xml:space="preserve">. Sjå Vedlegg 2.4 for krav til slik registrering. </w:t>
      </w:r>
      <w:r w:rsidR="003072F5" w:rsidRPr="00CD48FC">
        <w:rPr>
          <w:rFonts w:ascii="Roboto Light" w:hAnsi="Roboto Light"/>
          <w:sz w:val="22"/>
          <w:szCs w:val="22"/>
          <w:lang w:val="nn-NO"/>
        </w:rPr>
        <w:t xml:space="preserve"> </w:t>
      </w:r>
      <w:r w:rsidR="00A27A67" w:rsidRPr="00CD48FC">
        <w:rPr>
          <w:rFonts w:ascii="Roboto Light" w:hAnsi="Roboto Light"/>
          <w:sz w:val="22"/>
          <w:szCs w:val="22"/>
          <w:lang w:val="nn-NO"/>
        </w:rPr>
        <w:br/>
      </w:r>
    </w:p>
    <w:p w14:paraId="760ED33F" w14:textId="2E257958" w:rsidR="00DB05AF" w:rsidRPr="00CD48FC" w:rsidRDefault="00DB05AF" w:rsidP="00C224D4">
      <w:pPr>
        <w:pStyle w:val="Brdtekst"/>
        <w:rPr>
          <w:rFonts w:ascii="Roboto Light" w:hAnsi="Roboto Light"/>
          <w:sz w:val="22"/>
          <w:szCs w:val="22"/>
          <w:lang w:val="nn-NO"/>
        </w:rPr>
      </w:pPr>
      <w:r w:rsidRPr="00FA067A">
        <w:rPr>
          <w:rFonts w:ascii="Roboto Light" w:hAnsi="Roboto Light"/>
          <w:sz w:val="22"/>
          <w:szCs w:val="22"/>
          <w:highlight w:val="yellow"/>
          <w:lang w:val="nn-NO"/>
        </w:rPr>
        <w:t>EMNESKILDRING FOR ENERGI</w:t>
      </w:r>
      <w:r w:rsidR="00F0279C" w:rsidRPr="00FA067A">
        <w:rPr>
          <w:rFonts w:ascii="Roboto Light" w:hAnsi="Roboto Light"/>
          <w:sz w:val="22"/>
          <w:szCs w:val="22"/>
          <w:highlight w:val="yellow"/>
          <w:lang w:val="nn-NO"/>
        </w:rPr>
        <w:t>FORBRUK/BUNKRING VIL BLI OPPDATERT.</w:t>
      </w:r>
      <w:r w:rsidR="00F0279C" w:rsidRPr="00CD48FC">
        <w:rPr>
          <w:rFonts w:ascii="Roboto Light" w:hAnsi="Roboto Light"/>
          <w:sz w:val="22"/>
          <w:szCs w:val="22"/>
          <w:lang w:val="nn-NO"/>
        </w:rPr>
        <w:t xml:space="preserve"> </w:t>
      </w:r>
    </w:p>
    <w:p w14:paraId="2A269169" w14:textId="2D14A0A5" w:rsidR="00493B3F" w:rsidRPr="00CD48FC" w:rsidRDefault="00493B3F" w:rsidP="00C26F5C">
      <w:pPr>
        <w:pStyle w:val="Overskrift3"/>
      </w:pPr>
      <w:bookmarkStart w:id="522" w:name="_Toc230350228"/>
      <w:r w:rsidRPr="00CD48FC">
        <w:t>Endring</w:t>
      </w:r>
      <w:r w:rsidR="0099229F">
        <w:t>a</w:t>
      </w:r>
      <w:r w:rsidR="00E40A51" w:rsidRPr="00CD48FC">
        <w:t>r</w:t>
      </w:r>
      <w:r w:rsidRPr="00CD48FC">
        <w:t xml:space="preserve"> </w:t>
      </w:r>
      <w:r w:rsidR="00290CEA" w:rsidRPr="00CD48FC">
        <w:t>i overføring av data og rapportering</w:t>
      </w:r>
      <w:bookmarkEnd w:id="522"/>
    </w:p>
    <w:p w14:paraId="54EF0F5B" w14:textId="0EBE5EA4" w:rsidR="00E4774D" w:rsidRPr="00CD48FC" w:rsidRDefault="006D1555" w:rsidP="00A27A67">
      <w:pPr>
        <w:pStyle w:val="Brdtekst"/>
        <w:rPr>
          <w:rFonts w:ascii="Roboto Light" w:hAnsi="Roboto Light"/>
          <w:sz w:val="22"/>
          <w:szCs w:val="22"/>
          <w:lang w:val="nn-NO"/>
        </w:rPr>
      </w:pPr>
      <w:r w:rsidRPr="00CD48FC">
        <w:rPr>
          <w:rFonts w:ascii="Roboto Light" w:hAnsi="Roboto Light"/>
          <w:sz w:val="22"/>
          <w:szCs w:val="22"/>
          <w:lang w:val="nn-NO"/>
        </w:rPr>
        <w:t>Oppdrag</w:t>
      </w:r>
      <w:r w:rsidR="00305514" w:rsidRPr="00CD48FC">
        <w:rPr>
          <w:rFonts w:ascii="Roboto Light" w:hAnsi="Roboto Light"/>
          <w:sz w:val="22"/>
          <w:szCs w:val="22"/>
          <w:lang w:val="nn-NO"/>
        </w:rPr>
        <w:t>s</w:t>
      </w:r>
      <w:r w:rsidR="0083502B" w:rsidRPr="00CD48FC">
        <w:rPr>
          <w:rFonts w:ascii="Roboto Light" w:hAnsi="Roboto Light"/>
          <w:sz w:val="22"/>
          <w:szCs w:val="22"/>
          <w:lang w:val="nn-NO"/>
        </w:rPr>
        <w:t>g</w:t>
      </w:r>
      <w:r w:rsidR="006A192A" w:rsidRPr="00CD48FC">
        <w:rPr>
          <w:rFonts w:ascii="Roboto Light" w:hAnsi="Roboto Light"/>
          <w:sz w:val="22"/>
          <w:szCs w:val="22"/>
          <w:lang w:val="nn-NO"/>
        </w:rPr>
        <w:t>jevar</w:t>
      </w:r>
      <w:r w:rsidR="0083502B" w:rsidRPr="00CD48FC">
        <w:rPr>
          <w:rFonts w:ascii="Roboto Light" w:hAnsi="Roboto Light"/>
          <w:sz w:val="22"/>
          <w:szCs w:val="22"/>
          <w:lang w:val="nn-NO"/>
        </w:rPr>
        <w:t xml:space="preserve"> vil</w:t>
      </w:r>
      <w:r w:rsidR="005026C2" w:rsidRPr="00CD48FC">
        <w:rPr>
          <w:rFonts w:ascii="Roboto Light" w:hAnsi="Roboto Light"/>
          <w:sz w:val="22"/>
          <w:szCs w:val="22"/>
          <w:lang w:val="nn-NO"/>
        </w:rPr>
        <w:t xml:space="preserve"> </w:t>
      </w:r>
      <w:r w:rsidR="00713D55" w:rsidRPr="00CD48FC">
        <w:rPr>
          <w:rFonts w:ascii="Roboto Light" w:hAnsi="Roboto Light"/>
          <w:sz w:val="22"/>
          <w:szCs w:val="22"/>
          <w:lang w:val="nn-NO"/>
        </w:rPr>
        <w:t>med j</w:t>
      </w:r>
      <w:r w:rsidR="006A192A" w:rsidRPr="00CD48FC">
        <w:rPr>
          <w:rFonts w:ascii="Roboto Light" w:hAnsi="Roboto Light"/>
          <w:sz w:val="22"/>
          <w:szCs w:val="22"/>
          <w:lang w:val="nn-NO"/>
        </w:rPr>
        <w:t>amne</w:t>
      </w:r>
      <w:r w:rsidR="00E13D85" w:rsidRPr="00CD48FC">
        <w:rPr>
          <w:rFonts w:ascii="Roboto Light" w:hAnsi="Roboto Light"/>
          <w:sz w:val="22"/>
          <w:szCs w:val="22"/>
          <w:lang w:val="nn-NO"/>
        </w:rPr>
        <w:t xml:space="preserve"> </w:t>
      </w:r>
      <w:r w:rsidR="00713D55" w:rsidRPr="00CD48FC">
        <w:rPr>
          <w:rFonts w:ascii="Roboto Light" w:hAnsi="Roboto Light"/>
          <w:sz w:val="22"/>
          <w:szCs w:val="22"/>
          <w:lang w:val="nn-NO"/>
        </w:rPr>
        <w:t xml:space="preserve">mellomrom og </w:t>
      </w:r>
      <w:r w:rsidR="005026C2" w:rsidRPr="00CD48FC">
        <w:rPr>
          <w:rFonts w:ascii="Roboto Light" w:hAnsi="Roboto Light"/>
          <w:sz w:val="22"/>
          <w:szCs w:val="22"/>
          <w:lang w:val="nn-NO"/>
        </w:rPr>
        <w:t>i løpet av kontrak</w:t>
      </w:r>
      <w:r w:rsidR="000C24B6" w:rsidRPr="00CD48FC">
        <w:rPr>
          <w:rFonts w:ascii="Roboto Light" w:hAnsi="Roboto Light"/>
          <w:sz w:val="22"/>
          <w:szCs w:val="22"/>
          <w:lang w:val="nn-NO"/>
        </w:rPr>
        <w:t>t</w:t>
      </w:r>
      <w:r w:rsidR="005026C2" w:rsidRPr="00CD48FC">
        <w:rPr>
          <w:rFonts w:ascii="Roboto Light" w:hAnsi="Roboto Light"/>
          <w:sz w:val="22"/>
          <w:szCs w:val="22"/>
          <w:lang w:val="nn-NO"/>
        </w:rPr>
        <w:t xml:space="preserve">sperioden </w:t>
      </w:r>
      <w:r w:rsidR="00D75DCB" w:rsidRPr="00CD48FC">
        <w:rPr>
          <w:rFonts w:ascii="Roboto Light" w:hAnsi="Roboto Light"/>
          <w:sz w:val="22"/>
          <w:szCs w:val="22"/>
          <w:lang w:val="nn-NO"/>
        </w:rPr>
        <w:t xml:space="preserve">kome med nye </w:t>
      </w:r>
      <w:r w:rsidR="00624057" w:rsidRPr="00CD48FC">
        <w:rPr>
          <w:rFonts w:ascii="Roboto Light" w:hAnsi="Roboto Light"/>
          <w:sz w:val="22"/>
          <w:szCs w:val="22"/>
          <w:lang w:val="nn-NO"/>
        </w:rPr>
        <w:t>versjonar</w:t>
      </w:r>
      <w:r w:rsidR="00D75DCB" w:rsidRPr="00CD48FC">
        <w:rPr>
          <w:rFonts w:ascii="Roboto Light" w:hAnsi="Roboto Light"/>
          <w:sz w:val="22"/>
          <w:szCs w:val="22"/>
          <w:lang w:val="nn-NO"/>
        </w:rPr>
        <w:t xml:space="preserve"> av </w:t>
      </w:r>
      <w:r w:rsidR="001D7DDE" w:rsidRPr="00CD48FC">
        <w:rPr>
          <w:rFonts w:ascii="Roboto Light" w:hAnsi="Roboto Light"/>
          <w:sz w:val="22"/>
          <w:szCs w:val="22"/>
          <w:lang w:val="nn-NO"/>
        </w:rPr>
        <w:t>emne</w:t>
      </w:r>
      <w:r w:rsidR="00624057" w:rsidRPr="00CD48FC">
        <w:rPr>
          <w:rFonts w:ascii="Roboto Light" w:hAnsi="Roboto Light"/>
          <w:sz w:val="22"/>
          <w:szCs w:val="22"/>
          <w:lang w:val="nn-NO"/>
        </w:rPr>
        <w:t>skildringane</w:t>
      </w:r>
      <w:r w:rsidR="00105980" w:rsidRPr="00CD48FC">
        <w:rPr>
          <w:rFonts w:ascii="Roboto Light" w:hAnsi="Roboto Light"/>
          <w:sz w:val="22"/>
          <w:szCs w:val="22"/>
          <w:lang w:val="nn-NO"/>
        </w:rPr>
        <w:t xml:space="preserve"> </w:t>
      </w:r>
      <w:r w:rsidR="002816C9" w:rsidRPr="00CD48FC">
        <w:rPr>
          <w:rFonts w:ascii="Roboto Light" w:hAnsi="Roboto Light"/>
          <w:sz w:val="22"/>
          <w:szCs w:val="22"/>
          <w:lang w:val="nn-NO"/>
        </w:rPr>
        <w:t>for kva</w:t>
      </w:r>
      <w:r w:rsidR="00105980" w:rsidRPr="00CD48FC">
        <w:rPr>
          <w:rFonts w:ascii="Roboto Light" w:hAnsi="Roboto Light"/>
          <w:sz w:val="22"/>
          <w:szCs w:val="22"/>
          <w:lang w:val="nn-NO"/>
        </w:rPr>
        <w:t xml:space="preserve"> som </w:t>
      </w:r>
      <w:r w:rsidR="002816C9" w:rsidRPr="00CD48FC">
        <w:rPr>
          <w:rFonts w:ascii="Roboto Light" w:hAnsi="Roboto Light"/>
          <w:sz w:val="22"/>
          <w:szCs w:val="22"/>
          <w:lang w:val="nn-NO"/>
        </w:rPr>
        <w:t>skal rapporterast og overførast av data. Slike endr</w:t>
      </w:r>
      <w:r w:rsidR="00EF776A" w:rsidRPr="00CD48FC">
        <w:rPr>
          <w:rFonts w:ascii="Roboto Light" w:hAnsi="Roboto Light"/>
          <w:sz w:val="22"/>
          <w:szCs w:val="22"/>
          <w:lang w:val="nn-NO"/>
        </w:rPr>
        <w:t>i</w:t>
      </w:r>
      <w:r w:rsidR="002816C9" w:rsidRPr="00CD48FC">
        <w:rPr>
          <w:rFonts w:ascii="Roboto Light" w:hAnsi="Roboto Light"/>
          <w:sz w:val="22"/>
          <w:szCs w:val="22"/>
          <w:lang w:val="nn-NO"/>
        </w:rPr>
        <w:t>ngar</w:t>
      </w:r>
      <w:r w:rsidR="00105980" w:rsidRPr="00CD48FC">
        <w:rPr>
          <w:rFonts w:ascii="Roboto Light" w:hAnsi="Roboto Light"/>
          <w:sz w:val="22"/>
          <w:szCs w:val="22"/>
          <w:lang w:val="nn-NO"/>
        </w:rPr>
        <w:t xml:space="preserve"> kan </w:t>
      </w:r>
      <w:r w:rsidR="002816C9" w:rsidRPr="00CD48FC">
        <w:rPr>
          <w:rFonts w:ascii="Roboto Light" w:hAnsi="Roboto Light"/>
          <w:sz w:val="22"/>
          <w:szCs w:val="22"/>
          <w:lang w:val="nn-NO"/>
        </w:rPr>
        <w:t>omfatte</w:t>
      </w:r>
      <w:r w:rsidR="00105980" w:rsidRPr="00CD48FC">
        <w:rPr>
          <w:rFonts w:ascii="Roboto Light" w:hAnsi="Roboto Light"/>
          <w:sz w:val="22"/>
          <w:szCs w:val="22"/>
          <w:lang w:val="nn-NO"/>
        </w:rPr>
        <w:t xml:space="preserve"> nye</w:t>
      </w:r>
      <w:r w:rsidR="003745E2" w:rsidRPr="00CD48FC">
        <w:rPr>
          <w:rFonts w:ascii="Roboto Light" w:hAnsi="Roboto Light"/>
          <w:sz w:val="22"/>
          <w:szCs w:val="22"/>
          <w:lang w:val="nn-NO"/>
        </w:rPr>
        <w:t xml:space="preserve"> </w:t>
      </w:r>
      <w:r w:rsidR="00971D34" w:rsidRPr="00CD48FC">
        <w:rPr>
          <w:rFonts w:ascii="Roboto Light" w:hAnsi="Roboto Light"/>
          <w:sz w:val="22"/>
          <w:szCs w:val="22"/>
          <w:lang w:val="nn-NO"/>
        </w:rPr>
        <w:t>emnar</w:t>
      </w:r>
      <w:r w:rsidR="00986DBC" w:rsidRPr="00CD48FC">
        <w:rPr>
          <w:rFonts w:ascii="Roboto Light" w:hAnsi="Roboto Light"/>
          <w:sz w:val="22"/>
          <w:szCs w:val="22"/>
          <w:lang w:val="nn-NO"/>
        </w:rPr>
        <w:t xml:space="preserve"> </w:t>
      </w:r>
      <w:r w:rsidR="00BB57C6" w:rsidRPr="00CD48FC">
        <w:rPr>
          <w:rFonts w:ascii="Roboto Light" w:hAnsi="Roboto Light"/>
          <w:sz w:val="22"/>
          <w:szCs w:val="22"/>
          <w:lang w:val="nn-NO"/>
        </w:rPr>
        <w:t>og</w:t>
      </w:r>
      <w:r w:rsidR="00507DA9" w:rsidRPr="00CD48FC">
        <w:rPr>
          <w:rFonts w:ascii="Roboto Light" w:hAnsi="Roboto Light"/>
          <w:sz w:val="22"/>
          <w:szCs w:val="22"/>
          <w:lang w:val="nn-NO"/>
        </w:rPr>
        <w:t xml:space="preserve"> </w:t>
      </w:r>
      <w:r w:rsidR="00971D34" w:rsidRPr="00CD48FC">
        <w:rPr>
          <w:rFonts w:ascii="Roboto Light" w:hAnsi="Roboto Light"/>
          <w:sz w:val="22"/>
          <w:szCs w:val="22"/>
          <w:lang w:val="nn-NO"/>
        </w:rPr>
        <w:t>endringar</w:t>
      </w:r>
      <w:r w:rsidR="00507DA9" w:rsidRPr="00CD48FC">
        <w:rPr>
          <w:rFonts w:ascii="Roboto Light" w:hAnsi="Roboto Light"/>
          <w:sz w:val="22"/>
          <w:szCs w:val="22"/>
          <w:lang w:val="nn-NO"/>
        </w:rPr>
        <w:t xml:space="preserve"> på</w:t>
      </w:r>
      <w:r w:rsidR="00305514" w:rsidRPr="00CD48FC">
        <w:rPr>
          <w:rFonts w:ascii="Roboto Light" w:hAnsi="Roboto Light"/>
          <w:sz w:val="22"/>
          <w:szCs w:val="22"/>
          <w:lang w:val="nn-NO"/>
        </w:rPr>
        <w:t xml:space="preserve"> </w:t>
      </w:r>
      <w:r w:rsidR="00CD739D" w:rsidRPr="00CD48FC">
        <w:rPr>
          <w:rFonts w:ascii="Roboto Light" w:hAnsi="Roboto Light"/>
          <w:sz w:val="22"/>
          <w:szCs w:val="22"/>
          <w:lang w:val="nn-NO"/>
        </w:rPr>
        <w:t>eksister</w:t>
      </w:r>
      <w:r w:rsidR="002816C9" w:rsidRPr="00CD48FC">
        <w:rPr>
          <w:rFonts w:ascii="Roboto Light" w:hAnsi="Roboto Light"/>
          <w:sz w:val="22"/>
          <w:szCs w:val="22"/>
          <w:lang w:val="nn-NO"/>
        </w:rPr>
        <w:t>a</w:t>
      </w:r>
      <w:r w:rsidR="00CD739D" w:rsidRPr="00CD48FC">
        <w:rPr>
          <w:rFonts w:ascii="Roboto Light" w:hAnsi="Roboto Light"/>
          <w:sz w:val="22"/>
          <w:szCs w:val="22"/>
          <w:lang w:val="nn-NO"/>
        </w:rPr>
        <w:t xml:space="preserve">nde </w:t>
      </w:r>
      <w:r w:rsidR="00971D34" w:rsidRPr="00CD48FC">
        <w:rPr>
          <w:rFonts w:ascii="Roboto Light" w:hAnsi="Roboto Light"/>
          <w:sz w:val="22"/>
          <w:szCs w:val="22"/>
          <w:lang w:val="nn-NO"/>
        </w:rPr>
        <w:t>emnar</w:t>
      </w:r>
      <w:r w:rsidR="003745E2" w:rsidRPr="00CD48FC">
        <w:rPr>
          <w:rFonts w:ascii="Roboto Light" w:hAnsi="Roboto Light"/>
          <w:sz w:val="22"/>
          <w:szCs w:val="22"/>
          <w:lang w:val="nn-NO"/>
        </w:rPr>
        <w:t xml:space="preserve">. </w:t>
      </w:r>
      <w:r w:rsidR="005B3E00" w:rsidRPr="00CD48FC">
        <w:rPr>
          <w:rFonts w:ascii="Roboto Light" w:hAnsi="Roboto Light"/>
          <w:sz w:val="22"/>
          <w:szCs w:val="22"/>
          <w:lang w:val="nn-NO"/>
        </w:rPr>
        <w:t xml:space="preserve">Alle </w:t>
      </w:r>
      <w:r w:rsidR="00971D34" w:rsidRPr="00CD48FC">
        <w:rPr>
          <w:rFonts w:ascii="Roboto Light" w:hAnsi="Roboto Light"/>
          <w:sz w:val="22"/>
          <w:szCs w:val="22"/>
          <w:lang w:val="nn-NO"/>
        </w:rPr>
        <w:t>endringar</w:t>
      </w:r>
      <w:r w:rsidR="005D1FBB" w:rsidRPr="00CD48FC">
        <w:rPr>
          <w:rFonts w:ascii="Roboto Light" w:hAnsi="Roboto Light"/>
          <w:sz w:val="22"/>
          <w:szCs w:val="22"/>
          <w:lang w:val="nn-NO"/>
        </w:rPr>
        <w:t xml:space="preserve"> </w:t>
      </w:r>
      <w:r w:rsidR="00923879" w:rsidRPr="00CD48FC">
        <w:rPr>
          <w:rFonts w:ascii="Roboto Light" w:hAnsi="Roboto Light"/>
          <w:sz w:val="22"/>
          <w:szCs w:val="22"/>
          <w:lang w:val="nn-NO"/>
        </w:rPr>
        <w:t xml:space="preserve">og alle </w:t>
      </w:r>
      <w:r w:rsidR="00971D34" w:rsidRPr="00CD48FC">
        <w:rPr>
          <w:rFonts w:ascii="Roboto Light" w:hAnsi="Roboto Light"/>
          <w:sz w:val="22"/>
          <w:szCs w:val="22"/>
          <w:lang w:val="nn-NO"/>
        </w:rPr>
        <w:t>emnar</w:t>
      </w:r>
      <w:r w:rsidR="0099229F">
        <w:rPr>
          <w:rFonts w:ascii="Roboto Light" w:hAnsi="Roboto Light"/>
          <w:sz w:val="22"/>
          <w:szCs w:val="22"/>
          <w:lang w:val="nn-NO"/>
        </w:rPr>
        <w:t xml:space="preserve"> </w:t>
      </w:r>
      <w:r w:rsidR="005B3E00" w:rsidRPr="00CD48FC">
        <w:rPr>
          <w:rFonts w:ascii="Roboto Light" w:hAnsi="Roboto Light"/>
          <w:sz w:val="22"/>
          <w:szCs w:val="22"/>
          <w:lang w:val="nn-NO"/>
        </w:rPr>
        <w:t xml:space="preserve">vil </w:t>
      </w:r>
      <w:r w:rsidR="002B1AB0" w:rsidRPr="00CD48FC">
        <w:rPr>
          <w:rFonts w:ascii="Roboto Light" w:hAnsi="Roboto Light"/>
          <w:sz w:val="22"/>
          <w:szCs w:val="22"/>
          <w:lang w:val="nn-NO"/>
        </w:rPr>
        <w:t>bli gitt versjonsnummerering</w:t>
      </w:r>
      <w:r w:rsidR="005D7286" w:rsidRPr="00CD48FC">
        <w:rPr>
          <w:rFonts w:ascii="Roboto Light" w:hAnsi="Roboto Light"/>
          <w:sz w:val="22"/>
          <w:szCs w:val="22"/>
          <w:lang w:val="nn-NO"/>
        </w:rPr>
        <w:t xml:space="preserve">. Det vil si at </w:t>
      </w:r>
      <w:r w:rsidR="00E43212" w:rsidRPr="00CD48FC">
        <w:rPr>
          <w:rFonts w:ascii="Roboto Light" w:hAnsi="Roboto Light"/>
          <w:sz w:val="22"/>
          <w:szCs w:val="22"/>
          <w:lang w:val="nn-NO"/>
        </w:rPr>
        <w:t>he</w:t>
      </w:r>
      <w:r w:rsidR="003040E3" w:rsidRPr="00CD48FC">
        <w:rPr>
          <w:rFonts w:ascii="Roboto Light" w:hAnsi="Roboto Light"/>
          <w:sz w:val="22"/>
          <w:szCs w:val="22"/>
          <w:lang w:val="nn-NO"/>
        </w:rPr>
        <w:t>i</w:t>
      </w:r>
      <w:r w:rsidR="00E43212" w:rsidRPr="00CD48FC">
        <w:rPr>
          <w:rFonts w:ascii="Roboto Light" w:hAnsi="Roboto Light"/>
          <w:sz w:val="22"/>
          <w:szCs w:val="22"/>
          <w:lang w:val="nn-NO"/>
        </w:rPr>
        <w:t>le API-</w:t>
      </w:r>
      <w:r w:rsidR="003040E3" w:rsidRPr="00CD48FC">
        <w:rPr>
          <w:rFonts w:ascii="Roboto Light" w:hAnsi="Roboto Light"/>
          <w:sz w:val="22"/>
          <w:szCs w:val="22"/>
          <w:lang w:val="nn-NO"/>
        </w:rPr>
        <w:t>skildringa</w:t>
      </w:r>
      <w:r w:rsidR="00E43212" w:rsidRPr="00CD48FC">
        <w:rPr>
          <w:rFonts w:ascii="Roboto Light" w:hAnsi="Roboto Light"/>
          <w:sz w:val="22"/>
          <w:szCs w:val="22"/>
          <w:lang w:val="nn-NO"/>
        </w:rPr>
        <w:t xml:space="preserve"> med </w:t>
      </w:r>
      <w:r w:rsidR="005D7286" w:rsidRPr="00CD48FC">
        <w:rPr>
          <w:rFonts w:ascii="Roboto Light" w:hAnsi="Roboto Light"/>
          <w:sz w:val="22"/>
          <w:szCs w:val="22"/>
          <w:lang w:val="nn-NO"/>
        </w:rPr>
        <w:t>n</w:t>
      </w:r>
      <w:r w:rsidR="006747C5" w:rsidRPr="00CD48FC">
        <w:rPr>
          <w:rFonts w:ascii="Roboto Light" w:hAnsi="Roboto Light"/>
          <w:sz w:val="22"/>
          <w:szCs w:val="22"/>
          <w:lang w:val="nn-NO"/>
        </w:rPr>
        <w:t>ye, endr</w:t>
      </w:r>
      <w:r w:rsidR="003040E3" w:rsidRPr="00CD48FC">
        <w:rPr>
          <w:rFonts w:ascii="Roboto Light" w:hAnsi="Roboto Light"/>
          <w:sz w:val="22"/>
          <w:szCs w:val="22"/>
          <w:lang w:val="nn-NO"/>
        </w:rPr>
        <w:t>a</w:t>
      </w:r>
      <w:r w:rsidR="006747C5" w:rsidRPr="00CD48FC">
        <w:rPr>
          <w:rFonts w:ascii="Roboto Light" w:hAnsi="Roboto Light"/>
          <w:sz w:val="22"/>
          <w:szCs w:val="22"/>
          <w:lang w:val="nn-NO"/>
        </w:rPr>
        <w:t xml:space="preserve"> og uendr</w:t>
      </w:r>
      <w:r w:rsidR="003040E3" w:rsidRPr="00CD48FC">
        <w:rPr>
          <w:rFonts w:ascii="Roboto Light" w:hAnsi="Roboto Light"/>
          <w:sz w:val="22"/>
          <w:szCs w:val="22"/>
          <w:lang w:val="nn-NO"/>
        </w:rPr>
        <w:t>a</w:t>
      </w:r>
      <w:r w:rsidR="006747C5" w:rsidRPr="00CD48FC">
        <w:rPr>
          <w:rFonts w:ascii="Roboto Light" w:hAnsi="Roboto Light"/>
          <w:sz w:val="22"/>
          <w:szCs w:val="22"/>
          <w:lang w:val="nn-NO"/>
        </w:rPr>
        <w:t xml:space="preserve"> </w:t>
      </w:r>
      <w:r w:rsidR="00971D34" w:rsidRPr="00CD48FC">
        <w:rPr>
          <w:rFonts w:ascii="Roboto Light" w:hAnsi="Roboto Light"/>
          <w:sz w:val="22"/>
          <w:szCs w:val="22"/>
          <w:lang w:val="nn-NO"/>
        </w:rPr>
        <w:t>emnar</w:t>
      </w:r>
      <w:r w:rsidR="00595085" w:rsidRPr="00CD48FC">
        <w:rPr>
          <w:rFonts w:ascii="Roboto Light" w:hAnsi="Roboto Light"/>
          <w:sz w:val="22"/>
          <w:szCs w:val="22"/>
          <w:lang w:val="nn-NO"/>
        </w:rPr>
        <w:t xml:space="preserve"> vil</w:t>
      </w:r>
      <w:r w:rsidR="005D7286" w:rsidRPr="00CD48FC">
        <w:rPr>
          <w:rFonts w:ascii="Roboto Light" w:hAnsi="Roboto Light"/>
          <w:sz w:val="22"/>
          <w:szCs w:val="22"/>
          <w:lang w:val="nn-NO"/>
        </w:rPr>
        <w:t xml:space="preserve"> </w:t>
      </w:r>
      <w:r w:rsidR="00A402B4" w:rsidRPr="00CD48FC">
        <w:rPr>
          <w:rFonts w:ascii="Roboto Light" w:hAnsi="Roboto Light"/>
          <w:sz w:val="22"/>
          <w:szCs w:val="22"/>
          <w:lang w:val="nn-NO"/>
        </w:rPr>
        <w:t>få e</w:t>
      </w:r>
      <w:r w:rsidR="003040E3" w:rsidRPr="00CD48FC">
        <w:rPr>
          <w:rFonts w:ascii="Roboto Light" w:hAnsi="Roboto Light"/>
          <w:sz w:val="22"/>
          <w:szCs w:val="22"/>
          <w:lang w:val="nn-NO"/>
        </w:rPr>
        <w:t>i</w:t>
      </w:r>
      <w:r w:rsidR="00A402B4" w:rsidRPr="00CD48FC">
        <w:rPr>
          <w:rFonts w:ascii="Roboto Light" w:hAnsi="Roboto Light"/>
          <w:sz w:val="22"/>
          <w:szCs w:val="22"/>
          <w:lang w:val="nn-NO"/>
        </w:rPr>
        <w:t>t ny</w:t>
      </w:r>
      <w:r w:rsidR="003040E3" w:rsidRPr="00CD48FC">
        <w:rPr>
          <w:rFonts w:ascii="Roboto Light" w:hAnsi="Roboto Light"/>
          <w:sz w:val="22"/>
          <w:szCs w:val="22"/>
          <w:lang w:val="nn-NO"/>
        </w:rPr>
        <w:t>a</w:t>
      </w:r>
      <w:r w:rsidR="00A402B4" w:rsidRPr="00CD48FC">
        <w:rPr>
          <w:rFonts w:ascii="Roboto Light" w:hAnsi="Roboto Light"/>
          <w:sz w:val="22"/>
          <w:szCs w:val="22"/>
          <w:lang w:val="nn-NO"/>
        </w:rPr>
        <w:t>re versjonsnummer.</w:t>
      </w:r>
      <w:r w:rsidR="00595085" w:rsidRPr="00CD48FC">
        <w:rPr>
          <w:rFonts w:ascii="Roboto Light" w:hAnsi="Roboto Light"/>
          <w:sz w:val="22"/>
          <w:szCs w:val="22"/>
          <w:lang w:val="nn-NO"/>
        </w:rPr>
        <w:t xml:space="preserve"> </w:t>
      </w:r>
      <w:r w:rsidR="00E764D9" w:rsidRPr="00CD48FC">
        <w:rPr>
          <w:rFonts w:ascii="Roboto Light" w:hAnsi="Roboto Light"/>
          <w:sz w:val="22"/>
          <w:szCs w:val="22"/>
          <w:lang w:val="nn-NO"/>
        </w:rPr>
        <w:t>Oppdragsg</w:t>
      </w:r>
      <w:r w:rsidR="003040E3" w:rsidRPr="00CD48FC">
        <w:rPr>
          <w:rFonts w:ascii="Roboto Light" w:hAnsi="Roboto Light"/>
          <w:sz w:val="22"/>
          <w:szCs w:val="22"/>
          <w:lang w:val="nn-NO"/>
        </w:rPr>
        <w:t>jevar</w:t>
      </w:r>
      <w:r w:rsidR="002E0CC7" w:rsidRPr="00CD48FC">
        <w:rPr>
          <w:rFonts w:ascii="Roboto Light" w:hAnsi="Roboto Light"/>
          <w:sz w:val="22"/>
          <w:szCs w:val="22"/>
          <w:lang w:val="nn-NO"/>
        </w:rPr>
        <w:t xml:space="preserve"> vil </w:t>
      </w:r>
      <w:r w:rsidR="0066458E" w:rsidRPr="00CD48FC">
        <w:rPr>
          <w:rFonts w:ascii="Roboto Light" w:hAnsi="Roboto Light"/>
          <w:sz w:val="22"/>
          <w:szCs w:val="22"/>
          <w:lang w:val="nn-NO"/>
        </w:rPr>
        <w:t>til e</w:t>
      </w:r>
      <w:r w:rsidR="003040E3" w:rsidRPr="00CD48FC">
        <w:rPr>
          <w:rFonts w:ascii="Roboto Light" w:hAnsi="Roboto Light"/>
          <w:sz w:val="22"/>
          <w:szCs w:val="22"/>
          <w:lang w:val="nn-NO"/>
        </w:rPr>
        <w:t>i kvar</w:t>
      </w:r>
      <w:r w:rsidR="0066458E" w:rsidRPr="00CD48FC">
        <w:rPr>
          <w:rFonts w:ascii="Roboto Light" w:hAnsi="Roboto Light"/>
          <w:sz w:val="22"/>
          <w:szCs w:val="22"/>
          <w:lang w:val="nn-NO"/>
        </w:rPr>
        <w:t xml:space="preserve"> tid </w:t>
      </w:r>
      <w:r w:rsidR="002E0CC7" w:rsidRPr="00CD48FC">
        <w:rPr>
          <w:rFonts w:ascii="Roboto Light" w:hAnsi="Roboto Light"/>
          <w:sz w:val="22"/>
          <w:szCs w:val="22"/>
          <w:lang w:val="nn-NO"/>
        </w:rPr>
        <w:t>legg</w:t>
      </w:r>
      <w:r w:rsidR="003040E3" w:rsidRPr="00CD48FC">
        <w:rPr>
          <w:rFonts w:ascii="Roboto Light" w:hAnsi="Roboto Light"/>
          <w:sz w:val="22"/>
          <w:szCs w:val="22"/>
          <w:lang w:val="nn-NO"/>
        </w:rPr>
        <w:t>j</w:t>
      </w:r>
      <w:r w:rsidR="002E0CC7" w:rsidRPr="00CD48FC">
        <w:rPr>
          <w:rFonts w:ascii="Roboto Light" w:hAnsi="Roboto Light"/>
          <w:sz w:val="22"/>
          <w:szCs w:val="22"/>
          <w:lang w:val="nn-NO"/>
        </w:rPr>
        <w:t xml:space="preserve">e til rette for at </w:t>
      </w:r>
      <w:r w:rsidR="00B26846" w:rsidRPr="00CD48FC">
        <w:rPr>
          <w:rFonts w:ascii="Roboto Light" w:hAnsi="Roboto Light"/>
          <w:sz w:val="22"/>
          <w:szCs w:val="22"/>
          <w:lang w:val="nn-NO"/>
        </w:rPr>
        <w:t xml:space="preserve">Operatør </w:t>
      </w:r>
      <w:r w:rsidR="00694B40" w:rsidRPr="00CD48FC">
        <w:rPr>
          <w:rFonts w:ascii="Roboto Light" w:hAnsi="Roboto Light"/>
          <w:sz w:val="22"/>
          <w:szCs w:val="22"/>
          <w:lang w:val="nn-NO"/>
        </w:rPr>
        <w:t xml:space="preserve">kan levere </w:t>
      </w:r>
      <w:r w:rsidR="00971D34" w:rsidRPr="00CD48FC">
        <w:rPr>
          <w:rFonts w:ascii="Roboto Light" w:hAnsi="Roboto Light"/>
          <w:sz w:val="22"/>
          <w:szCs w:val="22"/>
          <w:lang w:val="nn-NO"/>
        </w:rPr>
        <w:t>emnar</w:t>
      </w:r>
      <w:r w:rsidR="00694B40" w:rsidRPr="00CD48FC">
        <w:rPr>
          <w:rFonts w:ascii="Roboto Light" w:hAnsi="Roboto Light"/>
          <w:sz w:val="22"/>
          <w:szCs w:val="22"/>
          <w:lang w:val="nn-NO"/>
        </w:rPr>
        <w:t xml:space="preserve"> på eldre </w:t>
      </w:r>
      <w:r w:rsidR="00971D34" w:rsidRPr="00CD48FC">
        <w:rPr>
          <w:rFonts w:ascii="Roboto Light" w:hAnsi="Roboto Light"/>
          <w:sz w:val="22"/>
          <w:szCs w:val="22"/>
          <w:lang w:val="nn-NO"/>
        </w:rPr>
        <w:t>versjonar</w:t>
      </w:r>
      <w:r w:rsidR="00694B40" w:rsidRPr="00CD48FC">
        <w:rPr>
          <w:rFonts w:ascii="Roboto Light" w:hAnsi="Roboto Light"/>
          <w:sz w:val="22"/>
          <w:szCs w:val="22"/>
          <w:lang w:val="nn-NO"/>
        </w:rPr>
        <w:t xml:space="preserve"> enn </w:t>
      </w:r>
      <w:r w:rsidR="00971D34" w:rsidRPr="00CD48FC">
        <w:rPr>
          <w:rFonts w:ascii="Roboto Light" w:hAnsi="Roboto Light"/>
          <w:sz w:val="22"/>
          <w:szCs w:val="22"/>
          <w:lang w:val="nn-NO"/>
        </w:rPr>
        <w:t>nyaste</w:t>
      </w:r>
      <w:r w:rsidR="00694B40" w:rsidRPr="00CD48FC">
        <w:rPr>
          <w:rFonts w:ascii="Roboto Light" w:hAnsi="Roboto Light"/>
          <w:sz w:val="22"/>
          <w:szCs w:val="22"/>
          <w:lang w:val="nn-NO"/>
        </w:rPr>
        <w:t>.</w:t>
      </w:r>
      <w:r w:rsidR="00713D55" w:rsidRPr="00CD48FC">
        <w:rPr>
          <w:rFonts w:ascii="Roboto Light" w:hAnsi="Roboto Light"/>
          <w:sz w:val="22"/>
          <w:szCs w:val="22"/>
          <w:lang w:val="nn-NO"/>
        </w:rPr>
        <w:t xml:space="preserve"> Alle </w:t>
      </w:r>
      <w:r w:rsidR="00563B65" w:rsidRPr="00CD48FC">
        <w:rPr>
          <w:rFonts w:ascii="Roboto Light" w:hAnsi="Roboto Light"/>
          <w:sz w:val="22"/>
          <w:szCs w:val="22"/>
          <w:lang w:val="nn-NO"/>
        </w:rPr>
        <w:t>versjonsendring</w:t>
      </w:r>
      <w:r w:rsidR="000A6B2D">
        <w:rPr>
          <w:rFonts w:ascii="Roboto Light" w:hAnsi="Roboto Light"/>
          <w:sz w:val="22"/>
          <w:szCs w:val="22"/>
          <w:lang w:val="nn-NO"/>
        </w:rPr>
        <w:t>a</w:t>
      </w:r>
      <w:r w:rsidR="00563B65" w:rsidRPr="00CD48FC">
        <w:rPr>
          <w:rFonts w:ascii="Roboto Light" w:hAnsi="Roboto Light"/>
          <w:sz w:val="22"/>
          <w:szCs w:val="22"/>
          <w:lang w:val="nn-NO"/>
        </w:rPr>
        <w:t>r på Oppdragsg</w:t>
      </w:r>
      <w:r w:rsidR="00971D34" w:rsidRPr="00CD48FC">
        <w:rPr>
          <w:rFonts w:ascii="Roboto Light" w:hAnsi="Roboto Light"/>
          <w:sz w:val="22"/>
          <w:szCs w:val="22"/>
          <w:lang w:val="nn-NO"/>
        </w:rPr>
        <w:t>je</w:t>
      </w:r>
      <w:r w:rsidR="00563B65" w:rsidRPr="00CD48FC">
        <w:rPr>
          <w:rFonts w:ascii="Roboto Light" w:hAnsi="Roboto Light"/>
          <w:sz w:val="22"/>
          <w:szCs w:val="22"/>
          <w:lang w:val="nn-NO"/>
        </w:rPr>
        <w:t>v</w:t>
      </w:r>
      <w:r w:rsidR="00971D34" w:rsidRPr="00CD48FC">
        <w:rPr>
          <w:rFonts w:ascii="Roboto Light" w:hAnsi="Roboto Light"/>
          <w:sz w:val="22"/>
          <w:szCs w:val="22"/>
          <w:lang w:val="nn-NO"/>
        </w:rPr>
        <w:t>a</w:t>
      </w:r>
      <w:r w:rsidR="00563B65" w:rsidRPr="00CD48FC">
        <w:rPr>
          <w:rFonts w:ascii="Roboto Light" w:hAnsi="Roboto Light"/>
          <w:sz w:val="22"/>
          <w:szCs w:val="22"/>
          <w:lang w:val="nn-NO"/>
        </w:rPr>
        <w:t xml:space="preserve">rs API vil bli </w:t>
      </w:r>
      <w:r w:rsidR="00041873" w:rsidRPr="00CD48FC">
        <w:rPr>
          <w:rFonts w:ascii="Roboto Light" w:hAnsi="Roboto Light"/>
          <w:sz w:val="22"/>
          <w:szCs w:val="22"/>
          <w:lang w:val="nn-NO"/>
        </w:rPr>
        <w:t>skriftleg varsla</w:t>
      </w:r>
      <w:r w:rsidR="00563B65" w:rsidRPr="00CD48FC">
        <w:rPr>
          <w:rFonts w:ascii="Roboto Light" w:hAnsi="Roboto Light"/>
          <w:sz w:val="22"/>
          <w:szCs w:val="22"/>
          <w:lang w:val="nn-NO"/>
        </w:rPr>
        <w:t xml:space="preserve"> til Operatør</w:t>
      </w:r>
      <w:r w:rsidR="00041873" w:rsidRPr="00CD48FC">
        <w:rPr>
          <w:rFonts w:ascii="Roboto Light" w:hAnsi="Roboto Light"/>
          <w:sz w:val="22"/>
          <w:szCs w:val="22"/>
          <w:lang w:val="nn-NO"/>
        </w:rPr>
        <w:t>.</w:t>
      </w:r>
      <w:r w:rsidRPr="00CD48FC" w:rsidDel="00563B65">
        <w:rPr>
          <w:rFonts w:ascii="Roboto Light" w:hAnsi="Roboto Light"/>
          <w:sz w:val="22"/>
          <w:szCs w:val="22"/>
          <w:lang w:val="nn-NO"/>
        </w:rPr>
        <w:t xml:space="preserve"> </w:t>
      </w:r>
      <w:r w:rsidR="009324DA" w:rsidRPr="00CD48FC">
        <w:rPr>
          <w:rFonts w:ascii="Roboto Light" w:hAnsi="Roboto Light"/>
          <w:sz w:val="22"/>
          <w:szCs w:val="22"/>
          <w:lang w:val="nn-NO"/>
        </w:rPr>
        <w:t>Ny</w:t>
      </w:r>
      <w:r w:rsidR="00393E4F" w:rsidRPr="00CD48FC">
        <w:rPr>
          <w:rFonts w:ascii="Roboto Light" w:hAnsi="Roboto Light"/>
          <w:sz w:val="22"/>
          <w:szCs w:val="22"/>
          <w:lang w:val="nn-NO"/>
        </w:rPr>
        <w:t>e</w:t>
      </w:r>
      <w:r w:rsidR="009324DA" w:rsidRPr="00CD48FC">
        <w:rPr>
          <w:rFonts w:ascii="Roboto Light" w:hAnsi="Roboto Light"/>
          <w:sz w:val="22"/>
          <w:szCs w:val="22"/>
          <w:lang w:val="nn-NO"/>
        </w:rPr>
        <w:t xml:space="preserve"> </w:t>
      </w:r>
      <w:r w:rsidR="00971D34" w:rsidRPr="00CD48FC">
        <w:rPr>
          <w:rFonts w:ascii="Roboto Light" w:hAnsi="Roboto Light"/>
          <w:sz w:val="22"/>
          <w:szCs w:val="22"/>
          <w:lang w:val="nn-NO"/>
        </w:rPr>
        <w:t>versjonar</w:t>
      </w:r>
      <w:r w:rsidR="009324DA" w:rsidRPr="00CD48FC">
        <w:rPr>
          <w:rFonts w:ascii="Roboto Light" w:hAnsi="Roboto Light"/>
          <w:sz w:val="22"/>
          <w:szCs w:val="22"/>
          <w:lang w:val="nn-NO"/>
        </w:rPr>
        <w:t xml:space="preserve"> </w:t>
      </w:r>
      <w:r w:rsidR="00393E4F" w:rsidRPr="00CD48FC">
        <w:rPr>
          <w:rFonts w:ascii="Roboto Light" w:hAnsi="Roboto Light"/>
          <w:sz w:val="22"/>
          <w:szCs w:val="22"/>
          <w:lang w:val="nn-NO"/>
        </w:rPr>
        <w:t>som inneheld</w:t>
      </w:r>
      <w:r w:rsidR="009324DA" w:rsidRPr="00CD48FC">
        <w:rPr>
          <w:rFonts w:ascii="Roboto Light" w:hAnsi="Roboto Light"/>
          <w:sz w:val="22"/>
          <w:szCs w:val="22"/>
          <w:lang w:val="nn-NO"/>
        </w:rPr>
        <w:t xml:space="preserve"> m</w:t>
      </w:r>
      <w:r w:rsidR="00CC0F9D" w:rsidRPr="00CD48FC">
        <w:rPr>
          <w:rFonts w:ascii="Roboto Light" w:hAnsi="Roboto Light"/>
          <w:sz w:val="22"/>
          <w:szCs w:val="22"/>
          <w:lang w:val="nn-NO"/>
        </w:rPr>
        <w:t xml:space="preserve">indre </w:t>
      </w:r>
      <w:r w:rsidR="00971D34" w:rsidRPr="00CD48FC">
        <w:rPr>
          <w:rFonts w:ascii="Roboto Light" w:hAnsi="Roboto Light"/>
          <w:sz w:val="22"/>
          <w:szCs w:val="22"/>
          <w:lang w:val="nn-NO"/>
        </w:rPr>
        <w:t>endringar</w:t>
      </w:r>
      <w:r w:rsidR="00CC0F9D" w:rsidRPr="00CD48FC">
        <w:rPr>
          <w:rFonts w:ascii="Roboto Light" w:hAnsi="Roboto Light"/>
          <w:sz w:val="22"/>
          <w:szCs w:val="22"/>
          <w:lang w:val="nn-NO"/>
        </w:rPr>
        <w:t xml:space="preserve"> </w:t>
      </w:r>
      <w:r w:rsidR="00393E4F" w:rsidRPr="00CD48FC">
        <w:rPr>
          <w:rFonts w:ascii="Roboto Light" w:hAnsi="Roboto Light"/>
          <w:sz w:val="22"/>
          <w:szCs w:val="22"/>
          <w:lang w:val="nn-NO"/>
        </w:rPr>
        <w:t xml:space="preserve">vil </w:t>
      </w:r>
      <w:r w:rsidR="00AB3CE4" w:rsidRPr="00CD48FC">
        <w:rPr>
          <w:rFonts w:ascii="Roboto Light" w:hAnsi="Roboto Light"/>
          <w:sz w:val="22"/>
          <w:szCs w:val="22"/>
          <w:lang w:val="nn-NO"/>
        </w:rPr>
        <w:t>Oppdragsg</w:t>
      </w:r>
      <w:r w:rsidR="009F2845" w:rsidRPr="00CD48FC">
        <w:rPr>
          <w:rFonts w:ascii="Roboto Light" w:hAnsi="Roboto Light"/>
          <w:sz w:val="22"/>
          <w:szCs w:val="22"/>
          <w:lang w:val="nn-NO"/>
        </w:rPr>
        <w:t>jevar</w:t>
      </w:r>
      <w:r w:rsidR="00AB3CE4" w:rsidRPr="00CD48FC">
        <w:rPr>
          <w:rFonts w:ascii="Roboto Light" w:hAnsi="Roboto Light"/>
          <w:sz w:val="22"/>
          <w:szCs w:val="22"/>
          <w:lang w:val="nn-NO"/>
        </w:rPr>
        <w:t xml:space="preserve"> </w:t>
      </w:r>
      <w:r w:rsidR="005967B1" w:rsidRPr="00CD48FC">
        <w:rPr>
          <w:rFonts w:ascii="Roboto Light" w:hAnsi="Roboto Light"/>
          <w:sz w:val="22"/>
          <w:szCs w:val="22"/>
          <w:lang w:val="nn-NO"/>
        </w:rPr>
        <w:t xml:space="preserve">som </w:t>
      </w:r>
      <w:r w:rsidR="0074150D" w:rsidRPr="00CD48FC">
        <w:rPr>
          <w:rFonts w:ascii="Roboto Light" w:hAnsi="Roboto Light"/>
          <w:sz w:val="22"/>
          <w:szCs w:val="22"/>
          <w:lang w:val="nn-NO"/>
        </w:rPr>
        <w:t>u</w:t>
      </w:r>
      <w:r w:rsidR="005967B1" w:rsidRPr="00CD48FC">
        <w:rPr>
          <w:rFonts w:ascii="Roboto Light" w:hAnsi="Roboto Light"/>
          <w:sz w:val="22"/>
          <w:szCs w:val="22"/>
          <w:lang w:val="nn-NO"/>
        </w:rPr>
        <w:t xml:space="preserve">tgangspunkt </w:t>
      </w:r>
      <w:r w:rsidR="0074150D" w:rsidRPr="00CD48FC">
        <w:rPr>
          <w:rFonts w:ascii="Roboto Light" w:hAnsi="Roboto Light"/>
          <w:sz w:val="22"/>
          <w:szCs w:val="22"/>
          <w:lang w:val="nn-NO"/>
        </w:rPr>
        <w:t xml:space="preserve">ikkje </w:t>
      </w:r>
      <w:r w:rsidR="004F35DB" w:rsidRPr="00CD48FC">
        <w:rPr>
          <w:rFonts w:ascii="Roboto Light" w:hAnsi="Roboto Light"/>
          <w:sz w:val="22"/>
          <w:szCs w:val="22"/>
          <w:lang w:val="nn-NO"/>
        </w:rPr>
        <w:t xml:space="preserve">krevje at Operatør </w:t>
      </w:r>
      <w:r w:rsidR="00DA7D34" w:rsidRPr="00CD48FC">
        <w:rPr>
          <w:rFonts w:ascii="Roboto Light" w:hAnsi="Roboto Light"/>
          <w:sz w:val="22"/>
          <w:szCs w:val="22"/>
          <w:lang w:val="nn-NO"/>
        </w:rPr>
        <w:t>oppdaterer til</w:t>
      </w:r>
      <w:r w:rsidR="005B3DEB" w:rsidRPr="00CD48FC">
        <w:rPr>
          <w:rFonts w:ascii="Roboto Light" w:hAnsi="Roboto Light"/>
          <w:sz w:val="22"/>
          <w:szCs w:val="22"/>
          <w:lang w:val="nn-NO"/>
        </w:rPr>
        <w:t>.</w:t>
      </w:r>
    </w:p>
    <w:p w14:paraId="6CEECD24" w14:textId="36DC48AA" w:rsidR="006D1555" w:rsidRPr="00CD48FC" w:rsidRDefault="00FA368E" w:rsidP="00A27A67">
      <w:pPr>
        <w:pStyle w:val="Brdtekst"/>
        <w:rPr>
          <w:rFonts w:ascii="Roboto Light" w:hAnsi="Roboto Light"/>
          <w:sz w:val="22"/>
          <w:szCs w:val="22"/>
          <w:lang w:val="nn-NO"/>
        </w:rPr>
      </w:pPr>
      <w:r w:rsidRPr="00CD48FC">
        <w:rPr>
          <w:rFonts w:ascii="Roboto Light" w:hAnsi="Roboto Light"/>
          <w:sz w:val="22"/>
          <w:szCs w:val="22"/>
          <w:lang w:val="nn-NO"/>
        </w:rPr>
        <w:lastRenderedPageBreak/>
        <w:t xml:space="preserve">Det kan </w:t>
      </w:r>
      <w:r w:rsidR="00454B1B" w:rsidRPr="00CD48FC">
        <w:rPr>
          <w:rFonts w:ascii="Roboto Light" w:hAnsi="Roboto Light"/>
          <w:sz w:val="22"/>
          <w:szCs w:val="22"/>
          <w:lang w:val="nn-NO"/>
        </w:rPr>
        <w:t xml:space="preserve">bli gjort endringar </w:t>
      </w:r>
      <w:r w:rsidR="008C1171" w:rsidRPr="00CD48FC">
        <w:rPr>
          <w:rFonts w:ascii="Roboto Light" w:hAnsi="Roboto Light"/>
          <w:sz w:val="22"/>
          <w:szCs w:val="22"/>
          <w:lang w:val="nn-NO"/>
        </w:rPr>
        <w:t xml:space="preserve">i løpet av kontraktsperioden </w:t>
      </w:r>
      <w:r w:rsidR="00255799" w:rsidRPr="00CD48FC">
        <w:rPr>
          <w:rFonts w:ascii="Roboto Light" w:hAnsi="Roboto Light"/>
          <w:sz w:val="22"/>
          <w:szCs w:val="22"/>
          <w:lang w:val="nn-NO"/>
        </w:rPr>
        <w:t>som</w:t>
      </w:r>
      <w:r w:rsidRPr="00CD48FC">
        <w:rPr>
          <w:rFonts w:ascii="Roboto Light" w:hAnsi="Roboto Light"/>
          <w:sz w:val="22"/>
          <w:szCs w:val="22"/>
          <w:lang w:val="nn-NO"/>
        </w:rPr>
        <w:t xml:space="preserve"> Oppdragsg</w:t>
      </w:r>
      <w:r w:rsidR="00255799" w:rsidRPr="00CD48FC">
        <w:rPr>
          <w:rFonts w:ascii="Roboto Light" w:hAnsi="Roboto Light"/>
          <w:sz w:val="22"/>
          <w:szCs w:val="22"/>
          <w:lang w:val="nn-NO"/>
        </w:rPr>
        <w:t>jevar</w:t>
      </w:r>
      <w:r w:rsidRPr="00CD48FC">
        <w:rPr>
          <w:rFonts w:ascii="Roboto Light" w:hAnsi="Roboto Light"/>
          <w:sz w:val="22"/>
          <w:szCs w:val="22"/>
          <w:lang w:val="nn-NO"/>
        </w:rPr>
        <w:t xml:space="preserve"> vil </w:t>
      </w:r>
      <w:r w:rsidR="004A6AC8" w:rsidRPr="00CD48FC">
        <w:rPr>
          <w:rFonts w:ascii="Roboto Light" w:hAnsi="Roboto Light"/>
          <w:sz w:val="22"/>
          <w:szCs w:val="22"/>
          <w:lang w:val="nn-NO"/>
        </w:rPr>
        <w:t>krev</w:t>
      </w:r>
      <w:r w:rsidR="00255799" w:rsidRPr="00CD48FC">
        <w:rPr>
          <w:rFonts w:ascii="Roboto Light" w:hAnsi="Roboto Light"/>
          <w:sz w:val="22"/>
          <w:szCs w:val="22"/>
          <w:lang w:val="nn-NO"/>
        </w:rPr>
        <w:t>j</w:t>
      </w:r>
      <w:r w:rsidR="004A6AC8" w:rsidRPr="00CD48FC">
        <w:rPr>
          <w:rFonts w:ascii="Roboto Light" w:hAnsi="Roboto Light"/>
          <w:sz w:val="22"/>
          <w:szCs w:val="22"/>
          <w:lang w:val="nn-NO"/>
        </w:rPr>
        <w:t xml:space="preserve">e at Operatør </w:t>
      </w:r>
      <w:r w:rsidR="00971D34" w:rsidRPr="00CD48FC">
        <w:rPr>
          <w:rFonts w:ascii="Roboto Light" w:hAnsi="Roboto Light"/>
          <w:sz w:val="22"/>
          <w:szCs w:val="22"/>
          <w:lang w:val="nn-NO"/>
        </w:rPr>
        <w:t>oppdaterer</w:t>
      </w:r>
      <w:r w:rsidR="00255799" w:rsidRPr="00CD48FC">
        <w:rPr>
          <w:rFonts w:ascii="Roboto Light" w:hAnsi="Roboto Light"/>
          <w:sz w:val="22"/>
          <w:szCs w:val="22"/>
          <w:lang w:val="nn-NO"/>
        </w:rPr>
        <w:t xml:space="preserve"> til</w:t>
      </w:r>
      <w:r w:rsidR="00983AA2" w:rsidRPr="00CD48FC">
        <w:rPr>
          <w:rFonts w:ascii="Roboto Light" w:hAnsi="Roboto Light"/>
          <w:sz w:val="22"/>
          <w:szCs w:val="22"/>
          <w:lang w:val="nn-NO"/>
        </w:rPr>
        <w:t xml:space="preserve">. </w:t>
      </w:r>
      <w:r w:rsidR="00255799" w:rsidRPr="00CD48FC">
        <w:rPr>
          <w:rFonts w:ascii="Roboto Light" w:hAnsi="Roboto Light"/>
          <w:sz w:val="22"/>
          <w:szCs w:val="22"/>
          <w:lang w:val="nn-NO"/>
        </w:rPr>
        <w:t xml:space="preserve">I slike høve vil Oppdragsgjevar </w:t>
      </w:r>
      <w:r w:rsidR="00255799" w:rsidRPr="006B06E8">
        <w:rPr>
          <w:rFonts w:ascii="Roboto Light" w:hAnsi="Roboto Light"/>
          <w:sz w:val="22"/>
          <w:szCs w:val="22"/>
          <w:lang w:val="nn-NO"/>
        </w:rPr>
        <w:t>ut</w:t>
      </w:r>
      <w:r w:rsidR="00B41038">
        <w:rPr>
          <w:rFonts w:ascii="Roboto Light" w:hAnsi="Roboto Light"/>
          <w:sz w:val="22"/>
          <w:szCs w:val="22"/>
          <w:lang w:val="nn-NO"/>
        </w:rPr>
        <w:t>ferde</w:t>
      </w:r>
      <w:r w:rsidR="005816B5" w:rsidRPr="00CD48FC">
        <w:rPr>
          <w:rFonts w:ascii="Roboto Light" w:hAnsi="Roboto Light"/>
          <w:sz w:val="22"/>
          <w:szCs w:val="22"/>
          <w:lang w:val="nn-NO"/>
        </w:rPr>
        <w:t xml:space="preserve"> endringsordre </w:t>
      </w:r>
      <w:r w:rsidR="009D3FE0" w:rsidRPr="00CD48FC">
        <w:rPr>
          <w:rFonts w:ascii="Roboto Light" w:hAnsi="Roboto Light"/>
          <w:sz w:val="22"/>
          <w:szCs w:val="22"/>
          <w:lang w:val="nn-NO"/>
        </w:rPr>
        <w:t xml:space="preserve">i samsvar med reglane </w:t>
      </w:r>
      <w:r w:rsidR="00FB236C" w:rsidRPr="00CD48FC">
        <w:rPr>
          <w:rFonts w:ascii="Roboto Light" w:hAnsi="Roboto Light"/>
          <w:sz w:val="22"/>
          <w:szCs w:val="22"/>
          <w:lang w:val="nn-NO"/>
        </w:rPr>
        <w:t xml:space="preserve">i </w:t>
      </w:r>
      <w:r w:rsidR="009D3FE0" w:rsidRPr="00CD48FC">
        <w:rPr>
          <w:rFonts w:ascii="Roboto Light" w:hAnsi="Roboto Light"/>
          <w:sz w:val="22"/>
          <w:szCs w:val="22"/>
          <w:lang w:val="nn-NO"/>
        </w:rPr>
        <w:t>punkt</w:t>
      </w:r>
      <w:r w:rsidR="00D9575A" w:rsidRPr="00CD48FC">
        <w:rPr>
          <w:rFonts w:ascii="Roboto Light" w:hAnsi="Roboto Light"/>
          <w:sz w:val="22"/>
          <w:szCs w:val="22"/>
          <w:lang w:val="nn-NO"/>
        </w:rPr>
        <w:t xml:space="preserve"> 1.13.</w:t>
      </w:r>
      <w:r w:rsidR="009D3FE0" w:rsidRPr="00CD48FC">
        <w:rPr>
          <w:rFonts w:ascii="Roboto Light" w:hAnsi="Roboto Light"/>
          <w:sz w:val="22"/>
          <w:szCs w:val="22"/>
          <w:lang w:val="nn-NO"/>
        </w:rPr>
        <w:t>1 og 1.13.</w:t>
      </w:r>
      <w:r w:rsidR="00D9575A" w:rsidRPr="00CD48FC">
        <w:rPr>
          <w:rFonts w:ascii="Roboto Light" w:hAnsi="Roboto Light"/>
          <w:sz w:val="22"/>
          <w:szCs w:val="22"/>
          <w:lang w:val="nn-NO"/>
        </w:rPr>
        <w:t xml:space="preserve">7 </w:t>
      </w:r>
      <w:r w:rsidR="00971D34" w:rsidRPr="00CD48FC">
        <w:rPr>
          <w:rFonts w:ascii="Roboto Light" w:hAnsi="Roboto Light"/>
          <w:sz w:val="22"/>
          <w:szCs w:val="22"/>
          <w:lang w:val="nn-NO"/>
        </w:rPr>
        <w:t>Endringar</w:t>
      </w:r>
      <w:r w:rsidR="00CE49A4" w:rsidRPr="00CD48FC">
        <w:rPr>
          <w:rFonts w:ascii="Roboto Light" w:hAnsi="Roboto Light"/>
          <w:sz w:val="22"/>
          <w:szCs w:val="22"/>
          <w:lang w:val="nn-NO"/>
        </w:rPr>
        <w:t xml:space="preserve"> knytt til teknologiutvikling</w:t>
      </w:r>
      <w:r w:rsidR="00D9575A" w:rsidRPr="00CD48FC">
        <w:rPr>
          <w:rFonts w:ascii="Roboto Light" w:hAnsi="Roboto Light"/>
          <w:sz w:val="22"/>
          <w:szCs w:val="22"/>
          <w:lang w:val="nn-NO"/>
        </w:rPr>
        <w:t>.</w:t>
      </w:r>
    </w:p>
    <w:p w14:paraId="63468EA6" w14:textId="33996167" w:rsidR="00F25E80" w:rsidRPr="00CD48FC" w:rsidRDefault="00F25E80" w:rsidP="00C26F5C">
      <w:pPr>
        <w:pStyle w:val="Overskrift3"/>
      </w:pPr>
      <w:bookmarkStart w:id="523" w:name="_Toc230350229"/>
      <w:r w:rsidRPr="00CD48FC">
        <w:t>Supplerande løysingar for sanntid- og datastraumar</w:t>
      </w:r>
      <w:bookmarkEnd w:id="523"/>
    </w:p>
    <w:p w14:paraId="12D7269C" w14:textId="107035FA" w:rsidR="00F25E80" w:rsidRPr="00CD48FC" w:rsidRDefault="00F25E80" w:rsidP="00A27A67">
      <w:pPr>
        <w:pStyle w:val="Brdtekst"/>
        <w:rPr>
          <w:rFonts w:ascii="Roboto Light" w:hAnsi="Roboto Light"/>
          <w:sz w:val="22"/>
          <w:szCs w:val="22"/>
          <w:lang w:val="nn-NO"/>
        </w:rPr>
      </w:pPr>
      <w:r w:rsidRPr="00CD48FC">
        <w:rPr>
          <w:rFonts w:ascii="Roboto Light" w:hAnsi="Roboto Light"/>
          <w:sz w:val="22"/>
          <w:szCs w:val="22"/>
          <w:lang w:val="nn-NO"/>
        </w:rPr>
        <w:br/>
        <w:t xml:space="preserve">Dersom kombinasjonen av sanntidsinnformasjon i samsvar med pkt. 2.16.1 og datastraumar i pkt. 2.16.2 ikkje gjev Oppdragsgjevar den informasjon om avvik og avvikshandtering som Oppdragsgjevar finn naudsynt, kan Oppdragsgjevar i tillegg krevje at Operatør nyttar Oppdragsgjevar sitt webbaserte rapporteringsskjema– (Skyssloggen eller tilsvarande) for rapportering eller utfyllande informasjon. Slik rapportering skal i så fall skje på dei vilkår og fristar Oppdragsgjevar fastset, og utan ekstra kompensasjon. </w:t>
      </w:r>
    </w:p>
    <w:p w14:paraId="11A8ADF2" w14:textId="0DFC3248" w:rsidR="00A27A67" w:rsidRPr="00CD48FC" w:rsidRDefault="00A27A67" w:rsidP="00C26F5C">
      <w:pPr>
        <w:pStyle w:val="Overskrift2"/>
      </w:pPr>
      <w:bookmarkStart w:id="524" w:name="_Toc146616659"/>
      <w:bookmarkStart w:id="525" w:name="_Toc230350230"/>
      <w:r w:rsidRPr="00CD48FC">
        <w:t>Andre rapporteringsbehov</w:t>
      </w:r>
      <w:bookmarkEnd w:id="524"/>
      <w:bookmarkEnd w:id="525"/>
    </w:p>
    <w:p w14:paraId="5777F3E0" w14:textId="5353B79B" w:rsidR="00A27A67" w:rsidRPr="00CD48FC" w:rsidRDefault="00A27A67" w:rsidP="00C26F5C">
      <w:pPr>
        <w:pStyle w:val="Overskrift3"/>
      </w:pPr>
      <w:bookmarkStart w:id="526" w:name="_Toc146616660"/>
      <w:bookmarkStart w:id="527" w:name="_Toc230350231"/>
      <w:r w:rsidRPr="00CD48FC">
        <w:t>Kvalitetskontroll og dokumentasjon</w:t>
      </w:r>
      <w:bookmarkEnd w:id="526"/>
      <w:bookmarkEnd w:id="527"/>
    </w:p>
    <w:p w14:paraId="2FD3B058" w14:textId="77777777" w:rsidR="00A27A67" w:rsidRPr="00CD48FC" w:rsidRDefault="00A27A67" w:rsidP="00A27A67">
      <w:pPr>
        <w:pStyle w:val="Brdtekst"/>
        <w:rPr>
          <w:rFonts w:ascii="Roboto Light" w:hAnsi="Roboto Light" w:cs="Times New Roman"/>
          <w:sz w:val="22"/>
          <w:szCs w:val="22"/>
          <w:lang w:val="nn-NO"/>
        </w:rPr>
      </w:pPr>
      <w:r w:rsidRPr="00CD48FC">
        <w:rPr>
          <w:rFonts w:ascii="Roboto Light" w:hAnsi="Roboto Light"/>
          <w:sz w:val="22"/>
          <w:szCs w:val="22"/>
          <w:lang w:val="nn-NO"/>
        </w:rPr>
        <w:t xml:space="preserve">Oppdragsgjevar kan ta i bruk eit webbasert system for registrering av resultat frå kvalitetskontrollar utført i regi av Oppdragsgjevar. Operatør skal leggje inn den informasjon Oppdragsgjevar finn relevant i dette systemet og rapportere om utbetring av avvik. Oppdragsgjevar kan krevje at dette systemet vert utvida til å inkludere rapportering av andre </w:t>
      </w:r>
      <w:r w:rsidRPr="00CD48FC">
        <w:rPr>
          <w:rFonts w:ascii="Roboto Light" w:hAnsi="Roboto Light" w:cs="Times New Roman"/>
          <w:sz w:val="22"/>
          <w:szCs w:val="22"/>
          <w:lang w:val="nn-NO"/>
        </w:rPr>
        <w:t>forhold og/eller informasjonsdeling og dokumentasjon. </w:t>
      </w:r>
    </w:p>
    <w:p w14:paraId="6720DCE2" w14:textId="77777777" w:rsidR="00A27A67" w:rsidRPr="00CD48FC" w:rsidRDefault="00A27A67" w:rsidP="00C26F5C">
      <w:pPr>
        <w:pStyle w:val="Overskrift3"/>
      </w:pPr>
      <w:bookmarkStart w:id="528" w:name="_Toc146616661"/>
      <w:bookmarkStart w:id="529" w:name="_Toc230350232"/>
      <w:r w:rsidRPr="00CD48FC">
        <w:t>Periodisk rapportering</w:t>
      </w:r>
      <w:bookmarkEnd w:id="528"/>
      <w:bookmarkEnd w:id="529"/>
    </w:p>
    <w:tbl>
      <w:tblPr>
        <w:tblW w:w="87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2925"/>
        <w:gridCol w:w="2895"/>
      </w:tblGrid>
      <w:tr w:rsidR="00A27A67" w:rsidRPr="00CD48FC" w14:paraId="21A0AD22"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2C6BDCA"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Behov rapportering frå operatør </w:t>
            </w:r>
          </w:p>
        </w:tc>
        <w:tc>
          <w:tcPr>
            <w:tcW w:w="292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D6BD99B"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Detaljnivå </w:t>
            </w:r>
          </w:p>
        </w:tc>
        <w:tc>
          <w:tcPr>
            <w:tcW w:w="289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D87E673"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Frekvens </w:t>
            </w:r>
          </w:p>
        </w:tc>
      </w:tr>
      <w:tr w:rsidR="00A27A67" w:rsidRPr="00CD48FC" w14:paraId="12D94C8E"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hideMark/>
          </w:tcPr>
          <w:p w14:paraId="2C1EC5A6"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Billetteringsdata </w:t>
            </w:r>
          </w:p>
        </w:tc>
        <w:tc>
          <w:tcPr>
            <w:tcW w:w="2925" w:type="dxa"/>
            <w:tcBorders>
              <w:top w:val="single" w:sz="6" w:space="0" w:color="auto"/>
              <w:left w:val="single" w:sz="6" w:space="0" w:color="auto"/>
              <w:bottom w:val="single" w:sz="6" w:space="0" w:color="auto"/>
              <w:right w:val="single" w:sz="6" w:space="0" w:color="auto"/>
            </w:tcBorders>
            <w:hideMark/>
          </w:tcPr>
          <w:p w14:paraId="3391320B"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Alle detaljar (tal, type, Tur, ombordsal, førehandssal etc.) </w:t>
            </w:r>
          </w:p>
        </w:tc>
        <w:tc>
          <w:tcPr>
            <w:tcW w:w="2895" w:type="dxa"/>
            <w:tcBorders>
              <w:top w:val="single" w:sz="6" w:space="0" w:color="auto"/>
              <w:left w:val="single" w:sz="6" w:space="0" w:color="auto"/>
              <w:bottom w:val="single" w:sz="6" w:space="0" w:color="auto"/>
              <w:right w:val="single" w:sz="6" w:space="0" w:color="auto"/>
            </w:tcBorders>
            <w:hideMark/>
          </w:tcPr>
          <w:p w14:paraId="6439A76F"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Månadleg innan den 15. </w:t>
            </w:r>
          </w:p>
        </w:tc>
      </w:tr>
      <w:tr w:rsidR="00A27A67" w:rsidRPr="00CD48FC" w14:paraId="3822FB31"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hideMark/>
          </w:tcPr>
          <w:p w14:paraId="355AA766"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Billettinntekter </w:t>
            </w:r>
          </w:p>
        </w:tc>
        <w:tc>
          <w:tcPr>
            <w:tcW w:w="2925" w:type="dxa"/>
            <w:tcBorders>
              <w:top w:val="single" w:sz="6" w:space="0" w:color="auto"/>
              <w:left w:val="single" w:sz="6" w:space="0" w:color="auto"/>
              <w:bottom w:val="single" w:sz="6" w:space="0" w:color="auto"/>
              <w:right w:val="single" w:sz="6" w:space="0" w:color="auto"/>
            </w:tcBorders>
            <w:hideMark/>
          </w:tcPr>
          <w:p w14:paraId="71D4B64A" w14:textId="3023892B"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 xml:space="preserve">Per </w:t>
            </w:r>
            <w:r w:rsidR="000B653B" w:rsidRPr="00CD48FC">
              <w:rPr>
                <w:rFonts w:ascii="Roboto Light" w:hAnsi="Roboto Light" w:cs="Times New Roman"/>
                <w:sz w:val="22"/>
                <w:szCs w:val="22"/>
              </w:rPr>
              <w:t>samband</w:t>
            </w:r>
            <w:r w:rsidRPr="00CD48FC">
              <w:rPr>
                <w:rFonts w:ascii="Roboto Light" w:hAnsi="Roboto Light" w:cs="Times New Roman"/>
                <w:sz w:val="22"/>
                <w:szCs w:val="22"/>
              </w:rPr>
              <w:t>  </w:t>
            </w:r>
          </w:p>
        </w:tc>
        <w:tc>
          <w:tcPr>
            <w:tcW w:w="2895" w:type="dxa"/>
            <w:tcBorders>
              <w:top w:val="single" w:sz="6" w:space="0" w:color="auto"/>
              <w:left w:val="single" w:sz="6" w:space="0" w:color="auto"/>
              <w:bottom w:val="single" w:sz="6" w:space="0" w:color="auto"/>
              <w:right w:val="single" w:sz="6" w:space="0" w:color="auto"/>
            </w:tcBorders>
            <w:hideMark/>
          </w:tcPr>
          <w:p w14:paraId="0862249B"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Månadleg innan den 15. </w:t>
            </w:r>
          </w:p>
        </w:tc>
      </w:tr>
      <w:tr w:rsidR="00A27A67" w:rsidRPr="00CD48FC" w14:paraId="38F69A53"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hideMark/>
          </w:tcPr>
          <w:p w14:paraId="310B5913" w14:textId="5E51F6E8"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HMT rapport jf. pkt. 2.9 </w:t>
            </w:r>
          </w:p>
        </w:tc>
        <w:tc>
          <w:tcPr>
            <w:tcW w:w="2925" w:type="dxa"/>
            <w:tcBorders>
              <w:top w:val="single" w:sz="6" w:space="0" w:color="auto"/>
              <w:left w:val="single" w:sz="6" w:space="0" w:color="auto"/>
              <w:bottom w:val="single" w:sz="6" w:space="0" w:color="auto"/>
              <w:right w:val="single" w:sz="6" w:space="0" w:color="auto"/>
            </w:tcBorders>
            <w:hideMark/>
          </w:tcPr>
          <w:p w14:paraId="1B64F250" w14:textId="73FD01CB"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I samsvar med punkt 2.</w:t>
            </w:r>
            <w:r w:rsidR="00F705A4" w:rsidRPr="00CD48FC">
              <w:rPr>
                <w:rFonts w:ascii="Roboto Light" w:hAnsi="Roboto Light" w:cs="Times New Roman"/>
                <w:sz w:val="22"/>
                <w:szCs w:val="22"/>
              </w:rPr>
              <w:t>9</w:t>
            </w:r>
            <w:r w:rsidRPr="00CD48FC">
              <w:rPr>
                <w:rFonts w:ascii="Roboto Light" w:hAnsi="Roboto Light" w:cs="Times New Roman"/>
                <w:sz w:val="22"/>
                <w:szCs w:val="22"/>
              </w:rPr>
              <w:t xml:space="preserve"> og vedlegg 2</w:t>
            </w:r>
            <w:r w:rsidR="00C20AE8" w:rsidRPr="00CD48FC">
              <w:rPr>
                <w:rFonts w:ascii="Roboto Light" w:hAnsi="Roboto Light" w:cs="Times New Roman"/>
                <w:sz w:val="22"/>
                <w:szCs w:val="22"/>
              </w:rPr>
              <w:t>.2</w:t>
            </w:r>
            <w:r w:rsidRPr="00CD48FC">
              <w:rPr>
                <w:rFonts w:ascii="Roboto Light" w:hAnsi="Roboto Light" w:cs="Times New Roman"/>
                <w:sz w:val="22"/>
                <w:szCs w:val="22"/>
              </w:rPr>
              <w:t xml:space="preserve"> HMT rapporteringsmal</w:t>
            </w:r>
          </w:p>
        </w:tc>
        <w:tc>
          <w:tcPr>
            <w:tcW w:w="2895" w:type="dxa"/>
            <w:tcBorders>
              <w:top w:val="single" w:sz="6" w:space="0" w:color="auto"/>
              <w:left w:val="single" w:sz="6" w:space="0" w:color="auto"/>
              <w:bottom w:val="single" w:sz="6" w:space="0" w:color="auto"/>
              <w:right w:val="single" w:sz="6" w:space="0" w:color="auto"/>
            </w:tcBorders>
            <w:hideMark/>
          </w:tcPr>
          <w:p w14:paraId="0AB0BAB0"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Månadleg innan den 15. </w:t>
            </w:r>
          </w:p>
        </w:tc>
      </w:tr>
      <w:tr w:rsidR="00A27A67" w:rsidRPr="00CD48FC" w14:paraId="2C142C47"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tcPr>
          <w:p w14:paraId="678B3851"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Tal kilometer fordelt på kategoriane</w:t>
            </w:r>
          </w:p>
          <w:p w14:paraId="62FC7748" w14:textId="763F4111" w:rsidR="00A27A67" w:rsidRPr="00CD48FC" w:rsidRDefault="00A27A67" w:rsidP="00407C54">
            <w:pPr>
              <w:pStyle w:val="Listeavsnitt"/>
              <w:numPr>
                <w:ilvl w:val="0"/>
                <w:numId w:val="5"/>
              </w:numPr>
              <w:rPr>
                <w:rFonts w:ascii="Roboto Light" w:hAnsi="Roboto Light" w:cs="Times New Roman"/>
                <w:sz w:val="22"/>
                <w:szCs w:val="22"/>
                <w:lang w:val="nn-NO"/>
              </w:rPr>
            </w:pPr>
            <w:r w:rsidRPr="00CD48FC">
              <w:rPr>
                <w:rFonts w:ascii="Roboto Light" w:hAnsi="Roboto Light" w:cs="Times New Roman"/>
                <w:sz w:val="22"/>
                <w:szCs w:val="22"/>
                <w:lang w:val="nn-NO"/>
              </w:rPr>
              <w:t>Utførte rutekilometer</w:t>
            </w:r>
          </w:p>
          <w:p w14:paraId="0A78E8AA" w14:textId="77777777" w:rsidR="00A27A67" w:rsidRPr="00CD48FC" w:rsidRDefault="00A27A67" w:rsidP="00407C54">
            <w:pPr>
              <w:pStyle w:val="Listeavsnitt"/>
              <w:numPr>
                <w:ilvl w:val="0"/>
                <w:numId w:val="5"/>
              </w:numPr>
              <w:rPr>
                <w:rFonts w:ascii="Roboto Light" w:hAnsi="Roboto Light" w:cs="Times New Roman"/>
                <w:sz w:val="22"/>
                <w:szCs w:val="22"/>
                <w:lang w:val="nn-NO"/>
              </w:rPr>
            </w:pPr>
            <w:r w:rsidRPr="00CD48FC">
              <w:rPr>
                <w:rFonts w:ascii="Roboto Light" w:hAnsi="Roboto Light" w:cs="Times New Roman"/>
                <w:sz w:val="22"/>
                <w:szCs w:val="22"/>
                <w:lang w:val="nn-NO"/>
              </w:rPr>
              <w:t>Oppdrag frå tredjepart</w:t>
            </w:r>
          </w:p>
          <w:p w14:paraId="5B827DA0" w14:textId="77777777" w:rsidR="00A27A67" w:rsidRPr="00CD48FC" w:rsidRDefault="00A27A67" w:rsidP="00407C54">
            <w:pPr>
              <w:pStyle w:val="Listeavsnitt"/>
              <w:numPr>
                <w:ilvl w:val="0"/>
                <w:numId w:val="5"/>
              </w:numPr>
              <w:rPr>
                <w:rFonts w:ascii="Roboto Light" w:hAnsi="Roboto Light" w:cs="Times New Roman"/>
                <w:sz w:val="22"/>
                <w:szCs w:val="22"/>
                <w:lang w:val="nn-NO"/>
              </w:rPr>
            </w:pPr>
            <w:r w:rsidRPr="00CD48FC">
              <w:rPr>
                <w:rFonts w:ascii="Roboto Light" w:hAnsi="Roboto Light" w:cs="Times New Roman"/>
                <w:sz w:val="22"/>
                <w:szCs w:val="22"/>
                <w:lang w:val="nn-NO"/>
              </w:rPr>
              <w:t>Kortvarig endring</w:t>
            </w:r>
          </w:p>
          <w:p w14:paraId="58646C5C" w14:textId="311902F6" w:rsidR="0052660C" w:rsidRPr="00CD48FC" w:rsidRDefault="00A27A67" w:rsidP="00407C54">
            <w:pPr>
              <w:pStyle w:val="Listeavsnitt"/>
              <w:numPr>
                <w:ilvl w:val="0"/>
                <w:numId w:val="5"/>
              </w:numPr>
              <w:rPr>
                <w:rFonts w:ascii="Roboto Light" w:hAnsi="Roboto Light" w:cs="Times New Roman"/>
                <w:sz w:val="22"/>
                <w:szCs w:val="22"/>
                <w:lang w:val="nn-NO"/>
              </w:rPr>
            </w:pPr>
            <w:r w:rsidRPr="00CD48FC">
              <w:rPr>
                <w:rFonts w:ascii="Roboto Light" w:hAnsi="Roboto Light" w:cs="Times New Roman"/>
                <w:sz w:val="22"/>
                <w:szCs w:val="22"/>
                <w:lang w:val="nn-NO"/>
              </w:rPr>
              <w:t>Innstilte rutekilometer</w:t>
            </w:r>
          </w:p>
          <w:p w14:paraId="626238BC" w14:textId="228B4511" w:rsidR="00A27A67" w:rsidRPr="00CD48FC" w:rsidRDefault="00A27A67" w:rsidP="00407C54">
            <w:pPr>
              <w:pStyle w:val="Listeavsnitt"/>
              <w:numPr>
                <w:ilvl w:val="0"/>
                <w:numId w:val="5"/>
              </w:numPr>
              <w:rPr>
                <w:rFonts w:ascii="Roboto Light" w:hAnsi="Roboto Light" w:cs="Times New Roman"/>
                <w:sz w:val="22"/>
                <w:szCs w:val="22"/>
                <w:lang w:val="nn-NO"/>
              </w:rPr>
            </w:pPr>
            <w:r w:rsidRPr="00CD48FC">
              <w:rPr>
                <w:rFonts w:ascii="Roboto Light" w:hAnsi="Roboto Light" w:cs="Times New Roman"/>
                <w:sz w:val="22"/>
                <w:szCs w:val="22"/>
                <w:lang w:val="nn-NO"/>
              </w:rPr>
              <w:t>Verkstadkøyring</w:t>
            </w:r>
          </w:p>
          <w:p w14:paraId="6D277C7B" w14:textId="53E5584C" w:rsidR="00A27A67" w:rsidRPr="00CD48FC" w:rsidRDefault="00A27A67" w:rsidP="00407C54">
            <w:pPr>
              <w:pStyle w:val="Listeavsnitt"/>
              <w:numPr>
                <w:ilvl w:val="0"/>
                <w:numId w:val="5"/>
              </w:numPr>
              <w:rPr>
                <w:rFonts w:ascii="Roboto Light" w:hAnsi="Roboto Light" w:cs="Times New Roman"/>
                <w:sz w:val="22"/>
                <w:szCs w:val="22"/>
                <w:lang w:val="nn-NO"/>
              </w:rPr>
            </w:pPr>
            <w:r w:rsidRPr="00CD48FC">
              <w:rPr>
                <w:rFonts w:ascii="Roboto Light" w:hAnsi="Roboto Light" w:cs="Times New Roman"/>
                <w:sz w:val="22"/>
                <w:szCs w:val="22"/>
                <w:lang w:val="nn-NO"/>
              </w:rPr>
              <w:t>Posisjonskøyring</w:t>
            </w:r>
          </w:p>
        </w:tc>
        <w:tc>
          <w:tcPr>
            <w:tcW w:w="2925" w:type="dxa"/>
            <w:tcBorders>
              <w:top w:val="single" w:sz="6" w:space="0" w:color="auto"/>
              <w:left w:val="single" w:sz="6" w:space="0" w:color="auto"/>
              <w:bottom w:val="single" w:sz="6" w:space="0" w:color="auto"/>
              <w:right w:val="single" w:sz="6" w:space="0" w:color="auto"/>
            </w:tcBorders>
          </w:tcPr>
          <w:p w14:paraId="1EDF6203" w14:textId="390F0815" w:rsidR="00A27A67" w:rsidRPr="00CD48FC" w:rsidRDefault="00A27A67" w:rsidP="00370E01">
            <w:pPr>
              <w:rPr>
                <w:rFonts w:ascii="Roboto Light" w:hAnsi="Roboto Light" w:cs="Times New Roman"/>
                <w:sz w:val="22"/>
                <w:szCs w:val="22"/>
              </w:rPr>
            </w:pPr>
            <w:r w:rsidRPr="006D43F1">
              <w:rPr>
                <w:rFonts w:ascii="Roboto Light" w:hAnsi="Roboto Light" w:cs="Times New Roman"/>
                <w:sz w:val="22"/>
                <w:szCs w:val="22"/>
              </w:rPr>
              <w:t xml:space="preserve">Per </w:t>
            </w:r>
            <w:r w:rsidR="00080B15" w:rsidRPr="006D43F1">
              <w:rPr>
                <w:rFonts w:ascii="Roboto Light" w:hAnsi="Roboto Light" w:cs="Times New Roman"/>
                <w:sz w:val="22"/>
                <w:szCs w:val="22"/>
              </w:rPr>
              <w:t>samband</w:t>
            </w:r>
            <w:r w:rsidR="005C36DA" w:rsidRPr="006D43F1">
              <w:rPr>
                <w:rFonts w:ascii="Roboto Light" w:hAnsi="Roboto Light" w:cs="Times New Roman"/>
                <w:sz w:val="22"/>
                <w:szCs w:val="22"/>
              </w:rPr>
              <w:t xml:space="preserve"> </w:t>
            </w:r>
            <w:r w:rsidRPr="006D43F1">
              <w:rPr>
                <w:rFonts w:ascii="Roboto Light" w:hAnsi="Roboto Light" w:cs="Times New Roman"/>
                <w:sz w:val="22"/>
                <w:szCs w:val="22"/>
              </w:rPr>
              <w:t xml:space="preserve">og total. </w:t>
            </w:r>
            <w:r w:rsidRPr="00CD48FC">
              <w:rPr>
                <w:rFonts w:ascii="Roboto Light" w:hAnsi="Roboto Light" w:cs="Times New Roman"/>
                <w:sz w:val="22"/>
                <w:szCs w:val="22"/>
              </w:rPr>
              <w:t>Aktuell månad og hittil i år</w:t>
            </w:r>
          </w:p>
        </w:tc>
        <w:tc>
          <w:tcPr>
            <w:tcW w:w="2895" w:type="dxa"/>
            <w:tcBorders>
              <w:top w:val="single" w:sz="6" w:space="0" w:color="auto"/>
              <w:left w:val="single" w:sz="6" w:space="0" w:color="auto"/>
              <w:bottom w:val="single" w:sz="6" w:space="0" w:color="auto"/>
              <w:right w:val="single" w:sz="6" w:space="0" w:color="auto"/>
            </w:tcBorders>
          </w:tcPr>
          <w:p w14:paraId="7ABFD325" w14:textId="58C34CF4"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Månadleg innan den 1</w:t>
            </w:r>
            <w:r w:rsidR="00D1603A">
              <w:rPr>
                <w:rFonts w:ascii="Roboto Light" w:hAnsi="Roboto Light" w:cs="Times New Roman"/>
                <w:sz w:val="22"/>
                <w:szCs w:val="22"/>
              </w:rPr>
              <w:t>5</w:t>
            </w:r>
            <w:r w:rsidRPr="00CD48FC">
              <w:rPr>
                <w:rFonts w:ascii="Roboto Light" w:hAnsi="Roboto Light" w:cs="Times New Roman"/>
                <w:sz w:val="22"/>
                <w:szCs w:val="22"/>
              </w:rPr>
              <w:t>.</w:t>
            </w:r>
          </w:p>
        </w:tc>
      </w:tr>
      <w:tr w:rsidR="00A27A67" w:rsidRPr="00CD48FC" w14:paraId="2F832872"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hideMark/>
          </w:tcPr>
          <w:p w14:paraId="1CF360C2"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Grunnlag gebyr og trekk </w:t>
            </w:r>
          </w:p>
        </w:tc>
        <w:tc>
          <w:tcPr>
            <w:tcW w:w="2925" w:type="dxa"/>
            <w:tcBorders>
              <w:top w:val="single" w:sz="6" w:space="0" w:color="auto"/>
              <w:left w:val="single" w:sz="6" w:space="0" w:color="auto"/>
              <w:bottom w:val="single" w:sz="6" w:space="0" w:color="auto"/>
              <w:right w:val="single" w:sz="6" w:space="0" w:color="auto"/>
            </w:tcBorders>
            <w:hideMark/>
          </w:tcPr>
          <w:p w14:paraId="3FD3B876"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Sum, inkl grunnlag </w:t>
            </w:r>
          </w:p>
        </w:tc>
        <w:tc>
          <w:tcPr>
            <w:tcW w:w="2895" w:type="dxa"/>
            <w:tcBorders>
              <w:top w:val="single" w:sz="6" w:space="0" w:color="auto"/>
              <w:left w:val="single" w:sz="6" w:space="0" w:color="auto"/>
              <w:bottom w:val="single" w:sz="6" w:space="0" w:color="auto"/>
              <w:right w:val="single" w:sz="6" w:space="0" w:color="auto"/>
            </w:tcBorders>
            <w:hideMark/>
          </w:tcPr>
          <w:p w14:paraId="3858535F"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Månadleg innan den 15. </w:t>
            </w:r>
          </w:p>
        </w:tc>
      </w:tr>
      <w:tr w:rsidR="007F5544" w:rsidRPr="00CD48FC" w14:paraId="6C521532"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tcPr>
          <w:p w14:paraId="1FCB52E1" w14:textId="171CC51D" w:rsidR="007F5544" w:rsidRPr="00435DC7" w:rsidRDefault="0036787D" w:rsidP="00370E01">
            <w:pPr>
              <w:rPr>
                <w:rFonts w:ascii="Roboto Light" w:hAnsi="Roboto Light" w:cs="Times New Roman"/>
                <w:sz w:val="22"/>
                <w:szCs w:val="22"/>
              </w:rPr>
            </w:pPr>
            <w:r w:rsidRPr="00435DC7">
              <w:rPr>
                <w:rFonts w:ascii="Roboto Light" w:hAnsi="Roboto Light" w:cs="Times New Roman"/>
                <w:sz w:val="22"/>
                <w:szCs w:val="22"/>
              </w:rPr>
              <w:t xml:space="preserve">Tal forseinka </w:t>
            </w:r>
            <w:r w:rsidR="00435DC7" w:rsidRPr="00435DC7">
              <w:rPr>
                <w:rFonts w:ascii="Roboto Light" w:hAnsi="Roboto Light" w:cs="Times New Roman"/>
                <w:sz w:val="22"/>
                <w:szCs w:val="22"/>
              </w:rPr>
              <w:t>framkomstar</w:t>
            </w:r>
          </w:p>
        </w:tc>
        <w:tc>
          <w:tcPr>
            <w:tcW w:w="2925" w:type="dxa"/>
            <w:tcBorders>
              <w:top w:val="single" w:sz="6" w:space="0" w:color="auto"/>
              <w:left w:val="single" w:sz="6" w:space="0" w:color="auto"/>
              <w:bottom w:val="single" w:sz="6" w:space="0" w:color="auto"/>
              <w:right w:val="single" w:sz="6" w:space="0" w:color="auto"/>
            </w:tcBorders>
          </w:tcPr>
          <w:p w14:paraId="56375296" w14:textId="7E18AC56" w:rsidR="007F5544" w:rsidRPr="006D43F1" w:rsidRDefault="00080B15" w:rsidP="380473FE">
            <w:pPr>
              <w:rPr>
                <w:rFonts w:ascii="Roboto Light" w:hAnsi="Roboto Light" w:cs="Times New Roman"/>
                <w:sz w:val="22"/>
                <w:szCs w:val="22"/>
              </w:rPr>
            </w:pPr>
            <w:r w:rsidRPr="006D43F1">
              <w:rPr>
                <w:rFonts w:ascii="Roboto Light" w:hAnsi="Roboto Light" w:cs="Times New Roman"/>
                <w:sz w:val="22"/>
                <w:szCs w:val="22"/>
              </w:rPr>
              <w:t>Per samband</w:t>
            </w:r>
            <w:r w:rsidR="00BB528C" w:rsidRPr="006D43F1">
              <w:rPr>
                <w:rFonts w:ascii="Roboto Light" w:hAnsi="Roboto Light" w:cs="Times New Roman"/>
                <w:sz w:val="22"/>
                <w:szCs w:val="22"/>
              </w:rPr>
              <w:t xml:space="preserve"> og total. </w:t>
            </w:r>
          </w:p>
        </w:tc>
        <w:tc>
          <w:tcPr>
            <w:tcW w:w="2895" w:type="dxa"/>
            <w:tcBorders>
              <w:top w:val="single" w:sz="6" w:space="0" w:color="auto"/>
              <w:left w:val="single" w:sz="6" w:space="0" w:color="auto"/>
              <w:bottom w:val="single" w:sz="6" w:space="0" w:color="auto"/>
              <w:right w:val="single" w:sz="6" w:space="0" w:color="auto"/>
            </w:tcBorders>
          </w:tcPr>
          <w:p w14:paraId="23681DF5" w14:textId="7FF7CEDB" w:rsidR="007F5544" w:rsidRPr="006D43F1" w:rsidRDefault="006E49EA" w:rsidP="380473FE">
            <w:pPr>
              <w:rPr>
                <w:rFonts w:ascii="Roboto Light" w:hAnsi="Roboto Light" w:cs="Times New Roman"/>
                <w:sz w:val="22"/>
                <w:szCs w:val="22"/>
              </w:rPr>
            </w:pPr>
            <w:r w:rsidRPr="006D43F1">
              <w:rPr>
                <w:rFonts w:ascii="Roboto Light" w:hAnsi="Roboto Light" w:cs="Times New Roman"/>
                <w:sz w:val="22"/>
                <w:szCs w:val="22"/>
              </w:rPr>
              <w:t>Månadleg</w:t>
            </w:r>
            <w:r w:rsidR="00B80585" w:rsidRPr="006D43F1">
              <w:rPr>
                <w:rFonts w:ascii="Roboto Light" w:hAnsi="Roboto Light" w:cs="Times New Roman"/>
                <w:sz w:val="22"/>
                <w:szCs w:val="22"/>
              </w:rPr>
              <w:t xml:space="preserve"> innan den 15. </w:t>
            </w:r>
          </w:p>
        </w:tc>
      </w:tr>
      <w:tr w:rsidR="00A27A67" w:rsidRPr="00CD48FC" w14:paraId="471DE339"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hideMark/>
          </w:tcPr>
          <w:p w14:paraId="55B37B73"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Dokumentasjon, energiopphav </w:t>
            </w:r>
          </w:p>
        </w:tc>
        <w:tc>
          <w:tcPr>
            <w:tcW w:w="2925" w:type="dxa"/>
            <w:tcBorders>
              <w:top w:val="single" w:sz="6" w:space="0" w:color="auto"/>
              <w:left w:val="single" w:sz="6" w:space="0" w:color="auto"/>
              <w:bottom w:val="single" w:sz="6" w:space="0" w:color="auto"/>
              <w:right w:val="single" w:sz="6" w:space="0" w:color="auto"/>
            </w:tcBorders>
            <w:hideMark/>
          </w:tcPr>
          <w:p w14:paraId="6193C30B"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Berekraftsertifisering, opphavsgarantiar eller tilsvarande for energivolum, tilsvarande energiforbruk </w:t>
            </w:r>
          </w:p>
        </w:tc>
        <w:tc>
          <w:tcPr>
            <w:tcW w:w="2895" w:type="dxa"/>
            <w:tcBorders>
              <w:top w:val="single" w:sz="6" w:space="0" w:color="auto"/>
              <w:left w:val="single" w:sz="6" w:space="0" w:color="auto"/>
              <w:bottom w:val="single" w:sz="6" w:space="0" w:color="auto"/>
              <w:right w:val="single" w:sz="6" w:space="0" w:color="auto"/>
            </w:tcBorders>
            <w:hideMark/>
          </w:tcPr>
          <w:p w14:paraId="7CAE55C8"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Årleg, seinast innan utløpet av januar </w:t>
            </w:r>
          </w:p>
        </w:tc>
      </w:tr>
      <w:tr w:rsidR="00A27A67" w:rsidRPr="00CD48FC" w14:paraId="3863D86F"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hideMark/>
          </w:tcPr>
          <w:p w14:paraId="60A2EE6D"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Dokumentasjon på oppfylling av krav i kontrakt </w:t>
            </w:r>
          </w:p>
        </w:tc>
        <w:tc>
          <w:tcPr>
            <w:tcW w:w="2925" w:type="dxa"/>
            <w:tcBorders>
              <w:top w:val="single" w:sz="6" w:space="0" w:color="auto"/>
              <w:left w:val="single" w:sz="6" w:space="0" w:color="auto"/>
              <w:bottom w:val="single" w:sz="6" w:space="0" w:color="auto"/>
              <w:right w:val="single" w:sz="6" w:space="0" w:color="auto"/>
            </w:tcBorders>
            <w:hideMark/>
          </w:tcPr>
          <w:p w14:paraId="65A1BAF0"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På førespurnad, via den til ei kvar tid gjeldande rapporteringskanal </w:t>
            </w:r>
          </w:p>
        </w:tc>
        <w:tc>
          <w:tcPr>
            <w:tcW w:w="2895" w:type="dxa"/>
            <w:tcBorders>
              <w:top w:val="single" w:sz="6" w:space="0" w:color="auto"/>
              <w:left w:val="single" w:sz="6" w:space="0" w:color="auto"/>
              <w:bottom w:val="single" w:sz="6" w:space="0" w:color="auto"/>
              <w:right w:val="single" w:sz="6" w:space="0" w:color="auto"/>
            </w:tcBorders>
            <w:hideMark/>
          </w:tcPr>
          <w:p w14:paraId="088D863F" w14:textId="77777777"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På førespurnad, og evt. ved endring/oppdatering av dokumentasjon </w:t>
            </w:r>
          </w:p>
        </w:tc>
      </w:tr>
      <w:tr w:rsidR="00A27A67" w:rsidRPr="00CD48FC" w14:paraId="1E7A9C97"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hideMark/>
          </w:tcPr>
          <w:p w14:paraId="6972E0FB" w14:textId="1DE16802"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lastRenderedPageBreak/>
              <w:t>Revisorbekrefta kontraktsrekneskap  jf. vedlegg 2</w:t>
            </w:r>
            <w:r w:rsidR="00C20AE8" w:rsidRPr="00CD48FC">
              <w:rPr>
                <w:rFonts w:ascii="Roboto Light" w:hAnsi="Roboto Light" w:cs="Times New Roman"/>
                <w:sz w:val="22"/>
                <w:szCs w:val="22"/>
              </w:rPr>
              <w:t>.1</w:t>
            </w:r>
          </w:p>
        </w:tc>
        <w:tc>
          <w:tcPr>
            <w:tcW w:w="2925" w:type="dxa"/>
            <w:tcBorders>
              <w:top w:val="single" w:sz="6" w:space="0" w:color="auto"/>
              <w:left w:val="single" w:sz="6" w:space="0" w:color="auto"/>
              <w:bottom w:val="single" w:sz="6" w:space="0" w:color="auto"/>
              <w:right w:val="single" w:sz="6" w:space="0" w:color="auto"/>
            </w:tcBorders>
            <w:hideMark/>
          </w:tcPr>
          <w:p w14:paraId="772DE209" w14:textId="2046CE98"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På kontrakt</w:t>
            </w:r>
            <w:r w:rsidR="00D43F76" w:rsidRPr="00CD48FC">
              <w:rPr>
                <w:rFonts w:ascii="Roboto Light" w:hAnsi="Roboto Light" w:cs="Times New Roman"/>
                <w:sz w:val="22"/>
                <w:szCs w:val="22"/>
              </w:rPr>
              <w:t>-</w:t>
            </w:r>
            <w:r w:rsidRPr="00CD48FC">
              <w:rPr>
                <w:rFonts w:ascii="Roboto Light" w:hAnsi="Roboto Light" w:cs="Times New Roman"/>
                <w:sz w:val="22"/>
                <w:szCs w:val="22"/>
              </w:rPr>
              <w:t>, Rute</w:t>
            </w:r>
            <w:r w:rsidR="00D43F76" w:rsidRPr="00CD48FC">
              <w:rPr>
                <w:rFonts w:ascii="Roboto Light" w:hAnsi="Roboto Light" w:cs="Times New Roman"/>
                <w:sz w:val="22"/>
                <w:szCs w:val="22"/>
              </w:rPr>
              <w:t>-</w:t>
            </w:r>
            <w:r w:rsidRPr="00CD48FC">
              <w:rPr>
                <w:rFonts w:ascii="Roboto Light" w:hAnsi="Roboto Light" w:cs="Times New Roman"/>
                <w:sz w:val="22"/>
                <w:szCs w:val="22"/>
              </w:rPr>
              <w:t xml:space="preserve"> og fartøynivå jf. vedlegg 2</w:t>
            </w:r>
            <w:r w:rsidR="00C20AE8" w:rsidRPr="00CD48FC">
              <w:rPr>
                <w:rFonts w:ascii="Roboto Light" w:hAnsi="Roboto Light" w:cs="Times New Roman"/>
                <w:sz w:val="22"/>
                <w:szCs w:val="22"/>
              </w:rPr>
              <w:t>.1</w:t>
            </w:r>
          </w:p>
        </w:tc>
        <w:tc>
          <w:tcPr>
            <w:tcW w:w="2895" w:type="dxa"/>
            <w:tcBorders>
              <w:top w:val="single" w:sz="6" w:space="0" w:color="auto"/>
              <w:left w:val="single" w:sz="6" w:space="0" w:color="auto"/>
              <w:bottom w:val="single" w:sz="6" w:space="0" w:color="auto"/>
              <w:right w:val="single" w:sz="6" w:space="0" w:color="auto"/>
            </w:tcBorders>
            <w:hideMark/>
          </w:tcPr>
          <w:p w14:paraId="36455FD7" w14:textId="479B8C9B" w:rsidR="00A27A67" w:rsidRPr="00CD48FC" w:rsidRDefault="00A27A67" w:rsidP="00370E01">
            <w:pPr>
              <w:rPr>
                <w:rFonts w:ascii="Roboto Light" w:hAnsi="Roboto Light" w:cs="Times New Roman"/>
                <w:sz w:val="22"/>
                <w:szCs w:val="22"/>
              </w:rPr>
            </w:pPr>
            <w:r w:rsidRPr="00CD48FC">
              <w:rPr>
                <w:rFonts w:ascii="Roboto Light" w:hAnsi="Roboto Light" w:cs="Times New Roman"/>
                <w:sz w:val="22"/>
                <w:szCs w:val="22"/>
              </w:rPr>
              <w:t>Årleg, innan 15</w:t>
            </w:r>
            <w:r w:rsidR="00D1603A">
              <w:rPr>
                <w:rFonts w:ascii="Roboto Light" w:hAnsi="Roboto Light" w:cs="Times New Roman"/>
                <w:sz w:val="22"/>
                <w:szCs w:val="22"/>
              </w:rPr>
              <w:t>.</w:t>
            </w:r>
            <w:r w:rsidRPr="00CD48FC">
              <w:rPr>
                <w:rFonts w:ascii="Roboto Light" w:hAnsi="Roboto Light" w:cs="Times New Roman"/>
                <w:sz w:val="22"/>
                <w:szCs w:val="22"/>
              </w:rPr>
              <w:t xml:space="preserve"> april for året før. </w:t>
            </w:r>
          </w:p>
        </w:tc>
      </w:tr>
      <w:tr w:rsidR="00146EB0" w:rsidRPr="00CD48FC" w14:paraId="3947FEED" w14:textId="77777777" w:rsidTr="380473FE">
        <w:trPr>
          <w:trHeight w:val="300"/>
        </w:trPr>
        <w:tc>
          <w:tcPr>
            <w:tcW w:w="2880" w:type="dxa"/>
            <w:tcBorders>
              <w:top w:val="single" w:sz="6" w:space="0" w:color="auto"/>
              <w:left w:val="single" w:sz="6" w:space="0" w:color="auto"/>
              <w:bottom w:val="single" w:sz="6" w:space="0" w:color="auto"/>
              <w:right w:val="single" w:sz="6" w:space="0" w:color="auto"/>
            </w:tcBorders>
          </w:tcPr>
          <w:p w14:paraId="58334318" w14:textId="44C61160" w:rsidR="00FD5BE5" w:rsidRPr="000B2715" w:rsidRDefault="0081054D" w:rsidP="00FD5BE5">
            <w:pPr>
              <w:pStyle w:val="Tabell"/>
              <w:rPr>
                <w:rFonts w:ascii="Roboto Light" w:eastAsia="Times New Roman" w:hAnsi="Roboto Light" w:cs="Times New Roman"/>
                <w:szCs w:val="22"/>
                <w:lang w:eastAsia="nb-NO"/>
              </w:rPr>
            </w:pPr>
            <w:r w:rsidRPr="000B2715">
              <w:rPr>
                <w:rFonts w:ascii="Roboto Light" w:eastAsia="Times New Roman" w:hAnsi="Roboto Light" w:cs="Times New Roman"/>
                <w:szCs w:val="22"/>
                <w:lang w:eastAsia="nb-NO"/>
              </w:rPr>
              <w:t>Energiforbruk etter bun</w:t>
            </w:r>
            <w:r w:rsidR="00555257" w:rsidRPr="000B2715">
              <w:rPr>
                <w:rFonts w:ascii="Roboto Light" w:eastAsia="Times New Roman" w:hAnsi="Roboto Light" w:cs="Times New Roman"/>
                <w:szCs w:val="22"/>
                <w:lang w:eastAsia="nb-NO"/>
              </w:rPr>
              <w:t>kra energitype per dato</w:t>
            </w:r>
            <w:r w:rsidRPr="000B2715">
              <w:rPr>
                <w:rFonts w:ascii="Roboto Light" w:eastAsia="Times New Roman" w:hAnsi="Roboto Light" w:cs="Times New Roman"/>
                <w:szCs w:val="22"/>
                <w:lang w:eastAsia="nb-NO"/>
              </w:rPr>
              <w:br/>
            </w:r>
            <w:r w:rsidRPr="000B2715">
              <w:rPr>
                <w:rFonts w:ascii="Roboto Light" w:eastAsia="Times New Roman" w:hAnsi="Roboto Light" w:cs="Times New Roman"/>
                <w:szCs w:val="22"/>
                <w:lang w:eastAsia="nb-NO"/>
              </w:rPr>
              <w:br/>
            </w:r>
            <w:r w:rsidR="00FD5BE5" w:rsidRPr="000B2715">
              <w:rPr>
                <w:rFonts w:ascii="Roboto Light" w:eastAsia="Times New Roman" w:hAnsi="Roboto Light" w:cs="Times New Roman"/>
                <w:szCs w:val="22"/>
                <w:lang w:eastAsia="nb-NO"/>
              </w:rPr>
              <w:t xml:space="preserve">Fordelt på </w:t>
            </w:r>
          </w:p>
          <w:p w14:paraId="41A1DD7D" w14:textId="77777777" w:rsidR="00FD5BE5" w:rsidRPr="000B2715" w:rsidRDefault="00FD5BE5" w:rsidP="00FD5BE5">
            <w:pPr>
              <w:pStyle w:val="Tabell"/>
              <w:rPr>
                <w:rFonts w:ascii="Roboto Light" w:eastAsia="Times New Roman" w:hAnsi="Roboto Light" w:cs="Times New Roman"/>
                <w:szCs w:val="22"/>
                <w:lang w:eastAsia="nb-NO"/>
              </w:rPr>
            </w:pPr>
            <w:r w:rsidRPr="000B2715">
              <w:rPr>
                <w:rFonts w:ascii="Roboto Light" w:eastAsia="Times New Roman" w:hAnsi="Roboto Light" w:cs="Times New Roman"/>
                <w:szCs w:val="22"/>
                <w:lang w:eastAsia="nb-NO"/>
              </w:rPr>
              <w:t>- Rute</w:t>
            </w:r>
            <w:r w:rsidRPr="000B2715">
              <w:rPr>
                <w:rFonts w:ascii="Roboto Light" w:eastAsia="Times New Roman" w:hAnsi="Roboto Light" w:cs="Times New Roman"/>
                <w:szCs w:val="22"/>
                <w:lang w:eastAsia="nb-NO"/>
              </w:rPr>
              <w:br/>
              <w:t>- Kortvarig endring</w:t>
            </w:r>
          </w:p>
          <w:p w14:paraId="79BAE238" w14:textId="77777777" w:rsidR="00FD5BE5" w:rsidRPr="000B2715" w:rsidRDefault="00FD5BE5" w:rsidP="00FD5BE5">
            <w:pPr>
              <w:pStyle w:val="Tabell"/>
              <w:rPr>
                <w:rFonts w:ascii="Roboto Light" w:eastAsia="Times New Roman" w:hAnsi="Roboto Light" w:cs="Times New Roman"/>
                <w:szCs w:val="22"/>
                <w:lang w:eastAsia="nb-NO"/>
              </w:rPr>
            </w:pPr>
            <w:r w:rsidRPr="000B2715">
              <w:rPr>
                <w:rFonts w:ascii="Roboto Light" w:eastAsia="Times New Roman" w:hAnsi="Roboto Light" w:cs="Times New Roman"/>
                <w:szCs w:val="22"/>
                <w:lang w:eastAsia="nb-NO"/>
              </w:rPr>
              <w:t>- posisjonskøyring</w:t>
            </w:r>
            <w:r w:rsidRPr="000B2715">
              <w:rPr>
                <w:rFonts w:ascii="Roboto Light" w:eastAsia="Times New Roman" w:hAnsi="Roboto Light" w:cs="Times New Roman"/>
                <w:szCs w:val="22"/>
                <w:lang w:eastAsia="nb-NO"/>
              </w:rPr>
              <w:br/>
              <w:t>- verkstadskøyring</w:t>
            </w:r>
            <w:r w:rsidRPr="000B2715">
              <w:rPr>
                <w:rFonts w:ascii="Roboto Light" w:eastAsia="Times New Roman" w:hAnsi="Roboto Light" w:cs="Times New Roman"/>
                <w:szCs w:val="22"/>
                <w:lang w:eastAsia="nb-NO"/>
              </w:rPr>
              <w:br/>
              <w:t>- evt. oppdrags tredjepart</w:t>
            </w:r>
          </w:p>
          <w:p w14:paraId="144C7CC0" w14:textId="2F6650C3" w:rsidR="00146EB0" w:rsidRPr="00A41CF6" w:rsidRDefault="00FD5BE5" w:rsidP="00FD5BE5">
            <w:pPr>
              <w:rPr>
                <w:rFonts w:ascii="Roboto Light" w:hAnsi="Roboto Light" w:cs="Times New Roman"/>
                <w:sz w:val="22"/>
                <w:szCs w:val="22"/>
                <w:lang w:val="nb-NO"/>
              </w:rPr>
            </w:pPr>
            <w:r w:rsidRPr="00A41CF6" w:rsidDel="00285862">
              <w:rPr>
                <w:rFonts w:ascii="Roboto Light" w:hAnsi="Roboto Light" w:cs="Times New Roman"/>
                <w:sz w:val="22"/>
                <w:szCs w:val="22"/>
                <w:lang w:val="nb-NO"/>
              </w:rPr>
              <w:t>Tala skal</w:t>
            </w:r>
            <w:r w:rsidRPr="00A41CF6">
              <w:rPr>
                <w:rFonts w:ascii="Roboto Light" w:hAnsi="Roboto Light" w:cs="Times New Roman"/>
                <w:sz w:val="22"/>
                <w:szCs w:val="22"/>
                <w:lang w:val="nb-NO"/>
              </w:rPr>
              <w:t xml:space="preserve"> r</w:t>
            </w:r>
            <w:r w:rsidR="0081054D" w:rsidRPr="00A41CF6">
              <w:rPr>
                <w:rFonts w:ascii="Roboto Light" w:hAnsi="Roboto Light" w:cs="Times New Roman"/>
                <w:sz w:val="22"/>
                <w:szCs w:val="22"/>
                <w:lang w:val="nb-NO"/>
              </w:rPr>
              <w:t>a</w:t>
            </w:r>
            <w:r w:rsidRPr="00A41CF6">
              <w:rPr>
                <w:rFonts w:ascii="Roboto Light" w:hAnsi="Roboto Light" w:cs="Times New Roman"/>
                <w:sz w:val="22"/>
                <w:szCs w:val="22"/>
                <w:lang w:val="nb-NO"/>
              </w:rPr>
              <w:t>ppo</w:t>
            </w:r>
            <w:r w:rsidR="00C20AE8" w:rsidRPr="00A41CF6">
              <w:rPr>
                <w:rFonts w:ascii="Roboto Light" w:hAnsi="Roboto Light" w:cs="Times New Roman"/>
                <w:sz w:val="22"/>
                <w:szCs w:val="22"/>
                <w:lang w:val="nb-NO"/>
              </w:rPr>
              <w:t>r</w:t>
            </w:r>
            <w:r w:rsidR="0081054D" w:rsidRPr="00A41CF6">
              <w:rPr>
                <w:rFonts w:ascii="Roboto Light" w:hAnsi="Roboto Light" w:cs="Times New Roman"/>
                <w:sz w:val="22"/>
                <w:szCs w:val="22"/>
                <w:lang w:val="nb-NO"/>
              </w:rPr>
              <w:t>t</w:t>
            </w:r>
            <w:r w:rsidRPr="00A41CF6">
              <w:rPr>
                <w:rFonts w:ascii="Roboto Light" w:hAnsi="Roboto Light" w:cs="Times New Roman"/>
                <w:sz w:val="22"/>
                <w:szCs w:val="22"/>
                <w:lang w:val="nb-NO"/>
              </w:rPr>
              <w:t>erast i rapporterings</w:t>
            </w:r>
            <w:r w:rsidR="00657746" w:rsidRPr="00A41CF6">
              <w:rPr>
                <w:rFonts w:ascii="Roboto Light" w:hAnsi="Roboto Light" w:cs="Times New Roman"/>
                <w:sz w:val="22"/>
                <w:szCs w:val="22"/>
                <w:lang w:val="nb-NO"/>
              </w:rPr>
              <w:t>skjema</w:t>
            </w:r>
            <w:r w:rsidRPr="00A41CF6">
              <w:rPr>
                <w:rFonts w:ascii="Roboto Light" w:hAnsi="Roboto Light" w:cs="Times New Roman"/>
                <w:sz w:val="22"/>
                <w:szCs w:val="22"/>
                <w:lang w:val="nb-NO"/>
              </w:rPr>
              <w:t xml:space="preserve"> fastsatt av Oppdrag</w:t>
            </w:r>
            <w:r w:rsidR="00C20AE8" w:rsidRPr="00A41CF6">
              <w:rPr>
                <w:rFonts w:ascii="Roboto Light" w:hAnsi="Roboto Light" w:cs="Times New Roman"/>
                <w:sz w:val="22"/>
                <w:szCs w:val="22"/>
                <w:lang w:val="nb-NO"/>
              </w:rPr>
              <w:t>s</w:t>
            </w:r>
            <w:r w:rsidRPr="00A41CF6">
              <w:rPr>
                <w:rFonts w:ascii="Roboto Light" w:hAnsi="Roboto Light" w:cs="Times New Roman"/>
                <w:sz w:val="22"/>
                <w:szCs w:val="22"/>
                <w:lang w:val="nb-NO"/>
              </w:rPr>
              <w:t>g</w:t>
            </w:r>
            <w:r w:rsidR="00C20AE8" w:rsidRPr="00A41CF6">
              <w:rPr>
                <w:rFonts w:ascii="Roboto Light" w:hAnsi="Roboto Light" w:cs="Times New Roman"/>
                <w:sz w:val="22"/>
                <w:szCs w:val="22"/>
                <w:lang w:val="nb-NO"/>
              </w:rPr>
              <w:t>je</w:t>
            </w:r>
            <w:r w:rsidRPr="00A41CF6">
              <w:rPr>
                <w:rFonts w:ascii="Roboto Light" w:hAnsi="Roboto Light" w:cs="Times New Roman"/>
                <w:sz w:val="22"/>
                <w:szCs w:val="22"/>
                <w:lang w:val="nb-NO"/>
              </w:rPr>
              <w:t>var.</w:t>
            </w:r>
            <w:r w:rsidRPr="00A41CF6" w:rsidDel="00285862">
              <w:rPr>
                <w:rFonts w:ascii="Roboto Light" w:hAnsi="Roboto Light" w:cs="Times New Roman"/>
                <w:sz w:val="22"/>
                <w:szCs w:val="22"/>
                <w:lang w:val="nb-NO"/>
              </w:rPr>
              <w:t xml:space="preserve"> </w:t>
            </w:r>
            <w:r w:rsidR="00555257" w:rsidRPr="00A41CF6" w:rsidDel="00285862">
              <w:rPr>
                <w:rFonts w:ascii="Roboto Light" w:hAnsi="Roboto Light" w:cs="Times New Roman"/>
                <w:sz w:val="22"/>
                <w:szCs w:val="22"/>
                <w:lang w:val="nb-NO"/>
              </w:rPr>
              <w:t>Tala skal kategoriserast per Rute</w:t>
            </w:r>
            <w:r w:rsidR="00555257" w:rsidRPr="00A41CF6">
              <w:rPr>
                <w:rFonts w:ascii="Roboto Light" w:hAnsi="Roboto Light" w:cs="Times New Roman"/>
                <w:sz w:val="22"/>
                <w:szCs w:val="22"/>
                <w:lang w:val="nb-NO"/>
              </w:rPr>
              <w:t xml:space="preserve"> og</w:t>
            </w:r>
            <w:r w:rsidR="00555257" w:rsidRPr="00A41CF6" w:rsidDel="00285862">
              <w:rPr>
                <w:rFonts w:ascii="Roboto Light" w:hAnsi="Roboto Light" w:cs="Times New Roman"/>
                <w:sz w:val="22"/>
                <w:szCs w:val="22"/>
                <w:lang w:val="nb-NO"/>
              </w:rPr>
              <w:t xml:space="preserve"> per fartøy</w:t>
            </w:r>
          </w:p>
          <w:p w14:paraId="10A9A639" w14:textId="77777777" w:rsidR="005E5D54" w:rsidRPr="000B2715" w:rsidRDefault="005E5D54" w:rsidP="00FD5BE5">
            <w:pPr>
              <w:rPr>
                <w:rFonts w:ascii="Roboto Light" w:hAnsi="Roboto Light"/>
                <w:sz w:val="22"/>
                <w:szCs w:val="22"/>
                <w:lang w:val="nb-NO"/>
              </w:rPr>
            </w:pPr>
          </w:p>
          <w:p w14:paraId="0F45679C" w14:textId="312DA70C" w:rsidR="00146EB0" w:rsidRPr="00EB2F0E" w:rsidRDefault="005E5D54" w:rsidP="00370E01">
            <w:pPr>
              <w:rPr>
                <w:rFonts w:ascii="Roboto Light" w:hAnsi="Roboto Light" w:cs="Times New Roman"/>
                <w:sz w:val="22"/>
                <w:szCs w:val="22"/>
              </w:rPr>
            </w:pPr>
            <w:r w:rsidRPr="00FA067A">
              <w:rPr>
                <w:rFonts w:ascii="Roboto Light" w:hAnsi="Roboto Light"/>
                <w:sz w:val="22"/>
                <w:szCs w:val="22"/>
                <w:highlight w:val="yellow"/>
              </w:rPr>
              <w:t>O</w:t>
            </w:r>
            <w:r w:rsidR="001A1D00" w:rsidRPr="00FA067A">
              <w:rPr>
                <w:rFonts w:ascii="Roboto Light" w:hAnsi="Roboto Light"/>
                <w:sz w:val="22"/>
                <w:szCs w:val="22"/>
                <w:highlight w:val="yellow"/>
              </w:rPr>
              <w:t>PPDRAGSGJEVAR VIL SUPPLERE</w:t>
            </w:r>
            <w:r w:rsidR="00A70538" w:rsidRPr="00FA067A">
              <w:rPr>
                <w:rFonts w:ascii="Roboto Light" w:hAnsi="Roboto Light"/>
                <w:sz w:val="22"/>
                <w:szCs w:val="22"/>
                <w:highlight w:val="yellow"/>
              </w:rPr>
              <w:t xml:space="preserve"> MED RAPPORTERINGSSKJEMA</w:t>
            </w:r>
            <w:r w:rsidR="00C22BE1" w:rsidRPr="00FA067A">
              <w:rPr>
                <w:rFonts w:ascii="Roboto Light" w:hAnsi="Roboto Light"/>
                <w:sz w:val="22"/>
                <w:szCs w:val="22"/>
                <w:highlight w:val="yellow"/>
              </w:rPr>
              <w:t xml:space="preserve"> FOR ENERGIFORBRUK </w:t>
            </w:r>
          </w:p>
        </w:tc>
        <w:tc>
          <w:tcPr>
            <w:tcW w:w="2925" w:type="dxa"/>
            <w:tcBorders>
              <w:top w:val="single" w:sz="6" w:space="0" w:color="auto"/>
              <w:left w:val="single" w:sz="6" w:space="0" w:color="auto"/>
              <w:bottom w:val="single" w:sz="6" w:space="0" w:color="auto"/>
              <w:right w:val="single" w:sz="6" w:space="0" w:color="auto"/>
            </w:tcBorders>
          </w:tcPr>
          <w:p w14:paraId="74A47BA0" w14:textId="47BA32DD" w:rsidR="00146EB0" w:rsidRPr="00CD48FC" w:rsidRDefault="008870DB" w:rsidP="00C20AE8">
            <w:pPr>
              <w:pStyle w:val="Tabell"/>
              <w:rPr>
                <w:rFonts w:ascii="Roboto Light" w:hAnsi="Roboto Light" w:cs="Times New Roman"/>
                <w:szCs w:val="22"/>
                <w:lang w:val="nn-NO"/>
              </w:rPr>
            </w:pPr>
            <w:r w:rsidRPr="00CD48FC">
              <w:rPr>
                <w:rFonts w:ascii="Roboto Light" w:eastAsia="Times New Roman" w:hAnsi="Roboto Light" w:cs="Times New Roman"/>
                <w:szCs w:val="22"/>
                <w:lang w:val="nn-NO" w:eastAsia="nb-NO"/>
              </w:rPr>
              <w:t xml:space="preserve">Energiforbruk og utslepp som følgje av </w:t>
            </w:r>
            <w:r w:rsidR="00C9702D" w:rsidRPr="00CD48FC">
              <w:rPr>
                <w:rFonts w:ascii="Roboto Light" w:eastAsia="Times New Roman" w:hAnsi="Roboto Light" w:cs="Times New Roman"/>
                <w:szCs w:val="22"/>
                <w:lang w:val="nn-NO" w:eastAsia="nb-NO"/>
              </w:rPr>
              <w:t xml:space="preserve">bruk av </w:t>
            </w:r>
            <w:r w:rsidR="00E16CC7" w:rsidRPr="00CD48FC">
              <w:rPr>
                <w:rFonts w:ascii="Roboto Light" w:eastAsia="Times New Roman" w:hAnsi="Roboto Light" w:cs="Times New Roman"/>
                <w:szCs w:val="22"/>
                <w:lang w:val="nn-NO" w:eastAsia="nb-NO"/>
              </w:rPr>
              <w:t xml:space="preserve">Hovudfartøy, </w:t>
            </w:r>
            <w:r w:rsidR="00C9702D" w:rsidRPr="00CD48FC">
              <w:rPr>
                <w:rFonts w:ascii="Roboto Light" w:eastAsia="Times New Roman" w:hAnsi="Roboto Light" w:cs="Times New Roman"/>
                <w:szCs w:val="22"/>
                <w:lang w:val="nn-NO" w:eastAsia="nb-NO"/>
              </w:rPr>
              <w:t>passasjerbåt</w:t>
            </w:r>
            <w:r w:rsidR="002F7E81" w:rsidRPr="00CD48FC">
              <w:rPr>
                <w:rFonts w:ascii="Roboto Light" w:eastAsia="Times New Roman" w:hAnsi="Roboto Light" w:cs="Times New Roman"/>
                <w:szCs w:val="22"/>
                <w:lang w:val="nn-NO" w:eastAsia="nb-NO"/>
              </w:rPr>
              <w:t xml:space="preserve"> og Reservefartøy</w:t>
            </w:r>
          </w:p>
        </w:tc>
        <w:tc>
          <w:tcPr>
            <w:tcW w:w="2895" w:type="dxa"/>
            <w:tcBorders>
              <w:top w:val="single" w:sz="6" w:space="0" w:color="auto"/>
              <w:left w:val="single" w:sz="6" w:space="0" w:color="auto"/>
              <w:bottom w:val="single" w:sz="6" w:space="0" w:color="auto"/>
              <w:right w:val="single" w:sz="6" w:space="0" w:color="auto"/>
            </w:tcBorders>
          </w:tcPr>
          <w:p w14:paraId="65278C8E" w14:textId="767F270D" w:rsidR="00146EB0" w:rsidRPr="00CD48FC" w:rsidRDefault="00657746" w:rsidP="00370E01">
            <w:pPr>
              <w:rPr>
                <w:rFonts w:ascii="Roboto Light" w:hAnsi="Roboto Light" w:cs="Times New Roman"/>
                <w:sz w:val="22"/>
                <w:szCs w:val="22"/>
              </w:rPr>
            </w:pPr>
            <w:r w:rsidRPr="00CD48FC">
              <w:rPr>
                <w:rFonts w:ascii="Roboto Light" w:hAnsi="Roboto Light"/>
                <w:sz w:val="22"/>
                <w:szCs w:val="22"/>
              </w:rPr>
              <w:t>R</w:t>
            </w:r>
            <w:r w:rsidR="005C0252" w:rsidRPr="00CD48FC">
              <w:rPr>
                <w:rFonts w:ascii="Roboto Light" w:hAnsi="Roboto Light" w:cs="Times New Roman"/>
                <w:sz w:val="22"/>
                <w:szCs w:val="22"/>
              </w:rPr>
              <w:t>apporteringsskjema</w:t>
            </w:r>
            <w:r w:rsidRPr="00CD48FC">
              <w:rPr>
                <w:rFonts w:ascii="Roboto Light" w:hAnsi="Roboto Light" w:cs="Times New Roman"/>
                <w:sz w:val="22"/>
                <w:szCs w:val="22"/>
              </w:rPr>
              <w:t xml:space="preserve"> </w:t>
            </w:r>
            <w:r w:rsidR="00C908D0" w:rsidRPr="00CD48FC">
              <w:rPr>
                <w:rFonts w:ascii="Roboto Light" w:hAnsi="Roboto Light" w:cs="Times New Roman"/>
                <w:sz w:val="22"/>
                <w:szCs w:val="22"/>
              </w:rPr>
              <w:t>skal sendast inn månadleg, inn</w:t>
            </w:r>
            <w:r w:rsidR="00DD7998" w:rsidRPr="00CD48FC">
              <w:rPr>
                <w:rFonts w:ascii="Roboto Light" w:hAnsi="Roboto Light" w:cs="Times New Roman"/>
                <w:sz w:val="22"/>
                <w:szCs w:val="22"/>
              </w:rPr>
              <w:t>a</w:t>
            </w:r>
            <w:r w:rsidR="00C908D0" w:rsidRPr="00CD48FC">
              <w:rPr>
                <w:rFonts w:ascii="Roboto Light" w:hAnsi="Roboto Light" w:cs="Times New Roman"/>
                <w:sz w:val="22"/>
                <w:szCs w:val="22"/>
              </w:rPr>
              <w:t xml:space="preserve">n den 10. </w:t>
            </w:r>
            <w:r w:rsidR="00DD7998" w:rsidRPr="00CD48FC">
              <w:rPr>
                <w:rFonts w:ascii="Roboto Light" w:hAnsi="Roboto Light" w:cs="Times New Roman"/>
                <w:sz w:val="22"/>
                <w:szCs w:val="22"/>
              </w:rPr>
              <w:t>Rapporteringsskjemaet</w:t>
            </w:r>
            <w:r w:rsidR="00C908D0" w:rsidRPr="00CD48FC">
              <w:rPr>
                <w:rFonts w:ascii="Roboto Light" w:hAnsi="Roboto Light" w:cs="Times New Roman"/>
                <w:sz w:val="22"/>
                <w:szCs w:val="22"/>
              </w:rPr>
              <w:t xml:space="preserve"> </w:t>
            </w:r>
            <w:r w:rsidRPr="00CD48FC">
              <w:rPr>
                <w:rFonts w:ascii="Roboto Light" w:hAnsi="Roboto Light" w:cs="Times New Roman"/>
                <w:sz w:val="22"/>
                <w:szCs w:val="22"/>
              </w:rPr>
              <w:t xml:space="preserve">må </w:t>
            </w:r>
            <w:r w:rsidR="00DD7998" w:rsidRPr="00CD48FC">
              <w:rPr>
                <w:rFonts w:ascii="Roboto Light" w:hAnsi="Roboto Light" w:cs="Times New Roman"/>
                <w:sz w:val="22"/>
                <w:szCs w:val="22"/>
              </w:rPr>
              <w:t xml:space="preserve">fyllast ut </w:t>
            </w:r>
            <w:r w:rsidR="00DD7998" w:rsidRPr="00CD48FC">
              <w:rPr>
                <w:rFonts w:ascii="Roboto Light" w:hAnsi="Roboto Light"/>
                <w:sz w:val="22"/>
                <w:szCs w:val="22"/>
              </w:rPr>
              <w:t xml:space="preserve">per </w:t>
            </w:r>
            <w:r w:rsidR="005E5D54" w:rsidRPr="00CD48FC">
              <w:rPr>
                <w:rFonts w:ascii="Roboto Light" w:hAnsi="Roboto Light"/>
                <w:sz w:val="22"/>
                <w:szCs w:val="22"/>
              </w:rPr>
              <w:t>d</w:t>
            </w:r>
            <w:r w:rsidR="00DD7998" w:rsidRPr="00CD48FC">
              <w:rPr>
                <w:rFonts w:ascii="Roboto Light" w:hAnsi="Roboto Light"/>
                <w:sz w:val="22"/>
                <w:szCs w:val="22"/>
              </w:rPr>
              <w:t xml:space="preserve">riftsdøgn, månad og hittil i år. </w:t>
            </w:r>
          </w:p>
        </w:tc>
      </w:tr>
    </w:tbl>
    <w:p w14:paraId="66A64C9F" w14:textId="1AA11D91" w:rsidR="00F30B51" w:rsidRPr="00CD48FC" w:rsidRDefault="00A27A67" w:rsidP="00A27A67">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 </w:t>
      </w:r>
    </w:p>
    <w:p w14:paraId="60D60C65" w14:textId="503D9C69" w:rsidR="00A27A67" w:rsidRPr="00CD48FC" w:rsidRDefault="00A27A67" w:rsidP="00A27A67">
      <w:pPr>
        <w:pStyle w:val="Brdtekst"/>
        <w:rPr>
          <w:rFonts w:ascii="Roboto Light" w:hAnsi="Roboto Light" w:cs="Times New Roman"/>
          <w:sz w:val="22"/>
          <w:szCs w:val="22"/>
          <w:lang w:val="nn-NO"/>
        </w:rPr>
      </w:pPr>
      <w:r w:rsidRPr="00CD48FC">
        <w:rPr>
          <w:rFonts w:ascii="Roboto Light" w:hAnsi="Roboto Light" w:cs="Times New Roman"/>
          <w:sz w:val="22"/>
          <w:szCs w:val="22"/>
          <w:lang w:val="nn-NO"/>
        </w:rPr>
        <w:t>Rapportering etter denne tabell skal skje på det format og den kanal som Oppdragsgjevar fastset.</w:t>
      </w:r>
    </w:p>
    <w:p w14:paraId="0EA659BC" w14:textId="77777777" w:rsidR="00A27A67" w:rsidRPr="00CD48FC" w:rsidRDefault="00A27A67" w:rsidP="00C26F5C">
      <w:pPr>
        <w:pStyle w:val="Overskrift3"/>
        <w:rPr>
          <w:rFonts w:eastAsia="Calibri"/>
          <w:lang w:eastAsia="en-US"/>
        </w:rPr>
      </w:pPr>
      <w:bookmarkStart w:id="530" w:name="_Toc146616662"/>
      <w:bookmarkStart w:id="531" w:name="_Toc230350233"/>
      <w:r w:rsidRPr="00CD48FC">
        <w:t>AIS- sporing</w:t>
      </w:r>
      <w:bookmarkEnd w:id="530"/>
      <w:bookmarkEnd w:id="531"/>
    </w:p>
    <w:p w14:paraId="1ECD2903" w14:textId="376405A6" w:rsidR="00A27A67" w:rsidRPr="00FE513A" w:rsidRDefault="00A27A67" w:rsidP="4AC72BA5">
      <w:pPr>
        <w:pStyle w:val="Brdtekst"/>
        <w:rPr>
          <w:rFonts w:ascii="Roboto Light" w:eastAsia="Calibri" w:hAnsi="Roboto Light" w:cs="Times New Roman"/>
          <w:sz w:val="22"/>
          <w:szCs w:val="22"/>
          <w:lang w:val="nn-NO" w:eastAsia="en-US"/>
        </w:rPr>
      </w:pPr>
      <w:r w:rsidRPr="00FE513A">
        <w:rPr>
          <w:rFonts w:ascii="Roboto Light" w:eastAsia="Calibri" w:hAnsi="Roboto Light" w:cs="Times New Roman"/>
          <w:sz w:val="22"/>
          <w:szCs w:val="22"/>
          <w:lang w:val="nn-NO" w:eastAsia="en-US"/>
        </w:rPr>
        <w:t>Alle f</w:t>
      </w:r>
      <w:r w:rsidR="00F10505" w:rsidRPr="00FE513A">
        <w:rPr>
          <w:rFonts w:ascii="Roboto Light" w:eastAsia="Calibri" w:hAnsi="Roboto Light" w:cs="Times New Roman"/>
          <w:sz w:val="22"/>
          <w:szCs w:val="22"/>
          <w:lang w:val="nn-NO" w:eastAsia="en-US"/>
        </w:rPr>
        <w:t>artøy</w:t>
      </w:r>
      <w:r w:rsidR="0085132C" w:rsidRPr="00FE513A">
        <w:rPr>
          <w:rFonts w:ascii="Roboto Light" w:eastAsia="Calibri" w:hAnsi="Roboto Light" w:cs="Times New Roman"/>
          <w:sz w:val="22"/>
          <w:szCs w:val="22"/>
          <w:lang w:val="nn-NO" w:eastAsia="en-US"/>
        </w:rPr>
        <w:t xml:space="preserve">, Hovudfartøy, </w:t>
      </w:r>
      <w:r w:rsidR="004135B6" w:rsidRPr="00FE513A">
        <w:rPr>
          <w:rFonts w:ascii="Roboto Light" w:eastAsia="Calibri" w:hAnsi="Roboto Light" w:cs="Times New Roman"/>
          <w:sz w:val="22"/>
          <w:szCs w:val="22"/>
          <w:lang w:val="nn-NO" w:eastAsia="en-US"/>
        </w:rPr>
        <w:t>R</w:t>
      </w:r>
      <w:r w:rsidR="0085132C" w:rsidRPr="00FE513A">
        <w:rPr>
          <w:rFonts w:ascii="Roboto Light" w:eastAsia="Calibri" w:hAnsi="Roboto Light" w:cs="Times New Roman"/>
          <w:sz w:val="22"/>
          <w:szCs w:val="22"/>
          <w:lang w:val="nn-NO" w:eastAsia="en-US"/>
        </w:rPr>
        <w:t>eservefartøy og evt</w:t>
      </w:r>
      <w:r w:rsidR="00EB2F0E">
        <w:rPr>
          <w:rFonts w:ascii="Roboto Light" w:eastAsia="Calibri" w:hAnsi="Roboto Light" w:cs="Times New Roman"/>
          <w:sz w:val="22"/>
          <w:szCs w:val="22"/>
          <w:lang w:val="nn-NO" w:eastAsia="en-US"/>
        </w:rPr>
        <w:t>.</w:t>
      </w:r>
      <w:r w:rsidR="0085132C" w:rsidRPr="00FE513A">
        <w:rPr>
          <w:rFonts w:ascii="Roboto Light" w:eastAsia="Calibri" w:hAnsi="Roboto Light" w:cs="Times New Roman"/>
          <w:sz w:val="22"/>
          <w:szCs w:val="22"/>
          <w:lang w:val="nn-NO" w:eastAsia="en-US"/>
        </w:rPr>
        <w:t xml:space="preserve"> passasjerbåt,</w:t>
      </w:r>
      <w:r w:rsidRPr="00FE513A">
        <w:rPr>
          <w:rFonts w:ascii="Roboto Light" w:eastAsia="Calibri" w:hAnsi="Roboto Light" w:cs="Times New Roman"/>
          <w:sz w:val="22"/>
          <w:szCs w:val="22"/>
          <w:lang w:val="nn-NO" w:eastAsia="en-US"/>
        </w:rPr>
        <w:t xml:space="preserve"> skal vere utrusta med AIS transponder. Dersom de</w:t>
      </w:r>
      <w:r w:rsidR="000E1C47" w:rsidRPr="00FE513A">
        <w:rPr>
          <w:rFonts w:ascii="Roboto Light" w:eastAsia="Calibri" w:hAnsi="Roboto Light" w:cs="Times New Roman"/>
          <w:sz w:val="22"/>
          <w:szCs w:val="22"/>
          <w:lang w:val="nn-NO" w:eastAsia="en-US"/>
        </w:rPr>
        <w:t>t</w:t>
      </w:r>
      <w:r w:rsidRPr="00FE513A">
        <w:rPr>
          <w:rFonts w:ascii="Roboto Light" w:eastAsia="Calibri" w:hAnsi="Roboto Light" w:cs="Times New Roman"/>
          <w:sz w:val="22"/>
          <w:szCs w:val="22"/>
          <w:lang w:val="nn-NO" w:eastAsia="en-US"/>
        </w:rPr>
        <w:t xml:space="preserve"> aktuelle ferje</w:t>
      </w:r>
      <w:r w:rsidR="000E1C47" w:rsidRPr="00FE513A">
        <w:rPr>
          <w:rFonts w:ascii="Roboto Light" w:eastAsia="Calibri" w:hAnsi="Roboto Light" w:cs="Times New Roman"/>
          <w:sz w:val="22"/>
          <w:szCs w:val="22"/>
          <w:lang w:val="nn-NO" w:eastAsia="en-US"/>
        </w:rPr>
        <w:t>sambandet</w:t>
      </w:r>
      <w:r w:rsidRPr="00FE513A">
        <w:rPr>
          <w:rFonts w:ascii="Roboto Light" w:eastAsia="Calibri" w:hAnsi="Roboto Light" w:cs="Times New Roman"/>
          <w:sz w:val="22"/>
          <w:szCs w:val="22"/>
          <w:lang w:val="nn-NO" w:eastAsia="en-US"/>
        </w:rPr>
        <w:t xml:space="preserve"> manglar AIS- dekning, skal mottatte AIS data sendast vidare gjennom ein konverteringsboks (for eksempel MOXA boks) til Kystverkets AIS system over Internett som UDP data. Operatør skal samle inn data frå alle f</w:t>
      </w:r>
      <w:r w:rsidR="000E1C47" w:rsidRPr="00FE513A">
        <w:rPr>
          <w:rFonts w:ascii="Roboto Light" w:eastAsia="Calibri" w:hAnsi="Roboto Light" w:cs="Times New Roman"/>
          <w:sz w:val="22"/>
          <w:szCs w:val="22"/>
          <w:lang w:val="nn-NO" w:eastAsia="en-US"/>
        </w:rPr>
        <w:t>artøy</w:t>
      </w:r>
      <w:r w:rsidRPr="00FE513A">
        <w:rPr>
          <w:rFonts w:ascii="Roboto Light" w:eastAsia="Calibri" w:hAnsi="Roboto Light" w:cs="Times New Roman"/>
          <w:sz w:val="22"/>
          <w:szCs w:val="22"/>
          <w:lang w:val="nn-NO" w:eastAsia="en-US"/>
        </w:rPr>
        <w:t xml:space="preserve"> (i rutepakken) og sende inn AIS data til Kystverket i ein datastraum. </w:t>
      </w:r>
    </w:p>
    <w:p w14:paraId="3FAB15E8" w14:textId="77777777" w:rsidR="00A27A67" w:rsidRPr="00CD48FC" w:rsidRDefault="00A27A67" w:rsidP="0DFC11C3">
      <w:pPr>
        <w:pStyle w:val="Brdtekst"/>
        <w:rPr>
          <w:rFonts w:ascii="Roboto Light" w:hAnsi="Roboto Light" w:cs="Times New Roman"/>
          <w:sz w:val="22"/>
          <w:szCs w:val="22"/>
          <w:lang w:val="nn-NO"/>
        </w:rPr>
      </w:pPr>
      <w:r w:rsidRPr="00CD48FC">
        <w:rPr>
          <w:rFonts w:ascii="Roboto Light" w:eastAsia="Calibri" w:hAnsi="Roboto Light" w:cs="Times New Roman"/>
          <w:sz w:val="22"/>
          <w:szCs w:val="22"/>
          <w:lang w:val="nn-NO" w:eastAsia="en-US"/>
        </w:rPr>
        <w:t xml:space="preserve">Oppdragsgjevar vil bruke slik AIS-sporing til å følgje med på fartøya som nyttast til å utføre Oppdraget. </w:t>
      </w:r>
    </w:p>
    <w:p w14:paraId="21743981" w14:textId="77777777" w:rsidR="00A27A67" w:rsidRPr="00CD48FC" w:rsidRDefault="00A27A67" w:rsidP="00A27A67">
      <w:pPr>
        <w:rPr>
          <w:rFonts w:ascii="Roboto Light" w:hAnsi="Roboto Light" w:cs="Times New Roman"/>
          <w:sz w:val="22"/>
          <w:szCs w:val="22"/>
        </w:rPr>
      </w:pPr>
    </w:p>
    <w:p w14:paraId="02CEC3A3" w14:textId="77777777" w:rsidR="00A27A67" w:rsidRPr="00CD48FC" w:rsidRDefault="00A27A67" w:rsidP="00A27A67">
      <w:pPr>
        <w:rPr>
          <w:rFonts w:ascii="Roboto Light" w:hAnsi="Roboto Light" w:cs="Times New Roman"/>
          <w:sz w:val="22"/>
          <w:szCs w:val="22"/>
        </w:rPr>
      </w:pPr>
    </w:p>
    <w:p w14:paraId="5133F96A" w14:textId="77777777" w:rsidR="00A27A67" w:rsidRPr="00CD48FC" w:rsidRDefault="00A27A67" w:rsidP="00A27A67">
      <w:pPr>
        <w:rPr>
          <w:rFonts w:ascii="Roboto Light" w:hAnsi="Roboto Light" w:cs="Times New Roman"/>
          <w:sz w:val="22"/>
          <w:szCs w:val="22"/>
        </w:rPr>
      </w:pPr>
    </w:p>
    <w:p w14:paraId="10FB2ED1" w14:textId="77777777" w:rsidR="00A91710" w:rsidRPr="00CD48FC" w:rsidRDefault="00A91710" w:rsidP="00F2199A">
      <w:pPr>
        <w:rPr>
          <w:rFonts w:ascii="Roboto Light" w:hAnsi="Roboto Light" w:cs="Times New Roman"/>
          <w:sz w:val="22"/>
          <w:szCs w:val="22"/>
        </w:rPr>
      </w:pPr>
    </w:p>
    <w:p w14:paraId="0F3FD062" w14:textId="77777777" w:rsidR="00A91710" w:rsidRPr="00CD48FC" w:rsidRDefault="00A91710" w:rsidP="00F2199A">
      <w:pPr>
        <w:rPr>
          <w:rFonts w:ascii="Roboto Light" w:hAnsi="Roboto Light" w:cs="Times New Roman"/>
          <w:sz w:val="22"/>
          <w:szCs w:val="22"/>
        </w:rPr>
      </w:pPr>
    </w:p>
    <w:p w14:paraId="1E2A0BE2" w14:textId="77777777" w:rsidR="00A91710" w:rsidRPr="00CD48FC" w:rsidRDefault="00A91710" w:rsidP="00F2199A">
      <w:pPr>
        <w:rPr>
          <w:rFonts w:ascii="Roboto Light" w:hAnsi="Roboto Light" w:cs="Times New Roman"/>
          <w:sz w:val="22"/>
          <w:szCs w:val="22"/>
        </w:rPr>
      </w:pPr>
    </w:p>
    <w:p w14:paraId="4E168D21" w14:textId="77777777" w:rsidR="00A91710" w:rsidRPr="00CD48FC" w:rsidRDefault="00A91710" w:rsidP="00F2199A">
      <w:pPr>
        <w:rPr>
          <w:rFonts w:ascii="Roboto Light" w:hAnsi="Roboto Light" w:cs="Times New Roman"/>
          <w:sz w:val="22"/>
          <w:szCs w:val="22"/>
        </w:rPr>
      </w:pPr>
    </w:p>
    <w:p w14:paraId="52311563" w14:textId="77777777" w:rsidR="00A91710" w:rsidRPr="00CD48FC" w:rsidRDefault="00A91710" w:rsidP="00F2199A">
      <w:pPr>
        <w:rPr>
          <w:rFonts w:ascii="Roboto Light" w:hAnsi="Roboto Light" w:cs="Times New Roman"/>
          <w:sz w:val="22"/>
          <w:szCs w:val="22"/>
        </w:rPr>
      </w:pPr>
    </w:p>
    <w:p w14:paraId="400E4E1B" w14:textId="77777777" w:rsidR="00A91710" w:rsidRPr="00CD48FC" w:rsidRDefault="00A91710" w:rsidP="00F2199A">
      <w:pPr>
        <w:rPr>
          <w:rFonts w:ascii="Roboto Light" w:hAnsi="Roboto Light" w:cs="Times New Roman"/>
          <w:sz w:val="22"/>
          <w:szCs w:val="22"/>
        </w:rPr>
      </w:pPr>
    </w:p>
    <w:p w14:paraId="7FD74529" w14:textId="77777777" w:rsidR="00A91710" w:rsidRPr="00CD48FC" w:rsidRDefault="00A91710" w:rsidP="00F2199A">
      <w:pPr>
        <w:rPr>
          <w:rFonts w:ascii="Roboto Light" w:hAnsi="Roboto Light" w:cs="Times New Roman"/>
          <w:sz w:val="22"/>
          <w:szCs w:val="22"/>
        </w:rPr>
      </w:pPr>
    </w:p>
    <w:p w14:paraId="0085308E" w14:textId="6384DC2E" w:rsidR="00DC311A" w:rsidRDefault="00DC311A">
      <w:pPr>
        <w:rPr>
          <w:rFonts w:ascii="Roboto Light" w:hAnsi="Roboto Light" w:cs="Times New Roman"/>
          <w:sz w:val="22"/>
          <w:szCs w:val="22"/>
        </w:rPr>
      </w:pPr>
      <w:r>
        <w:rPr>
          <w:rFonts w:ascii="Roboto Light" w:hAnsi="Roboto Light" w:cs="Times New Roman"/>
          <w:sz w:val="22"/>
          <w:szCs w:val="22"/>
        </w:rPr>
        <w:br w:type="page"/>
      </w:r>
    </w:p>
    <w:p w14:paraId="7AFFB15D" w14:textId="77777777" w:rsidR="00A91710" w:rsidRPr="00CD48FC" w:rsidRDefault="00A91710" w:rsidP="00F2199A">
      <w:pPr>
        <w:rPr>
          <w:rFonts w:ascii="Roboto Light" w:hAnsi="Roboto Light" w:cs="Times New Roman"/>
          <w:sz w:val="22"/>
          <w:szCs w:val="22"/>
        </w:rPr>
      </w:pPr>
    </w:p>
    <w:p w14:paraId="10A47867" w14:textId="77777777" w:rsidR="00D25181" w:rsidRPr="00CD48FC" w:rsidRDefault="00D25181" w:rsidP="00F2199A">
      <w:pPr>
        <w:rPr>
          <w:rFonts w:ascii="Roboto Light" w:hAnsi="Roboto Light" w:cs="Times New Roman"/>
          <w:sz w:val="22"/>
          <w:szCs w:val="22"/>
        </w:rPr>
      </w:pPr>
    </w:p>
    <w:p w14:paraId="2FD6386D" w14:textId="77777777" w:rsidR="0017181F" w:rsidRPr="008F7F58" w:rsidRDefault="00B1416D" w:rsidP="00C26F5C">
      <w:pPr>
        <w:pStyle w:val="Overskrift1"/>
      </w:pPr>
      <w:bookmarkStart w:id="532" w:name="_Toc434245193"/>
      <w:bookmarkStart w:id="533" w:name="_Toc434245396"/>
      <w:bookmarkStart w:id="534" w:name="_Toc434246943"/>
      <w:bookmarkStart w:id="535" w:name="_Toc135385804"/>
      <w:bookmarkStart w:id="536" w:name="_Toc230350234"/>
      <w:bookmarkEnd w:id="532"/>
      <w:bookmarkEnd w:id="533"/>
      <w:bookmarkEnd w:id="534"/>
      <w:r w:rsidRPr="008F7F58">
        <w:t>KRAV TIL FARTØY</w:t>
      </w:r>
      <w:bookmarkStart w:id="537" w:name="_Toc419890250"/>
      <w:bookmarkEnd w:id="535"/>
      <w:bookmarkEnd w:id="536"/>
    </w:p>
    <w:p w14:paraId="483F6F3C" w14:textId="75954BCE" w:rsidR="00B1416D" w:rsidRPr="00CD48FC" w:rsidRDefault="00B1416D" w:rsidP="00C26F5C">
      <w:pPr>
        <w:pStyle w:val="Overskrift2"/>
        <w:rPr>
          <w:snapToGrid w:val="0"/>
        </w:rPr>
      </w:pPr>
      <w:bookmarkStart w:id="538" w:name="_Toc135385805"/>
      <w:bookmarkStart w:id="539" w:name="_Toc230350235"/>
      <w:r w:rsidRPr="00CD48FC">
        <w:rPr>
          <w:snapToGrid w:val="0"/>
        </w:rPr>
        <w:t>Generelle krav til fartøy</w:t>
      </w:r>
      <w:bookmarkEnd w:id="537"/>
      <w:bookmarkEnd w:id="538"/>
      <w:bookmarkEnd w:id="539"/>
    </w:p>
    <w:p w14:paraId="012DC1AD" w14:textId="1789B62A" w:rsidR="00730B9C" w:rsidRPr="00CD48FC" w:rsidRDefault="003A02DE" w:rsidP="00C26F5C">
      <w:pPr>
        <w:pStyle w:val="Overskrift3"/>
      </w:pPr>
      <w:bookmarkStart w:id="540" w:name="_Toc230350236"/>
      <w:r w:rsidRPr="00CD48FC">
        <w:t>Ansvar for fartøyutforming og energikonsept</w:t>
      </w:r>
      <w:bookmarkEnd w:id="540"/>
    </w:p>
    <w:p w14:paraId="37577AE5" w14:textId="45943C73" w:rsidR="003A02DE" w:rsidRPr="00FC6E92" w:rsidRDefault="003A02DE" w:rsidP="4AC72BA5">
      <w:pPr>
        <w:rPr>
          <w:rFonts w:ascii="Roboto Light" w:hAnsi="Roboto Light"/>
          <w:sz w:val="22"/>
          <w:szCs w:val="22"/>
          <w:lang w:eastAsia="nn-NO"/>
        </w:rPr>
      </w:pPr>
      <w:r w:rsidRPr="00FC6E92">
        <w:rPr>
          <w:rFonts w:ascii="Roboto Light" w:hAnsi="Roboto Light"/>
          <w:sz w:val="22"/>
          <w:szCs w:val="22"/>
          <w:lang w:eastAsia="nn-NO"/>
        </w:rPr>
        <w:t>Operatør ber alt ansvar og risiko for at fartøya og energikonsept oppfyller alle kontraktens krav</w:t>
      </w:r>
      <w:r w:rsidR="0054638E" w:rsidRPr="00FC6E92">
        <w:rPr>
          <w:rFonts w:ascii="Roboto Light" w:hAnsi="Roboto Light"/>
          <w:sz w:val="22"/>
          <w:szCs w:val="22"/>
          <w:lang w:eastAsia="nn-NO"/>
        </w:rPr>
        <w:t xml:space="preserve">, og at </w:t>
      </w:r>
      <w:r w:rsidR="0075616C" w:rsidRPr="00FC6E92">
        <w:rPr>
          <w:rFonts w:ascii="Roboto Light" w:hAnsi="Roboto Light"/>
          <w:sz w:val="22"/>
          <w:szCs w:val="22"/>
          <w:lang w:eastAsia="nn-NO"/>
        </w:rPr>
        <w:t xml:space="preserve">Oppdraget kan gjennomførast i samsvar med Kontrakten. Energikonsept </w:t>
      </w:r>
      <w:r w:rsidR="00306868" w:rsidRPr="00FC6E92">
        <w:rPr>
          <w:rFonts w:ascii="Roboto Light" w:hAnsi="Roboto Light"/>
          <w:sz w:val="22"/>
          <w:szCs w:val="22"/>
          <w:lang w:eastAsia="nn-NO"/>
        </w:rPr>
        <w:t xml:space="preserve">omfattar energilager på fartøy </w:t>
      </w:r>
      <w:r w:rsidR="0081233E" w:rsidRPr="00FC6E92">
        <w:rPr>
          <w:rFonts w:ascii="Roboto Light" w:hAnsi="Roboto Light"/>
          <w:sz w:val="22"/>
          <w:szCs w:val="22"/>
          <w:lang w:eastAsia="nn-NO"/>
        </w:rPr>
        <w:t xml:space="preserve">og energiinfrastruktur på landside og planlagd bruk av desse (til dømes </w:t>
      </w:r>
      <w:r w:rsidR="00DA3296" w:rsidRPr="00FC6E92">
        <w:rPr>
          <w:rFonts w:ascii="Roboto Light" w:hAnsi="Roboto Light"/>
          <w:sz w:val="22"/>
          <w:szCs w:val="22"/>
          <w:lang w:eastAsia="nn-NO"/>
        </w:rPr>
        <w:t xml:space="preserve">for </w:t>
      </w:r>
      <w:r w:rsidR="0081233E" w:rsidRPr="00FC6E92">
        <w:rPr>
          <w:rFonts w:ascii="Roboto Light" w:hAnsi="Roboto Light"/>
          <w:sz w:val="22"/>
          <w:szCs w:val="22"/>
          <w:lang w:eastAsia="nn-NO"/>
        </w:rPr>
        <w:t>batteriløysing</w:t>
      </w:r>
      <w:r w:rsidR="00D248DA" w:rsidRPr="00FC6E92">
        <w:rPr>
          <w:rFonts w:ascii="Roboto Light" w:hAnsi="Roboto Light"/>
          <w:sz w:val="22"/>
          <w:szCs w:val="22"/>
          <w:lang w:eastAsia="nn-NO"/>
        </w:rPr>
        <w:t xml:space="preserve"> energiforbruk</w:t>
      </w:r>
      <w:r w:rsidR="00DA3296" w:rsidRPr="00FC6E92">
        <w:rPr>
          <w:rFonts w:ascii="Roboto Light" w:hAnsi="Roboto Light"/>
          <w:sz w:val="22"/>
          <w:szCs w:val="22"/>
          <w:lang w:eastAsia="nn-NO"/>
        </w:rPr>
        <w:t>, batterikapasitet, utladingsdjupne</w:t>
      </w:r>
      <w:r w:rsidR="0041396A" w:rsidRPr="00FC6E92">
        <w:rPr>
          <w:rFonts w:ascii="Roboto Light" w:hAnsi="Roboto Light"/>
          <w:sz w:val="22"/>
          <w:szCs w:val="22"/>
          <w:lang w:eastAsia="nn-NO"/>
        </w:rPr>
        <w:t>, C-rate, batterilevetid,</w:t>
      </w:r>
      <w:r w:rsidR="00602D87" w:rsidRPr="00FC6E92">
        <w:rPr>
          <w:rFonts w:ascii="Roboto Light" w:hAnsi="Roboto Light"/>
          <w:sz w:val="22"/>
          <w:szCs w:val="22"/>
          <w:lang w:eastAsia="nn-NO"/>
        </w:rPr>
        <w:t xml:space="preserve"> </w:t>
      </w:r>
      <w:r w:rsidR="0041396A" w:rsidRPr="00FC6E92">
        <w:rPr>
          <w:rFonts w:ascii="Roboto Light" w:eastAsia="Calibri" w:hAnsi="Roboto Light"/>
          <w:sz w:val="22"/>
          <w:szCs w:val="22"/>
          <w:lang w:eastAsia="nn-NO"/>
        </w:rPr>
        <w:t>styringssystem,</w:t>
      </w:r>
      <w:r w:rsidR="00602D87" w:rsidRPr="00FC6E92">
        <w:rPr>
          <w:rFonts w:ascii="Roboto Light" w:eastAsia="Calibri" w:hAnsi="Roboto Light"/>
          <w:sz w:val="22"/>
          <w:szCs w:val="22"/>
          <w:lang w:eastAsia="nn-NO"/>
        </w:rPr>
        <w:t xml:space="preserve"> </w:t>
      </w:r>
      <w:r w:rsidR="0041396A" w:rsidRPr="00FC6E92">
        <w:rPr>
          <w:rFonts w:ascii="Roboto Light" w:eastAsia="Calibri" w:hAnsi="Roboto Light"/>
          <w:sz w:val="22"/>
          <w:szCs w:val="22"/>
          <w:lang w:eastAsia="nn-NO"/>
        </w:rPr>
        <w:t>ladeeffekt, på-/avkoplingstid og ladetider)</w:t>
      </w:r>
      <w:r w:rsidR="00E64536" w:rsidRPr="00FC6E92">
        <w:rPr>
          <w:rFonts w:ascii="Roboto Light" w:eastAsia="Calibri" w:hAnsi="Roboto Light"/>
          <w:sz w:val="22"/>
          <w:szCs w:val="22"/>
          <w:lang w:eastAsia="nn-NO"/>
        </w:rPr>
        <w:t>.</w:t>
      </w:r>
      <w:r w:rsidRPr="00EB2F0E">
        <w:rPr>
          <w:rFonts w:ascii="Roboto Light" w:eastAsia="Calibri" w:hAnsi="Roboto Light" w:cs="Times New Roman"/>
          <w:sz w:val="22"/>
          <w:szCs w:val="22"/>
          <w:lang w:eastAsia="en-US"/>
        </w:rPr>
        <w:br/>
      </w:r>
      <w:r w:rsidRPr="00EB2F0E">
        <w:rPr>
          <w:rFonts w:ascii="Roboto Light" w:eastAsia="Calibri" w:hAnsi="Roboto Light" w:cs="Times New Roman"/>
          <w:sz w:val="22"/>
          <w:szCs w:val="22"/>
          <w:lang w:eastAsia="en-US"/>
        </w:rPr>
        <w:br/>
      </w:r>
      <w:r w:rsidR="00E64536" w:rsidRPr="00FC6E92">
        <w:rPr>
          <w:rFonts w:ascii="Roboto Light" w:eastAsia="Calibri" w:hAnsi="Roboto Light"/>
          <w:sz w:val="22"/>
          <w:szCs w:val="22"/>
          <w:lang w:eastAsia="nn-NO"/>
        </w:rPr>
        <w:t>Denne kontrakten stiller krav om heilt eller delvis batterielektrisk drift.</w:t>
      </w:r>
      <w:r w:rsidR="00DD76FF" w:rsidRPr="00FC6E92">
        <w:rPr>
          <w:rFonts w:ascii="Roboto Light" w:eastAsia="Calibri" w:hAnsi="Roboto Light"/>
          <w:sz w:val="22"/>
          <w:szCs w:val="22"/>
          <w:lang w:eastAsia="nn-NO"/>
        </w:rPr>
        <w:t xml:space="preserve"> Sjå punkt </w:t>
      </w:r>
      <w:r w:rsidR="00DE51D9" w:rsidRPr="00FC6E92">
        <w:rPr>
          <w:rFonts w:ascii="Roboto Light" w:eastAsia="Calibri" w:hAnsi="Roboto Light"/>
          <w:sz w:val="22"/>
          <w:szCs w:val="22"/>
          <w:lang w:eastAsia="nn-NO"/>
        </w:rPr>
        <w:t>5.1 og 5.2.</w:t>
      </w:r>
      <w:r>
        <w:br/>
      </w:r>
      <w:r>
        <w:br/>
      </w:r>
      <w:r w:rsidR="00E64536" w:rsidRPr="00FC6E92">
        <w:rPr>
          <w:rFonts w:ascii="Roboto Light" w:hAnsi="Roboto Light"/>
          <w:sz w:val="22"/>
          <w:szCs w:val="22"/>
          <w:lang w:eastAsia="nn-NO"/>
        </w:rPr>
        <w:t xml:space="preserve">Operatør skal snarast mogleg </w:t>
      </w:r>
      <w:r w:rsidR="000A2C4E" w:rsidRPr="00FC6E92">
        <w:rPr>
          <w:rFonts w:ascii="Roboto Light" w:hAnsi="Roboto Light"/>
          <w:sz w:val="22"/>
          <w:szCs w:val="22"/>
          <w:lang w:eastAsia="nn-NO"/>
        </w:rPr>
        <w:t>og seinast 6 mån</w:t>
      </w:r>
      <w:r w:rsidR="00CC15F2" w:rsidRPr="00FC6E92">
        <w:rPr>
          <w:rFonts w:ascii="Roboto Light" w:hAnsi="Roboto Light"/>
          <w:sz w:val="22"/>
          <w:szCs w:val="22"/>
          <w:lang w:eastAsia="nn-NO"/>
        </w:rPr>
        <w:t>a</w:t>
      </w:r>
      <w:r w:rsidR="000A2C4E" w:rsidRPr="00FC6E92">
        <w:rPr>
          <w:rFonts w:ascii="Roboto Light" w:hAnsi="Roboto Light"/>
          <w:sz w:val="22"/>
          <w:szCs w:val="22"/>
          <w:lang w:eastAsia="nn-NO"/>
        </w:rPr>
        <w:t>der før Oppstartsdato legge</w:t>
      </w:r>
      <w:r w:rsidR="002E1879">
        <w:rPr>
          <w:rFonts w:ascii="Roboto Light" w:hAnsi="Roboto Light"/>
          <w:sz w:val="22"/>
          <w:szCs w:val="22"/>
          <w:lang w:eastAsia="nn-NO"/>
        </w:rPr>
        <w:t xml:space="preserve"> fram</w:t>
      </w:r>
      <w:r w:rsidR="000A2C4E" w:rsidRPr="00FC6E92">
        <w:rPr>
          <w:rFonts w:ascii="Roboto Light" w:hAnsi="Roboto Light"/>
          <w:sz w:val="22"/>
          <w:szCs w:val="22"/>
          <w:lang w:eastAsia="nn-NO"/>
        </w:rPr>
        <w:t xml:space="preserve"> dokumentasjon som verifiserer at </w:t>
      </w:r>
      <w:r w:rsidR="002E1879">
        <w:rPr>
          <w:rFonts w:ascii="Roboto Light" w:hAnsi="Roboto Light"/>
          <w:sz w:val="22"/>
          <w:szCs w:val="22"/>
          <w:lang w:eastAsia="nn-NO"/>
        </w:rPr>
        <w:t>alle</w:t>
      </w:r>
      <w:r w:rsidR="000A2C4E" w:rsidRPr="00FC6E92">
        <w:rPr>
          <w:rFonts w:ascii="Roboto Light" w:hAnsi="Roboto Light"/>
          <w:sz w:val="22"/>
          <w:szCs w:val="22"/>
          <w:lang w:eastAsia="nn-NO"/>
        </w:rPr>
        <w:t xml:space="preserve"> fartøy som skal nyttast i </w:t>
      </w:r>
      <w:r w:rsidR="00C93875" w:rsidRPr="00FC6E92">
        <w:rPr>
          <w:rFonts w:ascii="Roboto Light" w:hAnsi="Roboto Light"/>
          <w:sz w:val="22"/>
          <w:szCs w:val="22"/>
          <w:lang w:eastAsia="nn-NO"/>
        </w:rPr>
        <w:t>samband</w:t>
      </w:r>
      <w:r w:rsidR="00CC15F2" w:rsidRPr="00FC6E92">
        <w:rPr>
          <w:rFonts w:ascii="Roboto Light" w:hAnsi="Roboto Light"/>
          <w:sz w:val="22"/>
          <w:szCs w:val="22"/>
          <w:lang w:eastAsia="nn-NO"/>
        </w:rPr>
        <w:t>a</w:t>
      </w:r>
      <w:r w:rsidR="000A2C4E" w:rsidRPr="00FC6E92">
        <w:rPr>
          <w:rFonts w:ascii="Roboto Light" w:hAnsi="Roboto Light"/>
          <w:sz w:val="22"/>
          <w:szCs w:val="22"/>
          <w:lang w:eastAsia="nn-NO"/>
        </w:rPr>
        <w:t xml:space="preserve"> samsvarar med Kontraktens fartøykrav</w:t>
      </w:r>
      <w:r w:rsidR="002E11C0" w:rsidRPr="00FC6E92">
        <w:rPr>
          <w:rFonts w:ascii="Roboto Light" w:hAnsi="Roboto Light"/>
          <w:sz w:val="22"/>
          <w:szCs w:val="22"/>
          <w:lang w:eastAsia="nn-NO"/>
        </w:rPr>
        <w:t>.</w:t>
      </w:r>
    </w:p>
    <w:p w14:paraId="04EF67EB" w14:textId="72CB45C3" w:rsidR="005E5B5A" w:rsidRPr="00CD48FC" w:rsidRDefault="005E5B5A" w:rsidP="00C26F5C">
      <w:pPr>
        <w:pStyle w:val="Overskrift3"/>
      </w:pPr>
      <w:bookmarkStart w:id="541" w:name="_Toc230350237"/>
      <w:r w:rsidRPr="002E1879">
        <w:t>Offentlege krav og sertifikat</w:t>
      </w:r>
      <w:bookmarkEnd w:id="541"/>
    </w:p>
    <w:p w14:paraId="694EDD3B" w14:textId="48E33AC0" w:rsidR="005E5B5A" w:rsidRPr="00CD48FC" w:rsidRDefault="002E1879" w:rsidP="005E5B5A">
      <w:pPr>
        <w:rPr>
          <w:rFonts w:ascii="Roboto Light" w:hAnsi="Roboto Light"/>
          <w:sz w:val="22"/>
          <w:szCs w:val="22"/>
          <w:lang w:eastAsia="nn-NO"/>
        </w:rPr>
      </w:pPr>
      <w:r>
        <w:rPr>
          <w:rFonts w:ascii="Roboto Light" w:hAnsi="Roboto Light"/>
          <w:sz w:val="22"/>
          <w:szCs w:val="22"/>
          <w:lang w:eastAsia="nn-NO"/>
        </w:rPr>
        <w:t>Alle</w:t>
      </w:r>
      <w:r w:rsidR="00DA1123" w:rsidRPr="00CD48FC">
        <w:rPr>
          <w:rFonts w:ascii="Roboto Light" w:hAnsi="Roboto Light"/>
          <w:sz w:val="22"/>
          <w:szCs w:val="22"/>
          <w:lang w:eastAsia="nn-NO"/>
        </w:rPr>
        <w:t xml:space="preserve"> fartøy som skal trafi</w:t>
      </w:r>
      <w:r w:rsidR="004E3160" w:rsidRPr="00CD48FC">
        <w:rPr>
          <w:rFonts w:ascii="Roboto Light" w:hAnsi="Roboto Light"/>
          <w:sz w:val="22"/>
          <w:szCs w:val="22"/>
          <w:lang w:eastAsia="nn-NO"/>
        </w:rPr>
        <w:t>k</w:t>
      </w:r>
      <w:r w:rsidR="00DA1123" w:rsidRPr="00CD48FC">
        <w:rPr>
          <w:rFonts w:ascii="Roboto Light" w:hAnsi="Roboto Light"/>
          <w:sz w:val="22"/>
          <w:szCs w:val="22"/>
          <w:lang w:eastAsia="nn-NO"/>
        </w:rPr>
        <w:t xml:space="preserve">kere </w:t>
      </w:r>
      <w:r w:rsidR="00C93875" w:rsidRPr="00CD48FC">
        <w:rPr>
          <w:rFonts w:ascii="Roboto Light" w:hAnsi="Roboto Light"/>
          <w:sz w:val="22"/>
          <w:szCs w:val="22"/>
          <w:lang w:eastAsia="nn-NO"/>
        </w:rPr>
        <w:t>sambandet/a</w:t>
      </w:r>
      <w:r w:rsidR="00DA1123" w:rsidRPr="00CD48FC">
        <w:rPr>
          <w:rFonts w:ascii="Roboto Light" w:hAnsi="Roboto Light"/>
          <w:sz w:val="22"/>
          <w:szCs w:val="22"/>
          <w:lang w:eastAsia="nn-NO"/>
        </w:rPr>
        <w:t xml:space="preserve"> </w:t>
      </w:r>
      <w:r w:rsidR="004E3160" w:rsidRPr="00CD48FC">
        <w:rPr>
          <w:rFonts w:ascii="Roboto Light" w:hAnsi="Roboto Light"/>
          <w:sz w:val="22"/>
          <w:szCs w:val="22"/>
          <w:lang w:eastAsia="nn-NO"/>
        </w:rPr>
        <w:t>skal oppfylle gjeldande minstekrav som følgje av offentleg regelverk</w:t>
      </w:r>
    </w:p>
    <w:p w14:paraId="6A5D5477" w14:textId="77777777" w:rsidR="004E3160" w:rsidRPr="00CD48FC" w:rsidRDefault="004E3160" w:rsidP="005E5B5A">
      <w:pPr>
        <w:rPr>
          <w:rFonts w:ascii="Roboto Light" w:hAnsi="Roboto Light"/>
          <w:sz w:val="22"/>
          <w:szCs w:val="22"/>
          <w:lang w:eastAsia="nn-NO"/>
        </w:rPr>
      </w:pPr>
    </w:p>
    <w:p w14:paraId="550C294E" w14:textId="7331BD83" w:rsidR="00BE7DF3" w:rsidRPr="00CD48FC" w:rsidRDefault="004E3160" w:rsidP="005E5B5A">
      <w:pPr>
        <w:rPr>
          <w:rFonts w:ascii="Roboto Light" w:hAnsi="Roboto Light"/>
          <w:sz w:val="22"/>
          <w:szCs w:val="22"/>
          <w:lang w:eastAsia="nn-NO"/>
        </w:rPr>
      </w:pPr>
      <w:r w:rsidRPr="000B2715">
        <w:rPr>
          <w:rFonts w:ascii="Roboto Light" w:hAnsi="Roboto Light"/>
          <w:sz w:val="22"/>
          <w:szCs w:val="22"/>
          <w:lang w:val="nb-NO" w:eastAsia="nn-NO"/>
        </w:rPr>
        <w:t>Fartøy</w:t>
      </w:r>
      <w:r w:rsidR="001C2AE7" w:rsidRPr="000B2715">
        <w:rPr>
          <w:rFonts w:ascii="Roboto Light" w:hAnsi="Roboto Light"/>
          <w:sz w:val="22"/>
          <w:szCs w:val="22"/>
          <w:lang w:val="nb-NO" w:eastAsia="nn-NO"/>
        </w:rPr>
        <w:t xml:space="preserve">a skal ha gyldig sertifikat utstedt av Sjøfartsdirektoratet </w:t>
      </w:r>
      <w:r w:rsidR="00643BF8" w:rsidRPr="000B2715">
        <w:rPr>
          <w:rFonts w:ascii="Roboto Light" w:hAnsi="Roboto Light"/>
          <w:sz w:val="22"/>
          <w:szCs w:val="22"/>
          <w:lang w:val="nb-NO" w:eastAsia="nn-NO"/>
        </w:rPr>
        <w:t>for farvatnet fartøyet går i</w:t>
      </w:r>
      <w:r w:rsidR="00BE7DF3" w:rsidRPr="000B2715">
        <w:rPr>
          <w:rFonts w:ascii="Roboto Light" w:hAnsi="Roboto Light"/>
          <w:sz w:val="22"/>
          <w:szCs w:val="22"/>
          <w:lang w:val="nb-NO" w:eastAsia="nn-NO"/>
        </w:rPr>
        <w:t>.</w:t>
      </w:r>
      <w:r w:rsidR="00BE7DF3" w:rsidRPr="000B2715">
        <w:rPr>
          <w:rFonts w:ascii="Roboto Light" w:hAnsi="Roboto Light"/>
          <w:sz w:val="22"/>
          <w:szCs w:val="22"/>
          <w:lang w:val="nb-NO" w:eastAsia="nn-NO"/>
        </w:rPr>
        <w:br/>
      </w:r>
      <w:r w:rsidR="00BE7DF3" w:rsidRPr="000B2715">
        <w:rPr>
          <w:rFonts w:ascii="Roboto Light" w:hAnsi="Roboto Light"/>
          <w:sz w:val="22"/>
          <w:szCs w:val="22"/>
          <w:lang w:val="nb-NO" w:eastAsia="nn-NO"/>
        </w:rPr>
        <w:br/>
      </w:r>
      <w:r w:rsidR="00BE7DF3" w:rsidRPr="00CD48FC">
        <w:rPr>
          <w:rFonts w:ascii="Roboto Light" w:hAnsi="Roboto Light"/>
          <w:sz w:val="22"/>
          <w:szCs w:val="22"/>
          <w:lang w:eastAsia="nn-NO"/>
        </w:rPr>
        <w:t>Eventuelle pålegg frå Sjøfartsdirektoratet skal utførast innan fastsette fristar.</w:t>
      </w:r>
    </w:p>
    <w:p w14:paraId="0D4A4068" w14:textId="65ADC452" w:rsidR="00441948" w:rsidRPr="00CD48FC" w:rsidRDefault="00441948" w:rsidP="00C26F5C">
      <w:pPr>
        <w:pStyle w:val="Overskrift3"/>
      </w:pPr>
      <w:bookmarkStart w:id="542" w:name="_Toc230350238"/>
      <w:r w:rsidRPr="002E1879">
        <w:t>Sikkerheitsstyring</w:t>
      </w:r>
      <w:bookmarkStart w:id="543" w:name="_Toc419890251"/>
      <w:bookmarkEnd w:id="542"/>
    </w:p>
    <w:p w14:paraId="0CC348D3" w14:textId="10F6B338" w:rsidR="00441948" w:rsidRPr="00CD48FC" w:rsidRDefault="00441948" w:rsidP="00441948">
      <w:pPr>
        <w:rPr>
          <w:rFonts w:ascii="Roboto Light" w:hAnsi="Roboto Light"/>
          <w:sz w:val="22"/>
          <w:szCs w:val="22"/>
          <w:lang w:eastAsia="nn-NO"/>
        </w:rPr>
      </w:pPr>
      <w:r w:rsidRPr="00CD48FC">
        <w:rPr>
          <w:rFonts w:ascii="Roboto Light" w:hAnsi="Roboto Light"/>
          <w:sz w:val="22"/>
          <w:szCs w:val="22"/>
          <w:lang w:eastAsia="nn-NO"/>
        </w:rPr>
        <w:t>Fartøy skal oppfylle dei til ei kvar tid gjeldande krav til sikkerheitsstyringssertifikat/system.</w:t>
      </w:r>
    </w:p>
    <w:p w14:paraId="6E51E8A4" w14:textId="7CC363C6" w:rsidR="009D010B" w:rsidRPr="00CD48FC" w:rsidRDefault="007C5CB2" w:rsidP="00C26F5C">
      <w:pPr>
        <w:pStyle w:val="Overskrift3"/>
      </w:pPr>
      <w:r w:rsidRPr="00CD48FC">
        <w:t xml:space="preserve"> </w:t>
      </w:r>
      <w:bookmarkStart w:id="544" w:name="_Toc230350239"/>
      <w:bookmarkEnd w:id="543"/>
      <w:r w:rsidR="00C936E0" w:rsidRPr="00CD48FC">
        <w:t>Flaggstat</w:t>
      </w:r>
      <w:bookmarkEnd w:id="544"/>
    </w:p>
    <w:p w14:paraId="6095435C" w14:textId="7280B58A" w:rsidR="00C936E0" w:rsidRPr="002517FA" w:rsidRDefault="00BC6D80" w:rsidP="4AC72BA5">
      <w:pPr>
        <w:rPr>
          <w:rFonts w:ascii="Roboto Light" w:hAnsi="Roboto Light"/>
          <w:sz w:val="22"/>
          <w:szCs w:val="22"/>
          <w:lang w:eastAsia="nn-NO"/>
        </w:rPr>
      </w:pPr>
      <w:r w:rsidRPr="002517FA">
        <w:rPr>
          <w:rFonts w:ascii="Roboto Light" w:hAnsi="Roboto Light"/>
          <w:sz w:val="22"/>
          <w:szCs w:val="22"/>
          <w:lang w:eastAsia="nn-NO"/>
        </w:rPr>
        <w:t>For fartøy med anna flagg enn norsk, skal det ut</w:t>
      </w:r>
      <w:r w:rsidR="002E1879">
        <w:rPr>
          <w:rFonts w:ascii="Roboto Light" w:hAnsi="Roboto Light"/>
          <w:sz w:val="22"/>
          <w:szCs w:val="22"/>
          <w:lang w:eastAsia="nn-NO"/>
        </w:rPr>
        <w:t>ferdast</w:t>
      </w:r>
      <w:r w:rsidRPr="002517FA">
        <w:rPr>
          <w:rFonts w:ascii="Roboto Light" w:hAnsi="Roboto Light"/>
          <w:sz w:val="22"/>
          <w:szCs w:val="22"/>
          <w:lang w:eastAsia="nn-NO"/>
        </w:rPr>
        <w:t xml:space="preserve"> ei </w:t>
      </w:r>
      <w:r w:rsidR="006D1005" w:rsidRPr="002517FA">
        <w:rPr>
          <w:rFonts w:ascii="Roboto Light" w:hAnsi="Roboto Light"/>
          <w:sz w:val="22"/>
          <w:szCs w:val="22"/>
          <w:lang w:eastAsia="nn-NO"/>
        </w:rPr>
        <w:t>erklæring om at Sjøfartsdirektoratet</w:t>
      </w:r>
      <w:r w:rsidR="001E5B3A" w:rsidRPr="002517FA">
        <w:rPr>
          <w:rFonts w:ascii="Roboto Light" w:hAnsi="Roboto Light"/>
          <w:sz w:val="22"/>
          <w:szCs w:val="22"/>
          <w:lang w:eastAsia="nn-NO"/>
        </w:rPr>
        <w:t>s</w:t>
      </w:r>
      <w:r w:rsidR="006D1005" w:rsidRPr="002517FA">
        <w:rPr>
          <w:rFonts w:ascii="Roboto Light" w:hAnsi="Roboto Light"/>
          <w:sz w:val="22"/>
          <w:szCs w:val="22"/>
          <w:lang w:eastAsia="nn-NO"/>
        </w:rPr>
        <w:t xml:space="preserve"> krav for det aktuelle fartsområdet er </w:t>
      </w:r>
      <w:r w:rsidR="001622F0" w:rsidRPr="002517FA">
        <w:rPr>
          <w:rFonts w:ascii="Roboto Light" w:hAnsi="Roboto Light"/>
          <w:sz w:val="22"/>
          <w:szCs w:val="22"/>
          <w:lang w:eastAsia="nn-NO"/>
        </w:rPr>
        <w:t>tilfredsstilt</w:t>
      </w:r>
      <w:r w:rsidR="00B43FAE" w:rsidRPr="002517FA">
        <w:rPr>
          <w:rFonts w:ascii="Roboto Light" w:hAnsi="Roboto Light"/>
          <w:sz w:val="22"/>
          <w:szCs w:val="22"/>
          <w:lang w:eastAsia="nn-NO"/>
        </w:rPr>
        <w:t xml:space="preserve">. Erklæringa skal vere gjeven av ein klasseinstitusjon </w:t>
      </w:r>
      <w:r w:rsidR="00487119" w:rsidRPr="002517FA">
        <w:rPr>
          <w:rFonts w:ascii="Roboto Light" w:hAnsi="Roboto Light"/>
          <w:sz w:val="22"/>
          <w:szCs w:val="22"/>
          <w:lang w:eastAsia="nn-NO"/>
        </w:rPr>
        <w:t xml:space="preserve">anerkjend av Sjøfartsdirektoratet, og inngå som ein del av </w:t>
      </w:r>
      <w:r w:rsidR="0047742E" w:rsidRPr="002517FA">
        <w:rPr>
          <w:rFonts w:ascii="Roboto Light" w:hAnsi="Roboto Light"/>
          <w:sz w:val="22"/>
          <w:szCs w:val="22"/>
          <w:lang w:eastAsia="nn-NO"/>
        </w:rPr>
        <w:t>fartøyets</w:t>
      </w:r>
      <w:r w:rsidR="00487119" w:rsidRPr="002517FA">
        <w:rPr>
          <w:rFonts w:ascii="Roboto Light" w:hAnsi="Roboto Light"/>
          <w:sz w:val="22"/>
          <w:szCs w:val="22"/>
          <w:lang w:eastAsia="nn-NO"/>
        </w:rPr>
        <w:t xml:space="preserve"> sertifikat. Erklæringa skal haldast gyldig gjennom heile kontraktsperioden, og er å rekne som eit tillegg til flaggstatens sertifisering.</w:t>
      </w:r>
    </w:p>
    <w:p w14:paraId="28F06F47" w14:textId="1CBC24AD" w:rsidR="00B1416D" w:rsidRPr="00CD48FC" w:rsidRDefault="00B1416D" w:rsidP="00C26F5C">
      <w:pPr>
        <w:pStyle w:val="Overskrift3"/>
      </w:pPr>
      <w:bookmarkStart w:id="545" w:name="_Toc419890254"/>
      <w:bookmarkStart w:id="546" w:name="_Toc135385807"/>
      <w:bookmarkStart w:id="547" w:name="_Toc230350240"/>
      <w:r w:rsidRPr="002E1879">
        <w:t>Periodisk kontroll og vedlikehald</w:t>
      </w:r>
      <w:bookmarkEnd w:id="545"/>
      <w:bookmarkEnd w:id="546"/>
      <w:bookmarkEnd w:id="547"/>
    </w:p>
    <w:p w14:paraId="2AE9BF8D" w14:textId="77777777" w:rsidR="00B1416D" w:rsidRPr="00CD48FC" w:rsidRDefault="00B1416D" w:rsidP="00CA7F57">
      <w:pPr>
        <w:pStyle w:val="Brdtekst"/>
        <w:rPr>
          <w:rFonts w:ascii="Roboto Light" w:hAnsi="Roboto Light"/>
          <w:sz w:val="22"/>
          <w:szCs w:val="22"/>
          <w:lang w:val="nn-NO"/>
        </w:rPr>
      </w:pPr>
      <w:r w:rsidRPr="00CD48FC">
        <w:rPr>
          <w:rFonts w:ascii="Roboto Light" w:hAnsi="Roboto Light"/>
          <w:sz w:val="22"/>
          <w:szCs w:val="22"/>
          <w:lang w:val="nn-NO"/>
        </w:rPr>
        <w:t>Fartøyet skal vere underlagt eit førebyggande vedlikehaldssystem som sikrar at dei til ei kvar tid er i forskriftsmessig stand. Operatør skal kunne dokumentere dette, og Oppdragsgjevar har innsynsrett for å kontrollere vedlikehaldssystemet og dei periodiske kontrollane.</w:t>
      </w:r>
    </w:p>
    <w:p w14:paraId="4298A700" w14:textId="4027D16C" w:rsidR="00B1416D" w:rsidRPr="00CD48FC" w:rsidRDefault="00B1416D" w:rsidP="00CA7F57">
      <w:pPr>
        <w:pStyle w:val="Brdtekst"/>
        <w:rPr>
          <w:rFonts w:ascii="Roboto Light" w:hAnsi="Roboto Light"/>
          <w:sz w:val="22"/>
          <w:szCs w:val="22"/>
          <w:lang w:val="nn-NO"/>
        </w:rPr>
      </w:pPr>
      <w:r w:rsidRPr="00CD48FC">
        <w:rPr>
          <w:rFonts w:ascii="Roboto Light" w:hAnsi="Roboto Light"/>
          <w:sz w:val="22"/>
          <w:szCs w:val="22"/>
          <w:lang w:val="nn-NO"/>
        </w:rPr>
        <w:t>Den tekniske standarden på fartøyet inkludert</w:t>
      </w:r>
      <w:r w:rsidR="001874A8">
        <w:rPr>
          <w:rFonts w:ascii="Roboto Light" w:hAnsi="Roboto Light"/>
          <w:sz w:val="22"/>
          <w:szCs w:val="22"/>
          <w:lang w:val="nn-NO"/>
        </w:rPr>
        <w:t xml:space="preserve"> framdriftssystem</w:t>
      </w:r>
      <w:r w:rsidRPr="00CD48FC">
        <w:rPr>
          <w:rFonts w:ascii="Roboto Light" w:hAnsi="Roboto Light"/>
          <w:sz w:val="22"/>
          <w:szCs w:val="22"/>
          <w:lang w:val="nn-NO"/>
        </w:rPr>
        <w:t>, og rutinar for teknisk ettersyn, skal til ei kvar tid vere slik at risikoen for driftsavbrot vert minimal.</w:t>
      </w:r>
    </w:p>
    <w:p w14:paraId="436A0C93" w14:textId="12BCC73D" w:rsidR="00B1416D" w:rsidRPr="00CD48FC" w:rsidDel="008A277C" w:rsidRDefault="00B1416D" w:rsidP="0085132C">
      <w:pPr>
        <w:rPr>
          <w:rFonts w:ascii="Roboto Light" w:hAnsi="Roboto Light"/>
          <w:sz w:val="22"/>
          <w:szCs w:val="22"/>
        </w:rPr>
      </w:pPr>
      <w:r w:rsidRPr="00CD48FC">
        <w:rPr>
          <w:rFonts w:ascii="Roboto Light" w:hAnsi="Roboto Light"/>
          <w:sz w:val="22"/>
          <w:szCs w:val="22"/>
        </w:rPr>
        <w:t>Fartøyet skal haldas</w:t>
      </w:r>
      <w:r w:rsidR="00EE08F3" w:rsidRPr="00CD48FC">
        <w:rPr>
          <w:rFonts w:ascii="Roboto Light" w:hAnsi="Roboto Light"/>
          <w:sz w:val="22"/>
          <w:szCs w:val="22"/>
        </w:rPr>
        <w:t>t</w:t>
      </w:r>
      <w:r w:rsidRPr="00CD48FC">
        <w:rPr>
          <w:rFonts w:ascii="Roboto Light" w:hAnsi="Roboto Light"/>
          <w:sz w:val="22"/>
          <w:szCs w:val="22"/>
        </w:rPr>
        <w:t xml:space="preserve"> </w:t>
      </w:r>
      <w:r w:rsidR="002E1879">
        <w:rPr>
          <w:rFonts w:ascii="Roboto Light" w:hAnsi="Roboto Light"/>
          <w:sz w:val="22"/>
          <w:szCs w:val="22"/>
        </w:rPr>
        <w:t>ved like</w:t>
      </w:r>
      <w:r w:rsidRPr="00CD48FC">
        <w:rPr>
          <w:rFonts w:ascii="Roboto Light" w:hAnsi="Roboto Light"/>
          <w:sz w:val="22"/>
          <w:szCs w:val="22"/>
        </w:rPr>
        <w:t xml:space="preserve"> slik at det er reint og presentabelt innvendig ved utføring av Oppdraget.</w:t>
      </w:r>
      <w:r w:rsidR="00AB4B1F" w:rsidRPr="00CD48FC">
        <w:rPr>
          <w:rFonts w:ascii="Roboto Light" w:hAnsi="Roboto Light"/>
          <w:sz w:val="22"/>
          <w:szCs w:val="22"/>
        </w:rPr>
        <w:t xml:space="preserve"> Sjå </w:t>
      </w:r>
      <w:r w:rsidR="009A4998" w:rsidRPr="00CD48FC">
        <w:rPr>
          <w:rFonts w:ascii="Roboto Light" w:hAnsi="Roboto Light"/>
          <w:sz w:val="22"/>
          <w:szCs w:val="22"/>
        </w:rPr>
        <w:t>punkt</w:t>
      </w:r>
      <w:r w:rsidR="000D06F4" w:rsidRPr="00CD48FC">
        <w:rPr>
          <w:rFonts w:ascii="Roboto Light" w:hAnsi="Roboto Light"/>
          <w:sz w:val="22"/>
          <w:szCs w:val="22"/>
        </w:rPr>
        <w:t xml:space="preserve"> 2.13.</w:t>
      </w:r>
      <w:r w:rsidRPr="00CD48FC">
        <w:rPr>
          <w:rFonts w:ascii="Roboto Light" w:hAnsi="Roboto Light"/>
          <w:sz w:val="22"/>
          <w:szCs w:val="22"/>
        </w:rPr>
        <w:t xml:space="preserve"> Innvendige skadar på seter og interiør skal omgåande reparerast.</w:t>
      </w:r>
      <w:r w:rsidR="008A277C" w:rsidRPr="00CD48FC">
        <w:rPr>
          <w:rFonts w:ascii="Roboto Light" w:hAnsi="Roboto Light"/>
          <w:sz w:val="22"/>
          <w:szCs w:val="22"/>
        </w:rPr>
        <w:t xml:space="preserve"> </w:t>
      </w:r>
      <w:bookmarkStart w:id="548" w:name="_Ref435265889"/>
      <w:bookmarkStart w:id="549" w:name="_Toc135385808"/>
    </w:p>
    <w:bookmarkEnd w:id="548"/>
    <w:bookmarkEnd w:id="549"/>
    <w:p w14:paraId="1FA9136E" w14:textId="77777777" w:rsidR="001B0F4E" w:rsidRPr="00CD48FC" w:rsidRDefault="001B0F4E" w:rsidP="00F2199A">
      <w:pPr>
        <w:rPr>
          <w:rFonts w:ascii="Roboto Light" w:hAnsi="Roboto Light"/>
          <w:sz w:val="22"/>
          <w:szCs w:val="22"/>
        </w:rPr>
      </w:pPr>
    </w:p>
    <w:p w14:paraId="345B31C9" w14:textId="63F0C539" w:rsidR="00B1416D" w:rsidRPr="00CD48FC" w:rsidRDefault="00B1416D" w:rsidP="00C26F5C">
      <w:pPr>
        <w:pStyle w:val="Overskrift2"/>
      </w:pPr>
      <w:bookmarkStart w:id="550" w:name="_Toc434245200"/>
      <w:bookmarkStart w:id="551" w:name="_Toc434245403"/>
      <w:bookmarkStart w:id="552" w:name="_Toc434246950"/>
      <w:bookmarkStart w:id="553" w:name="_Toc434302161"/>
      <w:bookmarkStart w:id="554" w:name="_Toc434323529"/>
      <w:bookmarkStart w:id="555" w:name="_Toc434245201"/>
      <w:bookmarkStart w:id="556" w:name="_Toc434245404"/>
      <w:bookmarkStart w:id="557" w:name="_Toc434246951"/>
      <w:bookmarkStart w:id="558" w:name="_Toc434257092"/>
      <w:bookmarkStart w:id="559" w:name="_Toc135385809"/>
      <w:bookmarkStart w:id="560" w:name="_Toc230350241"/>
      <w:bookmarkEnd w:id="550"/>
      <w:bookmarkEnd w:id="551"/>
      <w:bookmarkEnd w:id="552"/>
      <w:bookmarkEnd w:id="553"/>
      <w:bookmarkEnd w:id="554"/>
      <w:bookmarkEnd w:id="555"/>
      <w:bookmarkEnd w:id="556"/>
      <w:bookmarkEnd w:id="557"/>
      <w:bookmarkEnd w:id="558"/>
      <w:r w:rsidRPr="00CD48FC">
        <w:t>Fartøyets hovuddimensjon</w:t>
      </w:r>
      <w:r w:rsidR="00326C5B" w:rsidRPr="00CD48FC">
        <w:t>a</w:t>
      </w:r>
      <w:r w:rsidRPr="00CD48FC">
        <w:t>r og lasteevne</w:t>
      </w:r>
      <w:bookmarkEnd w:id="559"/>
      <w:bookmarkEnd w:id="560"/>
    </w:p>
    <w:p w14:paraId="2991C928" w14:textId="465C0E19" w:rsidR="00B1416D" w:rsidRPr="00CD48FC" w:rsidRDefault="00C8600C" w:rsidP="00C26F5C">
      <w:pPr>
        <w:pStyle w:val="Overskrift3"/>
      </w:pPr>
      <w:bookmarkStart w:id="561" w:name="_Toc435267650"/>
      <w:bookmarkStart w:id="562" w:name="_Toc435268393"/>
      <w:bookmarkStart w:id="563" w:name="_Toc435276387"/>
      <w:bookmarkStart w:id="564" w:name="_Toc435267651"/>
      <w:bookmarkStart w:id="565" w:name="_Toc435268394"/>
      <w:bookmarkStart w:id="566" w:name="_Toc435276388"/>
      <w:bookmarkStart w:id="567" w:name="_Toc435267652"/>
      <w:bookmarkStart w:id="568" w:name="_Toc435268395"/>
      <w:bookmarkStart w:id="569" w:name="_Toc435276389"/>
      <w:bookmarkStart w:id="570" w:name="_Toc435267653"/>
      <w:bookmarkStart w:id="571" w:name="_Toc435268396"/>
      <w:bookmarkStart w:id="572" w:name="_Toc435276390"/>
      <w:bookmarkStart w:id="573" w:name="_Toc135385810"/>
      <w:bookmarkStart w:id="574" w:name="_Toc230350242"/>
      <w:bookmarkEnd w:id="561"/>
      <w:bookmarkEnd w:id="562"/>
      <w:bookmarkEnd w:id="563"/>
      <w:bookmarkEnd w:id="564"/>
      <w:bookmarkEnd w:id="565"/>
      <w:bookmarkEnd w:id="566"/>
      <w:bookmarkEnd w:id="567"/>
      <w:bookmarkEnd w:id="568"/>
      <w:bookmarkEnd w:id="569"/>
      <w:bookmarkEnd w:id="570"/>
      <w:bookmarkEnd w:id="571"/>
      <w:bookmarkEnd w:id="572"/>
      <w:r w:rsidRPr="0081592F">
        <w:t>Hovuddimensjonar</w:t>
      </w:r>
      <w:bookmarkEnd w:id="573"/>
      <w:bookmarkEnd w:id="574"/>
    </w:p>
    <w:p w14:paraId="7A36875C" w14:textId="77777777" w:rsidR="00F20A09" w:rsidRPr="00CD48FC" w:rsidRDefault="00F20A09" w:rsidP="007037C7">
      <w:pPr>
        <w:rPr>
          <w:rFonts w:ascii="Roboto Light" w:hAnsi="Roboto Light"/>
          <w:sz w:val="22"/>
          <w:szCs w:val="22"/>
        </w:rPr>
      </w:pPr>
      <w:r w:rsidRPr="00CD48FC">
        <w:rPr>
          <w:rFonts w:ascii="Roboto Light" w:hAnsi="Roboto Light"/>
          <w:sz w:val="22"/>
          <w:szCs w:val="22"/>
        </w:rPr>
        <w:t>For å sikre ei forsvarleg lasting og lossing av fartøyet skal vertikalavstanden frå vasslinje til</w:t>
      </w:r>
    </w:p>
    <w:p w14:paraId="18F3D201" w14:textId="77777777" w:rsidR="00F20A09" w:rsidRPr="00CD48FC" w:rsidRDefault="00F20A09" w:rsidP="007037C7">
      <w:pPr>
        <w:rPr>
          <w:rFonts w:ascii="Roboto Light" w:hAnsi="Roboto Light"/>
          <w:sz w:val="22"/>
          <w:szCs w:val="22"/>
        </w:rPr>
      </w:pPr>
      <w:r w:rsidRPr="00CD48FC">
        <w:rPr>
          <w:rFonts w:ascii="Roboto Light" w:hAnsi="Roboto Light"/>
          <w:sz w:val="22"/>
          <w:szCs w:val="22"/>
        </w:rPr>
        <w:lastRenderedPageBreak/>
        <w:t>overkant av bildekk målt ved enden av bildekk ikkje vere mindre enn 1,70 m og ikkje meir</w:t>
      </w:r>
    </w:p>
    <w:p w14:paraId="15F3D369" w14:textId="043AE533" w:rsidR="00F20A09" w:rsidRPr="00CD48FC" w:rsidRDefault="00F20A09" w:rsidP="007037C7">
      <w:pPr>
        <w:rPr>
          <w:rFonts w:ascii="Roboto Light" w:hAnsi="Roboto Light"/>
          <w:sz w:val="22"/>
          <w:szCs w:val="22"/>
        </w:rPr>
      </w:pPr>
      <w:r w:rsidRPr="00CD48FC">
        <w:rPr>
          <w:rFonts w:ascii="Roboto Light" w:hAnsi="Roboto Light"/>
          <w:sz w:val="22"/>
          <w:szCs w:val="22"/>
        </w:rPr>
        <w:t xml:space="preserve">enn 2,80 m. </w:t>
      </w:r>
      <w:r w:rsidR="00CF22FC" w:rsidRPr="00CD48FC">
        <w:rPr>
          <w:rFonts w:ascii="Roboto Light" w:hAnsi="Roboto Light"/>
          <w:sz w:val="22"/>
          <w:szCs w:val="22"/>
        </w:rPr>
        <w:br/>
      </w:r>
    </w:p>
    <w:p w14:paraId="46022767" w14:textId="3C1A2296" w:rsidR="00F20A09" w:rsidRPr="00CD48FC" w:rsidRDefault="00F20A09" w:rsidP="007037C7">
      <w:pPr>
        <w:rPr>
          <w:rFonts w:ascii="Roboto Light" w:hAnsi="Roboto Light"/>
          <w:sz w:val="22"/>
          <w:szCs w:val="22"/>
        </w:rPr>
      </w:pPr>
      <w:r w:rsidRPr="00CD48FC">
        <w:rPr>
          <w:rFonts w:ascii="Roboto Light" w:hAnsi="Roboto Light"/>
          <w:sz w:val="22"/>
          <w:szCs w:val="22"/>
        </w:rPr>
        <w:t>Operatør må sikre seg at fartøyet kan trafikkere sambandet ved maksimal d</w:t>
      </w:r>
      <w:r w:rsidR="00CF22FC" w:rsidRPr="00CD48FC">
        <w:rPr>
          <w:rFonts w:ascii="Roboto Light" w:hAnsi="Roboto Light"/>
          <w:sz w:val="22"/>
          <w:szCs w:val="22"/>
        </w:rPr>
        <w:t>ju</w:t>
      </w:r>
      <w:r w:rsidRPr="00CD48FC">
        <w:rPr>
          <w:rFonts w:ascii="Roboto Light" w:hAnsi="Roboto Light"/>
          <w:sz w:val="22"/>
          <w:szCs w:val="22"/>
        </w:rPr>
        <w:t>pgang for alle</w:t>
      </w:r>
    </w:p>
    <w:p w14:paraId="5BAE8677" w14:textId="0CE1695F" w:rsidR="00F20A09" w:rsidRPr="00CD48FC" w:rsidRDefault="00F20A09" w:rsidP="007037C7">
      <w:pPr>
        <w:rPr>
          <w:rFonts w:ascii="Roboto Light" w:hAnsi="Roboto Light"/>
          <w:sz w:val="22"/>
          <w:szCs w:val="22"/>
        </w:rPr>
      </w:pPr>
      <w:r w:rsidRPr="00CD48FC">
        <w:rPr>
          <w:rFonts w:ascii="Roboto Light" w:hAnsi="Roboto Light"/>
          <w:sz w:val="22"/>
          <w:szCs w:val="22"/>
        </w:rPr>
        <w:t>tideva</w:t>
      </w:r>
      <w:r w:rsidR="00CF22FC" w:rsidRPr="00CD48FC">
        <w:rPr>
          <w:rFonts w:ascii="Roboto Light" w:hAnsi="Roboto Light"/>
          <w:sz w:val="22"/>
          <w:szCs w:val="22"/>
        </w:rPr>
        <w:t>s</w:t>
      </w:r>
      <w:r w:rsidRPr="00CD48FC">
        <w:rPr>
          <w:rFonts w:ascii="Roboto Light" w:hAnsi="Roboto Light"/>
          <w:sz w:val="22"/>
          <w:szCs w:val="22"/>
        </w:rPr>
        <w:t>stilstandar. Djupna i ferjeleiene er oppgitt i vedlegg C Ferjekaidata.</w:t>
      </w:r>
      <w:r w:rsidR="00CF22FC" w:rsidRPr="00CD48FC">
        <w:rPr>
          <w:rFonts w:ascii="Roboto Light" w:hAnsi="Roboto Light"/>
          <w:sz w:val="22"/>
          <w:szCs w:val="22"/>
        </w:rPr>
        <w:br/>
      </w:r>
    </w:p>
    <w:p w14:paraId="51695A39" w14:textId="468AB016" w:rsidR="00F20A09" w:rsidRPr="00CD48FC" w:rsidRDefault="00F20A09" w:rsidP="007037C7">
      <w:pPr>
        <w:rPr>
          <w:rFonts w:ascii="Roboto Light" w:hAnsi="Roboto Light"/>
          <w:sz w:val="22"/>
          <w:szCs w:val="22"/>
        </w:rPr>
      </w:pPr>
      <w:r w:rsidRPr="00CD48FC">
        <w:rPr>
          <w:rFonts w:ascii="Roboto Light" w:hAnsi="Roboto Light"/>
          <w:sz w:val="22"/>
          <w:szCs w:val="22"/>
        </w:rPr>
        <w:t>Recess skal være minimum 2/3 av kaibrua sin bredde ved normalt tillegg. Maks recessd</w:t>
      </w:r>
      <w:r w:rsidR="00CF22FC" w:rsidRPr="00CD48FC">
        <w:rPr>
          <w:rFonts w:ascii="Roboto Light" w:hAnsi="Roboto Light"/>
          <w:sz w:val="22"/>
          <w:szCs w:val="22"/>
        </w:rPr>
        <w:t>jupn</w:t>
      </w:r>
    </w:p>
    <w:p w14:paraId="51B71220" w14:textId="1D3FE8D6" w:rsidR="00F20A09" w:rsidRPr="00CD48FC" w:rsidRDefault="00F20A09" w:rsidP="007037C7">
      <w:pPr>
        <w:rPr>
          <w:rFonts w:ascii="Roboto Light" w:hAnsi="Roboto Light"/>
          <w:sz w:val="22"/>
          <w:szCs w:val="22"/>
        </w:rPr>
      </w:pPr>
      <w:r w:rsidRPr="00CD48FC">
        <w:rPr>
          <w:rFonts w:ascii="Roboto Light" w:hAnsi="Roboto Light"/>
          <w:sz w:val="22"/>
          <w:szCs w:val="22"/>
        </w:rPr>
        <w:t>er 600 mm.</w:t>
      </w:r>
      <w:r w:rsidR="009055C0">
        <w:br/>
      </w:r>
      <w:r w:rsidR="009055C0">
        <w:br/>
      </w:r>
      <w:r w:rsidR="009055C0" w:rsidRPr="00CD48FC">
        <w:rPr>
          <w:rFonts w:ascii="Roboto Light" w:hAnsi="Roboto Light"/>
          <w:sz w:val="22"/>
          <w:szCs w:val="22"/>
        </w:rPr>
        <w:t>Bulb eller annan innretning må være utforma slik at den ikkje kjem i konflikt med frontbjelke og/eller sikringsbjelke på ferjekaien eller sjøb</w:t>
      </w:r>
      <w:r w:rsidR="003A79D3" w:rsidRPr="00CD48FC">
        <w:rPr>
          <w:rFonts w:ascii="Roboto Light" w:hAnsi="Roboto Light"/>
          <w:sz w:val="22"/>
          <w:szCs w:val="22"/>
        </w:rPr>
        <w:t>otn</w:t>
      </w:r>
      <w:r w:rsidR="009055C0" w:rsidRPr="00CD48FC">
        <w:rPr>
          <w:rFonts w:ascii="Roboto Light" w:hAnsi="Roboto Light"/>
          <w:sz w:val="22"/>
          <w:szCs w:val="22"/>
        </w:rPr>
        <w:t xml:space="preserve"> ved ferjekaibru</w:t>
      </w:r>
      <w:r w:rsidR="26954F54" w:rsidRPr="1173AEC0">
        <w:rPr>
          <w:rFonts w:ascii="Roboto Light" w:hAnsi="Roboto Light"/>
          <w:sz w:val="22"/>
          <w:szCs w:val="22"/>
        </w:rPr>
        <w:t xml:space="preserve"> </w:t>
      </w:r>
      <w:r w:rsidR="009055C0" w:rsidRPr="00CD48FC">
        <w:rPr>
          <w:rFonts w:ascii="Roboto Light" w:hAnsi="Roboto Light"/>
          <w:sz w:val="22"/>
          <w:szCs w:val="22"/>
        </w:rPr>
        <w:t>(kaibåsen).</w:t>
      </w:r>
      <w:r w:rsidR="00CF22FC">
        <w:br/>
      </w:r>
    </w:p>
    <w:p w14:paraId="773F3229" w14:textId="03C30AD8" w:rsidR="00F20A09" w:rsidRPr="00CD48FC" w:rsidRDefault="00F20A09" w:rsidP="007037C7">
      <w:pPr>
        <w:rPr>
          <w:rFonts w:ascii="Roboto Light" w:hAnsi="Roboto Light"/>
          <w:sz w:val="22"/>
          <w:szCs w:val="22"/>
        </w:rPr>
      </w:pPr>
      <w:r w:rsidRPr="00CD48FC">
        <w:rPr>
          <w:rFonts w:ascii="Roboto Light" w:hAnsi="Roboto Light"/>
          <w:sz w:val="22"/>
          <w:szCs w:val="22"/>
        </w:rPr>
        <w:t>Fenderlister skal vere kontinuerl</w:t>
      </w:r>
      <w:r w:rsidR="003A79D3" w:rsidRPr="00CD48FC">
        <w:rPr>
          <w:rFonts w:ascii="Roboto Light" w:hAnsi="Roboto Light"/>
          <w:sz w:val="22"/>
          <w:szCs w:val="22"/>
        </w:rPr>
        <w:t>e</w:t>
      </w:r>
      <w:r w:rsidRPr="00CD48FC">
        <w:rPr>
          <w:rFonts w:ascii="Roboto Light" w:hAnsi="Roboto Light"/>
          <w:sz w:val="22"/>
          <w:szCs w:val="22"/>
        </w:rPr>
        <w:t>ge og avsluttast med ei avfasing med vinkel 5:1.</w:t>
      </w:r>
    </w:p>
    <w:p w14:paraId="2F026294" w14:textId="3F6EB50B" w:rsidR="00EE2319" w:rsidRPr="00CD48FC" w:rsidRDefault="00F20A09" w:rsidP="007037C7">
      <w:pPr>
        <w:rPr>
          <w:rFonts w:ascii="Roboto Light" w:hAnsi="Roboto Light"/>
          <w:sz w:val="22"/>
          <w:szCs w:val="22"/>
        </w:rPr>
      </w:pPr>
      <w:r w:rsidRPr="00CD48FC">
        <w:rPr>
          <w:rFonts w:ascii="Roboto Light" w:hAnsi="Roboto Light"/>
          <w:sz w:val="22"/>
          <w:szCs w:val="22"/>
        </w:rPr>
        <w:t>Fenderlista vert vurdert som kontinuerl</w:t>
      </w:r>
      <w:r w:rsidR="003A79D3" w:rsidRPr="00CD48FC">
        <w:rPr>
          <w:rFonts w:ascii="Roboto Light" w:hAnsi="Roboto Light"/>
          <w:sz w:val="22"/>
          <w:szCs w:val="22"/>
        </w:rPr>
        <w:t>e</w:t>
      </w:r>
      <w:r w:rsidRPr="00CD48FC">
        <w:rPr>
          <w:rFonts w:ascii="Roboto Light" w:hAnsi="Roboto Light"/>
          <w:sz w:val="22"/>
          <w:szCs w:val="22"/>
        </w:rPr>
        <w:t>g dersom den parallelt overlappar kvarandre.</w:t>
      </w:r>
    </w:p>
    <w:p w14:paraId="19A56D42" w14:textId="22D47A88" w:rsidR="00B1416D" w:rsidRPr="00CD48FC" w:rsidRDefault="00B1416D" w:rsidP="00C26F5C">
      <w:pPr>
        <w:pStyle w:val="Overskrift3"/>
      </w:pPr>
      <w:bookmarkStart w:id="575" w:name="_Toc135385811"/>
      <w:bookmarkStart w:id="576" w:name="_Toc230350243"/>
      <w:r w:rsidRPr="00CD48FC">
        <w:t>Aksellast</w:t>
      </w:r>
      <w:bookmarkEnd w:id="575"/>
      <w:bookmarkEnd w:id="576"/>
    </w:p>
    <w:p w14:paraId="518A7838" w14:textId="453304D0" w:rsidR="00607829" w:rsidRPr="00CD48FC" w:rsidRDefault="00607829" w:rsidP="00C26C99">
      <w:pPr>
        <w:rPr>
          <w:rFonts w:ascii="Roboto Light" w:hAnsi="Roboto Light"/>
          <w:sz w:val="22"/>
          <w:szCs w:val="22"/>
        </w:rPr>
      </w:pPr>
      <w:r w:rsidRPr="00CD48FC">
        <w:rPr>
          <w:rFonts w:ascii="Roboto Light" w:hAnsi="Roboto Light"/>
          <w:sz w:val="22"/>
          <w:szCs w:val="22"/>
        </w:rPr>
        <w:t>Bildekksarealet skal som minimum dimensjonerast for 13 tonn aksellast på doble luftfylte</w:t>
      </w:r>
    </w:p>
    <w:p w14:paraId="4832E9BD" w14:textId="760CDDAA" w:rsidR="00607829" w:rsidRPr="00CD48FC" w:rsidRDefault="00607829" w:rsidP="00C26C99">
      <w:pPr>
        <w:rPr>
          <w:rFonts w:ascii="Roboto Light" w:hAnsi="Roboto Light"/>
          <w:sz w:val="22"/>
          <w:szCs w:val="22"/>
        </w:rPr>
      </w:pPr>
      <w:r w:rsidRPr="00CD48FC">
        <w:rPr>
          <w:rFonts w:ascii="Roboto Light" w:hAnsi="Roboto Light"/>
          <w:sz w:val="22"/>
          <w:szCs w:val="22"/>
        </w:rPr>
        <w:t>hjul. Hjullast</w:t>
      </w:r>
      <w:r w:rsidR="00BA7819" w:rsidRPr="00CD48FC">
        <w:rPr>
          <w:rFonts w:ascii="Roboto Light" w:hAnsi="Roboto Light"/>
          <w:sz w:val="22"/>
          <w:szCs w:val="22"/>
        </w:rPr>
        <w:t>a</w:t>
      </w:r>
      <w:r w:rsidRPr="00CD48FC">
        <w:rPr>
          <w:rFonts w:ascii="Roboto Light" w:hAnsi="Roboto Light"/>
          <w:sz w:val="22"/>
          <w:szCs w:val="22"/>
        </w:rPr>
        <w:t xml:space="preserve"> </w:t>
      </w:r>
      <w:r w:rsidR="00BA7819" w:rsidRPr="00CD48FC">
        <w:rPr>
          <w:rFonts w:ascii="Roboto Light" w:hAnsi="Roboto Light"/>
          <w:sz w:val="22"/>
          <w:szCs w:val="22"/>
        </w:rPr>
        <w:t xml:space="preserve">si </w:t>
      </w:r>
      <w:r w:rsidRPr="00CD48FC">
        <w:rPr>
          <w:rFonts w:ascii="Roboto Light" w:hAnsi="Roboto Light"/>
          <w:sz w:val="22"/>
          <w:szCs w:val="22"/>
        </w:rPr>
        <w:t>anleggsflate vert rekna som eit rektangel med sidene 0,2 m i køyreretninga</w:t>
      </w:r>
    </w:p>
    <w:p w14:paraId="643DD8FD" w14:textId="77777777" w:rsidR="00607829" w:rsidRPr="00CD48FC" w:rsidRDefault="00607829" w:rsidP="00C26C99">
      <w:pPr>
        <w:rPr>
          <w:rFonts w:ascii="Roboto Light" w:hAnsi="Roboto Light"/>
          <w:sz w:val="22"/>
          <w:szCs w:val="22"/>
        </w:rPr>
      </w:pPr>
      <w:r w:rsidRPr="00CD48FC">
        <w:rPr>
          <w:rFonts w:ascii="Roboto Light" w:hAnsi="Roboto Light"/>
          <w:sz w:val="22"/>
          <w:szCs w:val="22"/>
        </w:rPr>
        <w:t>og 0,5 m på tvers av denne, senteravstanden settast lik 2,0 m. Dekket skal dimensjonerast for</w:t>
      </w:r>
    </w:p>
    <w:p w14:paraId="33BA603E" w14:textId="77777777" w:rsidR="00607829" w:rsidRPr="00CD48FC" w:rsidRDefault="00607829" w:rsidP="00C26C99">
      <w:pPr>
        <w:rPr>
          <w:rFonts w:ascii="Roboto Light" w:hAnsi="Roboto Light"/>
          <w:sz w:val="22"/>
          <w:szCs w:val="22"/>
        </w:rPr>
      </w:pPr>
      <w:r w:rsidRPr="00CD48FC">
        <w:rPr>
          <w:rFonts w:ascii="Roboto Light" w:hAnsi="Roboto Light"/>
          <w:sz w:val="22"/>
          <w:szCs w:val="22"/>
        </w:rPr>
        <w:t>det maksimale tal vogntogeiningar som kan lastast innanfor avgrensingane gitt om stabilitet</w:t>
      </w:r>
    </w:p>
    <w:p w14:paraId="100AE772" w14:textId="67E957C5" w:rsidR="00607829" w:rsidRPr="00CD48FC" w:rsidRDefault="00607829" w:rsidP="00C26C99">
      <w:pPr>
        <w:rPr>
          <w:rFonts w:ascii="Roboto Light" w:hAnsi="Roboto Light"/>
          <w:sz w:val="22"/>
          <w:szCs w:val="22"/>
        </w:rPr>
      </w:pPr>
      <w:r w:rsidRPr="00CD48FC">
        <w:rPr>
          <w:rFonts w:ascii="Roboto Light" w:hAnsi="Roboto Light"/>
          <w:sz w:val="22"/>
          <w:szCs w:val="22"/>
        </w:rPr>
        <w:t>og lastelinje.</w:t>
      </w:r>
      <w:r w:rsidR="008319AB" w:rsidRPr="00CD48FC">
        <w:rPr>
          <w:rFonts w:ascii="Roboto Light" w:hAnsi="Roboto Light"/>
          <w:sz w:val="22"/>
          <w:szCs w:val="22"/>
        </w:rPr>
        <w:br/>
      </w:r>
    </w:p>
    <w:p w14:paraId="19FD7AB8" w14:textId="5497F95B" w:rsidR="00754C54" w:rsidRPr="00CD48FC" w:rsidRDefault="00607829" w:rsidP="00754C54">
      <w:pPr>
        <w:rPr>
          <w:rFonts w:ascii="Roboto Light" w:hAnsi="Roboto Light"/>
          <w:sz w:val="22"/>
          <w:szCs w:val="22"/>
        </w:rPr>
      </w:pPr>
      <w:r w:rsidRPr="00CD48FC">
        <w:rPr>
          <w:rFonts w:ascii="Roboto Light" w:hAnsi="Roboto Light"/>
          <w:sz w:val="22"/>
          <w:szCs w:val="22"/>
        </w:rPr>
        <w:t>Sidehusdekk og eventuelt andre areal som berre kan nyttast for stuing av personbileiningar</w:t>
      </w:r>
      <w:r w:rsidR="007037C7" w:rsidRPr="00CD48FC">
        <w:rPr>
          <w:rFonts w:ascii="Roboto Light" w:hAnsi="Roboto Light"/>
          <w:sz w:val="22"/>
          <w:szCs w:val="22"/>
        </w:rPr>
        <w:t xml:space="preserve"> og </w:t>
      </w:r>
      <w:r w:rsidRPr="00CD48FC">
        <w:rPr>
          <w:rFonts w:ascii="Roboto Light" w:hAnsi="Roboto Light"/>
          <w:sz w:val="22"/>
          <w:szCs w:val="22"/>
        </w:rPr>
        <w:t>kan dimensjonerast for ei lågare aksellast.</w:t>
      </w:r>
    </w:p>
    <w:p w14:paraId="10086322" w14:textId="0D773BCD" w:rsidR="00754C54" w:rsidRPr="00CD48FC" w:rsidRDefault="00B1416D" w:rsidP="00C26F5C">
      <w:pPr>
        <w:pStyle w:val="Overskrift3"/>
      </w:pPr>
      <w:bookmarkStart w:id="577" w:name="_Toc230350244"/>
      <w:r w:rsidRPr="00CD48FC">
        <w:t>Gjennomkøyringshøgder</w:t>
      </w:r>
      <w:bookmarkEnd w:id="577"/>
    </w:p>
    <w:p w14:paraId="2F2A7A1F" w14:textId="3824EC4F" w:rsidR="00926C4A" w:rsidRPr="00CD48FC" w:rsidRDefault="0034762A" w:rsidP="006C7FCB">
      <w:pPr>
        <w:pStyle w:val="Brdtekst"/>
        <w:rPr>
          <w:rFonts w:ascii="Roboto Light" w:hAnsi="Roboto Light"/>
          <w:sz w:val="22"/>
          <w:szCs w:val="22"/>
          <w:lang w:val="nn-NO"/>
        </w:rPr>
      </w:pPr>
      <w:r w:rsidRPr="00CD48FC">
        <w:rPr>
          <w:rFonts w:ascii="Roboto Light" w:hAnsi="Roboto Light"/>
          <w:sz w:val="22"/>
          <w:szCs w:val="22"/>
          <w:lang w:val="nn-NO"/>
        </w:rPr>
        <w:t>Fri gjennomk</w:t>
      </w:r>
      <w:r w:rsidR="007037C7" w:rsidRPr="00CD48FC">
        <w:rPr>
          <w:rFonts w:ascii="Roboto Light" w:hAnsi="Roboto Light"/>
          <w:sz w:val="22"/>
          <w:szCs w:val="22"/>
          <w:lang w:val="nn-NO"/>
        </w:rPr>
        <w:t>øyrings</w:t>
      </w:r>
      <w:r w:rsidRPr="00CD48FC">
        <w:rPr>
          <w:rFonts w:ascii="Roboto Light" w:hAnsi="Roboto Light"/>
          <w:sz w:val="22"/>
          <w:szCs w:val="22"/>
          <w:lang w:val="nn-NO"/>
        </w:rPr>
        <w:t>hø</w:t>
      </w:r>
      <w:r w:rsidR="007037C7" w:rsidRPr="00CD48FC">
        <w:rPr>
          <w:rFonts w:ascii="Roboto Light" w:hAnsi="Roboto Light"/>
          <w:sz w:val="22"/>
          <w:szCs w:val="22"/>
          <w:lang w:val="nn-NO"/>
        </w:rPr>
        <w:t>gd</w:t>
      </w:r>
      <w:r w:rsidRPr="00CD48FC">
        <w:rPr>
          <w:rFonts w:ascii="Roboto Light" w:hAnsi="Roboto Light"/>
          <w:sz w:val="22"/>
          <w:szCs w:val="22"/>
          <w:lang w:val="nn-NO"/>
        </w:rPr>
        <w:t xml:space="preserve"> for personbil</w:t>
      </w:r>
      <w:r w:rsidR="00754C54" w:rsidRPr="00CD48FC">
        <w:rPr>
          <w:rFonts w:ascii="Roboto Light" w:hAnsi="Roboto Light"/>
          <w:sz w:val="22"/>
          <w:szCs w:val="22"/>
          <w:lang w:val="nn-NO"/>
        </w:rPr>
        <w:t>a</w:t>
      </w:r>
      <w:r w:rsidRPr="00CD48FC">
        <w:rPr>
          <w:rFonts w:ascii="Roboto Light" w:hAnsi="Roboto Light"/>
          <w:sz w:val="22"/>
          <w:szCs w:val="22"/>
          <w:lang w:val="nn-NO"/>
        </w:rPr>
        <w:t>r skal v</w:t>
      </w:r>
      <w:r w:rsidR="00754C54" w:rsidRPr="00CD48FC">
        <w:rPr>
          <w:rFonts w:ascii="Roboto Light" w:hAnsi="Roboto Light"/>
          <w:sz w:val="22"/>
          <w:szCs w:val="22"/>
          <w:lang w:val="nn-NO"/>
        </w:rPr>
        <w:t>e</w:t>
      </w:r>
      <w:r w:rsidRPr="00CD48FC">
        <w:rPr>
          <w:rFonts w:ascii="Roboto Light" w:hAnsi="Roboto Light"/>
          <w:sz w:val="22"/>
          <w:szCs w:val="22"/>
          <w:lang w:val="nn-NO"/>
        </w:rPr>
        <w:t xml:space="preserve">re minimum 2,50 m. </w:t>
      </w:r>
      <w:r w:rsidRPr="006B06E8">
        <w:rPr>
          <w:rFonts w:ascii="Roboto Light" w:hAnsi="Roboto Light"/>
          <w:sz w:val="22"/>
          <w:szCs w:val="22"/>
          <w:lang w:val="nn-NO"/>
        </w:rPr>
        <w:t xml:space="preserve">For </w:t>
      </w:r>
      <w:r w:rsidR="0021231A" w:rsidRPr="006B06E8">
        <w:rPr>
          <w:rFonts w:ascii="Roboto Light" w:hAnsi="Roboto Light"/>
          <w:sz w:val="22"/>
          <w:szCs w:val="22"/>
          <w:lang w:val="nn-NO"/>
        </w:rPr>
        <w:t>lastebilar</w:t>
      </w:r>
      <w:r w:rsidRPr="00CD48FC">
        <w:rPr>
          <w:rFonts w:ascii="Roboto Light" w:hAnsi="Roboto Light"/>
          <w:sz w:val="22"/>
          <w:szCs w:val="22"/>
          <w:lang w:val="nn-NO"/>
        </w:rPr>
        <w:t xml:space="preserve"> og vogntog skal fri gjennomk</w:t>
      </w:r>
      <w:r w:rsidR="00754C54" w:rsidRPr="00CD48FC">
        <w:rPr>
          <w:rFonts w:ascii="Roboto Light" w:hAnsi="Roboto Light"/>
          <w:sz w:val="22"/>
          <w:szCs w:val="22"/>
          <w:lang w:val="nn-NO"/>
        </w:rPr>
        <w:t>øyringshøgd</w:t>
      </w:r>
      <w:r w:rsidRPr="00CD48FC">
        <w:rPr>
          <w:rFonts w:ascii="Roboto Light" w:hAnsi="Roboto Light"/>
          <w:sz w:val="22"/>
          <w:szCs w:val="22"/>
          <w:lang w:val="nn-NO"/>
        </w:rPr>
        <w:t xml:space="preserve"> v</w:t>
      </w:r>
      <w:r w:rsidR="00754C54" w:rsidRPr="00CD48FC">
        <w:rPr>
          <w:rFonts w:ascii="Roboto Light" w:hAnsi="Roboto Light"/>
          <w:sz w:val="22"/>
          <w:szCs w:val="22"/>
          <w:lang w:val="nn-NO"/>
        </w:rPr>
        <w:t>e</w:t>
      </w:r>
      <w:r w:rsidRPr="00CD48FC">
        <w:rPr>
          <w:rFonts w:ascii="Roboto Light" w:hAnsi="Roboto Light"/>
          <w:sz w:val="22"/>
          <w:szCs w:val="22"/>
          <w:lang w:val="nn-NO"/>
        </w:rPr>
        <w:t>re minimum 4,60 m.</w:t>
      </w:r>
    </w:p>
    <w:p w14:paraId="0B9BCB69" w14:textId="7C96F687" w:rsidR="00B1416D" w:rsidRPr="00CD48FC" w:rsidRDefault="00B1416D" w:rsidP="00C26F5C">
      <w:pPr>
        <w:pStyle w:val="Overskrift3"/>
      </w:pPr>
      <w:bookmarkStart w:id="578" w:name="_Toc135385813"/>
      <w:bookmarkStart w:id="579" w:name="_Toc230350245"/>
      <w:r w:rsidRPr="00CD48FC">
        <w:t>Fallporter</w:t>
      </w:r>
      <w:bookmarkEnd w:id="578"/>
      <w:bookmarkEnd w:id="579"/>
    </w:p>
    <w:p w14:paraId="232ED8A8" w14:textId="7F2A7C61" w:rsidR="006C7FCB" w:rsidRPr="00CD48FC" w:rsidRDefault="002F5F14" w:rsidP="006C7FCB">
      <w:pPr>
        <w:pStyle w:val="Brdtekst"/>
        <w:rPr>
          <w:rFonts w:ascii="Roboto Light" w:hAnsi="Roboto Light"/>
          <w:sz w:val="22"/>
          <w:szCs w:val="22"/>
          <w:lang w:val="nn-NO"/>
        </w:rPr>
      </w:pPr>
      <w:bookmarkStart w:id="580" w:name="_Toc135385814"/>
      <w:r w:rsidRPr="00CD48FC">
        <w:rPr>
          <w:rFonts w:ascii="Roboto Light" w:hAnsi="Roboto Light"/>
          <w:sz w:val="22"/>
          <w:szCs w:val="22"/>
          <w:lang w:val="nn-NO"/>
        </w:rPr>
        <w:t xml:space="preserve">Fallportens lengd skal vere </w:t>
      </w:r>
      <w:r w:rsidR="00A8201A" w:rsidRPr="00CD48FC">
        <w:rPr>
          <w:rFonts w:ascii="Roboto Light" w:hAnsi="Roboto Light"/>
          <w:sz w:val="22"/>
          <w:szCs w:val="22"/>
          <w:lang w:val="nn-NO"/>
        </w:rPr>
        <w:t>1,5 meter. Standard godkjent låsehake skal vere montert på fallport</w:t>
      </w:r>
      <w:r w:rsidR="005E77FA" w:rsidRPr="00CD48FC">
        <w:rPr>
          <w:rFonts w:ascii="Roboto Light" w:hAnsi="Roboto Light"/>
          <w:sz w:val="22"/>
          <w:szCs w:val="22"/>
          <w:lang w:val="nn-NO"/>
        </w:rPr>
        <w:t xml:space="preserve">. </w:t>
      </w:r>
    </w:p>
    <w:p w14:paraId="615AD1C5" w14:textId="32FECD97" w:rsidR="000474F7" w:rsidRPr="00CD48FC" w:rsidRDefault="00EF6D2F" w:rsidP="00C26F5C">
      <w:pPr>
        <w:pStyle w:val="Overskrift3"/>
      </w:pPr>
      <w:bookmarkStart w:id="581" w:name="_Toc230350246"/>
      <w:r w:rsidRPr="00CD48FC">
        <w:t>Skjerming av bildekk mot sjøvatn</w:t>
      </w:r>
      <w:bookmarkEnd w:id="580"/>
      <w:bookmarkEnd w:id="581"/>
    </w:p>
    <w:p w14:paraId="742E6AC0" w14:textId="32B15714" w:rsidR="000474F7" w:rsidRPr="00CD48FC" w:rsidRDefault="000474F7" w:rsidP="000934BC">
      <w:pPr>
        <w:pStyle w:val="Listeavsnitt"/>
        <w:ind w:left="0"/>
        <w:rPr>
          <w:rFonts w:ascii="Roboto Light" w:hAnsi="Roboto Light" w:cs="Times New Roman"/>
          <w:sz w:val="22"/>
          <w:szCs w:val="22"/>
          <w:lang w:val="nn-NO"/>
        </w:rPr>
      </w:pPr>
      <w:r w:rsidRPr="00CD48FC">
        <w:rPr>
          <w:rFonts w:ascii="Roboto Light" w:hAnsi="Roboto Light" w:cs="Times New Roman"/>
          <w:sz w:val="22"/>
          <w:szCs w:val="22"/>
          <w:lang w:val="nn-NO"/>
        </w:rPr>
        <w:t>Alle hovudfartøy</w:t>
      </w:r>
      <w:r w:rsidR="00A551B4" w:rsidRPr="00CD48FC">
        <w:rPr>
          <w:rFonts w:ascii="Roboto Light" w:hAnsi="Roboto Light" w:cs="Times New Roman"/>
          <w:sz w:val="22"/>
          <w:szCs w:val="22"/>
          <w:lang w:val="nn-NO"/>
        </w:rPr>
        <w:t xml:space="preserve"> </w:t>
      </w:r>
      <w:r w:rsidR="009A0663" w:rsidRPr="00CD48FC">
        <w:rPr>
          <w:rFonts w:ascii="Roboto Light" w:hAnsi="Roboto Light" w:cs="Times New Roman"/>
          <w:sz w:val="22"/>
          <w:szCs w:val="22"/>
          <w:lang w:val="nn-NO"/>
        </w:rPr>
        <w:t xml:space="preserve">skal vera </w:t>
      </w:r>
      <w:r w:rsidR="000934BC" w:rsidRPr="00CD48FC">
        <w:rPr>
          <w:rFonts w:ascii="Roboto Light" w:hAnsi="Roboto Light" w:cs="Times New Roman"/>
          <w:sz w:val="22"/>
          <w:szCs w:val="22"/>
          <w:lang w:val="nn-NO"/>
        </w:rPr>
        <w:t>slik utforma</w:t>
      </w:r>
      <w:r w:rsidR="009A0663" w:rsidRPr="00CD48FC">
        <w:rPr>
          <w:rFonts w:ascii="Roboto Light" w:hAnsi="Roboto Light" w:cs="Times New Roman"/>
          <w:sz w:val="22"/>
          <w:szCs w:val="22"/>
          <w:lang w:val="nn-NO"/>
        </w:rPr>
        <w:t xml:space="preserve"> at sjøvatn ikkje slår innpå dekk under overfarten ved normale v</w:t>
      </w:r>
      <w:r w:rsidR="00E06E84" w:rsidRPr="00CD48FC">
        <w:rPr>
          <w:rFonts w:ascii="Roboto Light" w:hAnsi="Roboto Light" w:cs="Times New Roman"/>
          <w:sz w:val="22"/>
          <w:szCs w:val="22"/>
          <w:lang w:val="nn-NO"/>
        </w:rPr>
        <w:t>e</w:t>
      </w:r>
      <w:r w:rsidR="009A0663" w:rsidRPr="00CD48FC">
        <w:rPr>
          <w:rFonts w:ascii="Roboto Light" w:hAnsi="Roboto Light" w:cs="Times New Roman"/>
          <w:sz w:val="22"/>
          <w:szCs w:val="22"/>
          <w:lang w:val="nn-NO"/>
        </w:rPr>
        <w:t>rtilhøve.   </w:t>
      </w:r>
    </w:p>
    <w:p w14:paraId="3B94D853" w14:textId="53A000AB" w:rsidR="00B1416D" w:rsidRPr="00CD48FC" w:rsidRDefault="00B1416D" w:rsidP="00C26F5C">
      <w:pPr>
        <w:pStyle w:val="Overskrift2"/>
      </w:pPr>
      <w:bookmarkStart w:id="582" w:name="_Toc135385815"/>
      <w:bookmarkStart w:id="583" w:name="_Toc230350247"/>
      <w:r w:rsidRPr="00CD48FC">
        <w:t>Manøvrering</w:t>
      </w:r>
      <w:bookmarkEnd w:id="582"/>
      <w:bookmarkEnd w:id="583"/>
      <w:r w:rsidRPr="00CD48FC">
        <w:t xml:space="preserve"> </w:t>
      </w:r>
    </w:p>
    <w:p w14:paraId="30ECB9DA" w14:textId="77777777" w:rsidR="00F912A6" w:rsidRDefault="00021F58" w:rsidP="00021F58">
      <w:pPr>
        <w:pStyle w:val="Brdtekst"/>
        <w:rPr>
          <w:rFonts w:ascii="Roboto Light" w:hAnsi="Roboto Light"/>
          <w:sz w:val="22"/>
          <w:szCs w:val="22"/>
          <w:lang w:val="nn-NO"/>
        </w:rPr>
      </w:pPr>
      <w:bookmarkStart w:id="584" w:name="_Toc135385816"/>
      <w:r w:rsidRPr="001463A8">
        <w:rPr>
          <w:rFonts w:ascii="Roboto Light" w:hAnsi="Roboto Light"/>
          <w:sz w:val="22"/>
          <w:szCs w:val="22"/>
          <w:lang w:val="nn-NO"/>
        </w:rPr>
        <w:t>Fartøy</w:t>
      </w:r>
      <w:r w:rsidR="00B914CB" w:rsidRPr="001463A8">
        <w:rPr>
          <w:rFonts w:ascii="Roboto Light" w:hAnsi="Roboto Light"/>
          <w:sz w:val="22"/>
          <w:szCs w:val="22"/>
          <w:lang w:val="nn-NO"/>
        </w:rPr>
        <w:t xml:space="preserve"> som skal nyttast til gjennomføring av </w:t>
      </w:r>
      <w:r w:rsidRPr="001463A8">
        <w:rPr>
          <w:rFonts w:ascii="Roboto Light" w:hAnsi="Roboto Light"/>
          <w:sz w:val="22"/>
          <w:szCs w:val="22"/>
          <w:lang w:val="nn-NO"/>
        </w:rPr>
        <w:t xml:space="preserve">Oppdraget skal ha tilstrekkeleg sjømargin og manøvreringsmargin til at </w:t>
      </w:r>
      <w:r w:rsidR="00B914CB" w:rsidRPr="001463A8">
        <w:rPr>
          <w:rFonts w:ascii="Roboto Light" w:hAnsi="Roboto Light"/>
          <w:sz w:val="22"/>
          <w:szCs w:val="22"/>
          <w:lang w:val="nn-NO"/>
        </w:rPr>
        <w:t>ein</w:t>
      </w:r>
      <w:r w:rsidRPr="001463A8">
        <w:rPr>
          <w:rFonts w:ascii="Roboto Light" w:hAnsi="Roboto Light"/>
          <w:sz w:val="22"/>
          <w:szCs w:val="22"/>
          <w:lang w:val="nn-NO"/>
        </w:rPr>
        <w:t xml:space="preserve"> med fullasta f</w:t>
      </w:r>
      <w:r w:rsidR="00B914CB" w:rsidRPr="001463A8">
        <w:rPr>
          <w:rFonts w:ascii="Roboto Light" w:hAnsi="Roboto Light"/>
          <w:sz w:val="22"/>
          <w:szCs w:val="22"/>
          <w:lang w:val="nn-NO"/>
        </w:rPr>
        <w:t>artøy</w:t>
      </w:r>
      <w:r w:rsidRPr="001463A8">
        <w:rPr>
          <w:rFonts w:ascii="Roboto Light" w:hAnsi="Roboto Light"/>
          <w:sz w:val="22"/>
          <w:szCs w:val="22"/>
          <w:lang w:val="nn-NO"/>
        </w:rPr>
        <w:t xml:space="preserve"> kan trafikkere </w:t>
      </w:r>
      <w:r w:rsidR="00677CFA" w:rsidRPr="001463A8">
        <w:rPr>
          <w:rFonts w:ascii="Roboto Light" w:hAnsi="Roboto Light"/>
          <w:sz w:val="22"/>
          <w:szCs w:val="22"/>
          <w:lang w:val="nn-NO"/>
        </w:rPr>
        <w:t>sambandet</w:t>
      </w:r>
      <w:r w:rsidRPr="001463A8">
        <w:rPr>
          <w:rFonts w:ascii="Roboto Light" w:hAnsi="Roboto Light"/>
          <w:sz w:val="22"/>
          <w:szCs w:val="22"/>
          <w:lang w:val="nn-NO"/>
        </w:rPr>
        <w:t xml:space="preserve">, oppretthalde </w:t>
      </w:r>
      <w:r w:rsidR="00657EAB" w:rsidRPr="001463A8">
        <w:rPr>
          <w:rFonts w:ascii="Roboto Light" w:hAnsi="Roboto Light"/>
          <w:sz w:val="22"/>
          <w:szCs w:val="22"/>
          <w:lang w:val="nn-NO"/>
        </w:rPr>
        <w:t>Rutetabellane</w:t>
      </w:r>
      <w:r w:rsidRPr="001463A8">
        <w:rPr>
          <w:rFonts w:ascii="Roboto Light" w:hAnsi="Roboto Light"/>
          <w:sz w:val="22"/>
          <w:szCs w:val="22"/>
          <w:lang w:val="nn-NO"/>
        </w:rPr>
        <w:t>, samt manøvrere og leggje til samtlege kai</w:t>
      </w:r>
      <w:r w:rsidR="00657EAB" w:rsidRPr="001463A8">
        <w:rPr>
          <w:rFonts w:ascii="Roboto Light" w:hAnsi="Roboto Light"/>
          <w:sz w:val="22"/>
          <w:szCs w:val="22"/>
          <w:lang w:val="nn-NO"/>
        </w:rPr>
        <w:t>ar</w:t>
      </w:r>
      <w:r w:rsidRPr="001463A8">
        <w:rPr>
          <w:rFonts w:ascii="Roboto Light" w:hAnsi="Roboto Light"/>
          <w:sz w:val="22"/>
          <w:szCs w:val="22"/>
          <w:lang w:val="nn-NO"/>
        </w:rPr>
        <w:t xml:space="preserve"> i </w:t>
      </w:r>
      <w:r w:rsidR="00677CFA" w:rsidRPr="001463A8">
        <w:rPr>
          <w:rFonts w:ascii="Roboto Light" w:hAnsi="Roboto Light"/>
          <w:sz w:val="22"/>
          <w:szCs w:val="22"/>
          <w:lang w:val="nn-NO"/>
        </w:rPr>
        <w:t>sambandet</w:t>
      </w:r>
      <w:r w:rsidRPr="001463A8">
        <w:rPr>
          <w:rFonts w:ascii="Roboto Light" w:hAnsi="Roboto Light"/>
          <w:sz w:val="22"/>
          <w:szCs w:val="22"/>
          <w:lang w:val="nn-NO"/>
        </w:rPr>
        <w:t xml:space="preserve"> under alle v</w:t>
      </w:r>
      <w:r w:rsidR="00657EAB" w:rsidRPr="001463A8">
        <w:rPr>
          <w:rFonts w:ascii="Roboto Light" w:hAnsi="Roboto Light"/>
          <w:sz w:val="22"/>
          <w:szCs w:val="22"/>
          <w:lang w:val="nn-NO"/>
        </w:rPr>
        <w:t>ê</w:t>
      </w:r>
      <w:r w:rsidRPr="001463A8">
        <w:rPr>
          <w:rFonts w:ascii="Roboto Light" w:hAnsi="Roboto Light"/>
          <w:sz w:val="22"/>
          <w:szCs w:val="22"/>
          <w:lang w:val="nn-NO"/>
        </w:rPr>
        <w:t>r- og sjøtilstand</w:t>
      </w:r>
      <w:r w:rsidR="00376C0D" w:rsidRPr="001463A8">
        <w:rPr>
          <w:rFonts w:ascii="Roboto Light" w:hAnsi="Roboto Light"/>
          <w:sz w:val="22"/>
          <w:szCs w:val="22"/>
          <w:lang w:val="nn-NO"/>
        </w:rPr>
        <w:t>a</w:t>
      </w:r>
      <w:r w:rsidRPr="001463A8">
        <w:rPr>
          <w:rFonts w:ascii="Roboto Light" w:hAnsi="Roboto Light"/>
          <w:sz w:val="22"/>
          <w:szCs w:val="22"/>
          <w:lang w:val="nn-NO"/>
        </w:rPr>
        <w:t xml:space="preserve">r som kan påreknast for </w:t>
      </w:r>
      <w:r w:rsidR="00677CFA" w:rsidRPr="001463A8">
        <w:rPr>
          <w:rFonts w:ascii="Roboto Light" w:hAnsi="Roboto Light"/>
          <w:sz w:val="22"/>
          <w:szCs w:val="22"/>
          <w:lang w:val="nn-NO"/>
        </w:rPr>
        <w:t>sambandet</w:t>
      </w:r>
      <w:r w:rsidRPr="001463A8">
        <w:rPr>
          <w:rFonts w:ascii="Roboto Light" w:hAnsi="Roboto Light"/>
          <w:sz w:val="22"/>
          <w:szCs w:val="22"/>
          <w:lang w:val="nn-NO"/>
        </w:rPr>
        <w:t xml:space="preserve">. </w:t>
      </w:r>
    </w:p>
    <w:p w14:paraId="2B3FC4A3" w14:textId="353452FC" w:rsidR="00021F58" w:rsidRPr="00CD48FC" w:rsidRDefault="00021F58" w:rsidP="00021F58">
      <w:pPr>
        <w:pStyle w:val="Brdtekst"/>
        <w:rPr>
          <w:rFonts w:ascii="Roboto Light" w:hAnsi="Roboto Light"/>
          <w:sz w:val="22"/>
          <w:szCs w:val="22"/>
          <w:lang w:val="nn-NO"/>
        </w:rPr>
      </w:pPr>
      <w:r w:rsidRPr="001463A8">
        <w:rPr>
          <w:rFonts w:ascii="Roboto Light" w:hAnsi="Roboto Light"/>
          <w:sz w:val="22"/>
          <w:szCs w:val="22"/>
          <w:lang w:val="nn-NO"/>
        </w:rPr>
        <w:t>Det er Operatør</w:t>
      </w:r>
      <w:r w:rsidR="00376C0D" w:rsidRPr="001463A8">
        <w:rPr>
          <w:rFonts w:ascii="Roboto Light" w:hAnsi="Roboto Light"/>
          <w:sz w:val="22"/>
          <w:szCs w:val="22"/>
          <w:lang w:val="nn-NO"/>
        </w:rPr>
        <w:t xml:space="preserve"> si </w:t>
      </w:r>
      <w:r w:rsidRPr="001463A8">
        <w:rPr>
          <w:rFonts w:ascii="Roboto Light" w:hAnsi="Roboto Light"/>
          <w:sz w:val="22"/>
          <w:szCs w:val="22"/>
          <w:lang w:val="nn-NO"/>
        </w:rPr>
        <w:t xml:space="preserve">plikt å </w:t>
      </w:r>
      <w:r w:rsidR="00376C0D" w:rsidRPr="001463A8">
        <w:rPr>
          <w:rFonts w:ascii="Roboto Light" w:hAnsi="Roboto Light"/>
          <w:sz w:val="22"/>
          <w:szCs w:val="22"/>
          <w:lang w:val="nn-NO"/>
        </w:rPr>
        <w:t>sikre seg tilg</w:t>
      </w:r>
      <w:r w:rsidR="00255D5F" w:rsidRPr="001463A8">
        <w:rPr>
          <w:rFonts w:ascii="Roboto Light" w:hAnsi="Roboto Light"/>
          <w:sz w:val="22"/>
          <w:szCs w:val="22"/>
          <w:lang w:val="nn-NO"/>
        </w:rPr>
        <w:t>a</w:t>
      </w:r>
      <w:r w:rsidR="00376C0D" w:rsidRPr="001463A8">
        <w:rPr>
          <w:rFonts w:ascii="Roboto Light" w:hAnsi="Roboto Light"/>
          <w:sz w:val="22"/>
          <w:szCs w:val="22"/>
          <w:lang w:val="nn-NO"/>
        </w:rPr>
        <w:t>ng</w:t>
      </w:r>
      <w:r w:rsidR="00B96B6B" w:rsidRPr="001463A8">
        <w:rPr>
          <w:rFonts w:ascii="Roboto Light" w:hAnsi="Roboto Light"/>
          <w:sz w:val="22"/>
          <w:szCs w:val="22"/>
          <w:lang w:val="nn-NO"/>
        </w:rPr>
        <w:t xml:space="preserve"> til</w:t>
      </w:r>
      <w:r w:rsidRPr="001463A8">
        <w:rPr>
          <w:rFonts w:ascii="Roboto Light" w:hAnsi="Roboto Light"/>
          <w:sz w:val="22"/>
          <w:szCs w:val="22"/>
          <w:lang w:val="nn-NO"/>
        </w:rPr>
        <w:t xml:space="preserve"> naudsynt</w:t>
      </w:r>
      <w:r w:rsidR="00B96B6B" w:rsidRPr="001463A8">
        <w:rPr>
          <w:rFonts w:ascii="Roboto Light" w:hAnsi="Roboto Light"/>
          <w:sz w:val="22"/>
          <w:szCs w:val="22"/>
          <w:lang w:val="nn-NO"/>
        </w:rPr>
        <w:t>e</w:t>
      </w:r>
      <w:r w:rsidRPr="001463A8">
        <w:rPr>
          <w:rFonts w:ascii="Roboto Light" w:hAnsi="Roboto Light"/>
          <w:sz w:val="22"/>
          <w:szCs w:val="22"/>
          <w:lang w:val="nn-NO"/>
        </w:rPr>
        <w:t xml:space="preserve"> vêrdata</w:t>
      </w:r>
      <w:r w:rsidR="00B96B6B" w:rsidRPr="001463A8">
        <w:rPr>
          <w:rFonts w:ascii="Roboto Light" w:hAnsi="Roboto Light"/>
          <w:sz w:val="22"/>
          <w:szCs w:val="22"/>
          <w:lang w:val="nn-NO"/>
        </w:rPr>
        <w:t>, etc</w:t>
      </w:r>
      <w:r w:rsidR="002B7A64" w:rsidRPr="001463A8">
        <w:rPr>
          <w:rFonts w:ascii="Roboto Light" w:hAnsi="Roboto Light"/>
          <w:sz w:val="22"/>
          <w:szCs w:val="22"/>
          <w:lang w:val="nn-NO"/>
        </w:rPr>
        <w:t xml:space="preserve">. og </w:t>
      </w:r>
      <w:r w:rsidR="002B7A64" w:rsidRPr="001463A8">
        <w:rPr>
          <w:rFonts w:ascii="Roboto Light" w:hAnsi="Roboto Light"/>
          <w:color w:val="000000" w:themeColor="text1"/>
          <w:sz w:val="22"/>
          <w:szCs w:val="22"/>
          <w:lang w:val="nn-NO"/>
        </w:rPr>
        <w:t xml:space="preserve">setje seg inn i </w:t>
      </w:r>
      <w:r w:rsidR="00677CFA" w:rsidRPr="001463A8">
        <w:rPr>
          <w:rFonts w:ascii="Roboto Light" w:hAnsi="Roboto Light"/>
          <w:color w:val="000000" w:themeColor="text1"/>
          <w:sz w:val="22"/>
          <w:szCs w:val="22"/>
          <w:lang w:val="nn-NO"/>
        </w:rPr>
        <w:t>sambandet</w:t>
      </w:r>
      <w:r w:rsidR="002B7A64" w:rsidRPr="001463A8">
        <w:rPr>
          <w:rFonts w:ascii="Roboto Light" w:hAnsi="Roboto Light"/>
          <w:color w:val="000000" w:themeColor="text1"/>
          <w:sz w:val="22"/>
          <w:szCs w:val="22"/>
          <w:lang w:val="nn-NO"/>
        </w:rPr>
        <w:t xml:space="preserve"> sine v</w:t>
      </w:r>
      <w:r w:rsidR="00A304D0" w:rsidRPr="001463A8">
        <w:rPr>
          <w:rFonts w:ascii="Roboto Light" w:hAnsi="Roboto Light"/>
          <w:color w:val="000000" w:themeColor="text1"/>
          <w:sz w:val="22"/>
          <w:szCs w:val="22"/>
          <w:lang w:val="nn-NO"/>
        </w:rPr>
        <w:t>ê</w:t>
      </w:r>
      <w:r w:rsidR="002B7A64" w:rsidRPr="001463A8">
        <w:rPr>
          <w:rFonts w:ascii="Roboto Light" w:hAnsi="Roboto Light"/>
          <w:color w:val="000000" w:themeColor="text1"/>
          <w:sz w:val="22"/>
          <w:szCs w:val="22"/>
          <w:lang w:val="nn-NO"/>
        </w:rPr>
        <w:t>r- og sjøtilstandar.</w:t>
      </w:r>
      <w:r w:rsidR="00B96B6B" w:rsidRPr="001463A8">
        <w:rPr>
          <w:rFonts w:ascii="Roboto Light" w:hAnsi="Roboto Light"/>
          <w:sz w:val="22"/>
          <w:szCs w:val="22"/>
          <w:lang w:val="nn-NO"/>
        </w:rPr>
        <w:t xml:space="preserve"> </w:t>
      </w:r>
      <w:r w:rsidR="00B96B6B" w:rsidRPr="00CD48FC">
        <w:rPr>
          <w:rFonts w:ascii="Roboto Light" w:hAnsi="Roboto Light"/>
          <w:sz w:val="22"/>
          <w:szCs w:val="22"/>
          <w:lang w:val="nn-NO"/>
        </w:rPr>
        <w:t>Sj</w:t>
      </w:r>
      <w:r w:rsidR="003910F1" w:rsidRPr="00CD48FC">
        <w:rPr>
          <w:rFonts w:ascii="Roboto Light" w:hAnsi="Roboto Light"/>
          <w:sz w:val="22"/>
          <w:szCs w:val="22"/>
          <w:lang w:val="nn-NO"/>
        </w:rPr>
        <w:t>å likevel trekk for Innstilt</w:t>
      </w:r>
      <w:r w:rsidR="00AB2F6E" w:rsidRPr="00CD48FC">
        <w:rPr>
          <w:rFonts w:ascii="Roboto Light" w:hAnsi="Roboto Light"/>
          <w:sz w:val="22"/>
          <w:szCs w:val="22"/>
          <w:lang w:val="nn-NO"/>
        </w:rPr>
        <w:t xml:space="preserve"> ruteproduksjon</w:t>
      </w:r>
      <w:r w:rsidR="003910F1" w:rsidRPr="00CD48FC">
        <w:rPr>
          <w:rFonts w:ascii="Roboto Light" w:hAnsi="Roboto Light"/>
          <w:sz w:val="22"/>
          <w:szCs w:val="22"/>
          <w:lang w:val="nn-NO"/>
        </w:rPr>
        <w:t xml:space="preserve"> som følgje av </w:t>
      </w:r>
      <w:r w:rsidR="003910F1" w:rsidRPr="00FA067A">
        <w:rPr>
          <w:rFonts w:ascii="Roboto Light" w:hAnsi="Roboto Light"/>
          <w:sz w:val="22"/>
          <w:szCs w:val="22"/>
          <w:highlight w:val="green"/>
          <w:lang w:val="nn-NO"/>
        </w:rPr>
        <w:t xml:space="preserve">ekstremt krevjande vêrtilhøve i punkt </w:t>
      </w:r>
      <w:r w:rsidR="44930CC8" w:rsidRPr="00FA067A">
        <w:rPr>
          <w:rFonts w:ascii="Roboto Light" w:hAnsi="Roboto Light"/>
          <w:sz w:val="22"/>
          <w:szCs w:val="22"/>
          <w:highlight w:val="green"/>
          <w:lang w:val="nn-NO"/>
        </w:rPr>
        <w:t>7</w:t>
      </w:r>
      <w:r w:rsidR="003910F1" w:rsidRPr="00FA067A">
        <w:rPr>
          <w:rFonts w:ascii="Roboto Light" w:hAnsi="Roboto Light"/>
          <w:sz w:val="22"/>
          <w:szCs w:val="22"/>
          <w:highlight w:val="green"/>
          <w:lang w:val="nn-NO"/>
        </w:rPr>
        <w:t>.</w:t>
      </w:r>
      <w:r w:rsidR="5C275242" w:rsidRPr="00FA067A">
        <w:rPr>
          <w:rFonts w:ascii="Roboto Light" w:hAnsi="Roboto Light"/>
          <w:sz w:val="22"/>
          <w:szCs w:val="22"/>
          <w:highlight w:val="green"/>
          <w:lang w:val="nn-NO"/>
        </w:rPr>
        <w:t>4.</w:t>
      </w:r>
      <w:r w:rsidR="00F63888" w:rsidRPr="00FA067A">
        <w:rPr>
          <w:rFonts w:ascii="Roboto Light" w:hAnsi="Roboto Light"/>
          <w:sz w:val="22"/>
          <w:szCs w:val="22"/>
          <w:highlight w:val="green"/>
          <w:lang w:val="nn-NO"/>
        </w:rPr>
        <w:t>2.1</w:t>
      </w:r>
      <w:r w:rsidR="003910F1" w:rsidRPr="00FA067A">
        <w:rPr>
          <w:rFonts w:ascii="Roboto Light" w:hAnsi="Roboto Light"/>
          <w:sz w:val="22"/>
          <w:szCs w:val="22"/>
          <w:highlight w:val="green"/>
          <w:lang w:val="nn-NO"/>
        </w:rPr>
        <w:t>.</w:t>
      </w:r>
      <w:r w:rsidR="003910F1" w:rsidRPr="00CD48FC">
        <w:rPr>
          <w:rFonts w:ascii="Roboto Light" w:hAnsi="Roboto Light"/>
          <w:sz w:val="22"/>
          <w:szCs w:val="22"/>
          <w:lang w:val="nn-NO"/>
        </w:rPr>
        <w:t xml:space="preserve"> </w:t>
      </w:r>
    </w:p>
    <w:p w14:paraId="3DD4DE42" w14:textId="092F3403" w:rsidR="00DD5F1E" w:rsidRPr="00CD48FC" w:rsidRDefault="002D2677" w:rsidP="00C26F5C">
      <w:pPr>
        <w:pStyle w:val="Overskrift2"/>
      </w:pPr>
      <w:bookmarkStart w:id="585" w:name="_Toc230350248"/>
      <w:bookmarkEnd w:id="584"/>
      <w:r>
        <w:t>Fartøy og kai</w:t>
      </w:r>
      <w:bookmarkEnd w:id="585"/>
    </w:p>
    <w:p w14:paraId="7128BADF" w14:textId="50F197D4" w:rsidR="00076B8D" w:rsidRPr="00CD48FC" w:rsidRDefault="00076B8D" w:rsidP="00076B8D">
      <w:pPr>
        <w:pStyle w:val="Brdtekst"/>
        <w:rPr>
          <w:rFonts w:ascii="Roboto Light" w:hAnsi="Roboto Light"/>
          <w:sz w:val="22"/>
          <w:szCs w:val="22"/>
          <w:lang w:val="nn-NO"/>
        </w:rPr>
      </w:pPr>
      <w:r w:rsidRPr="00CD48FC">
        <w:rPr>
          <w:rFonts w:ascii="Roboto Light" w:hAnsi="Roboto Light"/>
          <w:sz w:val="22"/>
          <w:szCs w:val="22"/>
          <w:lang w:val="nn-NO"/>
        </w:rPr>
        <w:t xml:space="preserve">Operatør har ansvar for at </w:t>
      </w:r>
      <w:r w:rsidR="002E1879">
        <w:rPr>
          <w:rFonts w:ascii="Roboto Light" w:hAnsi="Roboto Light"/>
          <w:sz w:val="22"/>
          <w:szCs w:val="22"/>
          <w:lang w:val="nn-NO"/>
        </w:rPr>
        <w:t>alle</w:t>
      </w:r>
      <w:r w:rsidRPr="00CD48FC">
        <w:rPr>
          <w:rFonts w:ascii="Roboto Light" w:hAnsi="Roboto Light"/>
          <w:sz w:val="22"/>
          <w:szCs w:val="22"/>
          <w:lang w:val="nn-NO"/>
        </w:rPr>
        <w:t xml:space="preserve"> f</w:t>
      </w:r>
      <w:r w:rsidR="00130FE8" w:rsidRPr="00CD48FC">
        <w:rPr>
          <w:rFonts w:ascii="Roboto Light" w:hAnsi="Roboto Light"/>
          <w:sz w:val="22"/>
          <w:szCs w:val="22"/>
          <w:lang w:val="nn-NO"/>
        </w:rPr>
        <w:t>artøy</w:t>
      </w:r>
      <w:r w:rsidRPr="00CD48FC">
        <w:rPr>
          <w:rFonts w:ascii="Roboto Light" w:hAnsi="Roboto Light"/>
          <w:sz w:val="22"/>
          <w:szCs w:val="22"/>
          <w:lang w:val="nn-NO"/>
        </w:rPr>
        <w:t xml:space="preserve"> som skal trafikkere </w:t>
      </w:r>
      <w:r w:rsidR="00045A14" w:rsidRPr="00CD48FC">
        <w:rPr>
          <w:rFonts w:ascii="Roboto Light" w:hAnsi="Roboto Light"/>
          <w:sz w:val="22"/>
          <w:szCs w:val="22"/>
          <w:lang w:val="nn-NO"/>
        </w:rPr>
        <w:t>samband</w:t>
      </w:r>
      <w:r w:rsidR="00244179" w:rsidRPr="00CD48FC">
        <w:rPr>
          <w:rFonts w:ascii="Roboto Light" w:hAnsi="Roboto Light"/>
          <w:sz w:val="22"/>
          <w:szCs w:val="22"/>
          <w:lang w:val="nn-NO"/>
        </w:rPr>
        <w:t>et</w:t>
      </w:r>
      <w:r w:rsidRPr="00CD48FC">
        <w:rPr>
          <w:rFonts w:ascii="Roboto Light" w:hAnsi="Roboto Light"/>
          <w:sz w:val="22"/>
          <w:szCs w:val="22"/>
          <w:lang w:val="nn-NO"/>
        </w:rPr>
        <w:t xml:space="preserve"> passar til ferje</w:t>
      </w:r>
      <w:r w:rsidR="00AB5D09" w:rsidRPr="00CD48FC">
        <w:rPr>
          <w:rFonts w:ascii="Roboto Light" w:hAnsi="Roboto Light"/>
          <w:sz w:val="22"/>
          <w:szCs w:val="22"/>
          <w:lang w:val="nn-NO"/>
        </w:rPr>
        <w:t>kaiene</w:t>
      </w:r>
      <w:r w:rsidRPr="00CD48FC">
        <w:rPr>
          <w:rFonts w:ascii="Roboto Light" w:hAnsi="Roboto Light"/>
          <w:sz w:val="22"/>
          <w:szCs w:val="22"/>
          <w:lang w:val="nn-NO"/>
        </w:rPr>
        <w:t xml:space="preserve"> i de</w:t>
      </w:r>
      <w:r w:rsidR="005130B9" w:rsidRPr="00CD48FC">
        <w:rPr>
          <w:rFonts w:ascii="Roboto Light" w:hAnsi="Roboto Light"/>
          <w:sz w:val="22"/>
          <w:szCs w:val="22"/>
          <w:lang w:val="nn-NO"/>
        </w:rPr>
        <w:t>t</w:t>
      </w:r>
      <w:r w:rsidRPr="00CD48FC">
        <w:rPr>
          <w:rFonts w:ascii="Roboto Light" w:hAnsi="Roboto Light"/>
          <w:sz w:val="22"/>
          <w:szCs w:val="22"/>
          <w:lang w:val="nn-NO"/>
        </w:rPr>
        <w:t xml:space="preserve"> aktuelle </w:t>
      </w:r>
      <w:r w:rsidR="005130B9" w:rsidRPr="00CD48FC">
        <w:rPr>
          <w:rFonts w:ascii="Roboto Light" w:hAnsi="Roboto Light"/>
          <w:sz w:val="22"/>
          <w:szCs w:val="22"/>
          <w:lang w:val="nn-NO"/>
        </w:rPr>
        <w:t>sambandet</w:t>
      </w:r>
      <w:r w:rsidRPr="00CD48FC">
        <w:rPr>
          <w:rFonts w:ascii="Roboto Light" w:hAnsi="Roboto Light"/>
          <w:sz w:val="22"/>
          <w:szCs w:val="22"/>
          <w:lang w:val="nn-NO"/>
        </w:rPr>
        <w:t xml:space="preserve">. </w:t>
      </w:r>
    </w:p>
    <w:p w14:paraId="42960408" w14:textId="128E1B6D" w:rsidR="00076B8D" w:rsidRPr="00CD48FC" w:rsidRDefault="00076B8D" w:rsidP="00076B8D">
      <w:pPr>
        <w:pStyle w:val="Brdtekst"/>
        <w:rPr>
          <w:rFonts w:ascii="Roboto Light" w:hAnsi="Roboto Light"/>
          <w:color w:val="000000"/>
          <w:sz w:val="22"/>
          <w:szCs w:val="22"/>
          <w:lang w:val="nn-NO"/>
        </w:rPr>
      </w:pPr>
      <w:r w:rsidRPr="00CD48FC">
        <w:rPr>
          <w:rFonts w:ascii="Roboto Light" w:hAnsi="Roboto Light"/>
          <w:sz w:val="22"/>
          <w:szCs w:val="22"/>
          <w:lang w:val="nn-NO"/>
        </w:rPr>
        <w:t>Ferjeleiene og dets tilhøyrande anlegg er skildra i kapittel 6</w:t>
      </w:r>
      <w:r w:rsidR="00B02A77" w:rsidRPr="00CD48FC">
        <w:rPr>
          <w:rFonts w:ascii="Roboto Light" w:hAnsi="Roboto Light"/>
          <w:sz w:val="22"/>
          <w:szCs w:val="22"/>
          <w:lang w:val="nn-NO"/>
        </w:rPr>
        <w:t xml:space="preserve"> og Vedlegg 6.1</w:t>
      </w:r>
      <w:r w:rsidRPr="00CD48FC">
        <w:rPr>
          <w:rFonts w:ascii="Roboto Light" w:hAnsi="Roboto Light"/>
          <w:sz w:val="22"/>
          <w:szCs w:val="22"/>
          <w:lang w:val="nn-NO"/>
        </w:rPr>
        <w:t xml:space="preserve">. Operatørs adgang til å gjere ombyggingar av </w:t>
      </w:r>
      <w:r w:rsidR="00AB5D09" w:rsidRPr="00CD48FC">
        <w:rPr>
          <w:rFonts w:ascii="Roboto Light" w:hAnsi="Roboto Light"/>
          <w:sz w:val="22"/>
          <w:szCs w:val="22"/>
          <w:lang w:val="nn-NO"/>
        </w:rPr>
        <w:t>kaiene</w:t>
      </w:r>
      <w:r w:rsidRPr="00CD48FC">
        <w:rPr>
          <w:rFonts w:ascii="Roboto Light" w:hAnsi="Roboto Light"/>
          <w:sz w:val="22"/>
          <w:szCs w:val="22"/>
          <w:lang w:val="nn-NO"/>
        </w:rPr>
        <w:t xml:space="preserve"> er skildra i kap 6. </w:t>
      </w:r>
    </w:p>
    <w:p w14:paraId="2A9AF746" w14:textId="5FEC35DA" w:rsidR="00413227" w:rsidRPr="00CD48FC" w:rsidRDefault="00076B8D" w:rsidP="00991D49">
      <w:pPr>
        <w:rPr>
          <w:rFonts w:ascii="Roboto Light" w:hAnsi="Roboto Light"/>
          <w:sz w:val="22"/>
          <w:szCs w:val="22"/>
        </w:rPr>
      </w:pPr>
      <w:r w:rsidRPr="00CD48FC">
        <w:rPr>
          <w:rFonts w:ascii="Roboto Light" w:hAnsi="Roboto Light"/>
          <w:sz w:val="22"/>
          <w:szCs w:val="22"/>
        </w:rPr>
        <w:lastRenderedPageBreak/>
        <w:t xml:space="preserve">Av omsyn til Oppdragsgjevars kaiar, skal Operatør </w:t>
      </w:r>
      <w:r w:rsidR="00B60AB8" w:rsidRPr="00CD48FC">
        <w:rPr>
          <w:rFonts w:ascii="Roboto Light" w:hAnsi="Roboto Light"/>
          <w:sz w:val="22"/>
          <w:szCs w:val="22"/>
        </w:rPr>
        <w:t xml:space="preserve">ved manøvrering til og frå </w:t>
      </w:r>
      <w:r w:rsidR="00AB5D09" w:rsidRPr="00CD48FC">
        <w:rPr>
          <w:rFonts w:ascii="Roboto Light" w:hAnsi="Roboto Light"/>
          <w:sz w:val="22"/>
          <w:szCs w:val="22"/>
        </w:rPr>
        <w:t>kaiene</w:t>
      </w:r>
      <w:r w:rsidR="00B60AB8" w:rsidRPr="00CD48FC">
        <w:rPr>
          <w:rFonts w:ascii="Roboto Light" w:hAnsi="Roboto Light"/>
          <w:sz w:val="22"/>
          <w:szCs w:val="22"/>
        </w:rPr>
        <w:t xml:space="preserve"> ta omsyn til </w:t>
      </w:r>
      <w:r w:rsidR="00AB5D09" w:rsidRPr="00CD48FC">
        <w:rPr>
          <w:rFonts w:ascii="Roboto Light" w:hAnsi="Roboto Light"/>
          <w:sz w:val="22"/>
          <w:szCs w:val="22"/>
        </w:rPr>
        <w:t>kaiene</w:t>
      </w:r>
      <w:r w:rsidR="00B60AB8" w:rsidRPr="00CD48FC">
        <w:rPr>
          <w:rFonts w:ascii="Roboto Light" w:hAnsi="Roboto Light"/>
          <w:sz w:val="22"/>
          <w:szCs w:val="22"/>
        </w:rPr>
        <w:t xml:space="preserve"> si styrke, utforming og fundamentering.</w:t>
      </w:r>
      <w:r w:rsidR="008F6360" w:rsidRPr="00CD48FC">
        <w:rPr>
          <w:rFonts w:ascii="Roboto Light" w:hAnsi="Roboto Light"/>
          <w:sz w:val="22"/>
          <w:szCs w:val="22"/>
        </w:rPr>
        <w:t xml:space="preserve"> </w:t>
      </w:r>
      <w:r w:rsidR="00551CEE" w:rsidRPr="00CD48FC">
        <w:rPr>
          <w:rFonts w:ascii="Roboto Light" w:hAnsi="Roboto Light"/>
          <w:sz w:val="22"/>
          <w:szCs w:val="22"/>
        </w:rPr>
        <w:t>For</w:t>
      </w:r>
      <w:r w:rsidRPr="00CD48FC">
        <w:rPr>
          <w:rFonts w:ascii="Roboto Light" w:hAnsi="Roboto Light"/>
          <w:sz w:val="22"/>
          <w:szCs w:val="22"/>
        </w:rPr>
        <w:t xml:space="preserve"> ferjer som har azimuth thruster </w:t>
      </w:r>
      <w:r w:rsidR="00551CEE" w:rsidRPr="00CD48FC">
        <w:rPr>
          <w:rFonts w:ascii="Roboto Light" w:hAnsi="Roboto Light"/>
          <w:sz w:val="22"/>
          <w:szCs w:val="22"/>
        </w:rPr>
        <w:t xml:space="preserve">skal Operatør </w:t>
      </w:r>
      <w:r w:rsidRPr="00CD48FC">
        <w:rPr>
          <w:rFonts w:ascii="Roboto Light" w:hAnsi="Roboto Light"/>
          <w:sz w:val="22"/>
          <w:szCs w:val="22"/>
        </w:rPr>
        <w:t>så langt det er praktisk mogeleg bakke med aktre thruster, samt trekke seg ut ved fremre thruster ved manøvrering til og frå ferjekai.</w:t>
      </w:r>
    </w:p>
    <w:p w14:paraId="160D11D2" w14:textId="6C91B5EC" w:rsidR="00413227" w:rsidRPr="00CD48FC" w:rsidRDefault="00413227" w:rsidP="00C26F5C">
      <w:pPr>
        <w:pStyle w:val="Overskrift2"/>
      </w:pPr>
      <w:bookmarkStart w:id="586" w:name="_Toc135385817"/>
      <w:bookmarkStart w:id="587" w:name="_Toc230350249"/>
      <w:r w:rsidRPr="00CD48FC">
        <w:t>Fartsområde</w:t>
      </w:r>
      <w:bookmarkEnd w:id="586"/>
      <w:bookmarkEnd w:id="587"/>
    </w:p>
    <w:p w14:paraId="69F8FF70" w14:textId="3726A468" w:rsidR="001A0C21" w:rsidRPr="00CD48FC" w:rsidRDefault="001A0C21" w:rsidP="001A0C21">
      <w:pPr>
        <w:pStyle w:val="Brdtekst"/>
        <w:rPr>
          <w:rFonts w:ascii="Roboto Light" w:hAnsi="Roboto Light"/>
          <w:sz w:val="22"/>
          <w:szCs w:val="22"/>
          <w:lang w:val="nn-NO"/>
        </w:rPr>
      </w:pPr>
      <w:r w:rsidRPr="00CD48FC">
        <w:rPr>
          <w:rFonts w:ascii="Roboto Light" w:hAnsi="Roboto Light"/>
          <w:sz w:val="22"/>
          <w:szCs w:val="22"/>
          <w:lang w:val="nn-NO"/>
        </w:rPr>
        <w:t>Dei fartøya som driftar de</w:t>
      </w:r>
      <w:r w:rsidR="00084CA5" w:rsidRPr="00CD48FC">
        <w:rPr>
          <w:rFonts w:ascii="Roboto Light" w:hAnsi="Roboto Light"/>
          <w:sz w:val="22"/>
          <w:szCs w:val="22"/>
          <w:lang w:val="nn-NO"/>
        </w:rPr>
        <w:t>t</w:t>
      </w:r>
      <w:r w:rsidRPr="00CD48FC">
        <w:rPr>
          <w:rFonts w:ascii="Roboto Light" w:hAnsi="Roboto Light"/>
          <w:sz w:val="22"/>
          <w:szCs w:val="22"/>
          <w:lang w:val="nn-NO"/>
        </w:rPr>
        <w:t xml:space="preserve"> einskilde </w:t>
      </w:r>
      <w:r w:rsidR="00084CA5" w:rsidRPr="00CD48FC">
        <w:rPr>
          <w:rFonts w:ascii="Roboto Light" w:hAnsi="Roboto Light"/>
          <w:sz w:val="22"/>
          <w:szCs w:val="22"/>
          <w:lang w:val="nn-NO"/>
        </w:rPr>
        <w:t>samband</w:t>
      </w:r>
      <w:r w:rsidRPr="00CD48FC">
        <w:rPr>
          <w:rFonts w:ascii="Roboto Light" w:hAnsi="Roboto Light"/>
          <w:sz w:val="22"/>
          <w:szCs w:val="22"/>
          <w:lang w:val="nn-NO"/>
        </w:rPr>
        <w:t xml:space="preserve"> skal oppfylle dei offentlege krava som vert stilt for fartsområdet som oppgitt under: </w:t>
      </w:r>
    </w:p>
    <w:tbl>
      <w:tblPr>
        <w:tblW w:w="8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462"/>
        <w:gridCol w:w="4462"/>
      </w:tblGrid>
      <w:tr w:rsidR="7AA0021C" w:rsidRPr="00CD48FC" w14:paraId="19394291" w14:textId="77777777" w:rsidTr="0090463F">
        <w:trPr>
          <w:trHeight w:val="300"/>
        </w:trPr>
        <w:tc>
          <w:tcPr>
            <w:tcW w:w="4462" w:type="dxa"/>
            <w:shd w:val="clear" w:color="auto" w:fill="D9D9D9" w:themeFill="background1" w:themeFillShade="D9"/>
          </w:tcPr>
          <w:p w14:paraId="389D9FD1" w14:textId="607DF8D4" w:rsidR="328A3658" w:rsidRPr="00CD48FC" w:rsidRDefault="00084CA5"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Delstrekning</w:t>
            </w:r>
          </w:p>
        </w:tc>
        <w:tc>
          <w:tcPr>
            <w:tcW w:w="4462" w:type="dxa"/>
            <w:shd w:val="clear" w:color="auto" w:fill="D9D9D9" w:themeFill="background1" w:themeFillShade="D9"/>
          </w:tcPr>
          <w:p w14:paraId="6569F518" w14:textId="11969F6C" w:rsidR="328A3658" w:rsidRPr="00CD48FC" w:rsidRDefault="328A3658"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Fartsområde</w:t>
            </w:r>
          </w:p>
        </w:tc>
      </w:tr>
      <w:tr w:rsidR="00166EE7" w:rsidRPr="00CD48FC" w14:paraId="3D707BBF" w14:textId="77777777" w:rsidTr="0090463F">
        <w:trPr>
          <w:trHeight w:val="300"/>
        </w:trPr>
        <w:tc>
          <w:tcPr>
            <w:tcW w:w="4462" w:type="dxa"/>
          </w:tcPr>
          <w:p w14:paraId="2B00D810" w14:textId="5CE8E9F9" w:rsidR="00166EE7" w:rsidRPr="00CD48FC" w:rsidDel="00854E37" w:rsidRDefault="00166EE7"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Masfjordnes - Duesund</w:t>
            </w:r>
          </w:p>
        </w:tc>
        <w:tc>
          <w:tcPr>
            <w:tcW w:w="4462" w:type="dxa"/>
          </w:tcPr>
          <w:p w14:paraId="5A6DB2C8" w14:textId="02BA9586" w:rsidR="00166EE7" w:rsidRPr="00CD48FC" w:rsidRDefault="00166EE7"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w:t>
            </w:r>
          </w:p>
        </w:tc>
      </w:tr>
      <w:tr w:rsidR="7AA0021C" w:rsidRPr="00CD48FC" w14:paraId="3E83E52A" w14:textId="77777777" w:rsidTr="0090463F">
        <w:trPr>
          <w:trHeight w:val="300"/>
        </w:trPr>
        <w:tc>
          <w:tcPr>
            <w:tcW w:w="4462" w:type="dxa"/>
          </w:tcPr>
          <w:p w14:paraId="57A6FD12" w14:textId="454F1ABF" w:rsidR="7AA0021C" w:rsidRPr="00CD48FC" w:rsidRDefault="00854E37"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Leirvåg – Sløvåg</w:t>
            </w:r>
          </w:p>
        </w:tc>
        <w:tc>
          <w:tcPr>
            <w:tcW w:w="4462" w:type="dxa"/>
          </w:tcPr>
          <w:p w14:paraId="7AC1D714" w14:textId="6DB3FB34"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070B7F42" w14:textId="77777777" w:rsidTr="0090463F">
        <w:trPr>
          <w:trHeight w:val="300"/>
        </w:trPr>
        <w:tc>
          <w:tcPr>
            <w:tcW w:w="4462" w:type="dxa"/>
          </w:tcPr>
          <w:p w14:paraId="3054E903" w14:textId="2B1DC0F8" w:rsidR="7AA0021C" w:rsidRPr="00CD48FC" w:rsidRDefault="007D3690"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Krokeide - Hufthamar</w:t>
            </w:r>
          </w:p>
        </w:tc>
        <w:tc>
          <w:tcPr>
            <w:tcW w:w="4462" w:type="dxa"/>
          </w:tcPr>
          <w:p w14:paraId="276D854D" w14:textId="3866FE9E"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5DA5BFC8" w14:textId="77777777" w:rsidTr="0090463F">
        <w:trPr>
          <w:trHeight w:val="300"/>
        </w:trPr>
        <w:tc>
          <w:tcPr>
            <w:tcW w:w="4462" w:type="dxa"/>
          </w:tcPr>
          <w:p w14:paraId="07254118" w14:textId="60C32005" w:rsidR="7AA0021C" w:rsidRPr="00CD48FC" w:rsidRDefault="007D3690"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Hatvik - Ven</w:t>
            </w:r>
            <w:r w:rsidR="005611C5">
              <w:rPr>
                <w:rFonts w:ascii="Roboto Light" w:hAnsi="Roboto Light"/>
                <w:sz w:val="22"/>
                <w:szCs w:val="22"/>
              </w:rPr>
              <w:t>j</w:t>
            </w:r>
            <w:r>
              <w:rPr>
                <w:rFonts w:ascii="Roboto Light" w:hAnsi="Roboto Light"/>
                <w:sz w:val="22"/>
                <w:szCs w:val="22"/>
              </w:rPr>
              <w:t>aneset</w:t>
            </w:r>
          </w:p>
        </w:tc>
        <w:tc>
          <w:tcPr>
            <w:tcW w:w="4462" w:type="dxa"/>
          </w:tcPr>
          <w:p w14:paraId="68D2F8A6" w14:textId="3E9592A7"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41FCDA37" w14:textId="77777777" w:rsidTr="0090463F">
        <w:trPr>
          <w:trHeight w:val="300"/>
        </w:trPr>
        <w:tc>
          <w:tcPr>
            <w:tcW w:w="4462" w:type="dxa"/>
          </w:tcPr>
          <w:p w14:paraId="0DFDFD02" w14:textId="304A3697" w:rsidR="7AA0021C" w:rsidRPr="00CD48FC" w:rsidRDefault="005611C5"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Halhjem - Våge</w:t>
            </w:r>
          </w:p>
        </w:tc>
        <w:tc>
          <w:tcPr>
            <w:tcW w:w="4462" w:type="dxa"/>
          </w:tcPr>
          <w:p w14:paraId="74408A9C" w14:textId="33F410E1"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55E6CE93" w14:textId="77777777" w:rsidTr="0090463F">
        <w:trPr>
          <w:trHeight w:val="300"/>
        </w:trPr>
        <w:tc>
          <w:tcPr>
            <w:tcW w:w="4462" w:type="dxa"/>
          </w:tcPr>
          <w:p w14:paraId="2555D6A4" w14:textId="394FA73F" w:rsidR="7AA0021C" w:rsidRPr="00CD48FC" w:rsidRDefault="005611C5"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Jektevik – Nordhuglo - Hodnanes</w:t>
            </w:r>
          </w:p>
        </w:tc>
        <w:tc>
          <w:tcPr>
            <w:tcW w:w="4462" w:type="dxa"/>
          </w:tcPr>
          <w:p w14:paraId="236A7ED1" w14:textId="7AFEB7F2"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4BFF108C" w14:textId="77777777" w:rsidTr="0090463F">
        <w:trPr>
          <w:trHeight w:val="300"/>
        </w:trPr>
        <w:tc>
          <w:tcPr>
            <w:tcW w:w="4462" w:type="dxa"/>
          </w:tcPr>
          <w:p w14:paraId="4B16227A" w14:textId="3C3EDA01" w:rsidR="7AA0021C" w:rsidRPr="00CD48FC" w:rsidRDefault="00591F86"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Kinsarvik - Utne</w:t>
            </w:r>
          </w:p>
        </w:tc>
        <w:tc>
          <w:tcPr>
            <w:tcW w:w="4462" w:type="dxa"/>
          </w:tcPr>
          <w:p w14:paraId="4F06A190" w14:textId="6242BC6E"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5851F5F0" w14:textId="77777777" w:rsidTr="0090463F">
        <w:trPr>
          <w:trHeight w:val="300"/>
        </w:trPr>
        <w:tc>
          <w:tcPr>
            <w:tcW w:w="4462" w:type="dxa"/>
          </w:tcPr>
          <w:p w14:paraId="385D2AB3" w14:textId="45EA38BF" w:rsidR="7AA0021C" w:rsidRPr="00CD48FC" w:rsidRDefault="00591F86"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Kvanndal - Utne</w:t>
            </w:r>
          </w:p>
        </w:tc>
        <w:tc>
          <w:tcPr>
            <w:tcW w:w="4462" w:type="dxa"/>
          </w:tcPr>
          <w:p w14:paraId="1C8A25B2" w14:textId="340DC4E2"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597B4AA6" w14:textId="77777777" w:rsidTr="0090463F">
        <w:trPr>
          <w:trHeight w:val="300"/>
        </w:trPr>
        <w:tc>
          <w:tcPr>
            <w:tcW w:w="4462" w:type="dxa"/>
          </w:tcPr>
          <w:p w14:paraId="5EE5A1AB" w14:textId="533D5C28" w:rsidR="7AA0021C" w:rsidRPr="00CD48FC" w:rsidRDefault="00591F86"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Jondal - Tørvikbygd</w:t>
            </w:r>
          </w:p>
        </w:tc>
        <w:tc>
          <w:tcPr>
            <w:tcW w:w="4462" w:type="dxa"/>
          </w:tcPr>
          <w:p w14:paraId="4893F237" w14:textId="72401F10"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20882D4B" w14:textId="77777777" w:rsidTr="0090463F">
        <w:trPr>
          <w:trHeight w:val="300"/>
        </w:trPr>
        <w:tc>
          <w:tcPr>
            <w:tcW w:w="4462" w:type="dxa"/>
          </w:tcPr>
          <w:p w14:paraId="041181B4" w14:textId="3B39F947" w:rsidR="7AA0021C" w:rsidRPr="00CD48FC" w:rsidRDefault="00591F86"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 xml:space="preserve">Gjermundshamn – Varaldsøy - </w:t>
            </w:r>
            <w:r w:rsidR="00025EE7">
              <w:rPr>
                <w:rFonts w:ascii="Roboto Light" w:hAnsi="Roboto Light"/>
                <w:sz w:val="22"/>
                <w:szCs w:val="22"/>
              </w:rPr>
              <w:t>Årsnes</w:t>
            </w:r>
          </w:p>
        </w:tc>
        <w:tc>
          <w:tcPr>
            <w:tcW w:w="4462" w:type="dxa"/>
          </w:tcPr>
          <w:p w14:paraId="224087C7" w14:textId="52B13B8C"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6D8C7B1A" w14:textId="77777777" w:rsidTr="0090463F">
        <w:trPr>
          <w:trHeight w:val="300"/>
        </w:trPr>
        <w:tc>
          <w:tcPr>
            <w:tcW w:w="4462" w:type="dxa"/>
          </w:tcPr>
          <w:p w14:paraId="2A592E82" w14:textId="6D896C64" w:rsidR="7AA0021C" w:rsidRPr="00CD48FC" w:rsidRDefault="00025EE7"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Skånevik – Matre - Utåker</w:t>
            </w:r>
          </w:p>
        </w:tc>
        <w:tc>
          <w:tcPr>
            <w:tcW w:w="4462" w:type="dxa"/>
          </w:tcPr>
          <w:p w14:paraId="272386AD" w14:textId="42A725FA"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4126DAAA" w14:textId="77777777" w:rsidTr="0090463F">
        <w:trPr>
          <w:trHeight w:val="300"/>
        </w:trPr>
        <w:tc>
          <w:tcPr>
            <w:tcW w:w="4462" w:type="dxa"/>
          </w:tcPr>
          <w:p w14:paraId="7031B1F1" w14:textId="7A500A97" w:rsidR="7AA0021C" w:rsidRPr="00CD48FC" w:rsidRDefault="00025EE7"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Ranavik - Skjersholmane</w:t>
            </w:r>
          </w:p>
        </w:tc>
        <w:tc>
          <w:tcPr>
            <w:tcW w:w="4462" w:type="dxa"/>
          </w:tcPr>
          <w:p w14:paraId="5594B31B" w14:textId="41D4106E"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1182560B" w14:textId="77777777" w:rsidTr="0090463F">
        <w:trPr>
          <w:trHeight w:val="300"/>
        </w:trPr>
        <w:tc>
          <w:tcPr>
            <w:tcW w:w="4462" w:type="dxa"/>
          </w:tcPr>
          <w:p w14:paraId="4587281F" w14:textId="4489373E" w:rsidR="7AA0021C" w:rsidRPr="00CD48FC" w:rsidRDefault="00A31A07"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Fjelbergsambandet</w:t>
            </w:r>
          </w:p>
        </w:tc>
        <w:tc>
          <w:tcPr>
            <w:tcW w:w="4462" w:type="dxa"/>
          </w:tcPr>
          <w:p w14:paraId="587A8AA8" w14:textId="66BF3122"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39788ADF" w14:textId="77777777" w:rsidTr="0090463F">
        <w:trPr>
          <w:trHeight w:val="300"/>
        </w:trPr>
        <w:tc>
          <w:tcPr>
            <w:tcW w:w="4462" w:type="dxa"/>
          </w:tcPr>
          <w:p w14:paraId="42D6679B" w14:textId="7316F142" w:rsidR="7AA0021C" w:rsidRPr="00CD48FC" w:rsidRDefault="00A31A07"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Husavik - Sandvikvåg</w:t>
            </w:r>
          </w:p>
        </w:tc>
        <w:tc>
          <w:tcPr>
            <w:tcW w:w="4462" w:type="dxa"/>
          </w:tcPr>
          <w:p w14:paraId="04F614FD" w14:textId="0EBAC99E"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2F443996" w14:textId="77777777" w:rsidTr="0090463F">
        <w:trPr>
          <w:trHeight w:val="300"/>
        </w:trPr>
        <w:tc>
          <w:tcPr>
            <w:tcW w:w="4462" w:type="dxa"/>
          </w:tcPr>
          <w:p w14:paraId="32F18EAE" w14:textId="36228D49" w:rsidR="7AA0021C" w:rsidRPr="00CD48FC" w:rsidRDefault="00A31A07"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Hjellestad - Klokkarvik</w:t>
            </w:r>
          </w:p>
        </w:tc>
        <w:tc>
          <w:tcPr>
            <w:tcW w:w="4462" w:type="dxa"/>
          </w:tcPr>
          <w:p w14:paraId="01646F1E" w14:textId="640E06C2" w:rsidR="7AA0021C" w:rsidRPr="00CD48FC" w:rsidRDefault="7AA0021C" w:rsidP="00D34ADE">
            <w:pPr>
              <w:overflowPunct w:val="0"/>
              <w:autoSpaceDE w:val="0"/>
              <w:autoSpaceDN w:val="0"/>
              <w:adjustRightInd w:val="0"/>
              <w:textAlignment w:val="baseline"/>
              <w:rPr>
                <w:rFonts w:ascii="Roboto Light" w:hAnsi="Roboto Light"/>
                <w:sz w:val="22"/>
                <w:szCs w:val="22"/>
              </w:rPr>
            </w:pPr>
            <w:r w:rsidRPr="00CD48FC">
              <w:rPr>
                <w:rFonts w:ascii="Roboto Light" w:hAnsi="Roboto Light"/>
                <w:sz w:val="22"/>
                <w:szCs w:val="22"/>
              </w:rPr>
              <w:t>2</w:t>
            </w:r>
          </w:p>
        </w:tc>
      </w:tr>
      <w:tr w:rsidR="7AA0021C" w:rsidRPr="00CD48FC" w14:paraId="798CBCB2" w14:textId="77777777" w:rsidTr="0090463F">
        <w:trPr>
          <w:trHeight w:val="300"/>
        </w:trPr>
        <w:tc>
          <w:tcPr>
            <w:tcW w:w="4462" w:type="dxa"/>
          </w:tcPr>
          <w:p w14:paraId="1B501858" w14:textId="76C9C9F6" w:rsidR="7AA0021C" w:rsidRPr="00CD48FC" w:rsidRDefault="0024649F"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Langevåg - Buavåg</w:t>
            </w:r>
          </w:p>
        </w:tc>
        <w:tc>
          <w:tcPr>
            <w:tcW w:w="4462" w:type="dxa"/>
          </w:tcPr>
          <w:p w14:paraId="125AEAD1" w14:textId="11441E0A" w:rsidR="7AA0021C" w:rsidRPr="00CD48FC" w:rsidRDefault="0024649F"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3</w:t>
            </w:r>
          </w:p>
        </w:tc>
      </w:tr>
      <w:tr w:rsidR="0024649F" w:rsidRPr="00CD48FC" w14:paraId="00853603" w14:textId="77777777" w:rsidTr="0090463F">
        <w:trPr>
          <w:trHeight w:val="300"/>
        </w:trPr>
        <w:tc>
          <w:tcPr>
            <w:tcW w:w="4462" w:type="dxa"/>
          </w:tcPr>
          <w:p w14:paraId="7CD15656" w14:textId="154BA097" w:rsidR="0024649F" w:rsidRDefault="0024649F"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Fedje – Sævrøy</w:t>
            </w:r>
          </w:p>
        </w:tc>
        <w:tc>
          <w:tcPr>
            <w:tcW w:w="4462" w:type="dxa"/>
          </w:tcPr>
          <w:p w14:paraId="05EA171C" w14:textId="680C5DE9" w:rsidR="0024649F" w:rsidRDefault="0024649F" w:rsidP="00D34ADE">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3</w:t>
            </w:r>
          </w:p>
        </w:tc>
      </w:tr>
    </w:tbl>
    <w:p w14:paraId="3ED13F1F" w14:textId="77777777" w:rsidR="000142B2" w:rsidRPr="00CD48FC" w:rsidRDefault="000142B2" w:rsidP="00F2199A">
      <w:pPr>
        <w:rPr>
          <w:rFonts w:ascii="Roboto Light" w:hAnsi="Roboto Light"/>
          <w:sz w:val="22"/>
          <w:szCs w:val="22"/>
        </w:rPr>
      </w:pPr>
    </w:p>
    <w:p w14:paraId="7C6F60C0" w14:textId="050E8B82" w:rsidR="00B1416D" w:rsidRPr="00CD48FC" w:rsidRDefault="00AA0148" w:rsidP="00C26F5C">
      <w:pPr>
        <w:pStyle w:val="Overskrift2"/>
      </w:pPr>
      <w:bookmarkStart w:id="588" w:name="_Toc135385818"/>
      <w:bookmarkStart w:id="589" w:name="_Toc230350250"/>
      <w:r w:rsidRPr="00CD48FC">
        <w:t>Universell utforming</w:t>
      </w:r>
      <w:bookmarkEnd w:id="588"/>
      <w:bookmarkEnd w:id="589"/>
    </w:p>
    <w:p w14:paraId="5A753A01" w14:textId="3A989B2D" w:rsidR="006F09F0" w:rsidRPr="00CD48FC" w:rsidRDefault="007E46AB" w:rsidP="00CA7F57">
      <w:pPr>
        <w:pStyle w:val="Brdtekst"/>
        <w:rPr>
          <w:rFonts w:ascii="Roboto Light" w:hAnsi="Roboto Light"/>
          <w:sz w:val="22"/>
          <w:szCs w:val="22"/>
          <w:lang w:val="nn-NO"/>
        </w:rPr>
      </w:pPr>
      <w:bookmarkStart w:id="590" w:name="_Toc165956437"/>
      <w:bookmarkStart w:id="591" w:name="_Toc165966722"/>
      <w:r w:rsidRPr="00CD48FC">
        <w:rPr>
          <w:rFonts w:ascii="Roboto Light" w:hAnsi="Roboto Light"/>
          <w:sz w:val="22"/>
          <w:szCs w:val="22"/>
          <w:lang w:val="nn-NO"/>
        </w:rPr>
        <w:t xml:space="preserve">Fartøy </w:t>
      </w:r>
      <w:r w:rsidR="00A22CDB" w:rsidRPr="00CD48FC">
        <w:rPr>
          <w:rFonts w:ascii="Roboto Light" w:hAnsi="Roboto Light"/>
          <w:sz w:val="22"/>
          <w:szCs w:val="22"/>
          <w:lang w:val="nn-NO"/>
        </w:rPr>
        <w:t>skal</w:t>
      </w:r>
      <w:r w:rsidRPr="00CD48FC">
        <w:rPr>
          <w:rFonts w:ascii="Roboto Light" w:hAnsi="Roboto Light"/>
          <w:sz w:val="22"/>
          <w:szCs w:val="22"/>
          <w:lang w:val="nn-NO"/>
        </w:rPr>
        <w:t xml:space="preserve"> vere utforma i samsvar med </w:t>
      </w:r>
      <w:r w:rsidR="00A22CDB" w:rsidRPr="00CD48FC">
        <w:rPr>
          <w:rFonts w:ascii="Roboto Light" w:hAnsi="Roboto Light"/>
          <w:sz w:val="22"/>
          <w:szCs w:val="22"/>
          <w:lang w:val="nn-NO"/>
        </w:rPr>
        <w:t xml:space="preserve">krav og </w:t>
      </w:r>
      <w:r w:rsidR="00F14C57" w:rsidRPr="00CD48FC">
        <w:rPr>
          <w:rFonts w:ascii="Roboto Light" w:hAnsi="Roboto Light"/>
          <w:sz w:val="22"/>
          <w:szCs w:val="22"/>
          <w:lang w:val="nn-NO"/>
        </w:rPr>
        <w:t>tilrådingar</w:t>
      </w:r>
      <w:r w:rsidR="00A22CDB" w:rsidRPr="00CD48FC">
        <w:rPr>
          <w:rFonts w:ascii="Roboto Light" w:hAnsi="Roboto Light"/>
          <w:sz w:val="22"/>
          <w:szCs w:val="22"/>
          <w:lang w:val="nn-NO"/>
        </w:rPr>
        <w:t xml:space="preserve"> som gjeld for andre ledd i transportsystemet jf. N100 Veg- og gateu</w:t>
      </w:r>
      <w:r w:rsidR="00A454BC" w:rsidRPr="00CD48FC">
        <w:rPr>
          <w:rFonts w:ascii="Roboto Light" w:hAnsi="Roboto Light"/>
          <w:sz w:val="22"/>
          <w:szCs w:val="22"/>
          <w:lang w:val="nn-NO"/>
        </w:rPr>
        <w:t>t</w:t>
      </w:r>
      <w:r w:rsidR="00A22CDB" w:rsidRPr="00CD48FC">
        <w:rPr>
          <w:rFonts w:ascii="Roboto Light" w:hAnsi="Roboto Light"/>
          <w:sz w:val="22"/>
          <w:szCs w:val="22"/>
          <w:lang w:val="nn-NO"/>
        </w:rPr>
        <w:t xml:space="preserve">forming, </w:t>
      </w:r>
      <w:r w:rsidR="006B4F3B" w:rsidRPr="00CD48FC">
        <w:rPr>
          <w:rFonts w:ascii="Roboto Light" w:hAnsi="Roboto Light"/>
          <w:sz w:val="22"/>
          <w:szCs w:val="22"/>
          <w:lang w:val="nn-NO"/>
        </w:rPr>
        <w:t>V 129</w:t>
      </w:r>
      <w:r w:rsidR="00A22CDB" w:rsidRPr="00CD48FC">
        <w:rPr>
          <w:rFonts w:ascii="Roboto Light" w:hAnsi="Roboto Light"/>
          <w:sz w:val="22"/>
          <w:szCs w:val="22"/>
          <w:lang w:val="nn-NO"/>
        </w:rPr>
        <w:t xml:space="preserve"> Universell </w:t>
      </w:r>
      <w:r w:rsidR="006B4F3B" w:rsidRPr="00CD48FC">
        <w:rPr>
          <w:rFonts w:ascii="Roboto Light" w:hAnsi="Roboto Light"/>
          <w:sz w:val="22"/>
          <w:szCs w:val="22"/>
          <w:lang w:val="nn-NO"/>
        </w:rPr>
        <w:t xml:space="preserve">Utforming </w:t>
      </w:r>
      <w:r w:rsidR="009558D6" w:rsidRPr="00CD48FC">
        <w:rPr>
          <w:rFonts w:ascii="Roboto Light" w:hAnsi="Roboto Light"/>
          <w:sz w:val="22"/>
          <w:szCs w:val="22"/>
          <w:lang w:val="nn-NO"/>
        </w:rPr>
        <w:t>av vegar</w:t>
      </w:r>
      <w:r w:rsidR="00A22CDB" w:rsidRPr="00CD48FC">
        <w:rPr>
          <w:rFonts w:ascii="Roboto Light" w:hAnsi="Roboto Light"/>
          <w:sz w:val="22"/>
          <w:szCs w:val="22"/>
          <w:lang w:val="nn-NO"/>
        </w:rPr>
        <w:t xml:space="preserve"> og gater og </w:t>
      </w:r>
      <w:r w:rsidR="009558D6" w:rsidRPr="00CD48FC">
        <w:rPr>
          <w:rFonts w:ascii="Roboto Light" w:hAnsi="Roboto Light"/>
          <w:sz w:val="22"/>
          <w:szCs w:val="22"/>
          <w:lang w:val="nn-NO"/>
        </w:rPr>
        <w:t>V 123 Kollektivhandboka</w:t>
      </w:r>
      <w:r w:rsidR="00AF7ECA" w:rsidRPr="00CD48FC">
        <w:rPr>
          <w:rFonts w:ascii="Roboto Light" w:hAnsi="Roboto Light"/>
          <w:sz w:val="22"/>
          <w:szCs w:val="22"/>
          <w:lang w:val="nn-NO"/>
        </w:rPr>
        <w:t>.</w:t>
      </w:r>
      <w:r w:rsidR="00BB087D" w:rsidRPr="00CD48FC">
        <w:rPr>
          <w:rFonts w:ascii="Roboto Light" w:hAnsi="Roboto Light"/>
          <w:sz w:val="22"/>
          <w:szCs w:val="22"/>
          <w:lang w:val="nn-NO"/>
        </w:rPr>
        <w:t xml:space="preserve"> I tillegg gjeld krav til universell utforming i Vedlegg </w:t>
      </w:r>
      <w:r w:rsidR="00022279" w:rsidRPr="00CD48FC">
        <w:rPr>
          <w:rFonts w:ascii="Roboto Light" w:hAnsi="Roboto Light"/>
          <w:sz w:val="22"/>
          <w:szCs w:val="22"/>
          <w:lang w:val="nn-NO"/>
        </w:rPr>
        <w:t>3</w:t>
      </w:r>
      <w:r w:rsidR="005071D7" w:rsidRPr="00CD48FC">
        <w:rPr>
          <w:rFonts w:ascii="Roboto Light" w:hAnsi="Roboto Light"/>
          <w:sz w:val="22"/>
          <w:szCs w:val="22"/>
          <w:lang w:val="nn-NO"/>
        </w:rPr>
        <w:t>.1</w:t>
      </w:r>
      <w:r w:rsidR="00BB087D" w:rsidRPr="00CD48FC">
        <w:rPr>
          <w:rFonts w:ascii="Roboto Light" w:hAnsi="Roboto Light"/>
          <w:sz w:val="22"/>
          <w:szCs w:val="22"/>
          <w:lang w:val="nn-NO"/>
        </w:rPr>
        <w:t xml:space="preserve"> Krav til universell utforming.</w:t>
      </w:r>
      <w:r w:rsidR="00AF7ECA" w:rsidRPr="00CD48FC">
        <w:rPr>
          <w:rFonts w:ascii="Roboto Light" w:hAnsi="Roboto Light"/>
          <w:sz w:val="22"/>
          <w:szCs w:val="22"/>
          <w:lang w:val="nn-NO"/>
        </w:rPr>
        <w:br/>
      </w:r>
      <w:r w:rsidR="00AF7ECA" w:rsidRPr="00CD48FC">
        <w:rPr>
          <w:rFonts w:ascii="Roboto Light" w:hAnsi="Roboto Light"/>
          <w:sz w:val="22"/>
          <w:szCs w:val="22"/>
          <w:lang w:val="nn-NO"/>
        </w:rPr>
        <w:br/>
      </w:r>
      <w:r w:rsidR="006F09F0" w:rsidRPr="00CD48FC">
        <w:rPr>
          <w:rFonts w:ascii="Roboto Light" w:hAnsi="Roboto Light"/>
          <w:sz w:val="22"/>
          <w:szCs w:val="22"/>
          <w:lang w:val="nn-NO"/>
        </w:rPr>
        <w:t xml:space="preserve">For </w:t>
      </w:r>
      <w:r w:rsidR="00AF7ECA" w:rsidRPr="00CD48FC">
        <w:rPr>
          <w:rFonts w:ascii="Roboto Light" w:hAnsi="Roboto Light"/>
          <w:sz w:val="22"/>
          <w:szCs w:val="22"/>
          <w:lang w:val="nn-NO"/>
        </w:rPr>
        <w:t xml:space="preserve">nye fartøy skal </w:t>
      </w:r>
      <w:r w:rsidR="00265504" w:rsidRPr="00CD48FC">
        <w:rPr>
          <w:rFonts w:ascii="Roboto Light" w:hAnsi="Roboto Light"/>
          <w:sz w:val="22"/>
          <w:szCs w:val="22"/>
          <w:lang w:val="nn-NO"/>
        </w:rPr>
        <w:t xml:space="preserve">i tillegg </w:t>
      </w:r>
      <w:r w:rsidR="00AF7ECA" w:rsidRPr="00CD48FC">
        <w:rPr>
          <w:rFonts w:ascii="Roboto Light" w:hAnsi="Roboto Light"/>
          <w:sz w:val="22"/>
          <w:szCs w:val="22"/>
          <w:lang w:val="nn-NO"/>
        </w:rPr>
        <w:t>følgjande følgast</w:t>
      </w:r>
      <w:r w:rsidR="00D124BE" w:rsidRPr="00CD48FC">
        <w:rPr>
          <w:rFonts w:ascii="Roboto Light" w:hAnsi="Roboto Light"/>
          <w:sz w:val="22"/>
          <w:szCs w:val="22"/>
          <w:lang w:val="nn-NO"/>
        </w:rPr>
        <w:t xml:space="preserve">: </w:t>
      </w:r>
      <w:r w:rsidR="00D124BE" w:rsidRPr="00CD48FC">
        <w:rPr>
          <w:rFonts w:ascii="Roboto Light" w:eastAsiaTheme="minorEastAsia" w:hAnsi="Roboto Light" w:cs="Times New Roman"/>
          <w:i/>
          <w:color w:val="000000" w:themeColor="text1"/>
          <w:kern w:val="24"/>
          <w:sz w:val="22"/>
          <w:szCs w:val="22"/>
          <w:lang w:val="nn-NO"/>
        </w:rPr>
        <w:t>Forskrift 1. juli 2014 nr. 1072 om bygging av skip § 7 eller Forskrift 28. mars 2000 nr. 305 om besiktelse, bygging og utrustning av passasjerskip i innenriks fart § 8D</w:t>
      </w:r>
      <w:r w:rsidR="009C5295" w:rsidRPr="00CD48FC" w:rsidDel="00BB087D">
        <w:rPr>
          <w:rFonts w:ascii="Roboto Light" w:hAnsi="Roboto Light"/>
          <w:sz w:val="22"/>
          <w:szCs w:val="22"/>
          <w:lang w:val="nn-NO"/>
        </w:rPr>
        <w:t>.</w:t>
      </w:r>
      <w:r w:rsidR="009C5295" w:rsidRPr="00CD48FC">
        <w:rPr>
          <w:rFonts w:ascii="Roboto Light" w:hAnsi="Roboto Light"/>
          <w:sz w:val="22"/>
          <w:szCs w:val="22"/>
          <w:lang w:val="nn-NO"/>
        </w:rPr>
        <w:br/>
      </w:r>
      <w:r w:rsidR="009C5295" w:rsidRPr="00CD48FC">
        <w:rPr>
          <w:rFonts w:ascii="Roboto Light" w:hAnsi="Roboto Light"/>
          <w:sz w:val="22"/>
          <w:szCs w:val="22"/>
          <w:lang w:val="nn-NO"/>
        </w:rPr>
        <w:br/>
        <w:t xml:space="preserve">Ved etablering av </w:t>
      </w:r>
      <w:r w:rsidR="009B7DEA" w:rsidRPr="00CD48FC">
        <w:rPr>
          <w:rFonts w:ascii="Roboto Light" w:hAnsi="Roboto Light"/>
          <w:sz w:val="22"/>
          <w:szCs w:val="22"/>
          <w:lang w:val="nn-NO"/>
        </w:rPr>
        <w:t xml:space="preserve">nye </w:t>
      </w:r>
      <w:r w:rsidR="0088025B" w:rsidRPr="00CD48FC">
        <w:rPr>
          <w:rFonts w:ascii="Roboto Light" w:hAnsi="Roboto Light"/>
          <w:sz w:val="22"/>
          <w:szCs w:val="22"/>
          <w:lang w:val="nn-NO"/>
        </w:rPr>
        <w:t>handikaptoalett</w:t>
      </w:r>
      <w:r w:rsidR="009B7DEA" w:rsidRPr="00CD48FC">
        <w:rPr>
          <w:rFonts w:ascii="Roboto Light" w:hAnsi="Roboto Light"/>
          <w:sz w:val="22"/>
          <w:szCs w:val="22"/>
          <w:lang w:val="nn-NO"/>
        </w:rPr>
        <w:t xml:space="preserve"> eller heis på eksisterande fartøy gjeld MSC </w:t>
      </w:r>
      <w:r w:rsidR="00893416" w:rsidRPr="00CD48FC">
        <w:rPr>
          <w:rFonts w:ascii="Roboto Light" w:hAnsi="Roboto Light"/>
          <w:sz w:val="22"/>
          <w:szCs w:val="22"/>
          <w:lang w:val="nn-NO"/>
        </w:rPr>
        <w:t>735 som for nytt fartøy.</w:t>
      </w:r>
      <w:r w:rsidR="00E767CF" w:rsidRPr="00CD48FC">
        <w:rPr>
          <w:rFonts w:ascii="Roboto Light" w:hAnsi="Roboto Light"/>
          <w:sz w:val="22"/>
          <w:szCs w:val="22"/>
          <w:lang w:val="nn-NO"/>
        </w:rPr>
        <w:br/>
      </w:r>
      <w:r w:rsidR="004145EF" w:rsidRPr="00CD48FC">
        <w:rPr>
          <w:rFonts w:ascii="Roboto Light" w:hAnsi="Roboto Light"/>
          <w:sz w:val="22"/>
          <w:szCs w:val="22"/>
          <w:lang w:val="nn-NO"/>
        </w:rPr>
        <w:br/>
        <w:t xml:space="preserve">Operatør skal i designfasen av </w:t>
      </w:r>
      <w:r w:rsidR="005072EA" w:rsidRPr="00CD48FC">
        <w:rPr>
          <w:rFonts w:ascii="Roboto Light" w:hAnsi="Roboto Light"/>
          <w:sz w:val="22"/>
          <w:szCs w:val="22"/>
          <w:lang w:val="nn-NO"/>
        </w:rPr>
        <w:t xml:space="preserve">nye </w:t>
      </w:r>
      <w:r w:rsidR="004145EF" w:rsidRPr="00CD48FC">
        <w:rPr>
          <w:rFonts w:ascii="Roboto Light" w:hAnsi="Roboto Light"/>
          <w:sz w:val="22"/>
          <w:szCs w:val="22"/>
          <w:lang w:val="nn-NO"/>
        </w:rPr>
        <w:t xml:space="preserve">fartøy </w:t>
      </w:r>
      <w:r w:rsidR="002B6746" w:rsidRPr="00CD48FC">
        <w:rPr>
          <w:rFonts w:ascii="Roboto Light" w:hAnsi="Roboto Light"/>
          <w:sz w:val="22"/>
          <w:szCs w:val="22"/>
          <w:lang w:val="nn-NO"/>
        </w:rPr>
        <w:t xml:space="preserve">eller ved eventuelle ombyggingar sikre tverrfaglegheit </w:t>
      </w:r>
      <w:r w:rsidR="00AB4060" w:rsidRPr="00CD48FC">
        <w:rPr>
          <w:rFonts w:ascii="Roboto Light" w:hAnsi="Roboto Light"/>
          <w:sz w:val="22"/>
          <w:szCs w:val="22"/>
          <w:lang w:val="nn-NO"/>
        </w:rPr>
        <w:t xml:space="preserve">og brukarmedverknad for å få råd om korleis fartøyet skal sikrast universell utforming. </w:t>
      </w:r>
    </w:p>
    <w:p w14:paraId="0A01A465" w14:textId="015144C8" w:rsidR="00B1416D" w:rsidRPr="00CD48FC" w:rsidRDefault="00B1416D" w:rsidP="00C26F5C">
      <w:pPr>
        <w:pStyle w:val="Overskrift2"/>
      </w:pPr>
      <w:bookmarkStart w:id="592" w:name="_Passasjerfasiliteter"/>
      <w:bookmarkStart w:id="593" w:name="_Toc130178387"/>
      <w:bookmarkStart w:id="594" w:name="_Manøvrering"/>
      <w:bookmarkStart w:id="595" w:name="_Aksellast"/>
      <w:bookmarkStart w:id="596" w:name="_Toc419890275"/>
      <w:bookmarkStart w:id="597" w:name="_Toc135385820"/>
      <w:bookmarkStart w:id="598" w:name="_Toc230350251"/>
      <w:bookmarkEnd w:id="590"/>
      <w:bookmarkEnd w:id="591"/>
      <w:bookmarkEnd w:id="592"/>
      <w:bookmarkEnd w:id="593"/>
      <w:bookmarkEnd w:id="594"/>
      <w:bookmarkEnd w:id="595"/>
      <w:r w:rsidRPr="00CD48FC">
        <w:lastRenderedPageBreak/>
        <w:t>Passasjerareal</w:t>
      </w:r>
      <w:bookmarkEnd w:id="596"/>
      <w:bookmarkEnd w:id="597"/>
      <w:r w:rsidR="00A12F31" w:rsidRPr="00CD48FC">
        <w:t xml:space="preserve"> og passasjersalong</w:t>
      </w:r>
      <w:bookmarkEnd w:id="598"/>
    </w:p>
    <w:p w14:paraId="65F33B37" w14:textId="77777777" w:rsidR="004B7DD9" w:rsidRPr="00CD48FC" w:rsidRDefault="004B7DD9" w:rsidP="00C26F5C">
      <w:pPr>
        <w:pStyle w:val="Overskrift3"/>
      </w:pPr>
      <w:bookmarkStart w:id="599" w:name="_Toc230350252"/>
      <w:r w:rsidRPr="00CD48FC">
        <w:t>Generelt</w:t>
      </w:r>
      <w:bookmarkEnd w:id="599"/>
    </w:p>
    <w:p w14:paraId="0C8A33E3" w14:textId="76BE9F22" w:rsidR="00526C3D" w:rsidRPr="00CD48FC" w:rsidRDefault="008876FB" w:rsidP="00CA7F57">
      <w:pPr>
        <w:pStyle w:val="Brdtekst"/>
        <w:rPr>
          <w:rFonts w:ascii="Roboto Light" w:hAnsi="Roboto Light"/>
          <w:sz w:val="22"/>
          <w:szCs w:val="22"/>
          <w:lang w:val="nn-NO"/>
        </w:rPr>
      </w:pPr>
      <w:bookmarkStart w:id="600" w:name="_Toc165956434"/>
      <w:bookmarkStart w:id="601" w:name="_Toc165966719"/>
      <w:r w:rsidRPr="00CD48FC">
        <w:rPr>
          <w:rFonts w:ascii="Roboto Light" w:hAnsi="Roboto Light"/>
          <w:sz w:val="22"/>
          <w:szCs w:val="22"/>
          <w:lang w:val="nn-NO"/>
        </w:rPr>
        <w:t>Fartøy</w:t>
      </w:r>
      <w:r w:rsidR="00287B21" w:rsidRPr="00CD48FC">
        <w:rPr>
          <w:rFonts w:ascii="Roboto Light" w:hAnsi="Roboto Light"/>
          <w:sz w:val="22"/>
          <w:szCs w:val="22"/>
          <w:lang w:val="nn-NO"/>
        </w:rPr>
        <w:t xml:space="preserve"> skal ha eit opphaldsrom for passasjerar​</w:t>
      </w:r>
      <w:r w:rsidR="00631236" w:rsidRPr="00CD48FC">
        <w:rPr>
          <w:rFonts w:ascii="Roboto Light" w:hAnsi="Roboto Light"/>
          <w:sz w:val="22"/>
          <w:szCs w:val="22"/>
          <w:lang w:val="nn-NO"/>
        </w:rPr>
        <w:t>.</w:t>
      </w:r>
      <w:r w:rsidR="00287B21" w:rsidRPr="00CD48FC">
        <w:rPr>
          <w:rFonts w:ascii="Roboto Light" w:hAnsi="Roboto Light"/>
          <w:sz w:val="22"/>
          <w:szCs w:val="22"/>
          <w:lang w:val="nn-NO"/>
        </w:rPr>
        <w:t xml:space="preserve"> </w:t>
      </w:r>
      <w:r w:rsidR="00447318" w:rsidRPr="00CD48FC">
        <w:rPr>
          <w:rFonts w:ascii="Roboto Light" w:hAnsi="Roboto Light"/>
          <w:sz w:val="22"/>
          <w:szCs w:val="22"/>
          <w:lang w:val="nn-NO"/>
        </w:rPr>
        <w:t xml:space="preserve">Fasilitetar for passasjerane skal som eit minimum tilfredsstille </w:t>
      </w:r>
      <w:r w:rsidR="00447318" w:rsidRPr="008713EB">
        <w:rPr>
          <w:rFonts w:ascii="Roboto Light" w:hAnsi="Roboto Light"/>
          <w:i/>
          <w:sz w:val="22"/>
          <w:szCs w:val="22"/>
          <w:lang w:val="nn-NO"/>
        </w:rPr>
        <w:t>Forskrift om tryggleik i passasjerområde</w:t>
      </w:r>
      <w:r w:rsidR="00447318" w:rsidRPr="00CD48FC">
        <w:rPr>
          <w:rFonts w:ascii="Roboto Light" w:hAnsi="Roboto Light"/>
          <w:sz w:val="22"/>
          <w:szCs w:val="22"/>
          <w:lang w:val="nn-NO"/>
        </w:rPr>
        <w:t xml:space="preserve">. </w:t>
      </w:r>
      <w:r w:rsidR="00447318" w:rsidRPr="008713EB">
        <w:rPr>
          <w:lang w:val="nn-NO"/>
        </w:rPr>
        <w:br/>
      </w:r>
      <w:r w:rsidR="00447318" w:rsidRPr="008713EB">
        <w:rPr>
          <w:lang w:val="nn-NO"/>
        </w:rPr>
        <w:br/>
      </w:r>
      <w:r w:rsidR="00B1416D" w:rsidRPr="00CD48FC">
        <w:rPr>
          <w:rFonts w:ascii="Roboto Light" w:hAnsi="Roboto Light"/>
          <w:sz w:val="22"/>
          <w:szCs w:val="22"/>
          <w:lang w:val="nn-NO"/>
        </w:rPr>
        <w:t>Nytt fartøy:</w:t>
      </w:r>
      <w:r w:rsidR="00664FDD" w:rsidRPr="00CD48FC">
        <w:rPr>
          <w:rFonts w:ascii="Roboto Light" w:hAnsi="Roboto Light"/>
          <w:sz w:val="22"/>
          <w:szCs w:val="22"/>
          <w:lang w:val="nn-NO"/>
        </w:rPr>
        <w:t xml:space="preserve"> </w:t>
      </w:r>
      <w:r w:rsidR="00B1416D" w:rsidRPr="00CD48FC">
        <w:rPr>
          <w:rFonts w:ascii="Roboto Light" w:hAnsi="Roboto Light"/>
          <w:sz w:val="22"/>
          <w:szCs w:val="22"/>
          <w:lang w:val="nn-NO"/>
        </w:rPr>
        <w:t>Dørken i passasjersalongen skal i sin he</w:t>
      </w:r>
      <w:r w:rsidR="00AA0148" w:rsidRPr="00CD48FC">
        <w:rPr>
          <w:rFonts w:ascii="Roboto Light" w:hAnsi="Roboto Light"/>
          <w:sz w:val="22"/>
          <w:szCs w:val="22"/>
          <w:lang w:val="nn-NO"/>
        </w:rPr>
        <w:t>i</w:t>
      </w:r>
      <w:r w:rsidR="00B1416D" w:rsidRPr="00CD48FC">
        <w:rPr>
          <w:rFonts w:ascii="Roboto Light" w:hAnsi="Roboto Light"/>
          <w:sz w:val="22"/>
          <w:szCs w:val="22"/>
          <w:lang w:val="nn-NO"/>
        </w:rPr>
        <w:t>l</w:t>
      </w:r>
      <w:r w:rsidR="00AA0148" w:rsidRPr="00CD48FC">
        <w:rPr>
          <w:rFonts w:ascii="Roboto Light" w:hAnsi="Roboto Light"/>
          <w:sz w:val="22"/>
          <w:szCs w:val="22"/>
          <w:lang w:val="nn-NO"/>
        </w:rPr>
        <w:t>skap</w:t>
      </w:r>
      <w:r w:rsidR="00B1416D" w:rsidRPr="00CD48FC">
        <w:rPr>
          <w:rFonts w:ascii="Roboto Light" w:hAnsi="Roboto Light"/>
          <w:sz w:val="22"/>
          <w:szCs w:val="22"/>
          <w:lang w:val="nn-NO"/>
        </w:rPr>
        <w:t xml:space="preserve"> ligge over sommerlastemerket. </w:t>
      </w:r>
      <w:bookmarkEnd w:id="600"/>
      <w:bookmarkEnd w:id="601"/>
    </w:p>
    <w:p w14:paraId="3D77C08B" w14:textId="1A3E041D" w:rsidR="004D2180" w:rsidRPr="00CD48FC" w:rsidRDefault="002E1879" w:rsidP="00C26F5C">
      <w:pPr>
        <w:pStyle w:val="Overskrift3"/>
      </w:pPr>
      <w:bookmarkStart w:id="602" w:name="_Toc230350253"/>
      <w:r w:rsidRPr="005C1860">
        <w:t>Gevinstautomat</w:t>
      </w:r>
      <w:r w:rsidR="005C1860">
        <w:t>a</w:t>
      </w:r>
      <w:r w:rsidRPr="005C1860">
        <w:t>r</w:t>
      </w:r>
      <w:bookmarkEnd w:id="602"/>
    </w:p>
    <w:p w14:paraId="36225E14" w14:textId="0C7B37FE" w:rsidR="004D2180" w:rsidRPr="00CD48FC" w:rsidRDefault="004D2180" w:rsidP="004D2180">
      <w:pPr>
        <w:pStyle w:val="Brdtekst"/>
        <w:rPr>
          <w:rFonts w:ascii="Roboto Light" w:hAnsi="Roboto Light"/>
          <w:sz w:val="22"/>
          <w:szCs w:val="22"/>
          <w:lang w:val="nn-NO"/>
        </w:rPr>
      </w:pPr>
      <w:r w:rsidRPr="00CD48FC">
        <w:rPr>
          <w:rFonts w:ascii="Roboto Light" w:hAnsi="Roboto Light"/>
          <w:sz w:val="22"/>
          <w:szCs w:val="22"/>
          <w:lang w:val="nn-NO"/>
        </w:rPr>
        <w:t xml:space="preserve">Det er ikkje </w:t>
      </w:r>
      <w:r w:rsidR="002E1879" w:rsidRPr="00CD48FC">
        <w:rPr>
          <w:rFonts w:ascii="Roboto Light" w:hAnsi="Roboto Light"/>
          <w:sz w:val="22"/>
          <w:szCs w:val="22"/>
          <w:lang w:val="nn-NO"/>
        </w:rPr>
        <w:t>tillat</w:t>
      </w:r>
      <w:r w:rsidRPr="00CD48FC">
        <w:rPr>
          <w:rFonts w:ascii="Roboto Light" w:hAnsi="Roboto Light"/>
          <w:sz w:val="22"/>
          <w:szCs w:val="22"/>
          <w:lang w:val="nn-NO"/>
        </w:rPr>
        <w:t xml:space="preserve"> å plassere gevinstautomat</w:t>
      </w:r>
      <w:r w:rsidR="004A0C41" w:rsidRPr="00CD48FC">
        <w:rPr>
          <w:rFonts w:ascii="Roboto Light" w:hAnsi="Roboto Light"/>
          <w:sz w:val="22"/>
          <w:szCs w:val="22"/>
          <w:lang w:val="nn-NO"/>
        </w:rPr>
        <w:t>a</w:t>
      </w:r>
      <w:r w:rsidRPr="00CD48FC">
        <w:rPr>
          <w:rFonts w:ascii="Roboto Light" w:hAnsi="Roboto Light"/>
          <w:sz w:val="22"/>
          <w:szCs w:val="22"/>
          <w:lang w:val="nn-NO"/>
        </w:rPr>
        <w:t>r eller li</w:t>
      </w:r>
      <w:r w:rsidR="004A0C41" w:rsidRPr="00CD48FC">
        <w:rPr>
          <w:rFonts w:ascii="Roboto Light" w:hAnsi="Roboto Light"/>
          <w:sz w:val="22"/>
          <w:szCs w:val="22"/>
          <w:lang w:val="nn-NO"/>
        </w:rPr>
        <w:t>k</w:t>
      </w:r>
      <w:r w:rsidRPr="00CD48FC">
        <w:rPr>
          <w:rFonts w:ascii="Roboto Light" w:hAnsi="Roboto Light"/>
          <w:sz w:val="22"/>
          <w:szCs w:val="22"/>
          <w:lang w:val="nn-NO"/>
        </w:rPr>
        <w:t>n</w:t>
      </w:r>
      <w:r w:rsidR="004A0C41" w:rsidRPr="00CD48FC">
        <w:rPr>
          <w:rFonts w:ascii="Roboto Light" w:hAnsi="Roboto Light"/>
          <w:sz w:val="22"/>
          <w:szCs w:val="22"/>
          <w:lang w:val="nn-NO"/>
        </w:rPr>
        <w:t>a</w:t>
      </w:r>
      <w:r w:rsidRPr="00CD48FC">
        <w:rPr>
          <w:rFonts w:ascii="Roboto Light" w:hAnsi="Roboto Light"/>
          <w:sz w:val="22"/>
          <w:szCs w:val="22"/>
          <w:lang w:val="nn-NO"/>
        </w:rPr>
        <w:t xml:space="preserve">nde </w:t>
      </w:r>
      <w:r w:rsidR="004A0C41" w:rsidRPr="00CD48FC">
        <w:rPr>
          <w:rFonts w:ascii="Roboto Light" w:hAnsi="Roboto Light"/>
          <w:sz w:val="22"/>
          <w:szCs w:val="22"/>
          <w:lang w:val="nn-NO"/>
        </w:rPr>
        <w:t>typar</w:t>
      </w:r>
      <w:r w:rsidRPr="00CD48FC">
        <w:rPr>
          <w:rFonts w:ascii="Roboto Light" w:hAnsi="Roboto Light"/>
          <w:sz w:val="22"/>
          <w:szCs w:val="22"/>
          <w:lang w:val="nn-NO"/>
        </w:rPr>
        <w:t xml:space="preserve"> </w:t>
      </w:r>
      <w:r w:rsidR="004A0C41" w:rsidRPr="00CD48FC">
        <w:rPr>
          <w:rFonts w:ascii="Roboto Light" w:hAnsi="Roboto Light"/>
          <w:sz w:val="22"/>
          <w:szCs w:val="22"/>
          <w:lang w:val="nn-NO"/>
        </w:rPr>
        <w:t>speleautomatar</w:t>
      </w:r>
      <w:r w:rsidRPr="00CD48FC">
        <w:rPr>
          <w:rFonts w:ascii="Roboto Light" w:hAnsi="Roboto Light"/>
          <w:sz w:val="22"/>
          <w:szCs w:val="22"/>
          <w:lang w:val="nn-NO"/>
        </w:rPr>
        <w:t xml:space="preserve"> om bord i fartøya.</w:t>
      </w:r>
    </w:p>
    <w:p w14:paraId="783E9747" w14:textId="10570129" w:rsidR="004D2180" w:rsidRPr="00CD48FC" w:rsidRDefault="004D2180" w:rsidP="00C26F5C">
      <w:pPr>
        <w:pStyle w:val="Overskrift3"/>
      </w:pPr>
      <w:bookmarkStart w:id="603" w:name="_Toc230350254"/>
      <w:r w:rsidRPr="009547B4">
        <w:t>Hjartestartar</w:t>
      </w:r>
      <w:bookmarkEnd w:id="603"/>
    </w:p>
    <w:p w14:paraId="143E6DD7" w14:textId="29BC9E14" w:rsidR="004D2180" w:rsidRPr="00CD48FC" w:rsidRDefault="004D2180" w:rsidP="004D2180">
      <w:pPr>
        <w:pStyle w:val="Brdtekst"/>
        <w:rPr>
          <w:rFonts w:ascii="Roboto Light" w:hAnsi="Roboto Light"/>
          <w:sz w:val="22"/>
          <w:szCs w:val="22"/>
          <w:lang w:val="nn-NO"/>
        </w:rPr>
      </w:pPr>
      <w:r w:rsidRPr="00CD48FC">
        <w:rPr>
          <w:rFonts w:ascii="Roboto Light" w:hAnsi="Roboto Light"/>
          <w:sz w:val="22"/>
          <w:szCs w:val="22"/>
          <w:lang w:val="nn-NO"/>
        </w:rPr>
        <w:t>Alle fartøy skal vere utstyrt med minimum ein hjartestartar. Dette utstyret skal kunne betenast av opplært mannskap om bord.</w:t>
      </w:r>
    </w:p>
    <w:p w14:paraId="5C11CAE5" w14:textId="77777777" w:rsidR="00072BBE" w:rsidRDefault="00072BBE" w:rsidP="00C26F5C">
      <w:pPr>
        <w:pStyle w:val="Overskrift3"/>
      </w:pPr>
      <w:bookmarkStart w:id="604" w:name="_Toc230350255"/>
      <w:r w:rsidRPr="00CD48FC">
        <w:t>Toalett</w:t>
      </w:r>
      <w:bookmarkEnd w:id="604"/>
    </w:p>
    <w:p w14:paraId="6959CC25" w14:textId="77777777" w:rsidR="005630E6" w:rsidRDefault="005630E6" w:rsidP="005630E6">
      <w:pPr>
        <w:rPr>
          <w:lang w:eastAsia="nn-NO"/>
        </w:rPr>
      </w:pPr>
    </w:p>
    <w:tbl>
      <w:tblPr>
        <w:tblW w:w="8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462"/>
        <w:gridCol w:w="4462"/>
      </w:tblGrid>
      <w:tr w:rsidR="005630E6" w:rsidRPr="00CD48FC" w14:paraId="59C2D901" w14:textId="77777777" w:rsidTr="00B2341B">
        <w:trPr>
          <w:trHeight w:val="300"/>
        </w:trPr>
        <w:tc>
          <w:tcPr>
            <w:tcW w:w="4462" w:type="dxa"/>
            <w:shd w:val="clear" w:color="auto" w:fill="D9D9D9" w:themeFill="background1" w:themeFillShade="D9"/>
          </w:tcPr>
          <w:p w14:paraId="26A90A98" w14:textId="186592C4"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Samband</w:t>
            </w:r>
          </w:p>
        </w:tc>
        <w:tc>
          <w:tcPr>
            <w:tcW w:w="4462" w:type="dxa"/>
            <w:shd w:val="clear" w:color="auto" w:fill="D9D9D9" w:themeFill="background1" w:themeFillShade="D9"/>
          </w:tcPr>
          <w:p w14:paraId="3E0826BC" w14:textId="674E822B"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Minstekrav toalett</w:t>
            </w:r>
          </w:p>
        </w:tc>
      </w:tr>
      <w:tr w:rsidR="005630E6" w:rsidRPr="00CD48FC" w14:paraId="1FF01577" w14:textId="77777777" w:rsidTr="00B2341B">
        <w:trPr>
          <w:trHeight w:val="300"/>
        </w:trPr>
        <w:tc>
          <w:tcPr>
            <w:tcW w:w="4462" w:type="dxa"/>
          </w:tcPr>
          <w:p w14:paraId="230BEBFC" w14:textId="77777777" w:rsidR="005630E6" w:rsidRPr="00CD48FC" w:rsidDel="00854E37"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Masfjordnes - Duesund</w:t>
            </w:r>
          </w:p>
        </w:tc>
        <w:tc>
          <w:tcPr>
            <w:tcW w:w="4462" w:type="dxa"/>
          </w:tcPr>
          <w:p w14:paraId="1B68D640" w14:textId="669C7966" w:rsidR="005630E6" w:rsidRPr="00CD48FC" w:rsidRDefault="0002799B"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w:t>
            </w:r>
          </w:p>
        </w:tc>
      </w:tr>
      <w:tr w:rsidR="005630E6" w:rsidRPr="00CD48FC" w14:paraId="16A9F9B5" w14:textId="77777777" w:rsidTr="00B2341B">
        <w:trPr>
          <w:trHeight w:val="300"/>
        </w:trPr>
        <w:tc>
          <w:tcPr>
            <w:tcW w:w="4462" w:type="dxa"/>
          </w:tcPr>
          <w:p w14:paraId="58744341"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Leirvåg – Sløvåg</w:t>
            </w:r>
          </w:p>
        </w:tc>
        <w:tc>
          <w:tcPr>
            <w:tcW w:w="4462" w:type="dxa"/>
          </w:tcPr>
          <w:p w14:paraId="7F450A52" w14:textId="74102010" w:rsidR="005630E6" w:rsidRPr="00CD48FC" w:rsidRDefault="009F4B58"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 xml:space="preserve">1 UU + </w:t>
            </w:r>
            <w:r w:rsidR="008F044A">
              <w:rPr>
                <w:rFonts w:ascii="Roboto Light" w:hAnsi="Roboto Light"/>
                <w:sz w:val="22"/>
                <w:szCs w:val="22"/>
              </w:rPr>
              <w:t>3 Herre + 3 Dame</w:t>
            </w:r>
          </w:p>
        </w:tc>
      </w:tr>
      <w:tr w:rsidR="005630E6" w:rsidRPr="00CD48FC" w14:paraId="4DC49CAB" w14:textId="77777777" w:rsidTr="00B2341B">
        <w:trPr>
          <w:trHeight w:val="300"/>
        </w:trPr>
        <w:tc>
          <w:tcPr>
            <w:tcW w:w="4462" w:type="dxa"/>
          </w:tcPr>
          <w:p w14:paraId="11DD4948"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Krokeide - Hufthamar</w:t>
            </w:r>
          </w:p>
        </w:tc>
        <w:tc>
          <w:tcPr>
            <w:tcW w:w="4462" w:type="dxa"/>
          </w:tcPr>
          <w:p w14:paraId="71510F4B" w14:textId="4B611871" w:rsidR="005630E6" w:rsidRPr="00CD48FC" w:rsidRDefault="008F044A"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+ 3 Herre + 3 Dame</w:t>
            </w:r>
          </w:p>
        </w:tc>
      </w:tr>
      <w:tr w:rsidR="005630E6" w:rsidRPr="00CD48FC" w14:paraId="5F3B3A34" w14:textId="77777777" w:rsidTr="00B2341B">
        <w:trPr>
          <w:trHeight w:val="300"/>
        </w:trPr>
        <w:tc>
          <w:tcPr>
            <w:tcW w:w="4462" w:type="dxa"/>
          </w:tcPr>
          <w:p w14:paraId="0ABB1FAB"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Hatvik - Venjaneset</w:t>
            </w:r>
          </w:p>
        </w:tc>
        <w:tc>
          <w:tcPr>
            <w:tcW w:w="4462" w:type="dxa"/>
          </w:tcPr>
          <w:p w14:paraId="47BAAAE7" w14:textId="7322C15D" w:rsidR="005630E6" w:rsidRPr="00CD48FC" w:rsidRDefault="008F044A"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+ 3 Herre + 3 Dame</w:t>
            </w:r>
          </w:p>
        </w:tc>
      </w:tr>
      <w:tr w:rsidR="005630E6" w:rsidRPr="00CD48FC" w14:paraId="3E24CDAE" w14:textId="77777777" w:rsidTr="00B2341B">
        <w:trPr>
          <w:trHeight w:val="300"/>
        </w:trPr>
        <w:tc>
          <w:tcPr>
            <w:tcW w:w="4462" w:type="dxa"/>
          </w:tcPr>
          <w:p w14:paraId="7E34D85E"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Halhjem - Våge</w:t>
            </w:r>
          </w:p>
        </w:tc>
        <w:tc>
          <w:tcPr>
            <w:tcW w:w="4462" w:type="dxa"/>
          </w:tcPr>
          <w:p w14:paraId="4C5D9B8A" w14:textId="34B948F6" w:rsidR="005630E6" w:rsidRPr="00CD48FC" w:rsidRDefault="008F044A"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+ 3 Herre + 3 Dame</w:t>
            </w:r>
          </w:p>
        </w:tc>
      </w:tr>
      <w:tr w:rsidR="005630E6" w:rsidRPr="00CD48FC" w14:paraId="171C1D53" w14:textId="77777777" w:rsidTr="00B2341B">
        <w:trPr>
          <w:trHeight w:val="300"/>
        </w:trPr>
        <w:tc>
          <w:tcPr>
            <w:tcW w:w="4462" w:type="dxa"/>
          </w:tcPr>
          <w:p w14:paraId="24F3702B"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Jektevik – Nordhuglo - Hodnanes</w:t>
            </w:r>
          </w:p>
        </w:tc>
        <w:tc>
          <w:tcPr>
            <w:tcW w:w="4462" w:type="dxa"/>
          </w:tcPr>
          <w:p w14:paraId="2A22E0F0" w14:textId="28B962C2" w:rsidR="005630E6" w:rsidRPr="00CD48FC" w:rsidRDefault="008F044A"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+ 3 Herre + 3 Dame</w:t>
            </w:r>
          </w:p>
        </w:tc>
      </w:tr>
      <w:tr w:rsidR="005630E6" w:rsidRPr="00CD48FC" w14:paraId="29664369" w14:textId="77777777" w:rsidTr="00B2341B">
        <w:trPr>
          <w:trHeight w:val="300"/>
        </w:trPr>
        <w:tc>
          <w:tcPr>
            <w:tcW w:w="4462" w:type="dxa"/>
          </w:tcPr>
          <w:p w14:paraId="2C9DAD3B"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Kinsarvik - Utne</w:t>
            </w:r>
          </w:p>
        </w:tc>
        <w:tc>
          <w:tcPr>
            <w:tcW w:w="4462" w:type="dxa"/>
          </w:tcPr>
          <w:p w14:paraId="380B6D20" w14:textId="0958D71C" w:rsidR="005630E6" w:rsidRPr="00CD48FC" w:rsidRDefault="008F044A"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w:t>
            </w:r>
            <w:r w:rsidR="00FA48E1">
              <w:rPr>
                <w:rFonts w:ascii="Roboto Light" w:hAnsi="Roboto Light"/>
                <w:sz w:val="22"/>
                <w:szCs w:val="22"/>
              </w:rPr>
              <w:t xml:space="preserve"> UU + 1 Herre + 1 Dame</w:t>
            </w:r>
          </w:p>
        </w:tc>
      </w:tr>
      <w:tr w:rsidR="005630E6" w:rsidRPr="00CD48FC" w14:paraId="6FBB194E" w14:textId="77777777" w:rsidTr="00B2341B">
        <w:trPr>
          <w:trHeight w:val="300"/>
        </w:trPr>
        <w:tc>
          <w:tcPr>
            <w:tcW w:w="4462" w:type="dxa"/>
          </w:tcPr>
          <w:p w14:paraId="5334E45E"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Kvanndal - Utne</w:t>
            </w:r>
          </w:p>
        </w:tc>
        <w:tc>
          <w:tcPr>
            <w:tcW w:w="4462" w:type="dxa"/>
          </w:tcPr>
          <w:p w14:paraId="2F29C018" w14:textId="5209C77A" w:rsidR="005630E6" w:rsidRPr="00CD48FC" w:rsidRDefault="00FA48E1"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+ 2 Herre + 2 Dame</w:t>
            </w:r>
          </w:p>
        </w:tc>
      </w:tr>
      <w:tr w:rsidR="005630E6" w:rsidRPr="00CD48FC" w14:paraId="4CBF3C02" w14:textId="77777777" w:rsidTr="00B2341B">
        <w:trPr>
          <w:trHeight w:val="300"/>
        </w:trPr>
        <w:tc>
          <w:tcPr>
            <w:tcW w:w="4462" w:type="dxa"/>
          </w:tcPr>
          <w:p w14:paraId="77C6B533"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Jondal - Tørvikbygd</w:t>
            </w:r>
          </w:p>
        </w:tc>
        <w:tc>
          <w:tcPr>
            <w:tcW w:w="4462" w:type="dxa"/>
          </w:tcPr>
          <w:p w14:paraId="1D226D13" w14:textId="76E5BB84" w:rsidR="005630E6" w:rsidRPr="00CD48FC" w:rsidRDefault="00FA48E1"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+ 3 Herre + 3 Dame</w:t>
            </w:r>
          </w:p>
        </w:tc>
      </w:tr>
      <w:tr w:rsidR="005630E6" w:rsidRPr="00CD48FC" w14:paraId="6A165BBA" w14:textId="77777777" w:rsidTr="00B2341B">
        <w:trPr>
          <w:trHeight w:val="300"/>
        </w:trPr>
        <w:tc>
          <w:tcPr>
            <w:tcW w:w="4462" w:type="dxa"/>
          </w:tcPr>
          <w:p w14:paraId="5F6DE4DA"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Gjermundshamn – Varaldsøy - Årsnes</w:t>
            </w:r>
          </w:p>
        </w:tc>
        <w:tc>
          <w:tcPr>
            <w:tcW w:w="4462" w:type="dxa"/>
          </w:tcPr>
          <w:p w14:paraId="15F16E04" w14:textId="7B09E78C" w:rsidR="005630E6" w:rsidRPr="00CD48FC" w:rsidRDefault="00FA48E1"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+ 3 Herre + 3 Dame</w:t>
            </w:r>
          </w:p>
        </w:tc>
      </w:tr>
      <w:tr w:rsidR="005630E6" w:rsidRPr="00CD48FC" w14:paraId="62BC2D5D" w14:textId="77777777" w:rsidTr="00B2341B">
        <w:trPr>
          <w:trHeight w:val="300"/>
        </w:trPr>
        <w:tc>
          <w:tcPr>
            <w:tcW w:w="4462" w:type="dxa"/>
          </w:tcPr>
          <w:p w14:paraId="76C9EB53"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Skånevik – Matre - Utåker</w:t>
            </w:r>
          </w:p>
        </w:tc>
        <w:tc>
          <w:tcPr>
            <w:tcW w:w="4462" w:type="dxa"/>
          </w:tcPr>
          <w:p w14:paraId="3B55B98D" w14:textId="25C9896A" w:rsidR="005630E6" w:rsidRPr="00CD48FC" w:rsidRDefault="00FA48E1"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 xml:space="preserve">1 UU + </w:t>
            </w:r>
            <w:r w:rsidR="002013FF">
              <w:rPr>
                <w:rFonts w:ascii="Roboto Light" w:hAnsi="Roboto Light"/>
                <w:sz w:val="22"/>
                <w:szCs w:val="22"/>
              </w:rPr>
              <w:t>2 Herre + 2 Dame</w:t>
            </w:r>
          </w:p>
        </w:tc>
      </w:tr>
      <w:tr w:rsidR="005630E6" w:rsidRPr="00CD48FC" w14:paraId="2FDB649D" w14:textId="77777777" w:rsidTr="00B2341B">
        <w:trPr>
          <w:trHeight w:val="300"/>
        </w:trPr>
        <w:tc>
          <w:tcPr>
            <w:tcW w:w="4462" w:type="dxa"/>
          </w:tcPr>
          <w:p w14:paraId="68252C23"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Ranavik - Skjersholmane</w:t>
            </w:r>
          </w:p>
        </w:tc>
        <w:tc>
          <w:tcPr>
            <w:tcW w:w="4462" w:type="dxa"/>
          </w:tcPr>
          <w:p w14:paraId="751B355F" w14:textId="36F93D55" w:rsidR="005630E6" w:rsidRPr="00CD48FC" w:rsidRDefault="002013FF"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+ 3 Herre + 3 Dame</w:t>
            </w:r>
          </w:p>
        </w:tc>
      </w:tr>
      <w:tr w:rsidR="005630E6" w:rsidRPr="00CD48FC" w14:paraId="20A5B440" w14:textId="77777777" w:rsidTr="00B2341B">
        <w:trPr>
          <w:trHeight w:val="300"/>
        </w:trPr>
        <w:tc>
          <w:tcPr>
            <w:tcW w:w="4462" w:type="dxa"/>
          </w:tcPr>
          <w:p w14:paraId="0EAFB27B" w14:textId="2A8DA94D"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Fjelbergsambandet</w:t>
            </w:r>
          </w:p>
        </w:tc>
        <w:tc>
          <w:tcPr>
            <w:tcW w:w="4462" w:type="dxa"/>
          </w:tcPr>
          <w:p w14:paraId="055ECB30" w14:textId="6CDC7721" w:rsidR="005630E6" w:rsidRPr="00CD48FC" w:rsidRDefault="002013FF"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+ 1 Unisex</w:t>
            </w:r>
          </w:p>
        </w:tc>
      </w:tr>
      <w:tr w:rsidR="005630E6" w:rsidRPr="00CD48FC" w14:paraId="42528B60" w14:textId="77777777" w:rsidTr="00B2341B">
        <w:trPr>
          <w:trHeight w:val="300"/>
        </w:trPr>
        <w:tc>
          <w:tcPr>
            <w:tcW w:w="4462" w:type="dxa"/>
          </w:tcPr>
          <w:p w14:paraId="1000BD7D"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Husavik - Sandvikvåg</w:t>
            </w:r>
          </w:p>
        </w:tc>
        <w:tc>
          <w:tcPr>
            <w:tcW w:w="4462" w:type="dxa"/>
          </w:tcPr>
          <w:p w14:paraId="07722DC5" w14:textId="7AF4C523" w:rsidR="005630E6" w:rsidRPr="00CD48FC" w:rsidRDefault="002013FF"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 xml:space="preserve">1 UU + 2 Herre + </w:t>
            </w:r>
            <w:r w:rsidR="00384A0B">
              <w:rPr>
                <w:rFonts w:ascii="Roboto Light" w:hAnsi="Roboto Light"/>
                <w:sz w:val="22"/>
                <w:szCs w:val="22"/>
              </w:rPr>
              <w:t>2 Dame</w:t>
            </w:r>
          </w:p>
        </w:tc>
      </w:tr>
      <w:tr w:rsidR="005630E6" w:rsidRPr="00CD48FC" w14:paraId="616BCBC4" w14:textId="77777777" w:rsidTr="00B2341B">
        <w:trPr>
          <w:trHeight w:val="300"/>
        </w:trPr>
        <w:tc>
          <w:tcPr>
            <w:tcW w:w="4462" w:type="dxa"/>
          </w:tcPr>
          <w:p w14:paraId="73B9AD2D"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Hjellestad - Klokkarvik</w:t>
            </w:r>
          </w:p>
        </w:tc>
        <w:tc>
          <w:tcPr>
            <w:tcW w:w="4462" w:type="dxa"/>
          </w:tcPr>
          <w:p w14:paraId="3535863E" w14:textId="259DAD37" w:rsidR="005630E6" w:rsidRPr="00CD48FC" w:rsidRDefault="00384A0B"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+ 1 Unisex</w:t>
            </w:r>
          </w:p>
        </w:tc>
      </w:tr>
      <w:tr w:rsidR="005630E6" w:rsidRPr="00CD48FC" w14:paraId="160C6DA7" w14:textId="77777777" w:rsidTr="00B2341B">
        <w:trPr>
          <w:trHeight w:val="300"/>
        </w:trPr>
        <w:tc>
          <w:tcPr>
            <w:tcW w:w="4462" w:type="dxa"/>
          </w:tcPr>
          <w:p w14:paraId="7F7516D6" w14:textId="77777777" w:rsidR="005630E6" w:rsidRPr="00CD48FC"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Langevåg - Buavåg</w:t>
            </w:r>
          </w:p>
        </w:tc>
        <w:tc>
          <w:tcPr>
            <w:tcW w:w="4462" w:type="dxa"/>
          </w:tcPr>
          <w:p w14:paraId="49F9FA84" w14:textId="7AFAC936" w:rsidR="005630E6" w:rsidRPr="00CD48FC" w:rsidRDefault="00384A0B"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+ 2 Herre + 2 Dame</w:t>
            </w:r>
          </w:p>
        </w:tc>
      </w:tr>
      <w:tr w:rsidR="005630E6" w:rsidRPr="00CD48FC" w14:paraId="64C16603" w14:textId="77777777" w:rsidTr="00B2341B">
        <w:trPr>
          <w:trHeight w:val="300"/>
        </w:trPr>
        <w:tc>
          <w:tcPr>
            <w:tcW w:w="4462" w:type="dxa"/>
          </w:tcPr>
          <w:p w14:paraId="75D74F05" w14:textId="77777777" w:rsidR="005630E6" w:rsidRDefault="005630E6"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Fedje – Sævrøy</w:t>
            </w:r>
          </w:p>
        </w:tc>
        <w:tc>
          <w:tcPr>
            <w:tcW w:w="4462" w:type="dxa"/>
          </w:tcPr>
          <w:p w14:paraId="5FFF6B39" w14:textId="194F0193" w:rsidR="005630E6" w:rsidRDefault="00384A0B" w:rsidP="00B2341B">
            <w:pPr>
              <w:overflowPunct w:val="0"/>
              <w:autoSpaceDE w:val="0"/>
              <w:autoSpaceDN w:val="0"/>
              <w:adjustRightInd w:val="0"/>
              <w:textAlignment w:val="baseline"/>
              <w:rPr>
                <w:rFonts w:ascii="Roboto Light" w:hAnsi="Roboto Light"/>
                <w:sz w:val="22"/>
                <w:szCs w:val="22"/>
              </w:rPr>
            </w:pPr>
            <w:r>
              <w:rPr>
                <w:rFonts w:ascii="Roboto Light" w:hAnsi="Roboto Light"/>
                <w:sz w:val="22"/>
                <w:szCs w:val="22"/>
              </w:rPr>
              <w:t>1 UU + 2 Herre + 2 Dame</w:t>
            </w:r>
          </w:p>
        </w:tc>
      </w:tr>
    </w:tbl>
    <w:p w14:paraId="61C873EC" w14:textId="77777777" w:rsidR="005630E6" w:rsidRPr="008F044A" w:rsidRDefault="005630E6" w:rsidP="002A3842"/>
    <w:p w14:paraId="22693C56" w14:textId="4DF2E723" w:rsidR="007C63A7" w:rsidRPr="00CD48FC" w:rsidRDefault="00DA2059" w:rsidP="007C63A7">
      <w:pPr>
        <w:rPr>
          <w:rFonts w:ascii="Roboto Light" w:hAnsi="Roboto Light"/>
          <w:sz w:val="22"/>
          <w:szCs w:val="22"/>
          <w:lang w:eastAsia="nn-NO"/>
        </w:rPr>
      </w:pPr>
      <w:r>
        <w:rPr>
          <w:rFonts w:ascii="Roboto Light" w:hAnsi="Roboto Light"/>
          <w:sz w:val="22"/>
          <w:szCs w:val="22"/>
          <w:lang w:eastAsia="nn-NO"/>
        </w:rPr>
        <w:t>Tal oppgitt i tabell er minimums</w:t>
      </w:r>
      <w:r w:rsidR="00FD5888">
        <w:rPr>
          <w:rFonts w:ascii="Roboto Light" w:hAnsi="Roboto Light"/>
          <w:sz w:val="22"/>
          <w:szCs w:val="22"/>
          <w:lang w:eastAsia="nn-NO"/>
        </w:rPr>
        <w:t>krav.</w:t>
      </w:r>
    </w:p>
    <w:p w14:paraId="77316A71" w14:textId="121EBFDD" w:rsidR="004D2180" w:rsidRPr="00CD48FC" w:rsidRDefault="004D2180" w:rsidP="00C26F5C">
      <w:pPr>
        <w:pStyle w:val="Overskrift3"/>
      </w:pPr>
      <w:bookmarkStart w:id="605" w:name="_Toc230350256"/>
      <w:r w:rsidRPr="00CD48FC">
        <w:t>Sykkel</w:t>
      </w:r>
      <w:bookmarkEnd w:id="605"/>
    </w:p>
    <w:p w14:paraId="7C3DCDBA" w14:textId="19D09816" w:rsidR="00FB3504" w:rsidRPr="00CD48FC" w:rsidRDefault="00A43457" w:rsidP="004D2180">
      <w:pPr>
        <w:pStyle w:val="Brdtekst"/>
        <w:rPr>
          <w:rFonts w:ascii="Roboto Light" w:hAnsi="Roboto Light"/>
          <w:sz w:val="22"/>
          <w:szCs w:val="22"/>
          <w:lang w:val="nn-NO"/>
        </w:rPr>
      </w:pPr>
      <w:r w:rsidRPr="00CD48FC">
        <w:rPr>
          <w:rFonts w:ascii="Roboto Light" w:hAnsi="Roboto Light"/>
          <w:sz w:val="22"/>
          <w:szCs w:val="22"/>
          <w:lang w:val="nn-NO"/>
        </w:rPr>
        <w:t>Det skal vera tilrettelagt for at reisande enkelt kan reise med sykkel</w:t>
      </w:r>
      <w:r w:rsidR="2A2B5810" w:rsidRPr="00CD48FC">
        <w:rPr>
          <w:rFonts w:ascii="Roboto Light" w:hAnsi="Roboto Light"/>
          <w:sz w:val="22"/>
          <w:szCs w:val="22"/>
          <w:lang w:val="nn-NO"/>
        </w:rPr>
        <w:t>.</w:t>
      </w:r>
    </w:p>
    <w:p w14:paraId="60D4B514" w14:textId="5109B3A6" w:rsidR="004D2180" w:rsidRPr="00CD48FC" w:rsidRDefault="004D2180" w:rsidP="00C26F5C">
      <w:pPr>
        <w:pStyle w:val="Overskrift3"/>
      </w:pPr>
      <w:bookmarkStart w:id="606" w:name="_Toc230350257"/>
      <w:r w:rsidRPr="00CD48FC">
        <w:t>Ladepunkt</w:t>
      </w:r>
      <w:bookmarkEnd w:id="606"/>
    </w:p>
    <w:p w14:paraId="620BAD31" w14:textId="7FAF7BBB" w:rsidR="006406E1" w:rsidRPr="00CD48FC" w:rsidRDefault="006406E1" w:rsidP="006406E1">
      <w:pPr>
        <w:pStyle w:val="Brdtekst"/>
        <w:rPr>
          <w:rFonts w:ascii="Roboto Light" w:hAnsi="Roboto Light"/>
          <w:sz w:val="22"/>
          <w:szCs w:val="22"/>
          <w:lang w:val="nn-NO"/>
        </w:rPr>
      </w:pPr>
      <w:r w:rsidRPr="00CD48FC">
        <w:rPr>
          <w:rFonts w:ascii="Roboto Light" w:hAnsi="Roboto Light"/>
          <w:sz w:val="22"/>
          <w:szCs w:val="22"/>
          <w:lang w:val="nn-NO"/>
        </w:rPr>
        <w:t xml:space="preserve">Fartøya skal ha moglegheit for lading av </w:t>
      </w:r>
      <w:r w:rsidR="009F33D2" w:rsidRPr="00CD48FC">
        <w:rPr>
          <w:rFonts w:ascii="Roboto Light" w:hAnsi="Roboto Light"/>
          <w:sz w:val="22"/>
          <w:szCs w:val="22"/>
          <w:lang w:val="nn-NO"/>
        </w:rPr>
        <w:t>til dømes</w:t>
      </w:r>
      <w:r w:rsidRPr="00CD48FC">
        <w:rPr>
          <w:rFonts w:ascii="Roboto Light" w:hAnsi="Roboto Light"/>
          <w:sz w:val="22"/>
          <w:szCs w:val="22"/>
          <w:lang w:val="nn-NO"/>
        </w:rPr>
        <w:t xml:space="preserve"> berbar pc og småelektronikk. D</w:t>
      </w:r>
      <w:r w:rsidR="009F33D2" w:rsidRPr="00CD48FC">
        <w:rPr>
          <w:rFonts w:ascii="Roboto Light" w:hAnsi="Roboto Light"/>
          <w:sz w:val="22"/>
          <w:szCs w:val="22"/>
          <w:lang w:val="nn-NO"/>
        </w:rPr>
        <w:t>e</w:t>
      </w:r>
      <w:r w:rsidRPr="00CD48FC">
        <w:rPr>
          <w:rFonts w:ascii="Roboto Light" w:hAnsi="Roboto Light"/>
          <w:sz w:val="22"/>
          <w:szCs w:val="22"/>
          <w:lang w:val="nn-NO"/>
        </w:rPr>
        <w:t xml:space="preserve">sse skal vera plassert </w:t>
      </w:r>
      <w:r w:rsidR="005650A1" w:rsidRPr="00CD48FC">
        <w:rPr>
          <w:rFonts w:ascii="Roboto Light" w:hAnsi="Roboto Light"/>
          <w:sz w:val="22"/>
          <w:szCs w:val="22"/>
          <w:lang w:val="nn-NO"/>
        </w:rPr>
        <w:t>spreitt</w:t>
      </w:r>
      <w:r w:rsidRPr="00CD48FC">
        <w:rPr>
          <w:rFonts w:ascii="Roboto Light" w:hAnsi="Roboto Light"/>
          <w:sz w:val="22"/>
          <w:szCs w:val="22"/>
          <w:lang w:val="nn-NO"/>
        </w:rPr>
        <w:t xml:space="preserve"> og lett tilgjengeleg i passasjersalong, men ikkje i taket. ​</w:t>
      </w:r>
    </w:p>
    <w:p w14:paraId="1FCA0E8D" w14:textId="654B6843" w:rsidR="006406E1" w:rsidRPr="00CD48FC" w:rsidRDefault="006406E1" w:rsidP="006406E1">
      <w:pPr>
        <w:pStyle w:val="Brdtekst"/>
        <w:rPr>
          <w:rFonts w:ascii="Roboto Light" w:hAnsi="Roboto Light"/>
          <w:sz w:val="22"/>
          <w:szCs w:val="22"/>
          <w:lang w:val="nn-NO"/>
        </w:rPr>
      </w:pPr>
      <w:r w:rsidRPr="00CD48FC">
        <w:rPr>
          <w:rFonts w:ascii="Roboto Light" w:hAnsi="Roboto Light"/>
          <w:sz w:val="22"/>
          <w:szCs w:val="22"/>
          <w:lang w:val="nn-NO"/>
        </w:rPr>
        <w:t>Ved rullestolplassar skal straumuttak/USB vere innanfor rekkevidde til personen i rullestol.</w:t>
      </w:r>
    </w:p>
    <w:p w14:paraId="67FBF4D6" w14:textId="39F13316" w:rsidR="004D2180" w:rsidRPr="00CD48FC" w:rsidRDefault="004D2180" w:rsidP="00C26F5C">
      <w:pPr>
        <w:pStyle w:val="Overskrift3"/>
      </w:pPr>
      <w:bookmarkStart w:id="607" w:name="_Toc230350258"/>
      <w:r w:rsidRPr="00CD48FC">
        <w:lastRenderedPageBreak/>
        <w:t>Stoler og bord</w:t>
      </w:r>
      <w:bookmarkEnd w:id="607"/>
    </w:p>
    <w:p w14:paraId="17191A13" w14:textId="436976F8" w:rsidR="007C1F3B" w:rsidRPr="00CD48FC" w:rsidRDefault="007C1F3B" w:rsidP="007C1F3B">
      <w:pPr>
        <w:pStyle w:val="Brdtekst"/>
        <w:rPr>
          <w:rFonts w:ascii="Roboto Light" w:hAnsi="Roboto Light"/>
          <w:sz w:val="22"/>
          <w:szCs w:val="22"/>
          <w:lang w:val="nn-NO"/>
        </w:rPr>
      </w:pPr>
      <w:r w:rsidRPr="00CD48FC">
        <w:rPr>
          <w:rFonts w:ascii="Roboto Light" w:hAnsi="Roboto Light"/>
          <w:sz w:val="22"/>
          <w:szCs w:val="22"/>
          <w:lang w:val="nn-NO"/>
        </w:rPr>
        <w:t xml:space="preserve">Fartøya skal oppfylle gjeldande krav til </w:t>
      </w:r>
      <w:r w:rsidR="002E1879" w:rsidRPr="00CD48FC">
        <w:rPr>
          <w:rFonts w:ascii="Roboto Light" w:hAnsi="Roboto Light"/>
          <w:sz w:val="22"/>
          <w:szCs w:val="22"/>
          <w:lang w:val="nn-NO"/>
        </w:rPr>
        <w:t>sitteplassar</w:t>
      </w:r>
      <w:r w:rsidR="007929C0">
        <w:rPr>
          <w:rFonts w:ascii="Roboto Light" w:hAnsi="Roboto Light"/>
          <w:sz w:val="22"/>
          <w:szCs w:val="22"/>
          <w:lang w:val="nn-NO"/>
        </w:rPr>
        <w:t>. For samband/fartøy som oppfylle unntaka i forskrift slik at det ikkje er krav til sitteplassar, skal fartøyet som driftar det aktuelle sambandet likevel ha sitteplassar for minimum 25 % av fartøyets passasjersertifikat.</w:t>
      </w:r>
      <w:r w:rsidRPr="00CD48FC">
        <w:rPr>
          <w:rFonts w:ascii="Roboto Light" w:hAnsi="Roboto Light"/>
          <w:sz w:val="22"/>
          <w:szCs w:val="22"/>
          <w:lang w:val="nn-NO"/>
        </w:rPr>
        <w:t xml:space="preserve"> </w:t>
      </w:r>
    </w:p>
    <w:p w14:paraId="39245EBE" w14:textId="19923F9A" w:rsidR="00344F08" w:rsidRPr="00CD48FC" w:rsidRDefault="00344F08" w:rsidP="00407C54">
      <w:pPr>
        <w:pStyle w:val="Brdtekst"/>
        <w:numPr>
          <w:ilvl w:val="0"/>
          <w:numId w:val="19"/>
        </w:numPr>
        <w:rPr>
          <w:rFonts w:ascii="Roboto Light" w:hAnsi="Roboto Light"/>
          <w:sz w:val="22"/>
          <w:szCs w:val="22"/>
          <w:lang w:val="nn-NO"/>
        </w:rPr>
      </w:pPr>
      <w:r w:rsidRPr="00CD48FC">
        <w:rPr>
          <w:rFonts w:ascii="Roboto Light" w:hAnsi="Roboto Light"/>
          <w:sz w:val="22"/>
          <w:szCs w:val="22"/>
          <w:lang w:val="nn-NO"/>
        </w:rPr>
        <w:t>Det skal vere godt tilrettelagt med stoler og bord</w:t>
      </w:r>
      <w:r w:rsidR="00C45694" w:rsidRPr="00CD48FC">
        <w:rPr>
          <w:rFonts w:ascii="Roboto Light" w:hAnsi="Roboto Light"/>
          <w:sz w:val="22"/>
          <w:szCs w:val="22"/>
          <w:lang w:val="nn-NO"/>
        </w:rPr>
        <w:t>.</w:t>
      </w:r>
    </w:p>
    <w:p w14:paraId="580B278F" w14:textId="21BE733F" w:rsidR="00344F08" w:rsidRPr="00CD48FC" w:rsidRDefault="00344F08" w:rsidP="00407C54">
      <w:pPr>
        <w:pStyle w:val="Brdtekst"/>
        <w:numPr>
          <w:ilvl w:val="0"/>
          <w:numId w:val="19"/>
        </w:numPr>
        <w:rPr>
          <w:rFonts w:ascii="Roboto Light" w:hAnsi="Roboto Light"/>
          <w:sz w:val="22"/>
          <w:szCs w:val="22"/>
          <w:lang w:val="nn-NO"/>
        </w:rPr>
      </w:pPr>
      <w:r w:rsidRPr="00CD48FC">
        <w:rPr>
          <w:rFonts w:ascii="Roboto Light" w:hAnsi="Roboto Light"/>
          <w:sz w:val="22"/>
          <w:szCs w:val="22"/>
          <w:lang w:val="nn-NO"/>
        </w:rPr>
        <w:t xml:space="preserve">Seter skal vera polstra og tekstil/skinntrekte. </w:t>
      </w:r>
    </w:p>
    <w:p w14:paraId="3EF987B2" w14:textId="697435C3" w:rsidR="00344F08" w:rsidRPr="00CD48FC" w:rsidRDefault="00344F08" w:rsidP="00407C54">
      <w:pPr>
        <w:pStyle w:val="Brdtekst"/>
        <w:numPr>
          <w:ilvl w:val="0"/>
          <w:numId w:val="19"/>
        </w:numPr>
        <w:rPr>
          <w:rFonts w:ascii="Roboto Light" w:hAnsi="Roboto Light"/>
          <w:sz w:val="22"/>
          <w:szCs w:val="22"/>
          <w:lang w:val="nn-NO"/>
        </w:rPr>
      </w:pPr>
      <w:r w:rsidRPr="00CD48FC">
        <w:rPr>
          <w:rFonts w:ascii="Roboto Light" w:hAnsi="Roboto Light"/>
          <w:sz w:val="22"/>
          <w:szCs w:val="22"/>
          <w:lang w:val="nn-NO"/>
        </w:rPr>
        <w:t>Setedjupn 45 cm. Setedjup målt frå framkant av sittepute til bakkant mot rygg</w:t>
      </w:r>
    </w:p>
    <w:p w14:paraId="4ACFB767" w14:textId="0E8CB798" w:rsidR="2D684B37" w:rsidRPr="00CD48FC" w:rsidRDefault="73D0E6E8" w:rsidP="00407C54">
      <w:pPr>
        <w:pStyle w:val="Brdtekst"/>
        <w:numPr>
          <w:ilvl w:val="0"/>
          <w:numId w:val="19"/>
        </w:numPr>
        <w:rPr>
          <w:rFonts w:ascii="Roboto Light" w:hAnsi="Roboto Light"/>
          <w:sz w:val="22"/>
          <w:szCs w:val="22"/>
          <w:lang w:val="nn-NO"/>
        </w:rPr>
      </w:pPr>
      <w:r w:rsidRPr="00CD48FC">
        <w:rPr>
          <w:rFonts w:ascii="Roboto Light" w:hAnsi="Roboto Light"/>
          <w:sz w:val="22"/>
          <w:szCs w:val="22"/>
          <w:lang w:val="nn-NO"/>
        </w:rPr>
        <w:t xml:space="preserve">Seteavstand skal være </w:t>
      </w:r>
      <w:r w:rsidR="4DB4BC07" w:rsidRPr="00CD48FC">
        <w:rPr>
          <w:rFonts w:ascii="Roboto Light" w:hAnsi="Roboto Light"/>
          <w:sz w:val="22"/>
          <w:szCs w:val="22"/>
          <w:lang w:val="nn-NO"/>
        </w:rPr>
        <w:t>75</w:t>
      </w:r>
      <w:r w:rsidRPr="00CD48FC">
        <w:rPr>
          <w:rFonts w:ascii="Roboto Light" w:hAnsi="Roboto Light"/>
          <w:sz w:val="22"/>
          <w:szCs w:val="22"/>
          <w:lang w:val="nn-NO"/>
        </w:rPr>
        <w:t>cm eller meir og setebreidd skal være 48cm eller meir.</w:t>
      </w:r>
      <w:r w:rsidR="296493CF" w:rsidRPr="00CD48FC">
        <w:rPr>
          <w:rFonts w:ascii="Roboto Light" w:hAnsi="Roboto Light"/>
          <w:sz w:val="22"/>
          <w:szCs w:val="22"/>
          <w:lang w:val="nn-NO"/>
        </w:rPr>
        <w:t xml:space="preserve"> </w:t>
      </w:r>
      <w:r w:rsidRPr="00CD48FC">
        <w:rPr>
          <w:rFonts w:ascii="Roboto Light" w:hAnsi="Roboto Light"/>
          <w:sz w:val="22"/>
          <w:szCs w:val="22"/>
          <w:lang w:val="nn-NO"/>
        </w:rPr>
        <w:t>Seteavstand vert mål frå framsida på ein seterygg til baksida av seteryggen framfor. Setebreidd vert målt frå senter på ein stol til senter på ein stol ved sida av.</w:t>
      </w:r>
    </w:p>
    <w:p w14:paraId="1FAB7856" w14:textId="4026522D" w:rsidR="004D2180" w:rsidRPr="00CD48FC" w:rsidRDefault="004D2180" w:rsidP="00C26F5C">
      <w:pPr>
        <w:pStyle w:val="Overskrift3"/>
      </w:pPr>
      <w:bookmarkStart w:id="608" w:name="_Toc230350259"/>
      <w:r w:rsidRPr="00CD48FC">
        <w:t>Internett</w:t>
      </w:r>
      <w:bookmarkEnd w:id="608"/>
    </w:p>
    <w:p w14:paraId="4049B3FA" w14:textId="297CCEF1" w:rsidR="004D2180" w:rsidRPr="00CD48FC" w:rsidRDefault="003A62AD" w:rsidP="004D2180">
      <w:pPr>
        <w:pStyle w:val="Brdtekst"/>
        <w:rPr>
          <w:rFonts w:ascii="Roboto Light" w:hAnsi="Roboto Light"/>
          <w:sz w:val="22"/>
          <w:szCs w:val="22"/>
          <w:lang w:val="nn-NO"/>
        </w:rPr>
      </w:pPr>
      <w:r>
        <w:rPr>
          <w:rFonts w:ascii="Roboto Light" w:hAnsi="Roboto Light"/>
          <w:sz w:val="22"/>
          <w:szCs w:val="22"/>
          <w:lang w:val="nn-NO"/>
        </w:rPr>
        <w:t xml:space="preserve">Alle fartøy skal ha </w:t>
      </w:r>
      <w:r w:rsidR="00D9201F">
        <w:rPr>
          <w:rFonts w:ascii="Roboto Light" w:hAnsi="Roboto Light"/>
          <w:sz w:val="22"/>
          <w:szCs w:val="22"/>
          <w:lang w:val="nn-NO"/>
        </w:rPr>
        <w:t>gratis trådlaust internett</w:t>
      </w:r>
      <w:r w:rsidR="004D2180" w:rsidRPr="00CD48FC">
        <w:rPr>
          <w:rFonts w:ascii="Roboto Light" w:hAnsi="Roboto Light"/>
          <w:sz w:val="22"/>
          <w:szCs w:val="22"/>
          <w:lang w:val="nn-NO"/>
        </w:rPr>
        <w:t xml:space="preserve"> som dekker heile passasjerområdet. Nettverket skal leverast med moderne teknologi som er kompatibel med dei til ein kvar tid mest brukte produkta. Operatøren skal nytte den leverandøren som til ein kvar tid totalt sett har den beste dekninga i ruteområdet.   </w:t>
      </w:r>
    </w:p>
    <w:p w14:paraId="642F419E" w14:textId="1DC45866" w:rsidR="004D2180" w:rsidRPr="00CD48FC" w:rsidRDefault="004D2180" w:rsidP="004D2180">
      <w:pPr>
        <w:pStyle w:val="Brdtekst"/>
        <w:rPr>
          <w:rFonts w:ascii="Roboto Light" w:hAnsi="Roboto Light"/>
          <w:sz w:val="22"/>
          <w:szCs w:val="22"/>
          <w:lang w:val="nn-NO"/>
        </w:rPr>
      </w:pPr>
      <w:r w:rsidRPr="00CD48FC">
        <w:rPr>
          <w:rFonts w:ascii="Roboto Light" w:hAnsi="Roboto Light"/>
          <w:sz w:val="22"/>
          <w:szCs w:val="22"/>
          <w:lang w:val="nn-NO"/>
        </w:rPr>
        <w:t>Nettverket skal leverast med ei yting som gjer det mogleg for passasjerane å utføre enkle oppgåver på internett frå PC, mobil e.l. Operatør skal minimum levere internett via mobilnettverket på dagens gjeldande standardar. Er det spesielle avgrensingar i mobilnettet, vil dette kravet kunne fråvikast så fremt avgrensingane kan dokumenterast av ein tredjepart. Operatør har ikkje anledning til å selja tilgang til andre nettverk med betre kvalitet på fartøyet.</w:t>
      </w:r>
    </w:p>
    <w:p w14:paraId="4101C368" w14:textId="39AA3A92" w:rsidR="00FB3504" w:rsidRPr="00CD48FC" w:rsidRDefault="004D2180" w:rsidP="004D2180">
      <w:pPr>
        <w:pStyle w:val="Brdtekst"/>
        <w:rPr>
          <w:rFonts w:ascii="Roboto Light" w:hAnsi="Roboto Light"/>
          <w:sz w:val="22"/>
          <w:szCs w:val="22"/>
          <w:lang w:val="nn-NO"/>
        </w:rPr>
      </w:pPr>
      <w:r w:rsidRPr="00CD48FC">
        <w:rPr>
          <w:rFonts w:ascii="Roboto Light" w:hAnsi="Roboto Light"/>
          <w:sz w:val="22"/>
          <w:szCs w:val="22"/>
          <w:lang w:val="nn-NO"/>
        </w:rPr>
        <w:t>Det skal vere enkelt for passasjer å nytte internett om bord utan ein komplisert registreringsportal.</w:t>
      </w:r>
    </w:p>
    <w:p w14:paraId="70143777" w14:textId="75C5D177" w:rsidR="004D2180" w:rsidRPr="00CD48FC" w:rsidRDefault="004D2180" w:rsidP="00C26F5C">
      <w:pPr>
        <w:pStyle w:val="Overskrift3"/>
      </w:pPr>
      <w:bookmarkStart w:id="609" w:name="_Toc230350260"/>
      <w:r w:rsidRPr="00CD48FC">
        <w:t>Kioskdrift</w:t>
      </w:r>
      <w:bookmarkEnd w:id="609"/>
    </w:p>
    <w:p w14:paraId="67275A14" w14:textId="04B9C9BF" w:rsidR="00806D4E" w:rsidRDefault="00F4433B" w:rsidP="4AC72BA5">
      <w:pPr>
        <w:rPr>
          <w:rFonts w:ascii="Roboto Light" w:hAnsi="Roboto Light"/>
          <w:sz w:val="22"/>
          <w:szCs w:val="22"/>
          <w:lang w:eastAsia="nn-NO"/>
        </w:rPr>
      </w:pPr>
      <w:r w:rsidRPr="00CC1C15">
        <w:rPr>
          <w:rFonts w:ascii="Roboto Light" w:hAnsi="Roboto Light"/>
          <w:sz w:val="22"/>
          <w:szCs w:val="22"/>
          <w:lang w:eastAsia="nn-NO"/>
        </w:rPr>
        <w:t>Ved krav om servering plik</w:t>
      </w:r>
      <w:r w:rsidR="0092566A" w:rsidRPr="00CC1C15">
        <w:rPr>
          <w:rFonts w:ascii="Roboto Light" w:hAnsi="Roboto Light"/>
          <w:sz w:val="22"/>
          <w:szCs w:val="22"/>
          <w:lang w:eastAsia="nn-NO"/>
        </w:rPr>
        <w:t>t</w:t>
      </w:r>
      <w:r w:rsidR="004A0C41" w:rsidRPr="00CC1C15">
        <w:rPr>
          <w:rFonts w:ascii="Roboto Light" w:hAnsi="Roboto Light"/>
          <w:sz w:val="22"/>
          <w:szCs w:val="22"/>
          <w:lang w:eastAsia="nn-NO"/>
        </w:rPr>
        <w:t>e</w:t>
      </w:r>
      <w:r w:rsidR="0092566A" w:rsidRPr="00CC1C15">
        <w:rPr>
          <w:rFonts w:ascii="Roboto Light" w:hAnsi="Roboto Light"/>
          <w:sz w:val="22"/>
          <w:szCs w:val="22"/>
          <w:lang w:eastAsia="nn-NO"/>
        </w:rPr>
        <w:t xml:space="preserve">r Operatør å </w:t>
      </w:r>
      <w:r w:rsidR="00B91C89" w:rsidRPr="00CC1C15">
        <w:rPr>
          <w:rFonts w:ascii="Roboto Light" w:hAnsi="Roboto Light"/>
          <w:sz w:val="22"/>
          <w:szCs w:val="22"/>
          <w:lang w:eastAsia="nn-NO"/>
        </w:rPr>
        <w:t xml:space="preserve">minimum </w:t>
      </w:r>
      <w:r w:rsidR="0092566A" w:rsidRPr="00CC1C15">
        <w:rPr>
          <w:rFonts w:ascii="Roboto Light" w:hAnsi="Roboto Light"/>
          <w:sz w:val="22"/>
          <w:szCs w:val="22"/>
          <w:lang w:eastAsia="nn-NO"/>
        </w:rPr>
        <w:t xml:space="preserve">tilby </w:t>
      </w:r>
      <w:r w:rsidR="00B91C89" w:rsidRPr="00CC1C15">
        <w:rPr>
          <w:rFonts w:ascii="Roboto Light" w:hAnsi="Roboto Light"/>
          <w:sz w:val="22"/>
          <w:szCs w:val="22"/>
          <w:lang w:eastAsia="nn-NO"/>
        </w:rPr>
        <w:t xml:space="preserve">sal av </w:t>
      </w:r>
      <w:r w:rsidR="00692AFE" w:rsidRPr="00CC1C15">
        <w:rPr>
          <w:rFonts w:ascii="Roboto Light" w:hAnsi="Roboto Light"/>
          <w:sz w:val="22"/>
          <w:szCs w:val="22"/>
          <w:lang w:eastAsia="nn-NO"/>
        </w:rPr>
        <w:t>kaffi</w:t>
      </w:r>
      <w:r w:rsidR="00524CF0" w:rsidRPr="00CC1C15">
        <w:rPr>
          <w:rFonts w:ascii="Roboto Light" w:hAnsi="Roboto Light"/>
          <w:sz w:val="22"/>
          <w:szCs w:val="22"/>
          <w:lang w:eastAsia="nn-NO"/>
        </w:rPr>
        <w:t xml:space="preserve">, </w:t>
      </w:r>
      <w:r w:rsidR="00692AFE" w:rsidRPr="00CC1C15">
        <w:rPr>
          <w:rFonts w:ascii="Roboto Light" w:hAnsi="Roboto Light"/>
          <w:sz w:val="22"/>
          <w:szCs w:val="22"/>
          <w:lang w:eastAsia="nn-NO"/>
        </w:rPr>
        <w:t>mineralvatn</w:t>
      </w:r>
      <w:r w:rsidR="0017132B" w:rsidRPr="00CC1C15">
        <w:rPr>
          <w:rFonts w:ascii="Roboto Light" w:hAnsi="Roboto Light"/>
          <w:sz w:val="22"/>
          <w:szCs w:val="22"/>
          <w:lang w:eastAsia="nn-NO"/>
        </w:rPr>
        <w:t xml:space="preserve"> og eit</w:t>
      </w:r>
      <w:r w:rsidR="007B5C5A" w:rsidRPr="00CC1C15">
        <w:rPr>
          <w:rFonts w:ascii="Roboto Light" w:hAnsi="Roboto Light"/>
          <w:sz w:val="22"/>
          <w:szCs w:val="22"/>
          <w:lang w:eastAsia="nn-NO"/>
        </w:rPr>
        <w:t xml:space="preserve"> </w:t>
      </w:r>
      <w:r w:rsidR="002A632E" w:rsidRPr="00CC1C15">
        <w:rPr>
          <w:rFonts w:ascii="Roboto Light" w:hAnsi="Roboto Light"/>
          <w:sz w:val="22"/>
          <w:szCs w:val="22"/>
          <w:lang w:eastAsia="nn-NO"/>
        </w:rPr>
        <w:t>lett måltid</w:t>
      </w:r>
      <w:r w:rsidR="00692AFE" w:rsidRPr="00CC1C15">
        <w:rPr>
          <w:rFonts w:ascii="Roboto Light" w:hAnsi="Roboto Light"/>
          <w:sz w:val="22"/>
          <w:szCs w:val="22"/>
          <w:lang w:eastAsia="nn-NO"/>
        </w:rPr>
        <w:t xml:space="preserve"> som for eksempel påsmurt b</w:t>
      </w:r>
      <w:r w:rsidR="00AC75ED" w:rsidRPr="00CC1C15">
        <w:rPr>
          <w:rFonts w:ascii="Roboto Light" w:hAnsi="Roboto Light"/>
          <w:sz w:val="22"/>
          <w:szCs w:val="22"/>
          <w:lang w:eastAsia="nn-NO"/>
        </w:rPr>
        <w:t>rødmat</w:t>
      </w:r>
      <w:r w:rsidR="004F3B83" w:rsidRPr="00CC1C15">
        <w:rPr>
          <w:rFonts w:ascii="Roboto Light" w:hAnsi="Roboto Light"/>
          <w:sz w:val="22"/>
          <w:szCs w:val="22"/>
          <w:lang w:eastAsia="nn-NO"/>
        </w:rPr>
        <w:t>:</w:t>
      </w:r>
    </w:p>
    <w:p w14:paraId="33B61183" w14:textId="77777777" w:rsidR="006A7EB8" w:rsidRDefault="006A7EB8" w:rsidP="4AC72BA5">
      <w:pPr>
        <w:rPr>
          <w:rFonts w:ascii="Roboto Light" w:hAnsi="Roboto Light"/>
          <w:sz w:val="22"/>
          <w:szCs w:val="22"/>
          <w:lang w:eastAsia="nn-NO"/>
        </w:rPr>
      </w:pPr>
    </w:p>
    <w:p w14:paraId="79F1A98C" w14:textId="5853ABCD" w:rsidR="006A7EB8" w:rsidRPr="00CC1C15" w:rsidRDefault="006A7EB8" w:rsidP="4AC72BA5">
      <w:pPr>
        <w:rPr>
          <w:rFonts w:ascii="Roboto Light" w:hAnsi="Roboto Light"/>
          <w:sz w:val="22"/>
          <w:szCs w:val="22"/>
          <w:lang w:eastAsia="nn-NO"/>
        </w:rPr>
      </w:pPr>
      <w:r>
        <w:rPr>
          <w:rFonts w:ascii="Roboto Light" w:hAnsi="Roboto Light"/>
          <w:sz w:val="22"/>
          <w:szCs w:val="22"/>
          <w:lang w:eastAsia="nn-NO"/>
        </w:rPr>
        <w:t>Alle samband skal som minimum ha sjølvbetent kioskløysing.</w:t>
      </w:r>
    </w:p>
    <w:p w14:paraId="5C7D96D4" w14:textId="77777777" w:rsidR="00BB7B92" w:rsidRPr="00503250" w:rsidRDefault="00BB7B92" w:rsidP="00BB7B92">
      <w:pPr>
        <w:rPr>
          <w:rFonts w:ascii="Roboto Light" w:hAnsi="Roboto Light"/>
          <w:sz w:val="22"/>
          <w:szCs w:val="22"/>
          <w:lang w:eastAsia="nn-NO"/>
        </w:rPr>
      </w:pPr>
    </w:p>
    <w:p w14:paraId="68CD4573" w14:textId="3C2E5C59" w:rsidR="00607078" w:rsidRPr="00CD48FC" w:rsidRDefault="005A1DAF" w:rsidP="007A0F3E">
      <w:pPr>
        <w:rPr>
          <w:rFonts w:ascii="Roboto Light" w:hAnsi="Roboto Light"/>
          <w:sz w:val="22"/>
          <w:szCs w:val="22"/>
          <w:lang w:eastAsia="nn-NO"/>
        </w:rPr>
      </w:pPr>
      <w:r w:rsidRPr="00CD48FC">
        <w:rPr>
          <w:rFonts w:ascii="Roboto Light" w:hAnsi="Roboto Light"/>
          <w:sz w:val="22"/>
          <w:szCs w:val="22"/>
          <w:lang w:eastAsia="nn-NO"/>
        </w:rPr>
        <w:t xml:space="preserve">Inntekter frå kioskdrift </w:t>
      </w:r>
      <w:r w:rsidR="0050019D" w:rsidRPr="00CD48FC">
        <w:rPr>
          <w:rFonts w:ascii="Roboto Light" w:hAnsi="Roboto Light"/>
          <w:sz w:val="22"/>
          <w:szCs w:val="22"/>
          <w:lang w:eastAsia="nn-NO"/>
        </w:rPr>
        <w:t>tilfell</w:t>
      </w:r>
      <w:r w:rsidRPr="00CD48FC">
        <w:rPr>
          <w:rFonts w:ascii="Roboto Light" w:hAnsi="Roboto Light"/>
          <w:sz w:val="22"/>
          <w:szCs w:val="22"/>
          <w:lang w:eastAsia="nn-NO"/>
        </w:rPr>
        <w:t xml:space="preserve"> Operatør.</w:t>
      </w:r>
    </w:p>
    <w:p w14:paraId="5F6A3060" w14:textId="24A1247F" w:rsidR="007A0F3E" w:rsidRPr="00CD48FC" w:rsidRDefault="007A0F3E" w:rsidP="00C26F5C">
      <w:pPr>
        <w:pStyle w:val="Overskrift3"/>
      </w:pPr>
      <w:bookmarkStart w:id="610" w:name="_Toc230350261"/>
      <w:r w:rsidRPr="00CD48FC">
        <w:t>Temperatur i passasjersalong</w:t>
      </w:r>
      <w:bookmarkEnd w:id="610"/>
    </w:p>
    <w:p w14:paraId="07CEACA5" w14:textId="5B89FC78" w:rsidR="007A0F3E" w:rsidRPr="002E1879" w:rsidRDefault="007A0F3E" w:rsidP="4AC72BA5">
      <w:pPr>
        <w:rPr>
          <w:rFonts w:ascii="Roboto Light" w:hAnsi="Roboto Light"/>
          <w:sz w:val="22"/>
          <w:szCs w:val="22"/>
          <w:lang w:eastAsia="nn-NO"/>
        </w:rPr>
      </w:pPr>
      <w:r w:rsidRPr="002E1879">
        <w:rPr>
          <w:rFonts w:ascii="Roboto Light" w:hAnsi="Roboto Light"/>
          <w:sz w:val="22"/>
          <w:szCs w:val="22"/>
          <w:lang w:eastAsia="nn-NO"/>
        </w:rPr>
        <w:t xml:space="preserve">Alle fartøy skal vere utstyrt med automatisk klimakontroll som sørger for </w:t>
      </w:r>
      <w:r w:rsidR="00F8217F" w:rsidRPr="002E1879">
        <w:rPr>
          <w:rFonts w:ascii="Roboto Light" w:hAnsi="Roboto Light"/>
          <w:sz w:val="22"/>
          <w:szCs w:val="22"/>
          <w:lang w:eastAsia="nn-NO"/>
        </w:rPr>
        <w:t xml:space="preserve">god luftkvalitet og </w:t>
      </w:r>
      <w:r w:rsidRPr="002E1879">
        <w:rPr>
          <w:rFonts w:ascii="Roboto Light" w:hAnsi="Roboto Light"/>
          <w:sz w:val="22"/>
          <w:szCs w:val="22"/>
          <w:lang w:eastAsia="nn-NO"/>
        </w:rPr>
        <w:t>ein stabil og komfortabel innandørstemperatur i forhold til utandørstemperaturen</w:t>
      </w:r>
      <w:r w:rsidR="00F8217F" w:rsidRPr="002E1879">
        <w:rPr>
          <w:rFonts w:ascii="Roboto Light" w:hAnsi="Roboto Light"/>
          <w:sz w:val="22"/>
          <w:szCs w:val="22"/>
          <w:lang w:eastAsia="nn-NO"/>
        </w:rPr>
        <w:t>.</w:t>
      </w:r>
    </w:p>
    <w:p w14:paraId="1EC1DA49" w14:textId="77777777" w:rsidR="007A0F3E" w:rsidRPr="00503250" w:rsidRDefault="007A0F3E" w:rsidP="007A0F3E">
      <w:pPr>
        <w:rPr>
          <w:rFonts w:ascii="Roboto Light" w:hAnsi="Roboto Light"/>
          <w:sz w:val="22"/>
          <w:szCs w:val="22"/>
          <w:lang w:eastAsia="nn-NO"/>
        </w:rPr>
      </w:pPr>
    </w:p>
    <w:p w14:paraId="477EFE80" w14:textId="526B7439" w:rsidR="00856E09" w:rsidRPr="00CD48FC" w:rsidRDefault="007A0F3E" w:rsidP="00717D1A">
      <w:pPr>
        <w:rPr>
          <w:rFonts w:ascii="Roboto Light" w:hAnsi="Roboto Light"/>
          <w:sz w:val="22"/>
          <w:szCs w:val="22"/>
          <w:lang w:eastAsia="nn-NO"/>
        </w:rPr>
      </w:pPr>
      <w:r w:rsidRPr="00CD48FC">
        <w:rPr>
          <w:rFonts w:ascii="Roboto Light" w:hAnsi="Roboto Light"/>
          <w:sz w:val="22"/>
          <w:szCs w:val="22"/>
          <w:lang w:eastAsia="nn-NO"/>
        </w:rPr>
        <w:t>Temperaturen skal til ei kvar tid ligge mellom 20 og 25 grader C. Det skal ikkje vere sjenerande trekk eller kuldeområde i passasjersalong.</w:t>
      </w:r>
    </w:p>
    <w:p w14:paraId="78B17B0E" w14:textId="77777777" w:rsidR="005E3E2B" w:rsidRPr="00CD48FC" w:rsidRDefault="005E3E2B" w:rsidP="00C26F5C">
      <w:pPr>
        <w:pStyle w:val="Overskrift3"/>
      </w:pPr>
      <w:bookmarkStart w:id="611" w:name="_Toc230350262"/>
      <w:r w:rsidRPr="00CD48FC">
        <w:t>Støy i passasjersalong</w:t>
      </w:r>
      <w:bookmarkEnd w:id="611"/>
    </w:p>
    <w:p w14:paraId="179467E8" w14:textId="118E58DA" w:rsidR="005E3E2B" w:rsidRPr="002E1879" w:rsidRDefault="005E3E2B" w:rsidP="4AC72BA5">
      <w:pPr>
        <w:pStyle w:val="Brdtekst"/>
        <w:rPr>
          <w:rFonts w:ascii="Roboto Light" w:hAnsi="Roboto Light"/>
          <w:sz w:val="22"/>
          <w:szCs w:val="22"/>
          <w:lang w:val="nn-NO" w:eastAsia="nn-NO"/>
        </w:rPr>
      </w:pPr>
      <w:r w:rsidRPr="002E1879">
        <w:rPr>
          <w:rFonts w:ascii="Roboto Light" w:eastAsia="Arial" w:hAnsi="Roboto Light"/>
          <w:sz w:val="22"/>
          <w:szCs w:val="22"/>
          <w:lang w:val="nn-NO"/>
        </w:rPr>
        <w:t xml:space="preserve">Støy målt i senter av passasjersalong </w:t>
      </w:r>
      <w:r w:rsidRPr="00FA067A">
        <w:rPr>
          <w:rFonts w:ascii="Roboto Light" w:eastAsia="Arial" w:hAnsi="Roboto Light"/>
          <w:sz w:val="22"/>
          <w:szCs w:val="22"/>
          <w:highlight w:val="green"/>
          <w:lang w:val="nn-NO"/>
        </w:rPr>
        <w:t xml:space="preserve">skal ikkje overstige </w:t>
      </w:r>
      <w:r w:rsidRPr="00FA067A" w:rsidDel="002E1879">
        <w:rPr>
          <w:rFonts w:ascii="Roboto Light" w:eastAsia="Arial" w:hAnsi="Roboto Light"/>
          <w:sz w:val="22"/>
          <w:szCs w:val="22"/>
          <w:highlight w:val="green"/>
          <w:lang w:val="nn-NO"/>
        </w:rPr>
        <w:t>5</w:t>
      </w:r>
      <w:r w:rsidRPr="00FA067A">
        <w:rPr>
          <w:rFonts w:ascii="Roboto Light" w:eastAsia="Arial" w:hAnsi="Roboto Light"/>
          <w:sz w:val="22"/>
          <w:szCs w:val="22"/>
          <w:highlight w:val="green"/>
          <w:lang w:val="nn-NO"/>
        </w:rPr>
        <w:t>0</w:t>
      </w:r>
      <w:r w:rsidR="002E1879" w:rsidRPr="00FA067A">
        <w:rPr>
          <w:rFonts w:ascii="Roboto Light" w:eastAsia="Arial" w:hAnsi="Roboto Light"/>
          <w:sz w:val="22"/>
          <w:szCs w:val="22"/>
          <w:highlight w:val="green"/>
          <w:lang w:val="nn-NO"/>
        </w:rPr>
        <w:t xml:space="preserve"> </w:t>
      </w:r>
      <w:r w:rsidRPr="00FA067A">
        <w:rPr>
          <w:rFonts w:ascii="Roboto Light" w:eastAsia="Arial" w:hAnsi="Roboto Light"/>
          <w:sz w:val="22"/>
          <w:szCs w:val="22"/>
          <w:highlight w:val="green"/>
          <w:lang w:val="nn-NO"/>
        </w:rPr>
        <w:t>d</w:t>
      </w:r>
      <w:r w:rsidR="002E1879" w:rsidRPr="00FA067A">
        <w:rPr>
          <w:rFonts w:ascii="Roboto Light" w:eastAsia="Arial" w:hAnsi="Roboto Light"/>
          <w:sz w:val="22"/>
          <w:szCs w:val="22"/>
          <w:highlight w:val="green"/>
          <w:lang w:val="nn-NO"/>
        </w:rPr>
        <w:t>B</w:t>
      </w:r>
      <w:r w:rsidRPr="00FA067A">
        <w:rPr>
          <w:rFonts w:ascii="Roboto Light" w:eastAsia="Arial" w:hAnsi="Roboto Light"/>
          <w:sz w:val="22"/>
          <w:szCs w:val="22"/>
          <w:highlight w:val="green"/>
          <w:lang w:val="nn-NO"/>
        </w:rPr>
        <w:t xml:space="preserve">(A) </w:t>
      </w:r>
      <w:r w:rsidR="00B31B42" w:rsidRPr="00FA067A">
        <w:rPr>
          <w:rFonts w:ascii="Roboto Light" w:eastAsia="Arial" w:hAnsi="Roboto Light"/>
          <w:sz w:val="22"/>
          <w:szCs w:val="22"/>
          <w:highlight w:val="green"/>
          <w:lang w:val="nn-NO"/>
        </w:rPr>
        <w:t>for nybygg</w:t>
      </w:r>
      <w:r w:rsidR="00B31B42">
        <w:rPr>
          <w:rFonts w:ascii="Roboto Light" w:eastAsia="Arial" w:hAnsi="Roboto Light"/>
          <w:sz w:val="22"/>
          <w:szCs w:val="22"/>
          <w:lang w:val="nn-NO"/>
        </w:rPr>
        <w:t xml:space="preserve"> og </w:t>
      </w:r>
      <w:r w:rsidR="00B31B42" w:rsidRPr="00FA067A">
        <w:rPr>
          <w:rFonts w:ascii="Roboto Light" w:eastAsia="Arial" w:hAnsi="Roboto Light"/>
          <w:sz w:val="22"/>
          <w:szCs w:val="22"/>
          <w:highlight w:val="green"/>
          <w:lang w:val="nn-NO"/>
        </w:rPr>
        <w:t>60 dB (A) for eksisterande fartøy</w:t>
      </w:r>
      <w:r w:rsidR="00CF3BAD">
        <w:rPr>
          <w:rFonts w:ascii="Roboto Light" w:eastAsia="Arial" w:hAnsi="Roboto Light"/>
          <w:sz w:val="22"/>
          <w:szCs w:val="22"/>
          <w:lang w:val="nn-NO"/>
        </w:rPr>
        <w:t xml:space="preserve"> </w:t>
      </w:r>
      <w:r w:rsidRPr="006B06E8">
        <w:rPr>
          <w:rFonts w:ascii="Roboto Light" w:eastAsia="Arial" w:hAnsi="Roboto Light"/>
          <w:sz w:val="22"/>
          <w:szCs w:val="22"/>
          <w:lang w:val="nn-NO"/>
        </w:rPr>
        <w:t>under</w:t>
      </w:r>
      <w:r w:rsidRPr="002E1879">
        <w:rPr>
          <w:rFonts w:ascii="Roboto Light" w:eastAsia="Arial" w:hAnsi="Roboto Light"/>
          <w:sz w:val="22"/>
          <w:szCs w:val="22"/>
          <w:lang w:val="nn-NO"/>
        </w:rPr>
        <w:t xml:space="preserve"> alle hastigheiter, lastekondisjonar og vindstyrke 2 på </w:t>
      </w:r>
      <w:r w:rsidRPr="002E1879">
        <w:rPr>
          <w:rFonts w:ascii="Roboto Light" w:hAnsi="Roboto Light"/>
          <w:sz w:val="22"/>
          <w:szCs w:val="22"/>
          <w:lang w:val="nn-NO"/>
        </w:rPr>
        <w:t>Beaufort</w:t>
      </w:r>
      <w:r w:rsidRPr="002E1879">
        <w:rPr>
          <w:rFonts w:ascii="Roboto Light" w:eastAsia="Arial" w:hAnsi="Roboto Light"/>
          <w:sz w:val="22"/>
          <w:szCs w:val="22"/>
          <w:lang w:val="nn-NO"/>
        </w:rPr>
        <w:t xml:space="preserve"> skala (inntil 3,3 meter per sekund gjennomsnittleg vindstyrke over 10 minutt).</w:t>
      </w:r>
    </w:p>
    <w:p w14:paraId="6486C456" w14:textId="22DB94A6" w:rsidR="00526C3D" w:rsidRPr="00CD48FC" w:rsidRDefault="005C6AD2" w:rsidP="00C26F5C">
      <w:pPr>
        <w:pStyle w:val="Overskrift2"/>
      </w:pPr>
      <w:bookmarkStart w:id="612" w:name="_Toc230350263"/>
      <w:r w:rsidRPr="00CD48FC">
        <w:t>Profiler</w:t>
      </w:r>
      <w:r w:rsidR="006B339C" w:rsidRPr="00CD48FC">
        <w:t>ing og passasjerinformasjon</w:t>
      </w:r>
      <w:bookmarkEnd w:id="612"/>
    </w:p>
    <w:p w14:paraId="7CE95A82" w14:textId="13820F2B" w:rsidR="006B339C" w:rsidRPr="00CD48FC" w:rsidRDefault="006B339C" w:rsidP="00C26F5C">
      <w:pPr>
        <w:pStyle w:val="Overskrift3"/>
      </w:pPr>
      <w:bookmarkStart w:id="613" w:name="_Toc230350264"/>
      <w:r>
        <w:t>Profilering</w:t>
      </w:r>
      <w:bookmarkEnd w:id="613"/>
      <w:r>
        <w:t xml:space="preserve"> </w:t>
      </w:r>
      <w:r>
        <w:br/>
      </w:r>
    </w:p>
    <w:p w14:paraId="0DD4DE21" w14:textId="4DAD351C" w:rsidR="00FA7E6B" w:rsidRPr="00300803" w:rsidRDefault="006B339C" w:rsidP="66D3316F">
      <w:pPr>
        <w:spacing w:line="257" w:lineRule="auto"/>
        <w:rPr>
          <w:rFonts w:ascii="Roboto Light" w:hAnsi="Roboto Light"/>
          <w:sz w:val="22"/>
          <w:szCs w:val="22"/>
        </w:rPr>
      </w:pPr>
      <w:r w:rsidRPr="66D3316F">
        <w:rPr>
          <w:rFonts w:ascii="Roboto Light" w:hAnsi="Roboto Light"/>
          <w:sz w:val="22"/>
          <w:szCs w:val="22"/>
        </w:rPr>
        <w:t xml:space="preserve">Operatør pliktar å profilere fartøyet i samsvar med Skyss sin profilmanual. Ved å registrere brukar på </w:t>
      </w:r>
      <w:hyperlink r:id="rId15">
        <w:r w:rsidRPr="66D3316F">
          <w:rPr>
            <w:rStyle w:val="Hyperkopling"/>
            <w:rFonts w:ascii="Roboto Light" w:hAnsi="Roboto Light"/>
            <w:sz w:val="22"/>
            <w:szCs w:val="22"/>
          </w:rPr>
          <w:t>http://profilmanual.skyss.no/</w:t>
        </w:r>
      </w:hyperlink>
      <w:r w:rsidRPr="66D3316F">
        <w:rPr>
          <w:rFonts w:ascii="Roboto Light" w:hAnsi="Roboto Light"/>
          <w:sz w:val="22"/>
          <w:szCs w:val="22"/>
        </w:rPr>
        <w:t xml:space="preserve"> vil profilprogram for eksisterande fartøy verte </w:t>
      </w:r>
      <w:r w:rsidRPr="66D3316F">
        <w:rPr>
          <w:rFonts w:ascii="Roboto Light" w:hAnsi="Roboto Light"/>
          <w:sz w:val="22"/>
          <w:szCs w:val="22"/>
        </w:rPr>
        <w:lastRenderedPageBreak/>
        <w:t>tilgjengeleg under fana «Transportmidler». Oppdragsgjevar vil utarbeide detaljert montasjeplan etter Kontraktsinngåing i samsvar med disse profilplanane. Operatør skal bere kostnadene knytt til slik profilering.</w:t>
      </w:r>
      <w:r w:rsidR="00FA7E6B" w:rsidRPr="66D3316F">
        <w:rPr>
          <w:rFonts w:ascii="Roboto Light" w:hAnsi="Roboto Light"/>
          <w:sz w:val="22"/>
          <w:szCs w:val="22"/>
        </w:rPr>
        <w:t xml:space="preserve"> </w:t>
      </w:r>
      <w:r w:rsidR="00FA7E6B" w:rsidRPr="00300803">
        <w:rPr>
          <w:rFonts w:ascii="Roboto Light" w:hAnsi="Roboto Light"/>
          <w:sz w:val="22"/>
          <w:szCs w:val="22"/>
        </w:rPr>
        <w:t xml:space="preserve">Innvendig interiør skal </w:t>
      </w:r>
      <w:r w:rsidR="7BE060BA" w:rsidRPr="00300803">
        <w:rPr>
          <w:rFonts w:ascii="Roboto Light" w:hAnsi="Roboto Light"/>
          <w:sz w:val="22"/>
          <w:szCs w:val="22"/>
        </w:rPr>
        <w:t xml:space="preserve">ta utgangspunkt i fargepalletten frå profilmanualen </w:t>
      </w:r>
      <w:r w:rsidR="0D5EBBDB" w:rsidRPr="00300803">
        <w:rPr>
          <w:rFonts w:ascii="Roboto Light" w:hAnsi="Roboto Light"/>
          <w:sz w:val="22"/>
          <w:szCs w:val="22"/>
        </w:rPr>
        <w:t>og</w:t>
      </w:r>
      <w:r w:rsidR="00FA7E6B" w:rsidRPr="00300803">
        <w:rPr>
          <w:rFonts w:ascii="Roboto Light" w:hAnsi="Roboto Light"/>
          <w:sz w:val="22"/>
          <w:szCs w:val="22"/>
        </w:rPr>
        <w:t xml:space="preserve"> </w:t>
      </w:r>
      <w:r w:rsidR="0DED5B92" w:rsidRPr="00300803">
        <w:rPr>
          <w:rFonts w:ascii="Roboto Light" w:hAnsi="Roboto Light"/>
          <w:sz w:val="22"/>
          <w:szCs w:val="22"/>
        </w:rPr>
        <w:t xml:space="preserve">skal </w:t>
      </w:r>
      <w:r w:rsidR="00FA7E6B" w:rsidRPr="00300803">
        <w:rPr>
          <w:rFonts w:ascii="Roboto Light" w:hAnsi="Roboto Light"/>
          <w:sz w:val="22"/>
          <w:szCs w:val="22"/>
        </w:rPr>
        <w:t>godkjennast av Oppdragsgjevar.</w:t>
      </w:r>
    </w:p>
    <w:p w14:paraId="51285CBF" w14:textId="77777777" w:rsidR="00396150" w:rsidRPr="00300803" w:rsidRDefault="00396150" w:rsidP="66D3316F">
      <w:pPr>
        <w:spacing w:line="257" w:lineRule="auto"/>
        <w:rPr>
          <w:rFonts w:ascii="Roboto Light" w:hAnsi="Roboto Light"/>
          <w:sz w:val="22"/>
          <w:szCs w:val="22"/>
        </w:rPr>
      </w:pPr>
    </w:p>
    <w:p w14:paraId="1F421947" w14:textId="6E6E07C8" w:rsidR="006B339C" w:rsidRPr="00300803" w:rsidRDefault="00FA7E6B" w:rsidP="66D3316F">
      <w:pPr>
        <w:spacing w:line="257" w:lineRule="auto"/>
        <w:rPr>
          <w:rFonts w:ascii="Roboto Light" w:hAnsi="Roboto Light"/>
          <w:sz w:val="20"/>
        </w:rPr>
      </w:pPr>
      <w:r w:rsidRPr="00300803">
        <w:rPr>
          <w:rFonts w:ascii="Roboto Light" w:hAnsi="Roboto Light"/>
          <w:sz w:val="22"/>
          <w:szCs w:val="22"/>
        </w:rPr>
        <w:t>Haldestenger og handtak skal lakkerast i RAL-farge 2001. Ved kontrastmerking av deler av stolpe er kravet 0,8 NCS</w:t>
      </w:r>
      <w:r w:rsidR="23788748" w:rsidRPr="00300803">
        <w:rPr>
          <w:rFonts w:ascii="Roboto Light" w:hAnsi="Roboto Light"/>
          <w:sz w:val="22"/>
          <w:szCs w:val="22"/>
        </w:rPr>
        <w:t>. Avvik frå fargepallett kan i enkelte tilfelle bli godkjent ved bruk av nøytrale fargar.</w:t>
      </w:r>
    </w:p>
    <w:p w14:paraId="1BA348A4" w14:textId="3A1A8631" w:rsidR="66D3316F" w:rsidRPr="00300803" w:rsidRDefault="66D3316F" w:rsidP="66D3316F">
      <w:pPr>
        <w:spacing w:line="257" w:lineRule="auto"/>
        <w:rPr>
          <w:rFonts w:ascii="Roboto Light" w:hAnsi="Roboto Light"/>
        </w:rPr>
      </w:pPr>
    </w:p>
    <w:p w14:paraId="45D06992" w14:textId="77777777" w:rsidR="006B339C" w:rsidRPr="00CD48FC" w:rsidRDefault="006B339C" w:rsidP="006B339C">
      <w:pPr>
        <w:pStyle w:val="Brdtekst"/>
        <w:rPr>
          <w:rFonts w:ascii="Roboto Light" w:hAnsi="Roboto Light"/>
          <w:sz w:val="22"/>
          <w:szCs w:val="22"/>
          <w:lang w:val="nn-NO"/>
        </w:rPr>
      </w:pPr>
      <w:r w:rsidRPr="66D3316F">
        <w:rPr>
          <w:rFonts w:ascii="Roboto Light" w:hAnsi="Roboto Light"/>
          <w:sz w:val="22"/>
          <w:szCs w:val="22"/>
          <w:lang w:val="nn-NO"/>
        </w:rPr>
        <w:t>Oppdragsgjevar kan under kontraktsperioden supplere profilmanualen eller fartøyets profilering med ulike element/kampanjeelement.</w:t>
      </w:r>
    </w:p>
    <w:p w14:paraId="676EE964" w14:textId="7E08D94D" w:rsidR="006B339C" w:rsidRPr="00CD48FC" w:rsidRDefault="006B339C" w:rsidP="006B339C">
      <w:pPr>
        <w:pStyle w:val="Brdtekst"/>
        <w:rPr>
          <w:rFonts w:ascii="Roboto Light" w:hAnsi="Roboto Light"/>
          <w:sz w:val="22"/>
          <w:szCs w:val="22"/>
          <w:lang w:val="nn-NO"/>
        </w:rPr>
      </w:pPr>
      <w:r w:rsidRPr="00CD48FC">
        <w:rPr>
          <w:rFonts w:ascii="Roboto Light" w:hAnsi="Roboto Light"/>
          <w:sz w:val="22"/>
          <w:szCs w:val="22"/>
          <w:lang w:val="nn-NO"/>
        </w:rPr>
        <w:t>Oppdragsgjevar tek atterhald om at det kan kome mindre endringar i teikningane innan oppstart av profileringsarbeidet.</w:t>
      </w:r>
    </w:p>
    <w:p w14:paraId="5B20E59F" w14:textId="73B02EF7" w:rsidR="00B1416D" w:rsidRPr="00CD48FC" w:rsidRDefault="006B339C" w:rsidP="00831568">
      <w:pPr>
        <w:pStyle w:val="Brdtekst"/>
        <w:rPr>
          <w:rFonts w:ascii="Roboto Light" w:hAnsi="Roboto Light"/>
          <w:sz w:val="22"/>
          <w:szCs w:val="22"/>
          <w:lang w:val="nn-NO"/>
        </w:rPr>
      </w:pPr>
      <w:r w:rsidRPr="00CD48FC">
        <w:rPr>
          <w:rFonts w:ascii="Roboto Light" w:hAnsi="Roboto Light"/>
          <w:sz w:val="22"/>
          <w:szCs w:val="22"/>
          <w:lang w:val="nn-NO"/>
        </w:rPr>
        <w:t>Oppdragsgjevar har retten til å påføre profilelement på energiinfrastruktur på kaiområdet.</w:t>
      </w:r>
    </w:p>
    <w:p w14:paraId="03F13DB0" w14:textId="21B9E862" w:rsidR="0045010A" w:rsidRPr="00CD48FC" w:rsidRDefault="0045010A" w:rsidP="00C26F5C">
      <w:pPr>
        <w:pStyle w:val="Overskrift3"/>
      </w:pPr>
      <w:bookmarkStart w:id="614" w:name="_Toc230350265"/>
      <w:r w:rsidRPr="00CD48FC">
        <w:t>Passasjerinformasjon</w:t>
      </w:r>
      <w:bookmarkEnd w:id="614"/>
    </w:p>
    <w:p w14:paraId="0CF0BAD1" w14:textId="64507CB5" w:rsidR="00856E09" w:rsidRDefault="0045010A" w:rsidP="0045010A">
      <w:pPr>
        <w:rPr>
          <w:rFonts w:ascii="Roboto Light" w:hAnsi="Roboto Light"/>
          <w:sz w:val="22"/>
          <w:szCs w:val="22"/>
        </w:rPr>
      </w:pPr>
      <w:r w:rsidRPr="00CD48FC">
        <w:rPr>
          <w:rFonts w:ascii="Roboto Light" w:hAnsi="Roboto Light"/>
          <w:sz w:val="22"/>
          <w:szCs w:val="22"/>
        </w:rPr>
        <w:t>Operatør er ansvarleg for å iv</w:t>
      </w:r>
      <w:r w:rsidR="00AE2C77" w:rsidRPr="00CD48FC">
        <w:rPr>
          <w:rFonts w:ascii="Roboto Light" w:hAnsi="Roboto Light"/>
          <w:sz w:val="22"/>
          <w:szCs w:val="22"/>
        </w:rPr>
        <w:t>a</w:t>
      </w:r>
      <w:r w:rsidRPr="00CD48FC">
        <w:rPr>
          <w:rFonts w:ascii="Roboto Light" w:hAnsi="Roboto Light"/>
          <w:sz w:val="22"/>
          <w:szCs w:val="22"/>
        </w:rPr>
        <w:t>r</w:t>
      </w:r>
      <w:r w:rsidR="00AE2C77" w:rsidRPr="00CD48FC">
        <w:rPr>
          <w:rFonts w:ascii="Roboto Light" w:hAnsi="Roboto Light"/>
          <w:sz w:val="22"/>
          <w:szCs w:val="22"/>
        </w:rPr>
        <w:t>e</w:t>
      </w:r>
      <w:r w:rsidRPr="00CD48FC">
        <w:rPr>
          <w:rFonts w:ascii="Roboto Light" w:hAnsi="Roboto Light"/>
          <w:sz w:val="22"/>
          <w:szCs w:val="22"/>
        </w:rPr>
        <w:t xml:space="preserve">ta at </w:t>
      </w:r>
      <w:r w:rsidR="00AD756A" w:rsidRPr="006B06E8">
        <w:rPr>
          <w:rFonts w:ascii="Roboto Light" w:hAnsi="Roboto Light"/>
          <w:sz w:val="22"/>
          <w:szCs w:val="22"/>
        </w:rPr>
        <w:t>informasjonsflatar</w:t>
      </w:r>
      <w:r w:rsidRPr="00CD48FC">
        <w:rPr>
          <w:rFonts w:ascii="Roboto Light" w:hAnsi="Roboto Light"/>
          <w:sz w:val="22"/>
          <w:szCs w:val="22"/>
        </w:rPr>
        <w:t xml:space="preserve"> og høgtala</w:t>
      </w:r>
      <w:r w:rsidR="00AE2C77" w:rsidRPr="00CD48FC">
        <w:rPr>
          <w:rFonts w:ascii="Roboto Light" w:hAnsi="Roboto Light"/>
          <w:sz w:val="22"/>
          <w:szCs w:val="22"/>
        </w:rPr>
        <w:t>r</w:t>
      </w:r>
      <w:r w:rsidRPr="00CD48FC">
        <w:rPr>
          <w:rFonts w:ascii="Roboto Light" w:hAnsi="Roboto Light"/>
          <w:sz w:val="22"/>
          <w:szCs w:val="22"/>
        </w:rPr>
        <w:t>system er aktive så lenge fartøyet er i drift.</w:t>
      </w:r>
    </w:p>
    <w:p w14:paraId="6D7C6A4F" w14:textId="77777777" w:rsidR="00D22DB1" w:rsidRDefault="00D22DB1" w:rsidP="0045010A">
      <w:pPr>
        <w:rPr>
          <w:rFonts w:ascii="Roboto Light" w:hAnsi="Roboto Light"/>
          <w:sz w:val="22"/>
          <w:szCs w:val="22"/>
        </w:rPr>
      </w:pPr>
    </w:p>
    <w:p w14:paraId="46AC5ACA" w14:textId="0BEF9803" w:rsidR="00396150" w:rsidRPr="00CD48FC" w:rsidRDefault="00D22DB1" w:rsidP="0045010A">
      <w:pPr>
        <w:rPr>
          <w:rFonts w:ascii="Roboto Light" w:hAnsi="Roboto Light"/>
          <w:sz w:val="22"/>
          <w:szCs w:val="22"/>
        </w:rPr>
      </w:pPr>
      <w:r w:rsidRPr="0039363D">
        <w:rPr>
          <w:rFonts w:ascii="Roboto Light" w:hAnsi="Roboto Light"/>
          <w:sz w:val="22"/>
          <w:szCs w:val="22"/>
        </w:rPr>
        <w:t xml:space="preserve">Undervegs på alle avgangar skal </w:t>
      </w:r>
      <w:r w:rsidR="00396150" w:rsidRPr="0039363D">
        <w:rPr>
          <w:rFonts w:ascii="Roboto Light" w:hAnsi="Roboto Light"/>
          <w:sz w:val="22"/>
          <w:szCs w:val="22"/>
        </w:rPr>
        <w:t>anløpsstadar</w:t>
      </w:r>
      <w:r w:rsidRPr="0039363D">
        <w:rPr>
          <w:rFonts w:ascii="Roboto Light" w:hAnsi="Roboto Light"/>
          <w:sz w:val="22"/>
          <w:szCs w:val="22"/>
        </w:rPr>
        <w:t xml:space="preserve"> annonserast over høgtalaranlegg og via skjerm, med mindre Oppdragsgjevar fastsett noko anna.   </w:t>
      </w:r>
    </w:p>
    <w:p w14:paraId="783C9B14" w14:textId="0A3BA857" w:rsidR="0045010A" w:rsidRPr="00CD48FC" w:rsidRDefault="0045010A" w:rsidP="00C26F5C">
      <w:pPr>
        <w:pStyle w:val="Overskrift4"/>
      </w:pPr>
      <w:r w:rsidRPr="00CD48FC">
        <w:t>Lydanrop</w:t>
      </w:r>
    </w:p>
    <w:p w14:paraId="60F3F010" w14:textId="150A9CE2" w:rsidR="00856E09" w:rsidRPr="00CD48FC" w:rsidRDefault="0045010A" w:rsidP="0045010A">
      <w:pPr>
        <w:rPr>
          <w:rFonts w:ascii="Roboto Light" w:hAnsi="Roboto Light"/>
          <w:sz w:val="22"/>
          <w:szCs w:val="22"/>
        </w:rPr>
      </w:pPr>
      <w:r w:rsidRPr="00CD48FC">
        <w:rPr>
          <w:rFonts w:ascii="Roboto Light" w:hAnsi="Roboto Light"/>
          <w:sz w:val="22"/>
          <w:szCs w:val="22"/>
        </w:rPr>
        <w:t>Fartøyet skal ha høgtalarsystem for trafikantinformasjon som kan høyrast tydeleg i heile passasjerarealet. Plassering av høgtalarane skal vere slik at det gjev god lyd til alle passasjerar om bord og skal kunne bli oppfatta under krevjande forhold.</w:t>
      </w:r>
    </w:p>
    <w:p w14:paraId="16F60F93" w14:textId="7BB7D0E4" w:rsidR="0045010A" w:rsidRPr="00CD48FC" w:rsidRDefault="0045010A" w:rsidP="00C26F5C">
      <w:pPr>
        <w:pStyle w:val="Overskrift4"/>
      </w:pPr>
      <w:r w:rsidRPr="00AD756A">
        <w:t xml:space="preserve">Innvendige </w:t>
      </w:r>
      <w:r w:rsidR="00AD756A" w:rsidRPr="00AD756A">
        <w:t>informasjonsflatar</w:t>
      </w:r>
    </w:p>
    <w:p w14:paraId="78C02A5A" w14:textId="77777777" w:rsidR="0045010A" w:rsidRPr="00CD48FC" w:rsidRDefault="0045010A" w:rsidP="0045010A">
      <w:pPr>
        <w:rPr>
          <w:rFonts w:ascii="Roboto Light" w:hAnsi="Roboto Light"/>
          <w:sz w:val="22"/>
          <w:szCs w:val="22"/>
        </w:rPr>
      </w:pPr>
      <w:r w:rsidRPr="00CD48FC">
        <w:rPr>
          <w:rFonts w:ascii="Roboto Light" w:hAnsi="Roboto Light"/>
          <w:sz w:val="22"/>
          <w:szCs w:val="22"/>
        </w:rPr>
        <w:t xml:space="preserve">På elektroniske skjermar i publikumsareal skal det visast tryggleiksinformasjon, marknadsinformasjon (bilde og video), sanntid og ruteopplysningar. Skjermar skal vere synleg på steder der ein kunde naturleg kan opphalde seg om bord. </w:t>
      </w:r>
    </w:p>
    <w:p w14:paraId="7F25C87C" w14:textId="77777777" w:rsidR="0045010A" w:rsidRPr="00CD48FC" w:rsidRDefault="0045010A" w:rsidP="0045010A">
      <w:pPr>
        <w:rPr>
          <w:rFonts w:ascii="Roboto Light" w:hAnsi="Roboto Light"/>
          <w:sz w:val="22"/>
          <w:szCs w:val="22"/>
        </w:rPr>
      </w:pPr>
    </w:p>
    <w:p w14:paraId="67893EBF" w14:textId="2D7D732C" w:rsidR="0045010A" w:rsidRPr="00CD48FC" w:rsidRDefault="0045010A" w:rsidP="0045010A">
      <w:pPr>
        <w:rPr>
          <w:rFonts w:ascii="Roboto Light" w:hAnsi="Roboto Light"/>
          <w:sz w:val="22"/>
          <w:szCs w:val="22"/>
        </w:rPr>
      </w:pPr>
      <w:r w:rsidRPr="00CD48FC">
        <w:rPr>
          <w:rFonts w:ascii="Roboto Light" w:hAnsi="Roboto Light"/>
          <w:sz w:val="22"/>
          <w:szCs w:val="22"/>
        </w:rPr>
        <w:t xml:space="preserve">Krav til skjerm: </w:t>
      </w:r>
    </w:p>
    <w:p w14:paraId="17390F6A" w14:textId="77777777" w:rsidR="0045010A" w:rsidRPr="00CD48FC" w:rsidRDefault="0045010A" w:rsidP="0045010A">
      <w:pPr>
        <w:rPr>
          <w:rFonts w:ascii="Roboto Light" w:hAnsi="Roboto Light"/>
          <w:sz w:val="22"/>
          <w:szCs w:val="22"/>
        </w:rPr>
      </w:pPr>
    </w:p>
    <w:p w14:paraId="031109D0" w14:textId="5268073C" w:rsidR="0045010A" w:rsidRPr="00CD48FC" w:rsidRDefault="03E23BDE" w:rsidP="00FF62E5">
      <w:pPr>
        <w:ind w:left="705" w:hanging="705"/>
        <w:rPr>
          <w:rFonts w:ascii="Roboto Light" w:hAnsi="Roboto Light"/>
          <w:sz w:val="22"/>
          <w:szCs w:val="22"/>
        </w:rPr>
      </w:pPr>
      <w:r w:rsidRPr="00CD48FC">
        <w:rPr>
          <w:rFonts w:ascii="Roboto Light" w:hAnsi="Roboto Light"/>
          <w:sz w:val="22"/>
          <w:szCs w:val="22"/>
        </w:rPr>
        <w:t>•</w:t>
      </w:r>
      <w:r w:rsidR="0045010A" w:rsidRPr="00CD48FC">
        <w:rPr>
          <w:rFonts w:ascii="Roboto Light" w:hAnsi="Roboto Light"/>
          <w:sz w:val="22"/>
          <w:szCs w:val="22"/>
        </w:rPr>
        <w:tab/>
      </w:r>
      <w:r w:rsidRPr="00CD48FC">
        <w:rPr>
          <w:rFonts w:ascii="Roboto Light" w:hAnsi="Roboto Light"/>
          <w:sz w:val="22"/>
          <w:szCs w:val="22"/>
        </w:rPr>
        <w:t>Avlang skjerm til å vise avgangsinformasjon (sanntid) og</w:t>
      </w:r>
      <w:r w:rsidR="4A383FEA" w:rsidRPr="00CD48FC">
        <w:rPr>
          <w:rFonts w:ascii="Roboto Light" w:hAnsi="Roboto Light"/>
          <w:sz w:val="22"/>
          <w:szCs w:val="22"/>
        </w:rPr>
        <w:t xml:space="preserve"> </w:t>
      </w:r>
      <w:r w:rsidRPr="00CD48FC">
        <w:rPr>
          <w:rFonts w:ascii="Roboto Light" w:hAnsi="Roboto Light"/>
          <w:sz w:val="22"/>
          <w:szCs w:val="22"/>
        </w:rPr>
        <w:t xml:space="preserve">marknadsinformasjon/tryggleik samstundes. </w:t>
      </w:r>
    </w:p>
    <w:p w14:paraId="3FB21BCC" w14:textId="3BB49E5A" w:rsidR="0045010A" w:rsidRPr="00CD48FC" w:rsidRDefault="0045010A" w:rsidP="0045010A">
      <w:pPr>
        <w:rPr>
          <w:rFonts w:ascii="Roboto Light" w:hAnsi="Roboto Light"/>
          <w:sz w:val="22"/>
          <w:szCs w:val="22"/>
        </w:rPr>
      </w:pPr>
      <w:r w:rsidRPr="00CD48FC">
        <w:rPr>
          <w:rFonts w:ascii="Roboto Light" w:hAnsi="Roboto Light"/>
          <w:sz w:val="22"/>
          <w:szCs w:val="22"/>
        </w:rPr>
        <w:t>•</w:t>
      </w:r>
      <w:r w:rsidRPr="00CD48FC">
        <w:rPr>
          <w:rFonts w:ascii="Roboto Light" w:hAnsi="Roboto Light"/>
          <w:sz w:val="22"/>
          <w:szCs w:val="22"/>
        </w:rPr>
        <w:tab/>
        <w:t xml:space="preserve">Minimum storleik: 29 </w:t>
      </w:r>
      <w:r w:rsidR="005C1860" w:rsidRPr="006B06E8">
        <w:rPr>
          <w:rFonts w:ascii="Roboto Light" w:hAnsi="Roboto Light"/>
          <w:sz w:val="22"/>
          <w:szCs w:val="22"/>
        </w:rPr>
        <w:t>tommar</w:t>
      </w:r>
    </w:p>
    <w:p w14:paraId="440A506D" w14:textId="2198385C" w:rsidR="008C7B05" w:rsidRPr="00CD48FC" w:rsidRDefault="0045010A" w:rsidP="0045010A">
      <w:pPr>
        <w:rPr>
          <w:rFonts w:ascii="Roboto Light" w:hAnsi="Roboto Light"/>
          <w:sz w:val="22"/>
          <w:szCs w:val="22"/>
        </w:rPr>
      </w:pPr>
      <w:r w:rsidRPr="00CD48FC">
        <w:rPr>
          <w:rFonts w:ascii="Roboto Light" w:hAnsi="Roboto Light"/>
          <w:sz w:val="22"/>
          <w:szCs w:val="22"/>
        </w:rPr>
        <w:t>•</w:t>
      </w:r>
      <w:r w:rsidRPr="00CD48FC">
        <w:rPr>
          <w:rFonts w:ascii="Roboto Light" w:hAnsi="Roboto Light"/>
          <w:sz w:val="22"/>
          <w:szCs w:val="22"/>
        </w:rPr>
        <w:tab/>
        <w:t xml:space="preserve">Minimum oppløysing: </w:t>
      </w:r>
      <w:r w:rsidR="005C1860" w:rsidRPr="006B06E8">
        <w:rPr>
          <w:rFonts w:ascii="Roboto Light" w:hAnsi="Roboto Light"/>
          <w:sz w:val="22"/>
          <w:szCs w:val="22"/>
        </w:rPr>
        <w:t>Full HD</w:t>
      </w:r>
      <w:r w:rsidRPr="00CD48FC">
        <w:rPr>
          <w:rFonts w:ascii="Roboto Light" w:hAnsi="Roboto Light"/>
          <w:sz w:val="22"/>
          <w:szCs w:val="22"/>
        </w:rPr>
        <w:t xml:space="preserve"> </w:t>
      </w:r>
      <w:r w:rsidR="00FF62E5" w:rsidRPr="00CD48FC">
        <w:rPr>
          <w:rFonts w:ascii="Roboto Light" w:hAnsi="Roboto Light"/>
          <w:sz w:val="22"/>
          <w:szCs w:val="22"/>
        </w:rPr>
        <w:t>X</w:t>
      </w:r>
    </w:p>
    <w:p w14:paraId="2EE13389" w14:textId="500B8A2E" w:rsidR="0045010A" w:rsidRPr="00CD48FC" w:rsidRDefault="008C7B05" w:rsidP="00821CA0">
      <w:pPr>
        <w:ind w:firstLine="708"/>
        <w:rPr>
          <w:rFonts w:ascii="Roboto Light" w:hAnsi="Roboto Light"/>
          <w:sz w:val="22"/>
          <w:szCs w:val="22"/>
        </w:rPr>
      </w:pPr>
      <w:r w:rsidRPr="00CD48FC">
        <w:rPr>
          <w:rFonts w:ascii="Roboto Light" w:hAnsi="Roboto Light"/>
          <w:sz w:val="22"/>
          <w:szCs w:val="22"/>
        </w:rPr>
        <w:t>V</w:t>
      </w:r>
      <w:r w:rsidR="004D633A" w:rsidRPr="00CD48FC">
        <w:rPr>
          <w:rFonts w:ascii="Roboto Light" w:hAnsi="Roboto Light"/>
          <w:sz w:val="22"/>
          <w:szCs w:val="22"/>
        </w:rPr>
        <w:t>ed stø</w:t>
      </w:r>
      <w:r w:rsidR="00F54833" w:rsidRPr="00CD48FC">
        <w:rPr>
          <w:rFonts w:ascii="Roboto Light" w:hAnsi="Roboto Light"/>
          <w:sz w:val="22"/>
          <w:szCs w:val="22"/>
        </w:rPr>
        <w:t>rr</w:t>
      </w:r>
      <w:r w:rsidR="004D633A" w:rsidRPr="00CD48FC">
        <w:rPr>
          <w:rFonts w:ascii="Roboto Light" w:hAnsi="Roboto Light"/>
          <w:sz w:val="22"/>
          <w:szCs w:val="22"/>
        </w:rPr>
        <w:t>e skjerm, må høgare oppløysing vurder</w:t>
      </w:r>
      <w:r w:rsidRPr="00CD48FC">
        <w:rPr>
          <w:rFonts w:ascii="Roboto Light" w:hAnsi="Roboto Light"/>
          <w:sz w:val="22"/>
          <w:szCs w:val="22"/>
        </w:rPr>
        <w:t>ast</w:t>
      </w:r>
      <w:r w:rsidR="00096C8E" w:rsidRPr="00CD48FC">
        <w:rPr>
          <w:rFonts w:ascii="Roboto Light" w:hAnsi="Roboto Light"/>
          <w:sz w:val="22"/>
          <w:szCs w:val="22"/>
        </w:rPr>
        <w:t xml:space="preserve"> for god bildekvalitet. </w:t>
      </w:r>
    </w:p>
    <w:p w14:paraId="1082D1C2" w14:textId="77777777" w:rsidR="0045010A" w:rsidRPr="00CD48FC" w:rsidRDefault="0045010A" w:rsidP="0045010A">
      <w:pPr>
        <w:rPr>
          <w:rFonts w:ascii="Roboto Light" w:hAnsi="Roboto Light"/>
          <w:sz w:val="22"/>
          <w:szCs w:val="22"/>
        </w:rPr>
      </w:pPr>
      <w:r w:rsidRPr="00CD48FC">
        <w:rPr>
          <w:rFonts w:ascii="Roboto Light" w:hAnsi="Roboto Light"/>
          <w:sz w:val="22"/>
          <w:szCs w:val="22"/>
        </w:rPr>
        <w:t>•</w:t>
      </w:r>
      <w:r w:rsidRPr="00CD48FC">
        <w:rPr>
          <w:rFonts w:ascii="Roboto Light" w:hAnsi="Roboto Light"/>
          <w:sz w:val="22"/>
          <w:szCs w:val="22"/>
        </w:rPr>
        <w:tab/>
        <w:t>Format på filer: 16:9</w:t>
      </w:r>
    </w:p>
    <w:p w14:paraId="05B5C1CB" w14:textId="77777777" w:rsidR="0045010A" w:rsidRPr="00CD48FC" w:rsidRDefault="0045010A" w:rsidP="0045010A">
      <w:pPr>
        <w:rPr>
          <w:rFonts w:ascii="Roboto Light" w:hAnsi="Roboto Light"/>
          <w:sz w:val="22"/>
          <w:szCs w:val="22"/>
        </w:rPr>
      </w:pPr>
      <w:r w:rsidRPr="00CD48FC">
        <w:rPr>
          <w:rFonts w:ascii="Roboto Light" w:hAnsi="Roboto Light"/>
          <w:sz w:val="22"/>
          <w:szCs w:val="22"/>
        </w:rPr>
        <w:t>•</w:t>
      </w:r>
      <w:r w:rsidRPr="00CD48FC">
        <w:rPr>
          <w:rFonts w:ascii="Roboto Light" w:hAnsi="Roboto Light"/>
          <w:sz w:val="22"/>
          <w:szCs w:val="22"/>
        </w:rPr>
        <w:tab/>
        <w:t xml:space="preserve">Herda glas </w:t>
      </w:r>
    </w:p>
    <w:p w14:paraId="28D832B5" w14:textId="77777777" w:rsidR="0045010A" w:rsidRPr="00CD48FC" w:rsidRDefault="0045010A" w:rsidP="0045010A">
      <w:pPr>
        <w:rPr>
          <w:rFonts w:ascii="Roboto Light" w:hAnsi="Roboto Light"/>
          <w:sz w:val="22"/>
          <w:szCs w:val="22"/>
        </w:rPr>
      </w:pPr>
      <w:r w:rsidRPr="00CD48FC">
        <w:rPr>
          <w:rFonts w:ascii="Roboto Light" w:hAnsi="Roboto Light"/>
          <w:sz w:val="22"/>
          <w:szCs w:val="22"/>
        </w:rPr>
        <w:t>•</w:t>
      </w:r>
      <w:r w:rsidRPr="00CD48FC">
        <w:rPr>
          <w:rFonts w:ascii="Roboto Light" w:hAnsi="Roboto Light"/>
          <w:sz w:val="22"/>
          <w:szCs w:val="22"/>
        </w:rPr>
        <w:tab/>
        <w:t xml:space="preserve">Innsynsvinkel ≥ 178° </w:t>
      </w:r>
    </w:p>
    <w:p w14:paraId="091E18CF" w14:textId="77777777" w:rsidR="0045010A" w:rsidRPr="00CD48FC" w:rsidRDefault="0045010A" w:rsidP="0045010A">
      <w:pPr>
        <w:rPr>
          <w:rFonts w:ascii="Roboto Light" w:hAnsi="Roboto Light"/>
          <w:sz w:val="22"/>
          <w:szCs w:val="22"/>
        </w:rPr>
      </w:pPr>
      <w:r w:rsidRPr="00CD48FC">
        <w:rPr>
          <w:rFonts w:ascii="Roboto Light" w:hAnsi="Roboto Light"/>
          <w:sz w:val="22"/>
          <w:szCs w:val="22"/>
        </w:rPr>
        <w:t>•</w:t>
      </w:r>
      <w:r w:rsidRPr="00CD48FC">
        <w:rPr>
          <w:rFonts w:ascii="Roboto Light" w:hAnsi="Roboto Light"/>
          <w:sz w:val="22"/>
          <w:szCs w:val="22"/>
        </w:rPr>
        <w:tab/>
        <w:t xml:space="preserve">Lysstyrke ≥ 500 cd/m2 </w:t>
      </w:r>
    </w:p>
    <w:p w14:paraId="62AA6283" w14:textId="1CC6BFF6" w:rsidR="0045010A" w:rsidRPr="00972163" w:rsidRDefault="0045010A" w:rsidP="0045010A">
      <w:pPr>
        <w:rPr>
          <w:rFonts w:ascii="Roboto Light" w:hAnsi="Roboto Light"/>
          <w:sz w:val="22"/>
          <w:szCs w:val="22"/>
        </w:rPr>
      </w:pPr>
      <w:r w:rsidRPr="00972163">
        <w:rPr>
          <w:rFonts w:ascii="Roboto Light" w:hAnsi="Roboto Light"/>
          <w:sz w:val="22"/>
          <w:szCs w:val="22"/>
        </w:rPr>
        <w:t>•</w:t>
      </w:r>
      <w:r w:rsidRPr="00972163">
        <w:rPr>
          <w:rFonts w:ascii="Roboto Light" w:hAnsi="Roboto Light"/>
          <w:sz w:val="22"/>
          <w:szCs w:val="22"/>
        </w:rPr>
        <w:tab/>
        <w:t xml:space="preserve">Tal farger ≥ 16 </w:t>
      </w:r>
      <w:r w:rsidR="005C1860" w:rsidRPr="006B06E8">
        <w:rPr>
          <w:rFonts w:ascii="Roboto Light" w:hAnsi="Roboto Light"/>
          <w:sz w:val="22"/>
          <w:szCs w:val="22"/>
        </w:rPr>
        <w:t>millionar</w:t>
      </w:r>
      <w:r w:rsidRPr="00972163">
        <w:rPr>
          <w:rFonts w:ascii="Roboto Light" w:hAnsi="Roboto Light"/>
          <w:sz w:val="22"/>
          <w:szCs w:val="22"/>
        </w:rPr>
        <w:t xml:space="preserve"> </w:t>
      </w:r>
    </w:p>
    <w:p w14:paraId="0B8258F8" w14:textId="775915AB" w:rsidR="46D988F3" w:rsidRDefault="46D988F3" w:rsidP="76E870CC">
      <w:pPr>
        <w:rPr>
          <w:rFonts w:ascii="Roboto Light" w:hAnsi="Roboto Light"/>
          <w:sz w:val="22"/>
          <w:szCs w:val="22"/>
        </w:rPr>
      </w:pPr>
      <w:r w:rsidRPr="76E870CC">
        <w:rPr>
          <w:rFonts w:ascii="Roboto Light" w:hAnsi="Roboto Light"/>
          <w:sz w:val="22"/>
          <w:szCs w:val="22"/>
        </w:rPr>
        <w:t>•</w:t>
      </w:r>
      <w:r>
        <w:tab/>
      </w:r>
      <w:r w:rsidRPr="76E870CC">
        <w:rPr>
          <w:rFonts w:ascii="Roboto Light" w:hAnsi="Roboto Light"/>
          <w:sz w:val="22"/>
          <w:szCs w:val="22"/>
        </w:rPr>
        <w:t xml:space="preserve">Anti-refleks-belagt </w:t>
      </w:r>
    </w:p>
    <w:p w14:paraId="25B144D1" w14:textId="77777777" w:rsidR="00947249" w:rsidRPr="00CD48FC" w:rsidRDefault="00947249" w:rsidP="0045010A">
      <w:pPr>
        <w:rPr>
          <w:rFonts w:ascii="Roboto Light" w:hAnsi="Roboto Light"/>
          <w:sz w:val="22"/>
          <w:szCs w:val="22"/>
        </w:rPr>
      </w:pPr>
    </w:p>
    <w:p w14:paraId="7554DE3D" w14:textId="74D4607F" w:rsidR="7E5F1832" w:rsidRDefault="7E5F1832" w:rsidP="5FB30484">
      <w:pPr>
        <w:rPr>
          <w:rFonts w:ascii="Roboto Light" w:hAnsi="Roboto Light"/>
          <w:sz w:val="22"/>
          <w:szCs w:val="22"/>
        </w:rPr>
      </w:pPr>
      <w:r w:rsidRPr="5FB30484">
        <w:rPr>
          <w:rFonts w:ascii="Roboto Light" w:hAnsi="Roboto Light"/>
          <w:sz w:val="22"/>
          <w:szCs w:val="22"/>
        </w:rPr>
        <w:t xml:space="preserve">Skjerm skal kunne støtte innhald </w:t>
      </w:r>
      <w:r w:rsidRPr="1DA180B9">
        <w:rPr>
          <w:rFonts w:ascii="Roboto Light" w:hAnsi="Roboto Light"/>
          <w:sz w:val="22"/>
          <w:szCs w:val="22"/>
        </w:rPr>
        <w:t>som vises i ein nettlesar. Skjermen må kunne byte kjelde frå Operatørs publiseringsløysing og Oppdrag</w:t>
      </w:r>
      <w:r w:rsidR="00AD756A">
        <w:rPr>
          <w:rFonts w:ascii="Roboto Light" w:hAnsi="Roboto Light"/>
          <w:sz w:val="22"/>
          <w:szCs w:val="22"/>
        </w:rPr>
        <w:t>sg</w:t>
      </w:r>
      <w:r w:rsidRPr="1DA180B9">
        <w:rPr>
          <w:rFonts w:ascii="Roboto Light" w:hAnsi="Roboto Light"/>
          <w:sz w:val="22"/>
          <w:szCs w:val="22"/>
        </w:rPr>
        <w:t>jevars system.</w:t>
      </w:r>
    </w:p>
    <w:p w14:paraId="5EDD7FA3" w14:textId="33511BF9" w:rsidR="5FB30484" w:rsidRDefault="5FB30484" w:rsidP="5FB30484">
      <w:pPr>
        <w:rPr>
          <w:rFonts w:ascii="Roboto Light" w:hAnsi="Roboto Light"/>
          <w:sz w:val="22"/>
          <w:szCs w:val="22"/>
        </w:rPr>
      </w:pPr>
    </w:p>
    <w:p w14:paraId="4929D24A" w14:textId="60388105" w:rsidR="00776EE4" w:rsidRDefault="4CF7522A" w:rsidP="0045010A">
      <w:pPr>
        <w:rPr>
          <w:rFonts w:ascii="Roboto Light" w:hAnsi="Roboto Light"/>
          <w:sz w:val="22"/>
          <w:szCs w:val="22"/>
        </w:rPr>
      </w:pPr>
      <w:r w:rsidRPr="00CD48FC">
        <w:rPr>
          <w:rFonts w:ascii="Roboto Light" w:hAnsi="Roboto Light"/>
          <w:sz w:val="22"/>
          <w:szCs w:val="22"/>
        </w:rPr>
        <w:t>Fartøyet skal ha dedikert areal for oppslag av ruteinformasjon med mindre ein berre bruker skjermar til dette.</w:t>
      </w:r>
    </w:p>
    <w:p w14:paraId="3C65A953" w14:textId="556EEB4F" w:rsidR="007540AD" w:rsidRDefault="007540AD" w:rsidP="0045010A">
      <w:pPr>
        <w:rPr>
          <w:rFonts w:ascii="Roboto Light" w:hAnsi="Roboto Light"/>
          <w:sz w:val="22"/>
          <w:szCs w:val="22"/>
        </w:rPr>
      </w:pPr>
    </w:p>
    <w:p w14:paraId="6126A09A" w14:textId="709122D5" w:rsidR="007540AD" w:rsidRPr="00AD756A" w:rsidRDefault="00232C6E" w:rsidP="006C5CED">
      <w:pPr>
        <w:pStyle w:val="Overskrift4"/>
      </w:pPr>
      <w:r w:rsidRPr="00AD756A">
        <w:t>Utvendige informasjonsflatar</w:t>
      </w:r>
    </w:p>
    <w:p w14:paraId="4A001378" w14:textId="545ADF28" w:rsidR="0FCDD8C6" w:rsidRPr="006C5CED" w:rsidRDefault="0FCDD8C6" w:rsidP="2D53845F">
      <w:pPr>
        <w:rPr>
          <w:rFonts w:ascii="Roboto Light" w:eastAsia="Roboto Light" w:hAnsi="Roboto Light" w:cs="Roboto Light"/>
          <w:sz w:val="22"/>
          <w:szCs w:val="22"/>
        </w:rPr>
      </w:pPr>
      <w:r w:rsidRPr="006C5CED">
        <w:rPr>
          <w:rFonts w:ascii="Roboto Light" w:eastAsia="Roboto Light" w:hAnsi="Roboto Light" w:cs="Roboto Light"/>
          <w:color w:val="333333"/>
          <w:sz w:val="22"/>
          <w:szCs w:val="22"/>
        </w:rPr>
        <w:t>For å gje informasjon til dei reisande skal det vere elektronisk destinasjonsskilt utvendig ved landgang. Destinasjonsskiltet skal minimum vise namn på Rute og destinasjon. Skilt utvendig skal vere plassert synleg ved landgang. Skiltkassene skal vere av LED-dot type, med «amber» farge på LED.</w:t>
      </w:r>
    </w:p>
    <w:p w14:paraId="1CEC4A62" w14:textId="5FCF0812" w:rsidR="00B1416D" w:rsidRPr="00CD48FC" w:rsidRDefault="00B1416D" w:rsidP="00C26F5C">
      <w:pPr>
        <w:pStyle w:val="Overskrift2"/>
      </w:pPr>
      <w:bookmarkStart w:id="615" w:name="_Toc135385823"/>
      <w:bookmarkStart w:id="616" w:name="_Toc230350266"/>
      <w:r w:rsidRPr="00CD48FC">
        <w:t>Kvalitet</w:t>
      </w:r>
      <w:bookmarkEnd w:id="615"/>
      <w:bookmarkEnd w:id="616"/>
    </w:p>
    <w:p w14:paraId="4E773641" w14:textId="1F713199" w:rsidR="00B1416D" w:rsidRPr="00CD48FC" w:rsidRDefault="00B1416D" w:rsidP="005641B8">
      <w:pPr>
        <w:pStyle w:val="Brdtekst"/>
        <w:rPr>
          <w:rFonts w:ascii="Roboto Light" w:hAnsi="Roboto Light"/>
          <w:sz w:val="22"/>
          <w:szCs w:val="22"/>
          <w:lang w:val="nn-NO"/>
        </w:rPr>
      </w:pPr>
      <w:r w:rsidRPr="00CD48FC">
        <w:rPr>
          <w:rFonts w:ascii="Roboto Light" w:hAnsi="Roboto Light"/>
          <w:sz w:val="22"/>
          <w:szCs w:val="22"/>
          <w:lang w:val="nn-NO"/>
        </w:rPr>
        <w:t>Er ikkje kvalitetskrav til materiell og utføring gitt i kontrakten, gjeld slike kvalitetskrav som er vanlege for tilsvarande materiell og tenester.</w:t>
      </w:r>
    </w:p>
    <w:p w14:paraId="38A9CCFB" w14:textId="226A8C94" w:rsidR="00B1416D" w:rsidRPr="004E3879" w:rsidRDefault="00B1416D" w:rsidP="00AD756A">
      <w:pPr>
        <w:pStyle w:val="Overskrift2"/>
      </w:pPr>
      <w:r w:rsidRPr="00CD48FC">
        <w:t xml:space="preserve"> </w:t>
      </w:r>
      <w:bookmarkStart w:id="617" w:name="_Ref435442680"/>
      <w:bookmarkStart w:id="618" w:name="_Toc135385824"/>
      <w:bookmarkStart w:id="619" w:name="_Toc230350267"/>
      <w:r w:rsidRPr="00FA067A">
        <w:rPr>
          <w:highlight w:val="green"/>
        </w:rPr>
        <w:t>Kapasitetskrav</w:t>
      </w:r>
      <w:bookmarkEnd w:id="617"/>
      <w:bookmarkEnd w:id="618"/>
      <w:r w:rsidR="00F410E6" w:rsidRPr="00FA067A">
        <w:rPr>
          <w:highlight w:val="green"/>
        </w:rPr>
        <w:t xml:space="preserve"> for hovudfartøy</w:t>
      </w:r>
      <w:bookmarkStart w:id="620" w:name="_Toc165956422"/>
      <w:bookmarkStart w:id="621" w:name="_Toc165966707"/>
      <w:bookmarkEnd w:id="619"/>
    </w:p>
    <w:p w14:paraId="39A81433" w14:textId="7A979DE1" w:rsidR="003802DF" w:rsidRPr="00CD48FC" w:rsidRDefault="003802DF" w:rsidP="003802DF">
      <w:pPr>
        <w:pStyle w:val="Brdtekst"/>
        <w:rPr>
          <w:rFonts w:ascii="Roboto Light" w:hAnsi="Roboto Light"/>
          <w:sz w:val="22"/>
          <w:szCs w:val="22"/>
          <w:lang w:val="nn-NO"/>
        </w:rPr>
      </w:pPr>
      <w:r w:rsidRPr="00CD48FC">
        <w:rPr>
          <w:rFonts w:ascii="Roboto Light" w:hAnsi="Roboto Light"/>
          <w:sz w:val="22"/>
          <w:szCs w:val="22"/>
          <w:lang w:val="nn-NO"/>
        </w:rPr>
        <w:t>Tabellen under fastset minimumskrav til transportkapasitet for kvar</w:t>
      </w:r>
      <w:r w:rsidR="00513D6C" w:rsidRPr="00CD48FC">
        <w:rPr>
          <w:rFonts w:ascii="Roboto Light" w:hAnsi="Roboto Light"/>
          <w:sz w:val="22"/>
          <w:szCs w:val="22"/>
          <w:lang w:val="nn-NO"/>
        </w:rPr>
        <w:t>t samband</w:t>
      </w:r>
      <w:r w:rsidRPr="00CD48FC">
        <w:rPr>
          <w:rFonts w:ascii="Roboto Light" w:hAnsi="Roboto Light"/>
          <w:sz w:val="22"/>
          <w:szCs w:val="22"/>
          <w:lang w:val="nn-NO"/>
        </w:rPr>
        <w:t>:</w:t>
      </w:r>
    </w:p>
    <w:p w14:paraId="362E6975" w14:textId="77777777" w:rsidR="005353CE" w:rsidRPr="00CD48FC" w:rsidRDefault="005353CE" w:rsidP="00F2199A">
      <w:pPr>
        <w:rPr>
          <w:rFonts w:ascii="Roboto Light" w:hAnsi="Roboto Light"/>
          <w:sz w:val="22"/>
          <w:szCs w:val="22"/>
        </w:rPr>
      </w:pPr>
    </w:p>
    <w:tbl>
      <w:tblPr>
        <w:tblW w:w="100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2285"/>
        <w:gridCol w:w="1267"/>
        <w:gridCol w:w="795"/>
        <w:gridCol w:w="1614"/>
        <w:gridCol w:w="2127"/>
      </w:tblGrid>
      <w:tr w:rsidR="00A936B4" w:rsidRPr="00CD48FC" w14:paraId="266567A0" w14:textId="77777777" w:rsidTr="00AC2306">
        <w:trPr>
          <w:trHeight w:val="1261"/>
        </w:trPr>
        <w:tc>
          <w:tcPr>
            <w:tcW w:w="1934" w:type="dxa"/>
          </w:tcPr>
          <w:p w14:paraId="2D907E94" w14:textId="6BD9199A" w:rsidR="00A936B4" w:rsidRPr="00CD48FC" w:rsidRDefault="00A936B4" w:rsidP="006B15B3">
            <w:pPr>
              <w:rPr>
                <w:rFonts w:ascii="Roboto Light" w:hAnsi="Roboto Light"/>
                <w:b/>
                <w:sz w:val="22"/>
                <w:szCs w:val="22"/>
              </w:rPr>
            </w:pPr>
            <w:r>
              <w:rPr>
                <w:rFonts w:ascii="Roboto Light" w:hAnsi="Roboto Light"/>
                <w:b/>
                <w:sz w:val="22"/>
                <w:szCs w:val="22"/>
              </w:rPr>
              <w:t>Rutepakke</w:t>
            </w:r>
          </w:p>
        </w:tc>
        <w:tc>
          <w:tcPr>
            <w:tcW w:w="2285" w:type="dxa"/>
          </w:tcPr>
          <w:p w14:paraId="0E15B8C6" w14:textId="656EBAD2" w:rsidR="00A936B4" w:rsidRPr="00CD48FC" w:rsidRDefault="00A936B4" w:rsidP="006B15B3">
            <w:pPr>
              <w:rPr>
                <w:rFonts w:ascii="Roboto Light" w:hAnsi="Roboto Light"/>
                <w:b/>
                <w:sz w:val="22"/>
                <w:szCs w:val="22"/>
              </w:rPr>
            </w:pPr>
            <w:r>
              <w:rPr>
                <w:rFonts w:ascii="Roboto Light" w:hAnsi="Roboto Light"/>
                <w:b/>
                <w:sz w:val="22"/>
                <w:szCs w:val="22"/>
              </w:rPr>
              <w:t>Samband</w:t>
            </w:r>
          </w:p>
        </w:tc>
        <w:tc>
          <w:tcPr>
            <w:tcW w:w="2062" w:type="dxa"/>
            <w:gridSpan w:val="2"/>
          </w:tcPr>
          <w:p w14:paraId="08BE9493" w14:textId="77777777" w:rsidR="00A936B4" w:rsidRDefault="00A936B4" w:rsidP="006B15B3">
            <w:pPr>
              <w:rPr>
                <w:rFonts w:ascii="Roboto Light" w:hAnsi="Roboto Light"/>
                <w:b/>
                <w:sz w:val="22"/>
                <w:szCs w:val="22"/>
              </w:rPr>
            </w:pPr>
            <w:r w:rsidRPr="00CD48FC">
              <w:rPr>
                <w:rFonts w:ascii="Roboto Light" w:hAnsi="Roboto Light"/>
                <w:b/>
                <w:sz w:val="22"/>
                <w:szCs w:val="22"/>
              </w:rPr>
              <w:t>Min</w:t>
            </w:r>
            <w:r w:rsidRPr="00CD48FC">
              <w:rPr>
                <w:rFonts w:ascii="Roboto Light" w:hAnsi="Roboto Light"/>
                <w:b/>
                <w:bCs/>
                <w:sz w:val="22"/>
                <w:szCs w:val="22"/>
              </w:rPr>
              <w:t>imum</w:t>
            </w:r>
            <w:r w:rsidRPr="00CD48FC">
              <w:rPr>
                <w:rFonts w:ascii="Roboto Light" w:hAnsi="Roboto Light"/>
                <w:b/>
                <w:sz w:val="22"/>
                <w:szCs w:val="22"/>
              </w:rPr>
              <w:t xml:space="preserve"> PBE-kapasitet </w:t>
            </w:r>
          </w:p>
          <w:p w14:paraId="1CB463C3" w14:textId="161140E8" w:rsidR="00800243" w:rsidRPr="00CD48FC" w:rsidRDefault="00800243" w:rsidP="006B15B3">
            <w:pPr>
              <w:rPr>
                <w:rFonts w:ascii="Roboto Light" w:hAnsi="Roboto Light"/>
                <w:b/>
                <w:sz w:val="22"/>
                <w:szCs w:val="22"/>
              </w:rPr>
            </w:pPr>
            <w:r>
              <w:rPr>
                <w:rFonts w:ascii="Roboto Light" w:hAnsi="Roboto Light"/>
                <w:b/>
                <w:sz w:val="22"/>
                <w:szCs w:val="22"/>
              </w:rPr>
              <w:t>(samla kapasitet)</w:t>
            </w:r>
          </w:p>
        </w:tc>
        <w:tc>
          <w:tcPr>
            <w:tcW w:w="1614" w:type="dxa"/>
          </w:tcPr>
          <w:p w14:paraId="4F63F898" w14:textId="75B1973C" w:rsidR="00A936B4" w:rsidRPr="00CD48FC" w:rsidRDefault="00A936B4" w:rsidP="006B15B3">
            <w:pPr>
              <w:rPr>
                <w:rFonts w:ascii="Roboto Light" w:hAnsi="Roboto Light"/>
                <w:b/>
                <w:sz w:val="22"/>
                <w:szCs w:val="22"/>
              </w:rPr>
            </w:pPr>
            <w:r w:rsidRPr="00CD48FC">
              <w:rPr>
                <w:rFonts w:ascii="Roboto Light" w:hAnsi="Roboto Light"/>
                <w:b/>
                <w:sz w:val="22"/>
                <w:szCs w:val="22"/>
              </w:rPr>
              <w:t>Min</w:t>
            </w:r>
            <w:r w:rsidRPr="00CD48FC">
              <w:rPr>
                <w:rFonts w:ascii="Roboto Light" w:hAnsi="Roboto Light"/>
                <w:b/>
                <w:bCs/>
                <w:sz w:val="22"/>
                <w:szCs w:val="22"/>
              </w:rPr>
              <w:t>imum</w:t>
            </w:r>
            <w:r w:rsidRPr="00CD48FC">
              <w:rPr>
                <w:rFonts w:ascii="Roboto Light" w:hAnsi="Roboto Light"/>
                <w:b/>
                <w:sz w:val="22"/>
                <w:szCs w:val="22"/>
              </w:rPr>
              <w:t xml:space="preserve"> VTE-kapasitet </w:t>
            </w:r>
          </w:p>
        </w:tc>
        <w:tc>
          <w:tcPr>
            <w:tcW w:w="2127" w:type="dxa"/>
          </w:tcPr>
          <w:p w14:paraId="6EA14D6B" w14:textId="63BFA5B6" w:rsidR="00A936B4" w:rsidRPr="00CD48FC" w:rsidRDefault="00A936B4" w:rsidP="006B15B3">
            <w:pPr>
              <w:rPr>
                <w:rFonts w:ascii="Roboto Light" w:hAnsi="Roboto Light"/>
                <w:b/>
                <w:sz w:val="22"/>
                <w:szCs w:val="22"/>
              </w:rPr>
            </w:pPr>
            <w:r w:rsidRPr="00CD48FC">
              <w:rPr>
                <w:rFonts w:ascii="Roboto Light" w:hAnsi="Roboto Light"/>
                <w:b/>
                <w:sz w:val="22"/>
                <w:szCs w:val="22"/>
              </w:rPr>
              <w:t>Min</w:t>
            </w:r>
            <w:r w:rsidRPr="00CD48FC">
              <w:rPr>
                <w:rFonts w:ascii="Roboto Light" w:hAnsi="Roboto Light"/>
                <w:b/>
                <w:bCs/>
                <w:sz w:val="22"/>
                <w:szCs w:val="22"/>
              </w:rPr>
              <w:t xml:space="preserve">imum </w:t>
            </w:r>
            <w:r w:rsidRPr="00CD48FC">
              <w:rPr>
                <w:rFonts w:ascii="Roboto Light" w:hAnsi="Roboto Light"/>
                <w:b/>
                <w:sz w:val="22"/>
                <w:szCs w:val="22"/>
              </w:rPr>
              <w:t xml:space="preserve"> </w:t>
            </w:r>
            <w:r w:rsidRPr="00CD48FC">
              <w:rPr>
                <w:rFonts w:ascii="Roboto Light" w:hAnsi="Roboto Light"/>
                <w:b/>
                <w:bCs/>
                <w:sz w:val="22"/>
                <w:szCs w:val="22"/>
              </w:rPr>
              <w:t>passasjerkapasitet</w:t>
            </w:r>
            <w:r w:rsidRPr="00CD48FC">
              <w:rPr>
                <w:rFonts w:ascii="Roboto Light" w:hAnsi="Roboto Light"/>
                <w:b/>
                <w:sz w:val="22"/>
                <w:szCs w:val="22"/>
              </w:rPr>
              <w:t xml:space="preserve"> inkl</w:t>
            </w:r>
            <w:r w:rsidRPr="00CD48FC">
              <w:rPr>
                <w:rFonts w:ascii="Roboto Light" w:hAnsi="Roboto Light"/>
                <w:b/>
                <w:bCs/>
                <w:sz w:val="22"/>
                <w:szCs w:val="22"/>
              </w:rPr>
              <w:t>.</w:t>
            </w:r>
            <w:r w:rsidRPr="00CD48FC">
              <w:rPr>
                <w:rFonts w:ascii="Roboto Light" w:hAnsi="Roboto Light"/>
                <w:b/>
                <w:sz w:val="22"/>
                <w:szCs w:val="22"/>
              </w:rPr>
              <w:t xml:space="preserve"> mannskap</w:t>
            </w:r>
          </w:p>
        </w:tc>
      </w:tr>
      <w:tr w:rsidR="00C12636" w:rsidRPr="00CD48FC" w14:paraId="5609F754" w14:textId="77777777" w:rsidTr="00AC2306">
        <w:tc>
          <w:tcPr>
            <w:tcW w:w="1934" w:type="dxa"/>
            <w:vMerge w:val="restart"/>
          </w:tcPr>
          <w:p w14:paraId="1B451C6D" w14:textId="161819F3" w:rsidR="00C12636" w:rsidRPr="00A64AA8" w:rsidRDefault="00C12636" w:rsidP="006B15B3">
            <w:pPr>
              <w:rPr>
                <w:rFonts w:ascii="Roboto Light" w:hAnsi="Roboto Light"/>
                <w:sz w:val="22"/>
                <w:szCs w:val="22"/>
                <w:highlight w:val="yellow"/>
              </w:rPr>
            </w:pPr>
            <w:r w:rsidRPr="00197D5D">
              <w:rPr>
                <w:rFonts w:ascii="Roboto Light" w:hAnsi="Roboto Light"/>
                <w:sz w:val="22"/>
                <w:szCs w:val="22"/>
              </w:rPr>
              <w:t>Austevoll og Gulen</w:t>
            </w:r>
          </w:p>
        </w:tc>
        <w:tc>
          <w:tcPr>
            <w:tcW w:w="2285" w:type="dxa"/>
            <w:vMerge w:val="restart"/>
          </w:tcPr>
          <w:p w14:paraId="2D5AEF32" w14:textId="5987C04F" w:rsidR="00C12636" w:rsidRPr="00CD48FC" w:rsidRDefault="00C12636" w:rsidP="006B15B3">
            <w:pPr>
              <w:rPr>
                <w:rFonts w:ascii="Roboto Light" w:hAnsi="Roboto Light"/>
                <w:sz w:val="22"/>
                <w:szCs w:val="22"/>
              </w:rPr>
            </w:pPr>
            <w:r>
              <w:rPr>
                <w:rFonts w:ascii="Roboto Light" w:hAnsi="Roboto Light"/>
                <w:sz w:val="22"/>
                <w:szCs w:val="22"/>
              </w:rPr>
              <w:t>Leirvåg-Sløvåg</w:t>
            </w:r>
          </w:p>
        </w:tc>
        <w:tc>
          <w:tcPr>
            <w:tcW w:w="2062" w:type="dxa"/>
            <w:gridSpan w:val="2"/>
          </w:tcPr>
          <w:p w14:paraId="172BA837" w14:textId="2F7E8C3D" w:rsidR="00C12636" w:rsidRPr="00CD48FC" w:rsidRDefault="00C12636" w:rsidP="006B15B3">
            <w:pPr>
              <w:rPr>
                <w:rFonts w:ascii="Roboto Light" w:hAnsi="Roboto Light"/>
                <w:sz w:val="22"/>
                <w:szCs w:val="22"/>
              </w:rPr>
            </w:pPr>
            <w:r>
              <w:rPr>
                <w:rFonts w:ascii="Roboto Light" w:hAnsi="Roboto Light"/>
                <w:sz w:val="22"/>
                <w:szCs w:val="22"/>
              </w:rPr>
              <w:t>120</w:t>
            </w:r>
            <w:r w:rsidR="004F029F">
              <w:rPr>
                <w:rFonts w:ascii="Roboto Light" w:hAnsi="Roboto Light"/>
                <w:sz w:val="22"/>
                <w:szCs w:val="22"/>
              </w:rPr>
              <w:t xml:space="preserve"> (A-ferje)</w:t>
            </w:r>
          </w:p>
        </w:tc>
        <w:tc>
          <w:tcPr>
            <w:tcW w:w="1614" w:type="dxa"/>
          </w:tcPr>
          <w:p w14:paraId="00E100F4" w14:textId="5B0B40D1" w:rsidR="00C12636" w:rsidRPr="00CD48FC" w:rsidRDefault="00E03421" w:rsidP="006B15B3">
            <w:pPr>
              <w:rPr>
                <w:rFonts w:ascii="Roboto Light" w:hAnsi="Roboto Light"/>
                <w:sz w:val="22"/>
                <w:szCs w:val="22"/>
              </w:rPr>
            </w:pPr>
            <w:r>
              <w:rPr>
                <w:rFonts w:ascii="Roboto Light" w:hAnsi="Roboto Light"/>
                <w:sz w:val="22"/>
                <w:szCs w:val="22"/>
              </w:rPr>
              <w:t>1</w:t>
            </w:r>
            <w:r w:rsidR="00D806A3">
              <w:rPr>
                <w:rFonts w:ascii="Roboto Light" w:hAnsi="Roboto Light"/>
                <w:sz w:val="22"/>
                <w:szCs w:val="22"/>
              </w:rPr>
              <w:t>0</w:t>
            </w:r>
          </w:p>
        </w:tc>
        <w:tc>
          <w:tcPr>
            <w:tcW w:w="2127" w:type="dxa"/>
          </w:tcPr>
          <w:p w14:paraId="197027CF" w14:textId="0F8101B5" w:rsidR="00C12636" w:rsidRPr="00CD48FC" w:rsidRDefault="00097995" w:rsidP="006B15B3">
            <w:pPr>
              <w:rPr>
                <w:rFonts w:ascii="Roboto Light" w:hAnsi="Roboto Light"/>
                <w:sz w:val="22"/>
                <w:szCs w:val="22"/>
              </w:rPr>
            </w:pPr>
            <w:r>
              <w:rPr>
                <w:rFonts w:ascii="Roboto Light" w:hAnsi="Roboto Light"/>
                <w:sz w:val="22"/>
                <w:szCs w:val="22"/>
              </w:rPr>
              <w:t>299</w:t>
            </w:r>
          </w:p>
        </w:tc>
      </w:tr>
      <w:tr w:rsidR="00C12636" w:rsidRPr="00CD48FC" w14:paraId="64F3CF8F" w14:textId="77777777" w:rsidTr="00AC2306">
        <w:tc>
          <w:tcPr>
            <w:tcW w:w="1934" w:type="dxa"/>
            <w:vMerge/>
          </w:tcPr>
          <w:p w14:paraId="253AE0DE" w14:textId="77777777" w:rsidR="00C12636" w:rsidRDefault="00C12636" w:rsidP="006B15B3">
            <w:pPr>
              <w:rPr>
                <w:rFonts w:ascii="Roboto Light" w:hAnsi="Roboto Light"/>
                <w:sz w:val="22"/>
                <w:szCs w:val="22"/>
                <w:highlight w:val="yellow"/>
              </w:rPr>
            </w:pPr>
          </w:p>
        </w:tc>
        <w:tc>
          <w:tcPr>
            <w:tcW w:w="2285" w:type="dxa"/>
            <w:vMerge/>
          </w:tcPr>
          <w:p w14:paraId="5ED15846" w14:textId="77777777" w:rsidR="00C12636" w:rsidRDefault="00C12636" w:rsidP="006B15B3">
            <w:pPr>
              <w:rPr>
                <w:rFonts w:ascii="Roboto Light" w:hAnsi="Roboto Light"/>
                <w:sz w:val="22"/>
                <w:szCs w:val="22"/>
              </w:rPr>
            </w:pPr>
          </w:p>
        </w:tc>
        <w:tc>
          <w:tcPr>
            <w:tcW w:w="2062" w:type="dxa"/>
            <w:gridSpan w:val="2"/>
          </w:tcPr>
          <w:p w14:paraId="2034550A" w14:textId="4DCADD40" w:rsidR="00C12636" w:rsidRDefault="00C12636" w:rsidP="006B15B3">
            <w:pPr>
              <w:rPr>
                <w:rFonts w:ascii="Roboto Light" w:hAnsi="Roboto Light"/>
                <w:sz w:val="22"/>
                <w:szCs w:val="22"/>
              </w:rPr>
            </w:pPr>
            <w:r>
              <w:rPr>
                <w:rFonts w:ascii="Roboto Light" w:hAnsi="Roboto Light"/>
                <w:sz w:val="22"/>
                <w:szCs w:val="22"/>
              </w:rPr>
              <w:t>120</w:t>
            </w:r>
            <w:r w:rsidR="004F029F">
              <w:rPr>
                <w:rFonts w:ascii="Roboto Light" w:hAnsi="Roboto Light"/>
                <w:sz w:val="22"/>
                <w:szCs w:val="22"/>
              </w:rPr>
              <w:t xml:space="preserve"> </w:t>
            </w:r>
            <w:r w:rsidR="00D803A9">
              <w:rPr>
                <w:rFonts w:ascii="Roboto Light" w:hAnsi="Roboto Light"/>
                <w:sz w:val="22"/>
                <w:szCs w:val="22"/>
              </w:rPr>
              <w:t>(</w:t>
            </w:r>
            <w:r w:rsidR="004F029F">
              <w:rPr>
                <w:rFonts w:ascii="Roboto Light" w:hAnsi="Roboto Light"/>
                <w:sz w:val="22"/>
                <w:szCs w:val="22"/>
              </w:rPr>
              <w:t>B-ferje)</w:t>
            </w:r>
          </w:p>
        </w:tc>
        <w:tc>
          <w:tcPr>
            <w:tcW w:w="1614" w:type="dxa"/>
          </w:tcPr>
          <w:p w14:paraId="12AF31C9" w14:textId="0A5861E1" w:rsidR="00C12636" w:rsidRPr="00CD48FC" w:rsidRDefault="00097995" w:rsidP="006B15B3">
            <w:pPr>
              <w:rPr>
                <w:rFonts w:ascii="Roboto Light" w:hAnsi="Roboto Light"/>
                <w:sz w:val="22"/>
                <w:szCs w:val="22"/>
              </w:rPr>
            </w:pPr>
            <w:r>
              <w:rPr>
                <w:rFonts w:ascii="Roboto Light" w:hAnsi="Roboto Light"/>
                <w:sz w:val="22"/>
                <w:szCs w:val="22"/>
              </w:rPr>
              <w:t>1</w:t>
            </w:r>
            <w:r w:rsidR="00D806A3">
              <w:rPr>
                <w:rFonts w:ascii="Roboto Light" w:hAnsi="Roboto Light"/>
                <w:sz w:val="22"/>
                <w:szCs w:val="22"/>
              </w:rPr>
              <w:t>0</w:t>
            </w:r>
          </w:p>
        </w:tc>
        <w:tc>
          <w:tcPr>
            <w:tcW w:w="2127" w:type="dxa"/>
          </w:tcPr>
          <w:p w14:paraId="661594A1" w14:textId="6C33CD70" w:rsidR="00C12636" w:rsidRPr="00CD48FC" w:rsidRDefault="00097995" w:rsidP="006B15B3">
            <w:pPr>
              <w:rPr>
                <w:rFonts w:ascii="Roboto Light" w:hAnsi="Roboto Light"/>
                <w:sz w:val="22"/>
                <w:szCs w:val="22"/>
              </w:rPr>
            </w:pPr>
            <w:r>
              <w:rPr>
                <w:rFonts w:ascii="Roboto Light" w:hAnsi="Roboto Light"/>
                <w:sz w:val="22"/>
                <w:szCs w:val="22"/>
              </w:rPr>
              <w:t>299</w:t>
            </w:r>
          </w:p>
        </w:tc>
      </w:tr>
      <w:tr w:rsidR="00C12636" w:rsidRPr="00CD48FC" w14:paraId="7FDFE450" w14:textId="77777777" w:rsidTr="00AC2306">
        <w:tc>
          <w:tcPr>
            <w:tcW w:w="1934" w:type="dxa"/>
            <w:vMerge/>
          </w:tcPr>
          <w:p w14:paraId="3AA912C7" w14:textId="77777777" w:rsidR="00C12636" w:rsidRDefault="00C12636" w:rsidP="006B15B3">
            <w:pPr>
              <w:rPr>
                <w:rFonts w:ascii="Roboto Light" w:hAnsi="Roboto Light"/>
                <w:sz w:val="22"/>
                <w:szCs w:val="22"/>
                <w:highlight w:val="yellow"/>
              </w:rPr>
            </w:pPr>
          </w:p>
        </w:tc>
        <w:tc>
          <w:tcPr>
            <w:tcW w:w="2285" w:type="dxa"/>
            <w:vMerge w:val="restart"/>
          </w:tcPr>
          <w:p w14:paraId="034241D3" w14:textId="0E6A1844" w:rsidR="00C12636" w:rsidRPr="00CD48FC" w:rsidRDefault="00C12636" w:rsidP="006B15B3">
            <w:pPr>
              <w:rPr>
                <w:rFonts w:ascii="Roboto Light" w:hAnsi="Roboto Light"/>
                <w:sz w:val="22"/>
                <w:szCs w:val="22"/>
              </w:rPr>
            </w:pPr>
            <w:r>
              <w:rPr>
                <w:rFonts w:ascii="Roboto Light" w:hAnsi="Roboto Light"/>
                <w:sz w:val="22"/>
                <w:szCs w:val="22"/>
              </w:rPr>
              <w:t>Krokeide-Hufthamar</w:t>
            </w:r>
          </w:p>
        </w:tc>
        <w:tc>
          <w:tcPr>
            <w:tcW w:w="2062" w:type="dxa"/>
            <w:gridSpan w:val="2"/>
          </w:tcPr>
          <w:p w14:paraId="1FE3F3DA" w14:textId="77BD9EA4" w:rsidR="00C12636" w:rsidRPr="00CD48FC" w:rsidRDefault="00C12636" w:rsidP="006B15B3">
            <w:pPr>
              <w:rPr>
                <w:rFonts w:ascii="Roboto Light" w:hAnsi="Roboto Light"/>
                <w:sz w:val="22"/>
                <w:szCs w:val="22"/>
              </w:rPr>
            </w:pPr>
            <w:r>
              <w:rPr>
                <w:rFonts w:ascii="Roboto Light" w:hAnsi="Roboto Light"/>
                <w:sz w:val="22"/>
                <w:szCs w:val="22"/>
              </w:rPr>
              <w:t>120</w:t>
            </w:r>
            <w:r w:rsidR="004F029F">
              <w:rPr>
                <w:rFonts w:ascii="Roboto Light" w:hAnsi="Roboto Light"/>
                <w:sz w:val="22"/>
                <w:szCs w:val="22"/>
              </w:rPr>
              <w:t xml:space="preserve"> </w:t>
            </w:r>
            <w:r w:rsidR="00D803A9">
              <w:rPr>
                <w:rFonts w:ascii="Roboto Light" w:hAnsi="Roboto Light"/>
                <w:sz w:val="22"/>
                <w:szCs w:val="22"/>
              </w:rPr>
              <w:t>(A-ferje)</w:t>
            </w:r>
          </w:p>
        </w:tc>
        <w:tc>
          <w:tcPr>
            <w:tcW w:w="1614" w:type="dxa"/>
          </w:tcPr>
          <w:p w14:paraId="070EAE85" w14:textId="67A643C8" w:rsidR="00C12636" w:rsidRPr="00CD48FC" w:rsidRDefault="009B1504" w:rsidP="006B15B3">
            <w:pPr>
              <w:rPr>
                <w:rFonts w:ascii="Roboto Light" w:hAnsi="Roboto Light"/>
                <w:sz w:val="22"/>
                <w:szCs w:val="22"/>
              </w:rPr>
            </w:pPr>
            <w:r>
              <w:rPr>
                <w:rFonts w:ascii="Roboto Light" w:hAnsi="Roboto Light"/>
                <w:sz w:val="22"/>
                <w:szCs w:val="22"/>
              </w:rPr>
              <w:t>1</w:t>
            </w:r>
            <w:r w:rsidR="002D6A40">
              <w:rPr>
                <w:rFonts w:ascii="Roboto Light" w:hAnsi="Roboto Light"/>
                <w:sz w:val="22"/>
                <w:szCs w:val="22"/>
              </w:rPr>
              <w:t>0</w:t>
            </w:r>
          </w:p>
        </w:tc>
        <w:tc>
          <w:tcPr>
            <w:tcW w:w="2127" w:type="dxa"/>
          </w:tcPr>
          <w:p w14:paraId="5949D0E6" w14:textId="2EFF8D71" w:rsidR="00C12636" w:rsidRPr="00CD48FC" w:rsidRDefault="00D90D84" w:rsidP="006B15B3">
            <w:pPr>
              <w:rPr>
                <w:rFonts w:ascii="Roboto Light" w:hAnsi="Roboto Light"/>
                <w:sz w:val="22"/>
                <w:szCs w:val="22"/>
              </w:rPr>
            </w:pPr>
            <w:r>
              <w:rPr>
                <w:rFonts w:ascii="Roboto Light" w:hAnsi="Roboto Light"/>
                <w:sz w:val="22"/>
                <w:szCs w:val="22"/>
              </w:rPr>
              <w:t>299</w:t>
            </w:r>
          </w:p>
        </w:tc>
      </w:tr>
      <w:tr w:rsidR="00C12636" w:rsidRPr="00CD48FC" w14:paraId="59BC31D4" w14:textId="77777777" w:rsidTr="00AC2306">
        <w:tc>
          <w:tcPr>
            <w:tcW w:w="1934" w:type="dxa"/>
            <w:vMerge/>
          </w:tcPr>
          <w:p w14:paraId="241F63C1" w14:textId="77777777" w:rsidR="00C12636" w:rsidRDefault="00C12636" w:rsidP="006B15B3">
            <w:pPr>
              <w:rPr>
                <w:rFonts w:ascii="Roboto Light" w:hAnsi="Roboto Light"/>
                <w:sz w:val="22"/>
                <w:szCs w:val="22"/>
                <w:highlight w:val="yellow"/>
              </w:rPr>
            </w:pPr>
          </w:p>
        </w:tc>
        <w:tc>
          <w:tcPr>
            <w:tcW w:w="2285" w:type="dxa"/>
            <w:vMerge/>
          </w:tcPr>
          <w:p w14:paraId="63429863" w14:textId="77777777" w:rsidR="00C12636" w:rsidRDefault="00C12636" w:rsidP="006B15B3">
            <w:pPr>
              <w:rPr>
                <w:rFonts w:ascii="Roboto Light" w:hAnsi="Roboto Light"/>
                <w:sz w:val="22"/>
                <w:szCs w:val="22"/>
              </w:rPr>
            </w:pPr>
          </w:p>
        </w:tc>
        <w:tc>
          <w:tcPr>
            <w:tcW w:w="2062" w:type="dxa"/>
            <w:gridSpan w:val="2"/>
          </w:tcPr>
          <w:p w14:paraId="0CDCED6D" w14:textId="74BA3BA3" w:rsidR="00C12636" w:rsidRPr="00CD48FC" w:rsidRDefault="00C12636" w:rsidP="006B15B3">
            <w:pPr>
              <w:rPr>
                <w:rFonts w:ascii="Roboto Light" w:hAnsi="Roboto Light"/>
                <w:sz w:val="22"/>
                <w:szCs w:val="22"/>
              </w:rPr>
            </w:pPr>
            <w:r>
              <w:rPr>
                <w:rFonts w:ascii="Roboto Light" w:hAnsi="Roboto Light"/>
                <w:sz w:val="22"/>
                <w:szCs w:val="22"/>
              </w:rPr>
              <w:t>120</w:t>
            </w:r>
            <w:r w:rsidR="00D803A9">
              <w:rPr>
                <w:rFonts w:ascii="Roboto Light" w:hAnsi="Roboto Light"/>
                <w:sz w:val="22"/>
                <w:szCs w:val="22"/>
              </w:rPr>
              <w:t xml:space="preserve"> (B-ferje)</w:t>
            </w:r>
          </w:p>
        </w:tc>
        <w:tc>
          <w:tcPr>
            <w:tcW w:w="1614" w:type="dxa"/>
          </w:tcPr>
          <w:p w14:paraId="128D31D0" w14:textId="404F9877" w:rsidR="00C12636" w:rsidRPr="00CD48FC" w:rsidRDefault="009B1504" w:rsidP="006B15B3">
            <w:pPr>
              <w:rPr>
                <w:rFonts w:ascii="Roboto Light" w:hAnsi="Roboto Light"/>
                <w:sz w:val="22"/>
                <w:szCs w:val="22"/>
              </w:rPr>
            </w:pPr>
            <w:r>
              <w:rPr>
                <w:rFonts w:ascii="Roboto Light" w:hAnsi="Roboto Light"/>
                <w:sz w:val="22"/>
                <w:szCs w:val="22"/>
              </w:rPr>
              <w:t>1</w:t>
            </w:r>
            <w:r w:rsidR="002D6A40">
              <w:rPr>
                <w:rFonts w:ascii="Roboto Light" w:hAnsi="Roboto Light"/>
                <w:sz w:val="22"/>
                <w:szCs w:val="22"/>
              </w:rPr>
              <w:t>0</w:t>
            </w:r>
          </w:p>
        </w:tc>
        <w:tc>
          <w:tcPr>
            <w:tcW w:w="2127" w:type="dxa"/>
          </w:tcPr>
          <w:p w14:paraId="4DBCA96A" w14:textId="30F093B4" w:rsidR="00C12636" w:rsidRPr="00CD48FC" w:rsidRDefault="00D90D84" w:rsidP="006B15B3">
            <w:pPr>
              <w:rPr>
                <w:rFonts w:ascii="Roboto Light" w:hAnsi="Roboto Light"/>
                <w:sz w:val="22"/>
                <w:szCs w:val="22"/>
              </w:rPr>
            </w:pPr>
            <w:r>
              <w:rPr>
                <w:rFonts w:ascii="Roboto Light" w:hAnsi="Roboto Light"/>
                <w:sz w:val="22"/>
                <w:szCs w:val="22"/>
              </w:rPr>
              <w:t>299</w:t>
            </w:r>
          </w:p>
        </w:tc>
      </w:tr>
      <w:tr w:rsidR="00A51CDF" w:rsidRPr="00CD48FC" w14:paraId="321EABDE" w14:textId="77777777" w:rsidTr="00AC2306">
        <w:tc>
          <w:tcPr>
            <w:tcW w:w="1934" w:type="dxa"/>
            <w:vMerge w:val="restart"/>
          </w:tcPr>
          <w:p w14:paraId="0A84EDFF" w14:textId="6F31186A" w:rsidR="00A51CDF" w:rsidRPr="00A936B4" w:rsidDel="00ED2252" w:rsidRDefault="00A51CDF" w:rsidP="0076779D">
            <w:pPr>
              <w:rPr>
                <w:rFonts w:ascii="Roboto Light" w:hAnsi="Roboto Light"/>
                <w:sz w:val="22"/>
                <w:szCs w:val="22"/>
                <w:highlight w:val="yellow"/>
              </w:rPr>
            </w:pPr>
            <w:r w:rsidRPr="00197D5D">
              <w:rPr>
                <w:rFonts w:ascii="Roboto Light" w:hAnsi="Roboto Light"/>
                <w:sz w:val="22"/>
                <w:szCs w:val="22"/>
              </w:rPr>
              <w:t>Bjørnafjorden</w:t>
            </w:r>
          </w:p>
        </w:tc>
        <w:tc>
          <w:tcPr>
            <w:tcW w:w="2285" w:type="dxa"/>
            <w:vMerge w:val="restart"/>
          </w:tcPr>
          <w:p w14:paraId="7CA3B551" w14:textId="4246003D" w:rsidR="00A51CDF" w:rsidRPr="00CD48FC" w:rsidRDefault="00A51CDF" w:rsidP="0076779D">
            <w:pPr>
              <w:rPr>
                <w:rFonts w:ascii="Roboto Light" w:hAnsi="Roboto Light"/>
                <w:sz w:val="22"/>
                <w:szCs w:val="22"/>
              </w:rPr>
            </w:pPr>
            <w:r>
              <w:rPr>
                <w:rFonts w:ascii="Roboto Light" w:hAnsi="Roboto Light"/>
                <w:sz w:val="22"/>
                <w:szCs w:val="22"/>
              </w:rPr>
              <w:t>Halhjem-Våge</w:t>
            </w:r>
          </w:p>
        </w:tc>
        <w:tc>
          <w:tcPr>
            <w:tcW w:w="2062" w:type="dxa"/>
            <w:gridSpan w:val="2"/>
          </w:tcPr>
          <w:p w14:paraId="28AB006B" w14:textId="102A2D51" w:rsidR="00A51CDF" w:rsidRPr="00CD48FC" w:rsidRDefault="00A51CDF" w:rsidP="0076779D">
            <w:pPr>
              <w:rPr>
                <w:rFonts w:ascii="Roboto Light" w:hAnsi="Roboto Light"/>
                <w:sz w:val="22"/>
                <w:szCs w:val="22"/>
              </w:rPr>
            </w:pPr>
            <w:r>
              <w:rPr>
                <w:rFonts w:ascii="Roboto Light" w:hAnsi="Roboto Light"/>
                <w:sz w:val="22"/>
                <w:szCs w:val="22"/>
              </w:rPr>
              <w:t>120</w:t>
            </w:r>
            <w:r w:rsidR="00D803A9">
              <w:rPr>
                <w:rFonts w:ascii="Roboto Light" w:hAnsi="Roboto Light"/>
                <w:sz w:val="22"/>
                <w:szCs w:val="22"/>
              </w:rPr>
              <w:t xml:space="preserve"> (A-ferje)</w:t>
            </w:r>
          </w:p>
        </w:tc>
        <w:tc>
          <w:tcPr>
            <w:tcW w:w="1614" w:type="dxa"/>
          </w:tcPr>
          <w:p w14:paraId="433BC5DD" w14:textId="77AC9883" w:rsidR="00A51CDF" w:rsidRPr="00CD48FC" w:rsidRDefault="00A4079F" w:rsidP="0076779D">
            <w:pPr>
              <w:rPr>
                <w:rFonts w:ascii="Roboto Light" w:hAnsi="Roboto Light"/>
                <w:sz w:val="22"/>
                <w:szCs w:val="22"/>
              </w:rPr>
            </w:pPr>
            <w:r>
              <w:rPr>
                <w:rFonts w:ascii="Roboto Light" w:hAnsi="Roboto Light"/>
                <w:sz w:val="22"/>
                <w:szCs w:val="22"/>
              </w:rPr>
              <w:t>1</w:t>
            </w:r>
            <w:r w:rsidR="0030140D">
              <w:rPr>
                <w:rFonts w:ascii="Roboto Light" w:hAnsi="Roboto Light"/>
                <w:sz w:val="22"/>
                <w:szCs w:val="22"/>
              </w:rPr>
              <w:t>0</w:t>
            </w:r>
          </w:p>
        </w:tc>
        <w:tc>
          <w:tcPr>
            <w:tcW w:w="2127" w:type="dxa"/>
          </w:tcPr>
          <w:p w14:paraId="67228394" w14:textId="65F7D251" w:rsidR="00A51CDF" w:rsidRPr="00CD48FC" w:rsidRDefault="00A4079F" w:rsidP="0076779D">
            <w:pPr>
              <w:rPr>
                <w:rFonts w:ascii="Roboto Light" w:hAnsi="Roboto Light"/>
                <w:sz w:val="22"/>
                <w:szCs w:val="22"/>
              </w:rPr>
            </w:pPr>
            <w:r>
              <w:rPr>
                <w:rFonts w:ascii="Roboto Light" w:hAnsi="Roboto Light"/>
                <w:sz w:val="22"/>
                <w:szCs w:val="22"/>
              </w:rPr>
              <w:t>299</w:t>
            </w:r>
          </w:p>
        </w:tc>
      </w:tr>
      <w:tr w:rsidR="00A51CDF" w:rsidRPr="00CD48FC" w14:paraId="0D31D268" w14:textId="77777777" w:rsidTr="00AC2306">
        <w:tc>
          <w:tcPr>
            <w:tcW w:w="1934" w:type="dxa"/>
            <w:vMerge/>
          </w:tcPr>
          <w:p w14:paraId="3ABCC019" w14:textId="77777777" w:rsidR="00A51CDF" w:rsidRDefault="00A51CDF" w:rsidP="0076779D">
            <w:pPr>
              <w:rPr>
                <w:rFonts w:ascii="Roboto Light" w:hAnsi="Roboto Light"/>
                <w:sz w:val="22"/>
                <w:szCs w:val="22"/>
                <w:highlight w:val="yellow"/>
              </w:rPr>
            </w:pPr>
          </w:p>
        </w:tc>
        <w:tc>
          <w:tcPr>
            <w:tcW w:w="2285" w:type="dxa"/>
            <w:vMerge/>
          </w:tcPr>
          <w:p w14:paraId="762248E2" w14:textId="77777777" w:rsidR="00A51CDF" w:rsidRDefault="00A51CDF" w:rsidP="0076779D">
            <w:pPr>
              <w:rPr>
                <w:rFonts w:ascii="Roboto Light" w:hAnsi="Roboto Light"/>
                <w:sz w:val="22"/>
                <w:szCs w:val="22"/>
              </w:rPr>
            </w:pPr>
          </w:p>
        </w:tc>
        <w:tc>
          <w:tcPr>
            <w:tcW w:w="2062" w:type="dxa"/>
            <w:gridSpan w:val="2"/>
          </w:tcPr>
          <w:p w14:paraId="1C530316" w14:textId="3FD3C53F" w:rsidR="00A51CDF" w:rsidRPr="00CD48FC" w:rsidDel="00C12636" w:rsidRDefault="00A51CDF" w:rsidP="0076779D">
            <w:pPr>
              <w:rPr>
                <w:rFonts w:ascii="Roboto Light" w:hAnsi="Roboto Light"/>
                <w:sz w:val="22"/>
                <w:szCs w:val="22"/>
              </w:rPr>
            </w:pPr>
            <w:r>
              <w:rPr>
                <w:rFonts w:ascii="Roboto Light" w:hAnsi="Roboto Light"/>
                <w:sz w:val="22"/>
                <w:szCs w:val="22"/>
              </w:rPr>
              <w:t>100</w:t>
            </w:r>
            <w:r w:rsidR="00D803A9">
              <w:rPr>
                <w:rFonts w:ascii="Roboto Light" w:hAnsi="Roboto Light"/>
                <w:sz w:val="22"/>
                <w:szCs w:val="22"/>
              </w:rPr>
              <w:t xml:space="preserve"> (B-ferje)</w:t>
            </w:r>
          </w:p>
        </w:tc>
        <w:tc>
          <w:tcPr>
            <w:tcW w:w="1614" w:type="dxa"/>
          </w:tcPr>
          <w:p w14:paraId="37AA1592" w14:textId="1F7D2219" w:rsidR="00A51CDF" w:rsidRPr="00CD48FC" w:rsidRDefault="00AA6C69" w:rsidP="0076779D">
            <w:pPr>
              <w:rPr>
                <w:rFonts w:ascii="Roboto Light" w:hAnsi="Roboto Light"/>
                <w:sz w:val="22"/>
                <w:szCs w:val="22"/>
              </w:rPr>
            </w:pPr>
            <w:r>
              <w:rPr>
                <w:rFonts w:ascii="Roboto Light" w:hAnsi="Roboto Light"/>
                <w:sz w:val="22"/>
                <w:szCs w:val="22"/>
              </w:rPr>
              <w:t>10</w:t>
            </w:r>
          </w:p>
        </w:tc>
        <w:tc>
          <w:tcPr>
            <w:tcW w:w="2127" w:type="dxa"/>
          </w:tcPr>
          <w:p w14:paraId="130A4CD2" w14:textId="31F6F5B8" w:rsidR="00A51CDF" w:rsidRPr="00CD48FC" w:rsidRDefault="00CC0CFB" w:rsidP="0076779D">
            <w:pPr>
              <w:rPr>
                <w:rFonts w:ascii="Roboto Light" w:hAnsi="Roboto Light"/>
                <w:sz w:val="22"/>
                <w:szCs w:val="22"/>
              </w:rPr>
            </w:pPr>
            <w:r>
              <w:rPr>
                <w:rFonts w:ascii="Roboto Light" w:hAnsi="Roboto Light"/>
                <w:sz w:val="22"/>
                <w:szCs w:val="22"/>
              </w:rPr>
              <w:t>299</w:t>
            </w:r>
          </w:p>
        </w:tc>
      </w:tr>
      <w:tr w:rsidR="009D0D3A" w:rsidRPr="00CD48FC" w14:paraId="270F98A0" w14:textId="77777777" w:rsidTr="00AC2306">
        <w:tc>
          <w:tcPr>
            <w:tcW w:w="1934" w:type="dxa"/>
            <w:vMerge/>
          </w:tcPr>
          <w:p w14:paraId="5E1291B8" w14:textId="77777777" w:rsidR="009D0D3A" w:rsidRPr="00A936B4" w:rsidRDefault="009D0D3A" w:rsidP="0076779D">
            <w:pPr>
              <w:rPr>
                <w:rFonts w:ascii="Roboto Light" w:hAnsi="Roboto Light"/>
                <w:sz w:val="22"/>
                <w:szCs w:val="22"/>
                <w:highlight w:val="yellow"/>
              </w:rPr>
            </w:pPr>
          </w:p>
        </w:tc>
        <w:tc>
          <w:tcPr>
            <w:tcW w:w="2285" w:type="dxa"/>
          </w:tcPr>
          <w:p w14:paraId="096D351C" w14:textId="06C2F4FA" w:rsidR="009D0D3A" w:rsidRPr="00CD48FC" w:rsidRDefault="009D0D3A" w:rsidP="0076779D">
            <w:pPr>
              <w:rPr>
                <w:rFonts w:ascii="Roboto Light" w:hAnsi="Roboto Light"/>
                <w:sz w:val="22"/>
                <w:szCs w:val="22"/>
              </w:rPr>
            </w:pPr>
            <w:r>
              <w:rPr>
                <w:rFonts w:ascii="Roboto Light" w:hAnsi="Roboto Light"/>
                <w:sz w:val="22"/>
                <w:szCs w:val="22"/>
              </w:rPr>
              <w:t>Hatvik-Venjaneset</w:t>
            </w:r>
          </w:p>
        </w:tc>
        <w:tc>
          <w:tcPr>
            <w:tcW w:w="2062" w:type="dxa"/>
            <w:gridSpan w:val="2"/>
          </w:tcPr>
          <w:p w14:paraId="3D9B30EA" w14:textId="304667A4" w:rsidR="009D0D3A" w:rsidRPr="00CD48FC" w:rsidRDefault="00A51CDF" w:rsidP="0076779D">
            <w:pPr>
              <w:rPr>
                <w:rFonts w:ascii="Roboto Light" w:hAnsi="Roboto Light"/>
                <w:sz w:val="22"/>
                <w:szCs w:val="22"/>
              </w:rPr>
            </w:pPr>
            <w:r>
              <w:rPr>
                <w:rFonts w:ascii="Roboto Light" w:hAnsi="Roboto Light"/>
                <w:sz w:val="22"/>
                <w:szCs w:val="22"/>
              </w:rPr>
              <w:t>120</w:t>
            </w:r>
          </w:p>
        </w:tc>
        <w:tc>
          <w:tcPr>
            <w:tcW w:w="1614" w:type="dxa"/>
          </w:tcPr>
          <w:p w14:paraId="05B04E43" w14:textId="3D7E8040" w:rsidR="009D0D3A" w:rsidRPr="00CD48FC" w:rsidRDefault="00CC0CFB" w:rsidP="0076779D">
            <w:pPr>
              <w:rPr>
                <w:rFonts w:ascii="Roboto Light" w:hAnsi="Roboto Light"/>
                <w:sz w:val="22"/>
                <w:szCs w:val="22"/>
              </w:rPr>
            </w:pPr>
            <w:r>
              <w:rPr>
                <w:rFonts w:ascii="Roboto Light" w:hAnsi="Roboto Light"/>
                <w:sz w:val="22"/>
                <w:szCs w:val="22"/>
              </w:rPr>
              <w:t>1</w:t>
            </w:r>
            <w:r w:rsidR="0030140D">
              <w:rPr>
                <w:rFonts w:ascii="Roboto Light" w:hAnsi="Roboto Light"/>
                <w:sz w:val="22"/>
                <w:szCs w:val="22"/>
              </w:rPr>
              <w:t>0</w:t>
            </w:r>
          </w:p>
        </w:tc>
        <w:tc>
          <w:tcPr>
            <w:tcW w:w="2127" w:type="dxa"/>
          </w:tcPr>
          <w:p w14:paraId="57B71E3B" w14:textId="7D69D52B" w:rsidR="009D0D3A" w:rsidRPr="00CD48FC" w:rsidRDefault="00CC0CFB" w:rsidP="0076779D">
            <w:pPr>
              <w:rPr>
                <w:rFonts w:ascii="Roboto Light" w:hAnsi="Roboto Light"/>
                <w:sz w:val="22"/>
                <w:szCs w:val="22"/>
              </w:rPr>
            </w:pPr>
            <w:r>
              <w:rPr>
                <w:rFonts w:ascii="Roboto Light" w:hAnsi="Roboto Light"/>
                <w:sz w:val="22"/>
                <w:szCs w:val="22"/>
              </w:rPr>
              <w:t>299</w:t>
            </w:r>
          </w:p>
        </w:tc>
      </w:tr>
      <w:tr w:rsidR="00CB7DC4" w:rsidRPr="00CD48FC" w14:paraId="7AEDE0DC" w14:textId="77777777" w:rsidTr="00AC2306">
        <w:tc>
          <w:tcPr>
            <w:tcW w:w="1934" w:type="dxa"/>
            <w:vMerge w:val="restart"/>
          </w:tcPr>
          <w:p w14:paraId="57623E3C" w14:textId="4093D502" w:rsidR="00CB7DC4" w:rsidRPr="00A936B4" w:rsidRDefault="00CB7DC4" w:rsidP="006B15B3">
            <w:pPr>
              <w:rPr>
                <w:rFonts w:ascii="Roboto Light" w:hAnsi="Roboto Light"/>
                <w:sz w:val="22"/>
                <w:szCs w:val="22"/>
                <w:highlight w:val="yellow"/>
              </w:rPr>
            </w:pPr>
            <w:r w:rsidRPr="00197D5D">
              <w:rPr>
                <w:rFonts w:ascii="Roboto Light" w:hAnsi="Roboto Light"/>
                <w:sz w:val="22"/>
                <w:szCs w:val="22"/>
              </w:rPr>
              <w:t>Hardangerfjorden</w:t>
            </w:r>
          </w:p>
        </w:tc>
        <w:tc>
          <w:tcPr>
            <w:tcW w:w="2285" w:type="dxa"/>
          </w:tcPr>
          <w:p w14:paraId="6EDF42B8" w14:textId="21FF375C" w:rsidR="00CB7DC4" w:rsidRPr="00CD48FC" w:rsidRDefault="00CB7DC4" w:rsidP="006B15B3">
            <w:pPr>
              <w:rPr>
                <w:rFonts w:ascii="Roboto Light" w:hAnsi="Roboto Light"/>
                <w:sz w:val="22"/>
                <w:szCs w:val="22"/>
              </w:rPr>
            </w:pPr>
            <w:r>
              <w:rPr>
                <w:rFonts w:ascii="Roboto Light" w:hAnsi="Roboto Light"/>
                <w:sz w:val="22"/>
                <w:szCs w:val="22"/>
              </w:rPr>
              <w:t>Kvanndal-Utne</w:t>
            </w:r>
          </w:p>
        </w:tc>
        <w:tc>
          <w:tcPr>
            <w:tcW w:w="2062" w:type="dxa"/>
            <w:gridSpan w:val="2"/>
          </w:tcPr>
          <w:p w14:paraId="192002C6" w14:textId="0B664E87" w:rsidR="00CB7DC4" w:rsidRPr="00CD48FC" w:rsidRDefault="00CB7DC4" w:rsidP="006B15B3">
            <w:pPr>
              <w:rPr>
                <w:rFonts w:ascii="Roboto Light" w:hAnsi="Roboto Light"/>
                <w:sz w:val="22"/>
                <w:szCs w:val="22"/>
              </w:rPr>
            </w:pPr>
            <w:r w:rsidRPr="00CD48FC">
              <w:rPr>
                <w:rFonts w:ascii="Roboto Light" w:hAnsi="Roboto Light"/>
                <w:sz w:val="22"/>
                <w:szCs w:val="22"/>
              </w:rPr>
              <w:t>60</w:t>
            </w:r>
          </w:p>
        </w:tc>
        <w:tc>
          <w:tcPr>
            <w:tcW w:w="1614" w:type="dxa"/>
          </w:tcPr>
          <w:p w14:paraId="7C171F8C" w14:textId="01735D44" w:rsidR="00CB7DC4" w:rsidRPr="00CD48FC" w:rsidRDefault="00723B7E" w:rsidP="006B15B3">
            <w:pPr>
              <w:rPr>
                <w:rFonts w:ascii="Roboto Light" w:hAnsi="Roboto Light"/>
                <w:sz w:val="22"/>
                <w:szCs w:val="22"/>
              </w:rPr>
            </w:pPr>
            <w:r>
              <w:rPr>
                <w:rFonts w:ascii="Roboto Light" w:hAnsi="Roboto Light"/>
                <w:sz w:val="22"/>
                <w:szCs w:val="22"/>
              </w:rPr>
              <w:t>6</w:t>
            </w:r>
          </w:p>
        </w:tc>
        <w:tc>
          <w:tcPr>
            <w:tcW w:w="2127" w:type="dxa"/>
          </w:tcPr>
          <w:p w14:paraId="20DF3291" w14:textId="613E4D1F" w:rsidR="00CB7DC4" w:rsidRPr="00CD48FC" w:rsidRDefault="00CB7DC4" w:rsidP="006B15B3">
            <w:pPr>
              <w:rPr>
                <w:rFonts w:ascii="Roboto Light" w:hAnsi="Roboto Light"/>
                <w:sz w:val="22"/>
                <w:szCs w:val="22"/>
              </w:rPr>
            </w:pPr>
            <w:r w:rsidRPr="00CD48FC" w:rsidDel="009A4D9E">
              <w:rPr>
                <w:rFonts w:ascii="Roboto Light" w:hAnsi="Roboto Light"/>
                <w:sz w:val="22"/>
                <w:szCs w:val="22"/>
              </w:rPr>
              <w:t>199</w:t>
            </w:r>
          </w:p>
        </w:tc>
      </w:tr>
      <w:tr w:rsidR="00CB7DC4" w:rsidRPr="00CD48FC" w14:paraId="14E5B681" w14:textId="77777777" w:rsidTr="00AC2306">
        <w:tc>
          <w:tcPr>
            <w:tcW w:w="1934" w:type="dxa"/>
            <w:vMerge/>
          </w:tcPr>
          <w:p w14:paraId="2B36679B" w14:textId="77777777" w:rsidR="00CB7DC4" w:rsidRPr="00A936B4" w:rsidRDefault="00CB7DC4" w:rsidP="006B15B3">
            <w:pPr>
              <w:rPr>
                <w:rFonts w:ascii="Roboto Light" w:hAnsi="Roboto Light"/>
                <w:sz w:val="22"/>
                <w:szCs w:val="22"/>
                <w:highlight w:val="yellow"/>
              </w:rPr>
            </w:pPr>
          </w:p>
        </w:tc>
        <w:tc>
          <w:tcPr>
            <w:tcW w:w="2285" w:type="dxa"/>
            <w:vMerge w:val="restart"/>
          </w:tcPr>
          <w:p w14:paraId="613162AC" w14:textId="1483B46E" w:rsidR="00CB7DC4" w:rsidRPr="00CD48FC" w:rsidRDefault="00CB7DC4" w:rsidP="006B15B3">
            <w:pPr>
              <w:rPr>
                <w:rFonts w:ascii="Roboto Light" w:hAnsi="Roboto Light"/>
                <w:sz w:val="22"/>
                <w:szCs w:val="22"/>
              </w:rPr>
            </w:pPr>
            <w:r>
              <w:rPr>
                <w:rFonts w:ascii="Roboto Light" w:hAnsi="Roboto Light"/>
                <w:sz w:val="22"/>
                <w:szCs w:val="22"/>
              </w:rPr>
              <w:t>Jondal-Tørvikbygd</w:t>
            </w:r>
          </w:p>
        </w:tc>
        <w:tc>
          <w:tcPr>
            <w:tcW w:w="1267" w:type="dxa"/>
            <w:vMerge w:val="restart"/>
          </w:tcPr>
          <w:p w14:paraId="52F369EF" w14:textId="5EC394C7" w:rsidR="00CB7DC4" w:rsidRPr="00CD48FC" w:rsidRDefault="00AF68BC" w:rsidP="006B15B3">
            <w:pPr>
              <w:rPr>
                <w:rFonts w:ascii="Roboto Light" w:hAnsi="Roboto Light"/>
                <w:sz w:val="22"/>
                <w:szCs w:val="22"/>
              </w:rPr>
            </w:pPr>
            <w:r>
              <w:rPr>
                <w:rFonts w:ascii="Roboto Light" w:hAnsi="Roboto Light"/>
                <w:sz w:val="22"/>
                <w:szCs w:val="22"/>
              </w:rPr>
              <w:t>Total 230</w:t>
            </w:r>
            <w:r w:rsidR="00F75437">
              <w:rPr>
                <w:rFonts w:ascii="Roboto Light" w:hAnsi="Roboto Light"/>
                <w:sz w:val="22"/>
                <w:szCs w:val="22"/>
              </w:rPr>
              <w:t>, ferje I min. 110</w:t>
            </w:r>
            <w:r w:rsidR="00B768EB">
              <w:rPr>
                <w:rFonts w:ascii="Roboto Light" w:hAnsi="Roboto Light"/>
                <w:sz w:val="22"/>
                <w:szCs w:val="22"/>
              </w:rPr>
              <w:t xml:space="preserve"> </w:t>
            </w:r>
          </w:p>
        </w:tc>
        <w:tc>
          <w:tcPr>
            <w:tcW w:w="795" w:type="dxa"/>
          </w:tcPr>
          <w:p w14:paraId="6A7DF3BB" w14:textId="5B6FC9A9" w:rsidR="00CB7DC4" w:rsidRDefault="002025C0" w:rsidP="00160ADA">
            <w:pPr>
              <w:rPr>
                <w:rFonts w:ascii="Roboto Light" w:hAnsi="Roboto Light"/>
                <w:sz w:val="22"/>
                <w:szCs w:val="22"/>
              </w:rPr>
            </w:pPr>
            <w:r>
              <w:rPr>
                <w:rFonts w:ascii="Roboto Light" w:hAnsi="Roboto Light"/>
                <w:sz w:val="22"/>
                <w:szCs w:val="22"/>
              </w:rPr>
              <w:t>1</w:t>
            </w:r>
            <w:r w:rsidR="00D803A9">
              <w:rPr>
                <w:rFonts w:ascii="Roboto Light" w:hAnsi="Roboto Light"/>
                <w:sz w:val="22"/>
                <w:szCs w:val="22"/>
              </w:rPr>
              <w:t>20</w:t>
            </w:r>
            <w:r>
              <w:rPr>
                <w:rFonts w:ascii="Roboto Light" w:hAnsi="Roboto Light"/>
                <w:sz w:val="22"/>
                <w:szCs w:val="22"/>
              </w:rPr>
              <w:t>0/115</w:t>
            </w:r>
            <w:r w:rsidR="00D803A9">
              <w:rPr>
                <w:rFonts w:ascii="Roboto Light" w:hAnsi="Roboto Light"/>
                <w:sz w:val="22"/>
                <w:szCs w:val="22"/>
              </w:rPr>
              <w:t xml:space="preserve"> (A-ferje)</w:t>
            </w:r>
          </w:p>
          <w:p w14:paraId="3EA3579F" w14:textId="5D60503F" w:rsidR="00CB7DC4" w:rsidRPr="00CD48FC" w:rsidRDefault="00CB7DC4" w:rsidP="006B15B3">
            <w:pPr>
              <w:rPr>
                <w:rFonts w:ascii="Roboto Light" w:hAnsi="Roboto Light"/>
                <w:sz w:val="22"/>
                <w:szCs w:val="22"/>
              </w:rPr>
            </w:pPr>
          </w:p>
        </w:tc>
        <w:tc>
          <w:tcPr>
            <w:tcW w:w="1614" w:type="dxa"/>
          </w:tcPr>
          <w:p w14:paraId="1B654143" w14:textId="1084DEA5" w:rsidR="00CB7DC4" w:rsidRPr="00CD48FC" w:rsidRDefault="002348E4" w:rsidP="006B15B3">
            <w:pPr>
              <w:rPr>
                <w:rFonts w:ascii="Roboto Light" w:hAnsi="Roboto Light"/>
                <w:sz w:val="22"/>
                <w:szCs w:val="22"/>
              </w:rPr>
            </w:pPr>
            <w:r>
              <w:rPr>
                <w:rFonts w:ascii="Roboto Light" w:hAnsi="Roboto Light"/>
                <w:sz w:val="22"/>
                <w:szCs w:val="22"/>
              </w:rPr>
              <w:t>10/</w:t>
            </w:r>
            <w:r w:rsidR="00571A0D">
              <w:rPr>
                <w:rFonts w:ascii="Roboto Light" w:hAnsi="Roboto Light"/>
                <w:sz w:val="22"/>
                <w:szCs w:val="22"/>
              </w:rPr>
              <w:t>10</w:t>
            </w:r>
          </w:p>
        </w:tc>
        <w:tc>
          <w:tcPr>
            <w:tcW w:w="2127" w:type="dxa"/>
          </w:tcPr>
          <w:p w14:paraId="16855A4B" w14:textId="2D6F797E" w:rsidR="00CB7DC4" w:rsidRPr="00CD48FC" w:rsidRDefault="00542D87" w:rsidP="006B15B3">
            <w:pPr>
              <w:rPr>
                <w:rFonts w:ascii="Roboto Light" w:hAnsi="Roboto Light"/>
                <w:sz w:val="22"/>
                <w:szCs w:val="22"/>
              </w:rPr>
            </w:pPr>
            <w:r>
              <w:rPr>
                <w:rFonts w:ascii="Roboto Light" w:hAnsi="Roboto Light"/>
                <w:sz w:val="22"/>
                <w:szCs w:val="22"/>
              </w:rPr>
              <w:t>299</w:t>
            </w:r>
          </w:p>
        </w:tc>
      </w:tr>
      <w:tr w:rsidR="00CB7DC4" w:rsidRPr="00CD48FC" w14:paraId="677B2D41" w14:textId="77777777" w:rsidTr="00AC2306">
        <w:tc>
          <w:tcPr>
            <w:tcW w:w="1934" w:type="dxa"/>
            <w:vMerge/>
          </w:tcPr>
          <w:p w14:paraId="75AD2086" w14:textId="77777777" w:rsidR="00CB7DC4" w:rsidRPr="00A936B4" w:rsidRDefault="00CB7DC4" w:rsidP="006B15B3">
            <w:pPr>
              <w:rPr>
                <w:rFonts w:ascii="Roboto Light" w:hAnsi="Roboto Light"/>
                <w:sz w:val="22"/>
                <w:szCs w:val="22"/>
                <w:highlight w:val="yellow"/>
              </w:rPr>
            </w:pPr>
          </w:p>
        </w:tc>
        <w:tc>
          <w:tcPr>
            <w:tcW w:w="2285" w:type="dxa"/>
            <w:vMerge/>
          </w:tcPr>
          <w:p w14:paraId="0DC5A719" w14:textId="77777777" w:rsidR="00CB7DC4" w:rsidRDefault="00CB7DC4" w:rsidP="006B15B3">
            <w:pPr>
              <w:rPr>
                <w:rFonts w:ascii="Roboto Light" w:hAnsi="Roboto Light"/>
                <w:sz w:val="22"/>
                <w:szCs w:val="22"/>
              </w:rPr>
            </w:pPr>
          </w:p>
        </w:tc>
        <w:tc>
          <w:tcPr>
            <w:tcW w:w="1267" w:type="dxa"/>
            <w:vMerge/>
          </w:tcPr>
          <w:p w14:paraId="04175B57" w14:textId="4BBD11D6" w:rsidR="00CB7DC4" w:rsidRPr="00CD48FC" w:rsidRDefault="00CB7DC4" w:rsidP="006B15B3">
            <w:pPr>
              <w:rPr>
                <w:rFonts w:ascii="Roboto Light" w:hAnsi="Roboto Light"/>
                <w:sz w:val="22"/>
                <w:szCs w:val="22"/>
              </w:rPr>
            </w:pPr>
          </w:p>
        </w:tc>
        <w:tc>
          <w:tcPr>
            <w:tcW w:w="795" w:type="dxa"/>
          </w:tcPr>
          <w:p w14:paraId="72A82BA4" w14:textId="3966DBB3" w:rsidR="00CB7DC4" w:rsidRPr="00CD48FC" w:rsidRDefault="00CE459D" w:rsidP="006B15B3">
            <w:pPr>
              <w:rPr>
                <w:rFonts w:ascii="Roboto Light" w:hAnsi="Roboto Light"/>
                <w:sz w:val="22"/>
                <w:szCs w:val="22"/>
              </w:rPr>
            </w:pPr>
            <w:r>
              <w:rPr>
                <w:rFonts w:ascii="Roboto Light" w:hAnsi="Roboto Light"/>
                <w:sz w:val="22"/>
                <w:szCs w:val="22"/>
              </w:rPr>
              <w:t>1</w:t>
            </w:r>
            <w:r w:rsidR="00D803A9">
              <w:rPr>
                <w:rFonts w:ascii="Roboto Light" w:hAnsi="Roboto Light"/>
                <w:sz w:val="22"/>
                <w:szCs w:val="22"/>
              </w:rPr>
              <w:t>10</w:t>
            </w:r>
            <w:r>
              <w:rPr>
                <w:rFonts w:ascii="Roboto Light" w:hAnsi="Roboto Light"/>
                <w:sz w:val="22"/>
                <w:szCs w:val="22"/>
              </w:rPr>
              <w:t>/115</w:t>
            </w:r>
            <w:r w:rsidR="00D803A9">
              <w:rPr>
                <w:rFonts w:ascii="Roboto Light" w:hAnsi="Roboto Light"/>
                <w:sz w:val="22"/>
                <w:szCs w:val="22"/>
              </w:rPr>
              <w:t xml:space="preserve"> (B-ferje)</w:t>
            </w:r>
          </w:p>
        </w:tc>
        <w:tc>
          <w:tcPr>
            <w:tcW w:w="1614" w:type="dxa"/>
          </w:tcPr>
          <w:p w14:paraId="389F304F" w14:textId="6383905D" w:rsidR="00CB7DC4" w:rsidRPr="00CD48FC" w:rsidRDefault="00CE4F01" w:rsidP="006B15B3">
            <w:pPr>
              <w:rPr>
                <w:rFonts w:ascii="Roboto Light" w:hAnsi="Roboto Light"/>
                <w:sz w:val="22"/>
                <w:szCs w:val="22"/>
              </w:rPr>
            </w:pPr>
            <w:r>
              <w:rPr>
                <w:rFonts w:ascii="Roboto Light" w:hAnsi="Roboto Light"/>
                <w:sz w:val="22"/>
                <w:szCs w:val="22"/>
              </w:rPr>
              <w:t>1</w:t>
            </w:r>
            <w:r w:rsidR="00571A0D">
              <w:rPr>
                <w:rFonts w:ascii="Roboto Light" w:hAnsi="Roboto Light"/>
                <w:sz w:val="22"/>
                <w:szCs w:val="22"/>
              </w:rPr>
              <w:t>0</w:t>
            </w:r>
            <w:r w:rsidR="003B3B39">
              <w:rPr>
                <w:rFonts w:ascii="Roboto Light" w:hAnsi="Roboto Light"/>
                <w:sz w:val="22"/>
                <w:szCs w:val="22"/>
              </w:rPr>
              <w:t>/</w:t>
            </w:r>
            <w:r w:rsidR="00571A0D">
              <w:rPr>
                <w:rFonts w:ascii="Roboto Light" w:hAnsi="Roboto Light"/>
                <w:sz w:val="22"/>
                <w:szCs w:val="22"/>
              </w:rPr>
              <w:t>10</w:t>
            </w:r>
          </w:p>
        </w:tc>
        <w:tc>
          <w:tcPr>
            <w:tcW w:w="2127" w:type="dxa"/>
          </w:tcPr>
          <w:p w14:paraId="4E0D18BF" w14:textId="02C4FB1F" w:rsidR="00CB7DC4" w:rsidRPr="00CD48FC" w:rsidRDefault="00542D87" w:rsidP="006B15B3">
            <w:pPr>
              <w:rPr>
                <w:rFonts w:ascii="Roboto Light" w:hAnsi="Roboto Light"/>
                <w:sz w:val="22"/>
                <w:szCs w:val="22"/>
              </w:rPr>
            </w:pPr>
            <w:r>
              <w:rPr>
                <w:rFonts w:ascii="Roboto Light" w:hAnsi="Roboto Light"/>
                <w:sz w:val="22"/>
                <w:szCs w:val="22"/>
              </w:rPr>
              <w:t>299</w:t>
            </w:r>
          </w:p>
        </w:tc>
      </w:tr>
      <w:tr w:rsidR="00CB7DC4" w:rsidRPr="00CD48FC" w14:paraId="6233676B" w14:textId="77777777" w:rsidTr="00AC2306">
        <w:tc>
          <w:tcPr>
            <w:tcW w:w="1934" w:type="dxa"/>
            <w:vMerge/>
          </w:tcPr>
          <w:p w14:paraId="6D265ADD" w14:textId="77777777" w:rsidR="00CB7DC4" w:rsidRPr="00A936B4" w:rsidRDefault="00CB7DC4" w:rsidP="006B15B3">
            <w:pPr>
              <w:rPr>
                <w:rFonts w:ascii="Roboto Light" w:hAnsi="Roboto Light"/>
                <w:sz w:val="22"/>
                <w:szCs w:val="22"/>
                <w:highlight w:val="yellow"/>
              </w:rPr>
            </w:pPr>
          </w:p>
        </w:tc>
        <w:tc>
          <w:tcPr>
            <w:tcW w:w="2285" w:type="dxa"/>
            <w:vMerge w:val="restart"/>
          </w:tcPr>
          <w:p w14:paraId="7378B908" w14:textId="6DCF75D5" w:rsidR="00CB7DC4" w:rsidRDefault="00CB7DC4" w:rsidP="006B15B3">
            <w:pPr>
              <w:rPr>
                <w:rFonts w:ascii="Roboto Light" w:hAnsi="Roboto Light"/>
                <w:sz w:val="22"/>
                <w:szCs w:val="22"/>
              </w:rPr>
            </w:pPr>
            <w:r>
              <w:rPr>
                <w:rFonts w:ascii="Roboto Light" w:hAnsi="Roboto Light"/>
                <w:sz w:val="22"/>
                <w:szCs w:val="22"/>
              </w:rPr>
              <w:t>Gjermundshamn-Varaldsøy-Årsnes</w:t>
            </w:r>
          </w:p>
        </w:tc>
        <w:tc>
          <w:tcPr>
            <w:tcW w:w="2062" w:type="dxa"/>
            <w:gridSpan w:val="2"/>
          </w:tcPr>
          <w:p w14:paraId="795F65B5" w14:textId="248B04DD" w:rsidR="00CB7DC4" w:rsidRPr="00CD48FC" w:rsidRDefault="00CB7DC4" w:rsidP="006B15B3">
            <w:pPr>
              <w:rPr>
                <w:rFonts w:ascii="Roboto Light" w:hAnsi="Roboto Light"/>
                <w:sz w:val="22"/>
                <w:szCs w:val="22"/>
              </w:rPr>
            </w:pPr>
            <w:r>
              <w:rPr>
                <w:rFonts w:ascii="Roboto Light" w:hAnsi="Roboto Light"/>
                <w:sz w:val="22"/>
                <w:szCs w:val="22"/>
              </w:rPr>
              <w:t>80</w:t>
            </w:r>
            <w:r w:rsidR="00D803A9">
              <w:rPr>
                <w:rFonts w:ascii="Roboto Light" w:hAnsi="Roboto Light"/>
                <w:sz w:val="22"/>
                <w:szCs w:val="22"/>
              </w:rPr>
              <w:t xml:space="preserve"> (A-ferje)</w:t>
            </w:r>
          </w:p>
        </w:tc>
        <w:tc>
          <w:tcPr>
            <w:tcW w:w="1614" w:type="dxa"/>
          </w:tcPr>
          <w:p w14:paraId="5BCDD00E" w14:textId="7D336076" w:rsidR="00CB7DC4" w:rsidRPr="00CD48FC" w:rsidRDefault="006116F1" w:rsidP="006B15B3">
            <w:pPr>
              <w:rPr>
                <w:rFonts w:ascii="Roboto Light" w:hAnsi="Roboto Light"/>
                <w:sz w:val="22"/>
                <w:szCs w:val="22"/>
              </w:rPr>
            </w:pPr>
            <w:r>
              <w:rPr>
                <w:rFonts w:ascii="Roboto Light" w:hAnsi="Roboto Light"/>
                <w:sz w:val="22"/>
                <w:szCs w:val="22"/>
              </w:rPr>
              <w:t>8</w:t>
            </w:r>
          </w:p>
        </w:tc>
        <w:tc>
          <w:tcPr>
            <w:tcW w:w="2127" w:type="dxa"/>
          </w:tcPr>
          <w:p w14:paraId="01B39A4F" w14:textId="40A8F360" w:rsidR="00CB7DC4" w:rsidRPr="00CD48FC" w:rsidRDefault="003F39ED" w:rsidP="006B15B3">
            <w:pPr>
              <w:rPr>
                <w:rFonts w:ascii="Roboto Light" w:hAnsi="Roboto Light"/>
                <w:sz w:val="22"/>
                <w:szCs w:val="22"/>
              </w:rPr>
            </w:pPr>
            <w:r>
              <w:rPr>
                <w:rFonts w:ascii="Roboto Light" w:hAnsi="Roboto Light"/>
                <w:sz w:val="22"/>
                <w:szCs w:val="22"/>
              </w:rPr>
              <w:t>299</w:t>
            </w:r>
          </w:p>
        </w:tc>
      </w:tr>
      <w:tr w:rsidR="00CB7DC4" w:rsidRPr="00CD48FC" w14:paraId="33C2042C" w14:textId="77777777" w:rsidTr="00AC2306">
        <w:tc>
          <w:tcPr>
            <w:tcW w:w="1934" w:type="dxa"/>
            <w:vMerge/>
          </w:tcPr>
          <w:p w14:paraId="1288DF97" w14:textId="77777777" w:rsidR="00CB7DC4" w:rsidRPr="00A936B4" w:rsidRDefault="00CB7DC4" w:rsidP="006B15B3">
            <w:pPr>
              <w:rPr>
                <w:rFonts w:ascii="Roboto Light" w:hAnsi="Roboto Light"/>
                <w:sz w:val="22"/>
                <w:szCs w:val="22"/>
                <w:highlight w:val="yellow"/>
              </w:rPr>
            </w:pPr>
          </w:p>
        </w:tc>
        <w:tc>
          <w:tcPr>
            <w:tcW w:w="2285" w:type="dxa"/>
            <w:vMerge/>
          </w:tcPr>
          <w:p w14:paraId="27F66F4F" w14:textId="77777777" w:rsidR="00CB7DC4" w:rsidRDefault="00CB7DC4" w:rsidP="006B15B3">
            <w:pPr>
              <w:rPr>
                <w:rFonts w:ascii="Roboto Light" w:hAnsi="Roboto Light"/>
                <w:sz w:val="22"/>
                <w:szCs w:val="22"/>
              </w:rPr>
            </w:pPr>
          </w:p>
        </w:tc>
        <w:tc>
          <w:tcPr>
            <w:tcW w:w="2062" w:type="dxa"/>
            <w:gridSpan w:val="2"/>
          </w:tcPr>
          <w:p w14:paraId="3419002B" w14:textId="41EFE903" w:rsidR="00CB7DC4" w:rsidRPr="00CD48FC" w:rsidRDefault="00E339DB" w:rsidP="006B15B3">
            <w:pPr>
              <w:rPr>
                <w:rFonts w:ascii="Roboto Light" w:hAnsi="Roboto Light"/>
                <w:sz w:val="22"/>
                <w:szCs w:val="22"/>
              </w:rPr>
            </w:pPr>
            <w:r>
              <w:rPr>
                <w:rFonts w:ascii="Roboto Light" w:hAnsi="Roboto Light"/>
                <w:sz w:val="22"/>
                <w:szCs w:val="22"/>
              </w:rPr>
              <w:t>80</w:t>
            </w:r>
            <w:r w:rsidR="00D803A9">
              <w:rPr>
                <w:rFonts w:ascii="Roboto Light" w:hAnsi="Roboto Light"/>
                <w:sz w:val="22"/>
                <w:szCs w:val="22"/>
              </w:rPr>
              <w:t xml:space="preserve"> (B-ferje)</w:t>
            </w:r>
          </w:p>
        </w:tc>
        <w:tc>
          <w:tcPr>
            <w:tcW w:w="1614" w:type="dxa"/>
          </w:tcPr>
          <w:p w14:paraId="3E283CA0" w14:textId="6EF7DC03" w:rsidR="00CB7DC4" w:rsidRPr="00CD48FC" w:rsidRDefault="006116F1" w:rsidP="006B15B3">
            <w:pPr>
              <w:rPr>
                <w:rFonts w:ascii="Roboto Light" w:hAnsi="Roboto Light"/>
                <w:sz w:val="22"/>
                <w:szCs w:val="22"/>
              </w:rPr>
            </w:pPr>
            <w:r>
              <w:rPr>
                <w:rFonts w:ascii="Roboto Light" w:hAnsi="Roboto Light"/>
                <w:sz w:val="22"/>
                <w:szCs w:val="22"/>
              </w:rPr>
              <w:t>8</w:t>
            </w:r>
          </w:p>
        </w:tc>
        <w:tc>
          <w:tcPr>
            <w:tcW w:w="2127" w:type="dxa"/>
          </w:tcPr>
          <w:p w14:paraId="28AA9926" w14:textId="24A72410" w:rsidR="00CB7DC4" w:rsidRPr="00CD48FC" w:rsidRDefault="003F39ED" w:rsidP="006B15B3">
            <w:pPr>
              <w:rPr>
                <w:rFonts w:ascii="Roboto Light" w:hAnsi="Roboto Light"/>
                <w:sz w:val="22"/>
                <w:szCs w:val="22"/>
              </w:rPr>
            </w:pPr>
            <w:r>
              <w:rPr>
                <w:rFonts w:ascii="Roboto Light" w:hAnsi="Roboto Light"/>
                <w:sz w:val="22"/>
                <w:szCs w:val="22"/>
              </w:rPr>
              <w:t>299</w:t>
            </w:r>
          </w:p>
        </w:tc>
      </w:tr>
      <w:tr w:rsidR="00E339DB" w:rsidRPr="00CD48FC" w14:paraId="273474F3" w14:textId="77777777" w:rsidTr="00AC2306">
        <w:tc>
          <w:tcPr>
            <w:tcW w:w="1934" w:type="dxa"/>
            <w:vMerge w:val="restart"/>
          </w:tcPr>
          <w:p w14:paraId="0CB91E91" w14:textId="17786C3B" w:rsidR="00E339DB" w:rsidRDefault="00E339DB" w:rsidP="006B15B3">
            <w:pPr>
              <w:rPr>
                <w:rFonts w:ascii="Roboto Light" w:hAnsi="Roboto Light"/>
                <w:sz w:val="22"/>
                <w:szCs w:val="22"/>
                <w:highlight w:val="yellow"/>
              </w:rPr>
            </w:pPr>
            <w:r w:rsidRPr="00CD48FC">
              <w:rPr>
                <w:rFonts w:ascii="Roboto Light" w:hAnsi="Roboto Light"/>
                <w:sz w:val="22"/>
                <w:szCs w:val="22"/>
              </w:rPr>
              <w:t xml:space="preserve"> </w:t>
            </w:r>
            <w:r>
              <w:rPr>
                <w:rFonts w:ascii="Roboto Light" w:hAnsi="Roboto Light"/>
                <w:sz w:val="22"/>
                <w:szCs w:val="22"/>
              </w:rPr>
              <w:t>Sunnhordland</w:t>
            </w:r>
          </w:p>
          <w:p w14:paraId="12D8489E" w14:textId="1761D794" w:rsidR="00E339DB" w:rsidRPr="00A936B4" w:rsidRDefault="00E339DB" w:rsidP="006B15B3">
            <w:pPr>
              <w:rPr>
                <w:rFonts w:ascii="Roboto Light" w:hAnsi="Roboto Light"/>
                <w:sz w:val="22"/>
                <w:szCs w:val="22"/>
                <w:highlight w:val="yellow"/>
              </w:rPr>
            </w:pPr>
          </w:p>
        </w:tc>
        <w:tc>
          <w:tcPr>
            <w:tcW w:w="2285" w:type="dxa"/>
            <w:vMerge w:val="restart"/>
          </w:tcPr>
          <w:p w14:paraId="01C56536" w14:textId="5D49A4C5" w:rsidR="00E339DB" w:rsidRPr="00CD48FC" w:rsidRDefault="00E339DB" w:rsidP="006B15B3">
            <w:pPr>
              <w:rPr>
                <w:rFonts w:ascii="Roboto Light" w:hAnsi="Roboto Light"/>
                <w:sz w:val="22"/>
                <w:szCs w:val="22"/>
              </w:rPr>
            </w:pPr>
            <w:r>
              <w:rPr>
                <w:rFonts w:ascii="Roboto Light" w:hAnsi="Roboto Light"/>
                <w:sz w:val="22"/>
                <w:szCs w:val="22"/>
              </w:rPr>
              <w:t>Skjersholmane-Ranavik</w:t>
            </w:r>
          </w:p>
        </w:tc>
        <w:tc>
          <w:tcPr>
            <w:tcW w:w="2062" w:type="dxa"/>
            <w:gridSpan w:val="2"/>
          </w:tcPr>
          <w:p w14:paraId="0FB1BEA3" w14:textId="48B7E27B" w:rsidR="00E339DB" w:rsidRPr="00CD48FC" w:rsidRDefault="00E339DB" w:rsidP="006B15B3">
            <w:pPr>
              <w:rPr>
                <w:rFonts w:ascii="Roboto Light" w:hAnsi="Roboto Light"/>
                <w:sz w:val="22"/>
                <w:szCs w:val="22"/>
              </w:rPr>
            </w:pPr>
            <w:r>
              <w:rPr>
                <w:rFonts w:ascii="Roboto Light" w:hAnsi="Roboto Light"/>
                <w:sz w:val="22"/>
                <w:szCs w:val="22"/>
              </w:rPr>
              <w:t>80</w:t>
            </w:r>
            <w:r w:rsidR="00D803A9">
              <w:rPr>
                <w:rFonts w:ascii="Roboto Light" w:hAnsi="Roboto Light"/>
                <w:sz w:val="22"/>
                <w:szCs w:val="22"/>
              </w:rPr>
              <w:t xml:space="preserve"> (A-ferje)</w:t>
            </w:r>
          </w:p>
        </w:tc>
        <w:tc>
          <w:tcPr>
            <w:tcW w:w="1614" w:type="dxa"/>
          </w:tcPr>
          <w:p w14:paraId="30EB1A41" w14:textId="0FE907A6" w:rsidR="00E339DB" w:rsidRPr="00CD48FC" w:rsidRDefault="00C50E7E" w:rsidP="006B15B3">
            <w:pPr>
              <w:rPr>
                <w:rFonts w:ascii="Roboto Light" w:hAnsi="Roboto Light"/>
                <w:sz w:val="22"/>
                <w:szCs w:val="22"/>
              </w:rPr>
            </w:pPr>
            <w:r>
              <w:rPr>
                <w:rFonts w:ascii="Roboto Light" w:hAnsi="Roboto Light"/>
                <w:sz w:val="22"/>
                <w:szCs w:val="22"/>
              </w:rPr>
              <w:t>8</w:t>
            </w:r>
          </w:p>
        </w:tc>
        <w:tc>
          <w:tcPr>
            <w:tcW w:w="2127" w:type="dxa"/>
          </w:tcPr>
          <w:p w14:paraId="2B6CF0FF" w14:textId="03060BBC" w:rsidR="00E339DB" w:rsidRPr="00CD48FC" w:rsidRDefault="00F537D8" w:rsidP="006B15B3">
            <w:pPr>
              <w:rPr>
                <w:rFonts w:ascii="Roboto Light" w:hAnsi="Roboto Light"/>
                <w:sz w:val="22"/>
                <w:szCs w:val="22"/>
              </w:rPr>
            </w:pPr>
            <w:r>
              <w:rPr>
                <w:rFonts w:ascii="Roboto Light" w:hAnsi="Roboto Light"/>
                <w:sz w:val="22"/>
                <w:szCs w:val="22"/>
              </w:rPr>
              <w:t>299</w:t>
            </w:r>
          </w:p>
        </w:tc>
      </w:tr>
      <w:tr w:rsidR="00E339DB" w:rsidRPr="00CD48FC" w14:paraId="3B75A9E9" w14:textId="77777777" w:rsidTr="00AC2306">
        <w:tc>
          <w:tcPr>
            <w:tcW w:w="1934" w:type="dxa"/>
            <w:vMerge/>
          </w:tcPr>
          <w:p w14:paraId="50072556" w14:textId="77777777" w:rsidR="00E339DB" w:rsidRPr="00CD48FC" w:rsidRDefault="00E339DB" w:rsidP="006B15B3">
            <w:pPr>
              <w:rPr>
                <w:rFonts w:ascii="Roboto Light" w:hAnsi="Roboto Light"/>
                <w:sz w:val="22"/>
                <w:szCs w:val="22"/>
              </w:rPr>
            </w:pPr>
          </w:p>
        </w:tc>
        <w:tc>
          <w:tcPr>
            <w:tcW w:w="2285" w:type="dxa"/>
            <w:vMerge/>
          </w:tcPr>
          <w:p w14:paraId="3D302564" w14:textId="77777777" w:rsidR="00E339DB" w:rsidRDefault="00E339DB" w:rsidP="006B15B3">
            <w:pPr>
              <w:rPr>
                <w:rFonts w:ascii="Roboto Light" w:hAnsi="Roboto Light"/>
                <w:sz w:val="22"/>
                <w:szCs w:val="22"/>
              </w:rPr>
            </w:pPr>
          </w:p>
        </w:tc>
        <w:tc>
          <w:tcPr>
            <w:tcW w:w="2062" w:type="dxa"/>
            <w:gridSpan w:val="2"/>
          </w:tcPr>
          <w:p w14:paraId="7B173C4D" w14:textId="096DEA04" w:rsidR="00E339DB" w:rsidRDefault="00E339DB" w:rsidP="006B15B3">
            <w:pPr>
              <w:rPr>
                <w:rFonts w:ascii="Roboto Light" w:hAnsi="Roboto Light"/>
                <w:sz w:val="22"/>
                <w:szCs w:val="22"/>
              </w:rPr>
            </w:pPr>
            <w:r>
              <w:rPr>
                <w:rFonts w:ascii="Roboto Light" w:hAnsi="Roboto Light"/>
                <w:sz w:val="22"/>
                <w:szCs w:val="22"/>
              </w:rPr>
              <w:t>80</w:t>
            </w:r>
            <w:r w:rsidR="00D803A9">
              <w:rPr>
                <w:rFonts w:ascii="Roboto Light" w:hAnsi="Roboto Light"/>
                <w:sz w:val="22"/>
                <w:szCs w:val="22"/>
              </w:rPr>
              <w:t xml:space="preserve"> (B-ferje)</w:t>
            </w:r>
          </w:p>
        </w:tc>
        <w:tc>
          <w:tcPr>
            <w:tcW w:w="1614" w:type="dxa"/>
          </w:tcPr>
          <w:p w14:paraId="4571410C" w14:textId="382C62EE" w:rsidR="00E339DB" w:rsidRPr="00CD48FC" w:rsidRDefault="00C50E7E" w:rsidP="006B15B3">
            <w:pPr>
              <w:rPr>
                <w:rFonts w:ascii="Roboto Light" w:hAnsi="Roboto Light"/>
                <w:sz w:val="22"/>
                <w:szCs w:val="22"/>
              </w:rPr>
            </w:pPr>
            <w:r>
              <w:rPr>
                <w:rFonts w:ascii="Roboto Light" w:hAnsi="Roboto Light"/>
                <w:sz w:val="22"/>
                <w:szCs w:val="22"/>
              </w:rPr>
              <w:t>8</w:t>
            </w:r>
          </w:p>
        </w:tc>
        <w:tc>
          <w:tcPr>
            <w:tcW w:w="2127" w:type="dxa"/>
          </w:tcPr>
          <w:p w14:paraId="24D93291" w14:textId="3A2B03F8" w:rsidR="00E339DB" w:rsidRPr="00CD48FC" w:rsidRDefault="00F537D8" w:rsidP="006B15B3">
            <w:pPr>
              <w:rPr>
                <w:rFonts w:ascii="Roboto Light" w:hAnsi="Roboto Light"/>
                <w:sz w:val="22"/>
                <w:szCs w:val="22"/>
              </w:rPr>
            </w:pPr>
            <w:r>
              <w:rPr>
                <w:rFonts w:ascii="Roboto Light" w:hAnsi="Roboto Light"/>
                <w:sz w:val="22"/>
                <w:szCs w:val="22"/>
              </w:rPr>
              <w:t>299</w:t>
            </w:r>
          </w:p>
        </w:tc>
      </w:tr>
      <w:tr w:rsidR="00CE6F63" w:rsidRPr="00CD48FC" w14:paraId="33DAB6FE" w14:textId="77777777" w:rsidTr="00AC2306">
        <w:tc>
          <w:tcPr>
            <w:tcW w:w="1934" w:type="dxa"/>
            <w:vMerge/>
          </w:tcPr>
          <w:p w14:paraId="22776067" w14:textId="175C8AAB" w:rsidR="00CE6F63" w:rsidRPr="00CE6F63" w:rsidRDefault="00CE6F63" w:rsidP="006B15B3">
            <w:pPr>
              <w:rPr>
                <w:rFonts w:ascii="Roboto Light" w:hAnsi="Roboto Light"/>
                <w:sz w:val="22"/>
                <w:szCs w:val="22"/>
                <w:highlight w:val="yellow"/>
              </w:rPr>
            </w:pPr>
          </w:p>
        </w:tc>
        <w:tc>
          <w:tcPr>
            <w:tcW w:w="2285" w:type="dxa"/>
          </w:tcPr>
          <w:p w14:paraId="28682597" w14:textId="26E938FB" w:rsidR="00CE6F63" w:rsidRPr="00CD48FC" w:rsidRDefault="00CE6F63" w:rsidP="006B15B3">
            <w:pPr>
              <w:rPr>
                <w:rFonts w:ascii="Roboto Light" w:hAnsi="Roboto Light"/>
                <w:sz w:val="22"/>
                <w:szCs w:val="22"/>
              </w:rPr>
            </w:pPr>
            <w:r>
              <w:rPr>
                <w:rFonts w:ascii="Roboto Light" w:hAnsi="Roboto Light"/>
                <w:sz w:val="22"/>
                <w:szCs w:val="22"/>
              </w:rPr>
              <w:t>Utåker-Matre-Skånevik</w:t>
            </w:r>
          </w:p>
        </w:tc>
        <w:tc>
          <w:tcPr>
            <w:tcW w:w="2062" w:type="dxa"/>
            <w:gridSpan w:val="2"/>
          </w:tcPr>
          <w:p w14:paraId="7380D7B0" w14:textId="728D8FAC" w:rsidR="00CE6F63" w:rsidRPr="00CD48FC" w:rsidRDefault="00E339DB" w:rsidP="006B15B3">
            <w:pPr>
              <w:rPr>
                <w:rFonts w:ascii="Roboto Light" w:hAnsi="Roboto Light"/>
                <w:sz w:val="22"/>
                <w:szCs w:val="22"/>
              </w:rPr>
            </w:pPr>
            <w:r>
              <w:rPr>
                <w:rFonts w:ascii="Roboto Light" w:hAnsi="Roboto Light"/>
                <w:sz w:val="22"/>
                <w:szCs w:val="22"/>
              </w:rPr>
              <w:t>60</w:t>
            </w:r>
          </w:p>
        </w:tc>
        <w:tc>
          <w:tcPr>
            <w:tcW w:w="1614" w:type="dxa"/>
          </w:tcPr>
          <w:p w14:paraId="30DF6F4D" w14:textId="759C015A" w:rsidR="00CE6F63" w:rsidRPr="00CD48FC" w:rsidRDefault="00723B7E" w:rsidP="006B15B3">
            <w:pPr>
              <w:rPr>
                <w:rFonts w:ascii="Roboto Light" w:hAnsi="Roboto Light"/>
                <w:sz w:val="22"/>
                <w:szCs w:val="22"/>
              </w:rPr>
            </w:pPr>
            <w:r>
              <w:rPr>
                <w:rFonts w:ascii="Roboto Light" w:hAnsi="Roboto Light"/>
                <w:sz w:val="22"/>
                <w:szCs w:val="22"/>
              </w:rPr>
              <w:t>6</w:t>
            </w:r>
          </w:p>
        </w:tc>
        <w:tc>
          <w:tcPr>
            <w:tcW w:w="2127" w:type="dxa"/>
          </w:tcPr>
          <w:p w14:paraId="379F5549" w14:textId="30FB023F" w:rsidR="00CE6F63" w:rsidRPr="00CD48FC" w:rsidRDefault="00CE6F63" w:rsidP="006B15B3">
            <w:pPr>
              <w:rPr>
                <w:rFonts w:ascii="Roboto Light" w:hAnsi="Roboto Light"/>
                <w:sz w:val="22"/>
                <w:szCs w:val="22"/>
              </w:rPr>
            </w:pPr>
            <w:r w:rsidRPr="00CD48FC" w:rsidDel="009A4D9E">
              <w:rPr>
                <w:rFonts w:ascii="Roboto Light" w:hAnsi="Roboto Light"/>
                <w:sz w:val="22"/>
                <w:szCs w:val="22"/>
              </w:rPr>
              <w:t>199</w:t>
            </w:r>
          </w:p>
        </w:tc>
      </w:tr>
      <w:tr w:rsidR="00CE6F63" w:rsidRPr="00CD48FC" w14:paraId="3068707B" w14:textId="77777777" w:rsidTr="00AC2306">
        <w:tc>
          <w:tcPr>
            <w:tcW w:w="1934" w:type="dxa"/>
            <w:vMerge/>
          </w:tcPr>
          <w:p w14:paraId="65F32B0C" w14:textId="77777777" w:rsidR="00CE6F63" w:rsidRPr="00CE6F63" w:rsidDel="004F1CFE" w:rsidRDefault="00CE6F63" w:rsidP="006B15B3">
            <w:pPr>
              <w:rPr>
                <w:rFonts w:ascii="Roboto Light" w:hAnsi="Roboto Light"/>
                <w:sz w:val="22"/>
                <w:szCs w:val="22"/>
                <w:highlight w:val="yellow"/>
              </w:rPr>
            </w:pPr>
          </w:p>
        </w:tc>
        <w:tc>
          <w:tcPr>
            <w:tcW w:w="2285" w:type="dxa"/>
          </w:tcPr>
          <w:p w14:paraId="3CC765B8" w14:textId="1D22EBFF" w:rsidR="00CE6F63" w:rsidRPr="00CD48FC" w:rsidRDefault="00CE6F63" w:rsidP="006B15B3">
            <w:pPr>
              <w:rPr>
                <w:rFonts w:ascii="Roboto Light" w:hAnsi="Roboto Light"/>
                <w:sz w:val="22"/>
                <w:szCs w:val="22"/>
              </w:rPr>
            </w:pPr>
            <w:r>
              <w:rPr>
                <w:rFonts w:ascii="Roboto Light" w:hAnsi="Roboto Light"/>
                <w:sz w:val="22"/>
                <w:szCs w:val="22"/>
              </w:rPr>
              <w:t>Jektavik-Hodnaneset-Nordhuglo</w:t>
            </w:r>
          </w:p>
        </w:tc>
        <w:tc>
          <w:tcPr>
            <w:tcW w:w="2062" w:type="dxa"/>
            <w:gridSpan w:val="2"/>
          </w:tcPr>
          <w:p w14:paraId="48960F12" w14:textId="47870641" w:rsidR="00CE6F63" w:rsidRPr="00CD48FC" w:rsidRDefault="00E339DB" w:rsidP="006B15B3">
            <w:pPr>
              <w:rPr>
                <w:rFonts w:ascii="Roboto Light" w:hAnsi="Roboto Light"/>
                <w:sz w:val="22"/>
                <w:szCs w:val="22"/>
              </w:rPr>
            </w:pPr>
            <w:r>
              <w:rPr>
                <w:rFonts w:ascii="Roboto Light" w:hAnsi="Roboto Light"/>
                <w:sz w:val="22"/>
                <w:szCs w:val="22"/>
              </w:rPr>
              <w:t>80</w:t>
            </w:r>
          </w:p>
        </w:tc>
        <w:tc>
          <w:tcPr>
            <w:tcW w:w="1614" w:type="dxa"/>
          </w:tcPr>
          <w:p w14:paraId="3FCD0D77" w14:textId="098622C1" w:rsidR="00CE6F63" w:rsidRPr="00CD48FC" w:rsidRDefault="00D1323C" w:rsidP="006B15B3">
            <w:pPr>
              <w:rPr>
                <w:rFonts w:ascii="Roboto Light" w:hAnsi="Roboto Light"/>
                <w:sz w:val="22"/>
                <w:szCs w:val="22"/>
              </w:rPr>
            </w:pPr>
            <w:r>
              <w:rPr>
                <w:rFonts w:ascii="Roboto Light" w:hAnsi="Roboto Light"/>
                <w:sz w:val="22"/>
                <w:szCs w:val="22"/>
              </w:rPr>
              <w:t>8</w:t>
            </w:r>
          </w:p>
        </w:tc>
        <w:tc>
          <w:tcPr>
            <w:tcW w:w="2127" w:type="dxa"/>
          </w:tcPr>
          <w:p w14:paraId="388A6599" w14:textId="015C1FBD" w:rsidR="00CE6F63" w:rsidRPr="00CD48FC" w:rsidRDefault="00FD426A" w:rsidP="006B15B3">
            <w:pPr>
              <w:rPr>
                <w:rFonts w:ascii="Roboto Light" w:hAnsi="Roboto Light"/>
                <w:sz w:val="22"/>
                <w:szCs w:val="22"/>
              </w:rPr>
            </w:pPr>
            <w:r>
              <w:rPr>
                <w:rFonts w:ascii="Roboto Light" w:hAnsi="Roboto Light"/>
                <w:sz w:val="22"/>
                <w:szCs w:val="22"/>
              </w:rPr>
              <w:t>2</w:t>
            </w:r>
            <w:r w:rsidR="00AE5239">
              <w:rPr>
                <w:rFonts w:ascii="Roboto Light" w:hAnsi="Roboto Light"/>
                <w:sz w:val="22"/>
                <w:szCs w:val="22"/>
              </w:rPr>
              <w:t>99</w:t>
            </w:r>
          </w:p>
        </w:tc>
      </w:tr>
      <w:tr w:rsidR="00E92FD1" w:rsidRPr="00CD48FC" w14:paraId="5CE2A823" w14:textId="77777777" w:rsidTr="00AC2306">
        <w:tc>
          <w:tcPr>
            <w:tcW w:w="1934" w:type="dxa"/>
            <w:vMerge w:val="restart"/>
          </w:tcPr>
          <w:p w14:paraId="7D796372" w14:textId="765ADD74" w:rsidR="00E92FD1" w:rsidRPr="009E0BE4" w:rsidRDefault="00E92FD1" w:rsidP="006B15B3">
            <w:pPr>
              <w:rPr>
                <w:rFonts w:ascii="Roboto Light" w:hAnsi="Roboto Light"/>
                <w:sz w:val="22"/>
                <w:szCs w:val="22"/>
                <w:highlight w:val="yellow"/>
              </w:rPr>
            </w:pPr>
            <w:r w:rsidRPr="00197D5D">
              <w:rPr>
                <w:rFonts w:ascii="Roboto Light" w:hAnsi="Roboto Light"/>
                <w:sz w:val="22"/>
                <w:szCs w:val="22"/>
              </w:rPr>
              <w:t>Kystsambanda</w:t>
            </w:r>
          </w:p>
        </w:tc>
        <w:tc>
          <w:tcPr>
            <w:tcW w:w="2285" w:type="dxa"/>
          </w:tcPr>
          <w:p w14:paraId="34E9087F" w14:textId="05E89C41" w:rsidR="00E92FD1" w:rsidRPr="00CD48FC" w:rsidRDefault="00E92FD1" w:rsidP="006B15B3">
            <w:pPr>
              <w:rPr>
                <w:rFonts w:ascii="Roboto Light" w:hAnsi="Roboto Light"/>
                <w:sz w:val="22"/>
                <w:szCs w:val="22"/>
              </w:rPr>
            </w:pPr>
            <w:r>
              <w:rPr>
                <w:rFonts w:ascii="Roboto Light" w:hAnsi="Roboto Light"/>
                <w:sz w:val="22"/>
                <w:szCs w:val="22"/>
              </w:rPr>
              <w:t>Fedje-Sævrøy</w:t>
            </w:r>
          </w:p>
        </w:tc>
        <w:tc>
          <w:tcPr>
            <w:tcW w:w="2062" w:type="dxa"/>
            <w:gridSpan w:val="2"/>
          </w:tcPr>
          <w:p w14:paraId="6AF7C22E" w14:textId="5B42649B" w:rsidR="00E92FD1" w:rsidRPr="00CD48FC" w:rsidRDefault="00935632" w:rsidP="006B15B3">
            <w:pPr>
              <w:rPr>
                <w:rFonts w:ascii="Roboto Light" w:hAnsi="Roboto Light"/>
                <w:sz w:val="22"/>
                <w:szCs w:val="22"/>
              </w:rPr>
            </w:pPr>
            <w:r>
              <w:rPr>
                <w:rFonts w:ascii="Roboto Light" w:hAnsi="Roboto Light"/>
                <w:sz w:val="22"/>
                <w:szCs w:val="22"/>
              </w:rPr>
              <w:t>50</w:t>
            </w:r>
          </w:p>
        </w:tc>
        <w:tc>
          <w:tcPr>
            <w:tcW w:w="1614" w:type="dxa"/>
          </w:tcPr>
          <w:p w14:paraId="3DE15AF1" w14:textId="4CFB54FC" w:rsidR="00E92FD1" w:rsidRPr="00CD48FC" w:rsidRDefault="004113B2" w:rsidP="006B15B3">
            <w:pPr>
              <w:rPr>
                <w:rFonts w:ascii="Roboto Light" w:hAnsi="Roboto Light"/>
                <w:sz w:val="22"/>
                <w:szCs w:val="22"/>
              </w:rPr>
            </w:pPr>
            <w:r>
              <w:rPr>
                <w:rFonts w:ascii="Roboto Light" w:hAnsi="Roboto Light"/>
                <w:sz w:val="22"/>
                <w:szCs w:val="22"/>
              </w:rPr>
              <w:t>4</w:t>
            </w:r>
          </w:p>
        </w:tc>
        <w:tc>
          <w:tcPr>
            <w:tcW w:w="2127" w:type="dxa"/>
          </w:tcPr>
          <w:p w14:paraId="096AAFB0" w14:textId="67ECD532" w:rsidR="00E92FD1" w:rsidRPr="00CD48FC" w:rsidRDefault="007B2525" w:rsidP="006B15B3">
            <w:pPr>
              <w:rPr>
                <w:rFonts w:ascii="Roboto Light" w:hAnsi="Roboto Light"/>
                <w:sz w:val="22"/>
                <w:szCs w:val="22"/>
              </w:rPr>
            </w:pPr>
            <w:r>
              <w:rPr>
                <w:rFonts w:ascii="Roboto Light" w:hAnsi="Roboto Light"/>
                <w:sz w:val="22"/>
                <w:szCs w:val="22"/>
              </w:rPr>
              <w:t>149</w:t>
            </w:r>
          </w:p>
        </w:tc>
      </w:tr>
      <w:tr w:rsidR="00E92FD1" w:rsidRPr="00CD48FC" w14:paraId="53860CBA" w14:textId="77777777" w:rsidTr="00AC2306">
        <w:tc>
          <w:tcPr>
            <w:tcW w:w="1934" w:type="dxa"/>
            <w:vMerge/>
          </w:tcPr>
          <w:p w14:paraId="03FACFBF" w14:textId="77777777" w:rsidR="00E92FD1" w:rsidRPr="009E0BE4" w:rsidRDefault="00E92FD1" w:rsidP="006B15B3">
            <w:pPr>
              <w:rPr>
                <w:rFonts w:ascii="Roboto Light" w:hAnsi="Roboto Light"/>
                <w:sz w:val="22"/>
                <w:szCs w:val="22"/>
                <w:highlight w:val="yellow"/>
              </w:rPr>
            </w:pPr>
          </w:p>
        </w:tc>
        <w:tc>
          <w:tcPr>
            <w:tcW w:w="2285" w:type="dxa"/>
          </w:tcPr>
          <w:p w14:paraId="48007B39" w14:textId="738ADEC6" w:rsidR="00E92FD1" w:rsidRPr="00CD48FC" w:rsidRDefault="00E92FD1" w:rsidP="006B15B3">
            <w:pPr>
              <w:rPr>
                <w:rFonts w:ascii="Roboto Light" w:hAnsi="Roboto Light"/>
                <w:sz w:val="22"/>
                <w:szCs w:val="22"/>
              </w:rPr>
            </w:pPr>
            <w:r>
              <w:rPr>
                <w:rFonts w:ascii="Roboto Light" w:hAnsi="Roboto Light"/>
                <w:sz w:val="22"/>
                <w:szCs w:val="22"/>
              </w:rPr>
              <w:t>Sandvikvåg-Husavik</w:t>
            </w:r>
          </w:p>
        </w:tc>
        <w:tc>
          <w:tcPr>
            <w:tcW w:w="2062" w:type="dxa"/>
            <w:gridSpan w:val="2"/>
          </w:tcPr>
          <w:p w14:paraId="55841352" w14:textId="04E7F2BA" w:rsidR="00E92FD1" w:rsidRPr="00CD48FC" w:rsidRDefault="00935632" w:rsidP="006B15B3">
            <w:pPr>
              <w:rPr>
                <w:rFonts w:ascii="Roboto Light" w:hAnsi="Roboto Light"/>
                <w:sz w:val="22"/>
                <w:szCs w:val="22"/>
              </w:rPr>
            </w:pPr>
            <w:r>
              <w:rPr>
                <w:rFonts w:ascii="Roboto Light" w:hAnsi="Roboto Light"/>
                <w:sz w:val="22"/>
                <w:szCs w:val="22"/>
              </w:rPr>
              <w:t>45</w:t>
            </w:r>
          </w:p>
        </w:tc>
        <w:tc>
          <w:tcPr>
            <w:tcW w:w="1614" w:type="dxa"/>
          </w:tcPr>
          <w:p w14:paraId="46E613EB" w14:textId="36067173" w:rsidR="00E92FD1" w:rsidRPr="00CD48FC" w:rsidRDefault="00FF68DD" w:rsidP="006B15B3">
            <w:pPr>
              <w:rPr>
                <w:rFonts w:ascii="Roboto Light" w:hAnsi="Roboto Light"/>
                <w:sz w:val="22"/>
                <w:szCs w:val="22"/>
              </w:rPr>
            </w:pPr>
            <w:r>
              <w:rPr>
                <w:rFonts w:ascii="Roboto Light" w:hAnsi="Roboto Light"/>
                <w:sz w:val="22"/>
                <w:szCs w:val="22"/>
              </w:rPr>
              <w:t>4</w:t>
            </w:r>
          </w:p>
        </w:tc>
        <w:tc>
          <w:tcPr>
            <w:tcW w:w="2127" w:type="dxa"/>
          </w:tcPr>
          <w:p w14:paraId="03970421" w14:textId="05066F2F" w:rsidR="00E92FD1" w:rsidRPr="00CD48FC" w:rsidRDefault="00FF68DD" w:rsidP="006B15B3">
            <w:pPr>
              <w:rPr>
                <w:rFonts w:ascii="Roboto Light" w:hAnsi="Roboto Light"/>
                <w:sz w:val="22"/>
                <w:szCs w:val="22"/>
              </w:rPr>
            </w:pPr>
            <w:r>
              <w:rPr>
                <w:rFonts w:ascii="Roboto Light" w:hAnsi="Roboto Light"/>
                <w:sz w:val="22"/>
                <w:szCs w:val="22"/>
              </w:rPr>
              <w:t>149</w:t>
            </w:r>
          </w:p>
        </w:tc>
      </w:tr>
      <w:tr w:rsidR="00E92FD1" w:rsidRPr="00CD48FC" w14:paraId="7E92E9F0" w14:textId="77777777" w:rsidTr="00AC2306">
        <w:tc>
          <w:tcPr>
            <w:tcW w:w="1934" w:type="dxa"/>
            <w:vMerge/>
          </w:tcPr>
          <w:p w14:paraId="32C53243" w14:textId="77777777" w:rsidR="00E92FD1" w:rsidRPr="009E0BE4" w:rsidRDefault="00E92FD1" w:rsidP="006B15B3">
            <w:pPr>
              <w:rPr>
                <w:rFonts w:ascii="Roboto Light" w:hAnsi="Roboto Light"/>
                <w:sz w:val="22"/>
                <w:szCs w:val="22"/>
                <w:highlight w:val="yellow"/>
              </w:rPr>
            </w:pPr>
          </w:p>
        </w:tc>
        <w:tc>
          <w:tcPr>
            <w:tcW w:w="2285" w:type="dxa"/>
          </w:tcPr>
          <w:p w14:paraId="522604F6" w14:textId="28EFC3C1" w:rsidR="00E92FD1" w:rsidRPr="00CD48FC" w:rsidRDefault="00E92FD1" w:rsidP="006B15B3">
            <w:pPr>
              <w:rPr>
                <w:rFonts w:ascii="Roboto Light" w:hAnsi="Roboto Light"/>
                <w:sz w:val="22"/>
                <w:szCs w:val="22"/>
              </w:rPr>
            </w:pPr>
            <w:r>
              <w:rPr>
                <w:rFonts w:ascii="Roboto Light" w:hAnsi="Roboto Light"/>
                <w:sz w:val="22"/>
                <w:szCs w:val="22"/>
              </w:rPr>
              <w:t>Langevåg-Buavåg</w:t>
            </w:r>
          </w:p>
        </w:tc>
        <w:tc>
          <w:tcPr>
            <w:tcW w:w="2062" w:type="dxa"/>
            <w:gridSpan w:val="2"/>
          </w:tcPr>
          <w:p w14:paraId="17993C4B" w14:textId="5C5D6A9E" w:rsidR="00E92FD1" w:rsidRPr="00CD48FC" w:rsidRDefault="00935632" w:rsidP="006B15B3">
            <w:pPr>
              <w:rPr>
                <w:rFonts w:ascii="Roboto Light" w:hAnsi="Roboto Light"/>
                <w:sz w:val="22"/>
                <w:szCs w:val="22"/>
              </w:rPr>
            </w:pPr>
            <w:r>
              <w:rPr>
                <w:rFonts w:ascii="Roboto Light" w:hAnsi="Roboto Light"/>
                <w:sz w:val="22"/>
                <w:szCs w:val="22"/>
              </w:rPr>
              <w:t>50</w:t>
            </w:r>
          </w:p>
        </w:tc>
        <w:tc>
          <w:tcPr>
            <w:tcW w:w="1614" w:type="dxa"/>
          </w:tcPr>
          <w:p w14:paraId="6CAAC470" w14:textId="234B9302" w:rsidR="00E92FD1" w:rsidRPr="00CD48FC" w:rsidRDefault="00FF68DD" w:rsidP="006B15B3">
            <w:pPr>
              <w:rPr>
                <w:rFonts w:ascii="Roboto Light" w:hAnsi="Roboto Light"/>
                <w:sz w:val="22"/>
                <w:szCs w:val="22"/>
              </w:rPr>
            </w:pPr>
            <w:r>
              <w:rPr>
                <w:rFonts w:ascii="Roboto Light" w:hAnsi="Roboto Light"/>
                <w:sz w:val="22"/>
                <w:szCs w:val="22"/>
              </w:rPr>
              <w:t>4</w:t>
            </w:r>
          </w:p>
        </w:tc>
        <w:tc>
          <w:tcPr>
            <w:tcW w:w="2127" w:type="dxa"/>
          </w:tcPr>
          <w:p w14:paraId="6E3EE98E" w14:textId="228A4BED" w:rsidR="00E92FD1" w:rsidRPr="00CD48FC" w:rsidRDefault="00FF68DD" w:rsidP="006B15B3">
            <w:pPr>
              <w:rPr>
                <w:rFonts w:ascii="Roboto Light" w:hAnsi="Roboto Light"/>
                <w:sz w:val="22"/>
                <w:szCs w:val="22"/>
              </w:rPr>
            </w:pPr>
            <w:r>
              <w:rPr>
                <w:rFonts w:ascii="Roboto Light" w:hAnsi="Roboto Light"/>
                <w:sz w:val="22"/>
                <w:szCs w:val="22"/>
              </w:rPr>
              <w:t>149</w:t>
            </w:r>
          </w:p>
        </w:tc>
      </w:tr>
      <w:tr w:rsidR="00E92FD1" w:rsidRPr="00CD48FC" w14:paraId="16CD325E" w14:textId="77777777" w:rsidTr="00AC2306">
        <w:tc>
          <w:tcPr>
            <w:tcW w:w="1934" w:type="dxa"/>
            <w:vMerge w:val="restart"/>
          </w:tcPr>
          <w:p w14:paraId="4CFFEDDB" w14:textId="1C0C252A" w:rsidR="00E92FD1" w:rsidRPr="009E0BE4" w:rsidRDefault="00E92FD1" w:rsidP="006B15B3">
            <w:pPr>
              <w:rPr>
                <w:rFonts w:ascii="Roboto Light" w:hAnsi="Roboto Light"/>
                <w:sz w:val="22"/>
                <w:szCs w:val="22"/>
                <w:highlight w:val="yellow"/>
              </w:rPr>
            </w:pPr>
            <w:r w:rsidRPr="00197D5D">
              <w:rPr>
                <w:rFonts w:ascii="Roboto Light" w:hAnsi="Roboto Light"/>
                <w:sz w:val="22"/>
                <w:szCs w:val="22"/>
              </w:rPr>
              <w:t>Innaskjers</w:t>
            </w:r>
          </w:p>
        </w:tc>
        <w:tc>
          <w:tcPr>
            <w:tcW w:w="2285" w:type="dxa"/>
          </w:tcPr>
          <w:p w14:paraId="1154C41A" w14:textId="33BEB667" w:rsidR="00E92FD1" w:rsidRDefault="00E92FD1" w:rsidP="006B15B3">
            <w:pPr>
              <w:rPr>
                <w:rFonts w:ascii="Roboto Light" w:hAnsi="Roboto Light"/>
                <w:sz w:val="22"/>
                <w:szCs w:val="22"/>
              </w:rPr>
            </w:pPr>
            <w:r>
              <w:rPr>
                <w:rFonts w:ascii="Roboto Light" w:hAnsi="Roboto Light"/>
                <w:sz w:val="22"/>
                <w:szCs w:val="22"/>
              </w:rPr>
              <w:t>Hjellestad-Bjelkarøy-Lerøy-Klokkarvik</w:t>
            </w:r>
          </w:p>
        </w:tc>
        <w:tc>
          <w:tcPr>
            <w:tcW w:w="2062" w:type="dxa"/>
            <w:gridSpan w:val="2"/>
          </w:tcPr>
          <w:p w14:paraId="7BF3CF3E" w14:textId="35DDF769" w:rsidR="00E92FD1" w:rsidRPr="00CD48FC" w:rsidRDefault="00935632" w:rsidP="006B15B3">
            <w:pPr>
              <w:rPr>
                <w:rFonts w:ascii="Roboto Light" w:hAnsi="Roboto Light"/>
                <w:sz w:val="22"/>
                <w:szCs w:val="22"/>
              </w:rPr>
            </w:pPr>
            <w:r>
              <w:rPr>
                <w:rFonts w:ascii="Roboto Light" w:hAnsi="Roboto Light"/>
                <w:sz w:val="22"/>
                <w:szCs w:val="22"/>
              </w:rPr>
              <w:t>16</w:t>
            </w:r>
          </w:p>
        </w:tc>
        <w:tc>
          <w:tcPr>
            <w:tcW w:w="1614" w:type="dxa"/>
          </w:tcPr>
          <w:p w14:paraId="53626765" w14:textId="7A163DEF" w:rsidR="00E92FD1" w:rsidRPr="00CD48FC" w:rsidRDefault="00B07109" w:rsidP="006B15B3">
            <w:pPr>
              <w:rPr>
                <w:rFonts w:ascii="Roboto Light" w:hAnsi="Roboto Light"/>
                <w:sz w:val="22"/>
                <w:szCs w:val="22"/>
              </w:rPr>
            </w:pPr>
            <w:r>
              <w:rPr>
                <w:rFonts w:ascii="Roboto Light" w:hAnsi="Roboto Light"/>
                <w:sz w:val="22"/>
                <w:szCs w:val="22"/>
              </w:rPr>
              <w:t>2</w:t>
            </w:r>
          </w:p>
        </w:tc>
        <w:tc>
          <w:tcPr>
            <w:tcW w:w="2127" w:type="dxa"/>
          </w:tcPr>
          <w:p w14:paraId="012580DC" w14:textId="6582BF85" w:rsidR="00E92FD1" w:rsidRPr="00CD48FC" w:rsidRDefault="00B07109" w:rsidP="006B15B3">
            <w:pPr>
              <w:rPr>
                <w:rFonts w:ascii="Roboto Light" w:hAnsi="Roboto Light"/>
                <w:sz w:val="22"/>
                <w:szCs w:val="22"/>
              </w:rPr>
            </w:pPr>
            <w:r>
              <w:rPr>
                <w:rFonts w:ascii="Roboto Light" w:hAnsi="Roboto Light"/>
                <w:sz w:val="22"/>
                <w:szCs w:val="22"/>
              </w:rPr>
              <w:t>80</w:t>
            </w:r>
          </w:p>
        </w:tc>
      </w:tr>
      <w:tr w:rsidR="00E92FD1" w:rsidRPr="00CD48FC" w14:paraId="0DCB5E18" w14:textId="77777777" w:rsidTr="00AC2306">
        <w:tc>
          <w:tcPr>
            <w:tcW w:w="1934" w:type="dxa"/>
            <w:vMerge/>
          </w:tcPr>
          <w:p w14:paraId="2DC76675" w14:textId="77777777" w:rsidR="00E92FD1" w:rsidRPr="009E0BE4" w:rsidRDefault="00E92FD1" w:rsidP="006B15B3">
            <w:pPr>
              <w:rPr>
                <w:rFonts w:ascii="Roboto Light" w:hAnsi="Roboto Light"/>
                <w:sz w:val="22"/>
                <w:szCs w:val="22"/>
                <w:highlight w:val="yellow"/>
              </w:rPr>
            </w:pPr>
          </w:p>
        </w:tc>
        <w:tc>
          <w:tcPr>
            <w:tcW w:w="2285" w:type="dxa"/>
          </w:tcPr>
          <w:p w14:paraId="55B26C98" w14:textId="2CA41863" w:rsidR="00E92FD1" w:rsidRDefault="00E92FD1" w:rsidP="006B15B3">
            <w:pPr>
              <w:rPr>
                <w:rFonts w:ascii="Roboto Light" w:hAnsi="Roboto Light"/>
                <w:sz w:val="22"/>
                <w:szCs w:val="22"/>
              </w:rPr>
            </w:pPr>
            <w:r>
              <w:rPr>
                <w:rFonts w:ascii="Roboto Light" w:hAnsi="Roboto Light"/>
                <w:sz w:val="22"/>
                <w:szCs w:val="22"/>
              </w:rPr>
              <w:t>Sunde-Fjelberg-Borgundøy-Utbjoa</w:t>
            </w:r>
          </w:p>
        </w:tc>
        <w:tc>
          <w:tcPr>
            <w:tcW w:w="2062" w:type="dxa"/>
            <w:gridSpan w:val="2"/>
          </w:tcPr>
          <w:p w14:paraId="38FCF81C" w14:textId="3F3EE3FC" w:rsidR="00E92FD1" w:rsidRPr="00CD48FC" w:rsidRDefault="00B07109" w:rsidP="006B15B3">
            <w:pPr>
              <w:rPr>
                <w:rFonts w:ascii="Roboto Light" w:hAnsi="Roboto Light"/>
                <w:sz w:val="22"/>
                <w:szCs w:val="22"/>
              </w:rPr>
            </w:pPr>
            <w:r>
              <w:rPr>
                <w:rFonts w:ascii="Roboto Light" w:hAnsi="Roboto Light"/>
                <w:sz w:val="22"/>
                <w:szCs w:val="22"/>
              </w:rPr>
              <w:t>38</w:t>
            </w:r>
          </w:p>
        </w:tc>
        <w:tc>
          <w:tcPr>
            <w:tcW w:w="1614" w:type="dxa"/>
          </w:tcPr>
          <w:p w14:paraId="5BC70B6F" w14:textId="5BF9C5F6" w:rsidR="00E92FD1" w:rsidRPr="00CD48FC" w:rsidRDefault="009B5CAB" w:rsidP="006B15B3">
            <w:pPr>
              <w:rPr>
                <w:rFonts w:ascii="Roboto Light" w:hAnsi="Roboto Light"/>
                <w:sz w:val="22"/>
                <w:szCs w:val="22"/>
              </w:rPr>
            </w:pPr>
            <w:r>
              <w:rPr>
                <w:rFonts w:ascii="Roboto Light" w:hAnsi="Roboto Light"/>
                <w:sz w:val="22"/>
                <w:szCs w:val="22"/>
              </w:rPr>
              <w:t>3</w:t>
            </w:r>
          </w:p>
        </w:tc>
        <w:tc>
          <w:tcPr>
            <w:tcW w:w="2127" w:type="dxa"/>
          </w:tcPr>
          <w:p w14:paraId="7E0E832D" w14:textId="141118C1" w:rsidR="00E92FD1" w:rsidRPr="00CD48FC" w:rsidRDefault="00B07109" w:rsidP="006B15B3">
            <w:pPr>
              <w:rPr>
                <w:rFonts w:ascii="Roboto Light" w:hAnsi="Roboto Light"/>
                <w:sz w:val="22"/>
                <w:szCs w:val="22"/>
              </w:rPr>
            </w:pPr>
            <w:r>
              <w:rPr>
                <w:rFonts w:ascii="Roboto Light" w:hAnsi="Roboto Light"/>
                <w:sz w:val="22"/>
                <w:szCs w:val="22"/>
              </w:rPr>
              <w:t>149</w:t>
            </w:r>
          </w:p>
        </w:tc>
      </w:tr>
      <w:tr w:rsidR="00B07109" w:rsidRPr="00CD48FC" w14:paraId="18D37085" w14:textId="77777777" w:rsidTr="00AC2306">
        <w:tc>
          <w:tcPr>
            <w:tcW w:w="1934" w:type="dxa"/>
            <w:vMerge/>
          </w:tcPr>
          <w:p w14:paraId="34081426" w14:textId="13555F63" w:rsidR="00B07109" w:rsidRPr="009E0BE4" w:rsidRDefault="00B07109" w:rsidP="006B15B3">
            <w:pPr>
              <w:rPr>
                <w:rFonts w:ascii="Roboto Light" w:hAnsi="Roboto Light"/>
                <w:sz w:val="22"/>
                <w:szCs w:val="22"/>
                <w:highlight w:val="yellow"/>
              </w:rPr>
            </w:pPr>
          </w:p>
        </w:tc>
        <w:tc>
          <w:tcPr>
            <w:tcW w:w="2285" w:type="dxa"/>
          </w:tcPr>
          <w:p w14:paraId="34F9CCA6" w14:textId="368EAB86" w:rsidR="00B07109" w:rsidRDefault="00B07109" w:rsidP="006B15B3">
            <w:pPr>
              <w:rPr>
                <w:rFonts w:ascii="Roboto Light" w:hAnsi="Roboto Light"/>
                <w:sz w:val="22"/>
                <w:szCs w:val="22"/>
              </w:rPr>
            </w:pPr>
            <w:r w:rsidRPr="00F1495A">
              <w:rPr>
                <w:rFonts w:ascii="Roboto Light" w:hAnsi="Roboto Light"/>
                <w:sz w:val="22"/>
                <w:szCs w:val="22"/>
              </w:rPr>
              <w:t>Kinsarvik-Utne</w:t>
            </w:r>
          </w:p>
        </w:tc>
        <w:tc>
          <w:tcPr>
            <w:tcW w:w="2062" w:type="dxa"/>
            <w:gridSpan w:val="2"/>
          </w:tcPr>
          <w:p w14:paraId="6E2CC3C9" w14:textId="47AAA361" w:rsidR="00B07109" w:rsidRDefault="00734C93" w:rsidP="006B15B3">
            <w:pPr>
              <w:rPr>
                <w:rFonts w:ascii="Roboto Light" w:hAnsi="Roboto Light"/>
                <w:sz w:val="22"/>
                <w:szCs w:val="22"/>
              </w:rPr>
            </w:pPr>
            <w:r>
              <w:rPr>
                <w:rFonts w:ascii="Roboto Light" w:hAnsi="Roboto Light"/>
                <w:sz w:val="22"/>
                <w:szCs w:val="22"/>
              </w:rPr>
              <w:t>16</w:t>
            </w:r>
          </w:p>
        </w:tc>
        <w:tc>
          <w:tcPr>
            <w:tcW w:w="1614" w:type="dxa"/>
          </w:tcPr>
          <w:p w14:paraId="465FDACC" w14:textId="517D1ECA" w:rsidR="00B07109" w:rsidRDefault="00734C93" w:rsidP="006B15B3">
            <w:pPr>
              <w:rPr>
                <w:rFonts w:ascii="Roboto Light" w:hAnsi="Roboto Light"/>
                <w:sz w:val="22"/>
                <w:szCs w:val="22"/>
              </w:rPr>
            </w:pPr>
            <w:r>
              <w:rPr>
                <w:rFonts w:ascii="Roboto Light" w:hAnsi="Roboto Light"/>
                <w:sz w:val="22"/>
                <w:szCs w:val="22"/>
              </w:rPr>
              <w:t>2</w:t>
            </w:r>
          </w:p>
        </w:tc>
        <w:tc>
          <w:tcPr>
            <w:tcW w:w="2127" w:type="dxa"/>
          </w:tcPr>
          <w:p w14:paraId="6659A9C9" w14:textId="74D5ED9D" w:rsidR="00B07109" w:rsidRDefault="00160ADA" w:rsidP="006B15B3">
            <w:pPr>
              <w:rPr>
                <w:rFonts w:ascii="Roboto Light" w:hAnsi="Roboto Light"/>
                <w:sz w:val="22"/>
                <w:szCs w:val="22"/>
              </w:rPr>
            </w:pPr>
            <w:r>
              <w:rPr>
                <w:rFonts w:ascii="Roboto Light" w:hAnsi="Roboto Light"/>
                <w:sz w:val="22"/>
                <w:szCs w:val="22"/>
              </w:rPr>
              <w:t>80</w:t>
            </w:r>
          </w:p>
        </w:tc>
      </w:tr>
      <w:tr w:rsidR="00194ABE" w:rsidRPr="00CD48FC" w14:paraId="32E9A7AB" w14:textId="77777777" w:rsidTr="00AC2306">
        <w:tc>
          <w:tcPr>
            <w:tcW w:w="1934" w:type="dxa"/>
          </w:tcPr>
          <w:p w14:paraId="58DA1E43" w14:textId="3526005A" w:rsidR="00194ABE" w:rsidRPr="009E0BE4" w:rsidRDefault="00E92FD1" w:rsidP="006B15B3">
            <w:pPr>
              <w:rPr>
                <w:rFonts w:ascii="Roboto Light" w:hAnsi="Roboto Light"/>
                <w:sz w:val="22"/>
                <w:szCs w:val="22"/>
                <w:highlight w:val="yellow"/>
              </w:rPr>
            </w:pPr>
            <w:r w:rsidRPr="00197D5D">
              <w:rPr>
                <w:rFonts w:ascii="Roboto Light" w:hAnsi="Roboto Light"/>
                <w:sz w:val="22"/>
                <w:szCs w:val="22"/>
              </w:rPr>
              <w:t>Masfjorden</w:t>
            </w:r>
          </w:p>
        </w:tc>
        <w:tc>
          <w:tcPr>
            <w:tcW w:w="2285" w:type="dxa"/>
          </w:tcPr>
          <w:p w14:paraId="42C7CFF3" w14:textId="2DA5E209" w:rsidR="00194ABE" w:rsidRDefault="00E92FD1" w:rsidP="006B15B3">
            <w:pPr>
              <w:rPr>
                <w:rFonts w:ascii="Roboto Light" w:hAnsi="Roboto Light"/>
                <w:sz w:val="22"/>
                <w:szCs w:val="22"/>
              </w:rPr>
            </w:pPr>
            <w:r>
              <w:rPr>
                <w:rFonts w:ascii="Roboto Light" w:hAnsi="Roboto Light"/>
                <w:sz w:val="22"/>
                <w:szCs w:val="22"/>
              </w:rPr>
              <w:t>Masfjordnes-Duesund</w:t>
            </w:r>
          </w:p>
        </w:tc>
        <w:tc>
          <w:tcPr>
            <w:tcW w:w="2062" w:type="dxa"/>
            <w:gridSpan w:val="2"/>
          </w:tcPr>
          <w:p w14:paraId="06816E6E" w14:textId="41510B7E" w:rsidR="00194ABE" w:rsidRPr="00CD48FC" w:rsidRDefault="00935632" w:rsidP="006B15B3">
            <w:pPr>
              <w:rPr>
                <w:rFonts w:ascii="Roboto Light" w:hAnsi="Roboto Light"/>
                <w:sz w:val="22"/>
                <w:szCs w:val="22"/>
              </w:rPr>
            </w:pPr>
            <w:r>
              <w:rPr>
                <w:rFonts w:ascii="Roboto Light" w:hAnsi="Roboto Light"/>
                <w:sz w:val="22"/>
                <w:szCs w:val="22"/>
              </w:rPr>
              <w:t>20</w:t>
            </w:r>
          </w:p>
        </w:tc>
        <w:tc>
          <w:tcPr>
            <w:tcW w:w="1614" w:type="dxa"/>
          </w:tcPr>
          <w:p w14:paraId="2E761A93" w14:textId="5696F2F3" w:rsidR="00194ABE" w:rsidRPr="00CD48FC" w:rsidRDefault="003E7068" w:rsidP="006B15B3">
            <w:pPr>
              <w:rPr>
                <w:rFonts w:ascii="Roboto Light" w:hAnsi="Roboto Light"/>
                <w:sz w:val="22"/>
                <w:szCs w:val="22"/>
              </w:rPr>
            </w:pPr>
            <w:r>
              <w:rPr>
                <w:rFonts w:ascii="Roboto Light" w:hAnsi="Roboto Light"/>
                <w:sz w:val="22"/>
                <w:szCs w:val="22"/>
              </w:rPr>
              <w:t>1</w:t>
            </w:r>
          </w:p>
        </w:tc>
        <w:tc>
          <w:tcPr>
            <w:tcW w:w="2127" w:type="dxa"/>
          </w:tcPr>
          <w:p w14:paraId="03E63E1E" w14:textId="4A59CA86" w:rsidR="00194ABE" w:rsidRPr="00CD48FC" w:rsidRDefault="00824A57" w:rsidP="006B15B3">
            <w:pPr>
              <w:rPr>
                <w:rFonts w:ascii="Roboto Light" w:hAnsi="Roboto Light"/>
                <w:sz w:val="22"/>
                <w:szCs w:val="22"/>
              </w:rPr>
            </w:pPr>
            <w:r>
              <w:rPr>
                <w:rFonts w:ascii="Roboto Light" w:hAnsi="Roboto Light"/>
                <w:sz w:val="22"/>
                <w:szCs w:val="22"/>
              </w:rPr>
              <w:t>60</w:t>
            </w:r>
          </w:p>
        </w:tc>
      </w:tr>
    </w:tbl>
    <w:p w14:paraId="68AAF1A2" w14:textId="77777777" w:rsidR="005353CE" w:rsidRPr="00CD48FC" w:rsidRDefault="005353CE" w:rsidP="00F2199A">
      <w:pPr>
        <w:rPr>
          <w:rFonts w:ascii="Roboto Light" w:hAnsi="Roboto Light"/>
          <w:sz w:val="22"/>
          <w:szCs w:val="22"/>
        </w:rPr>
      </w:pPr>
    </w:p>
    <w:p w14:paraId="1F82FB55" w14:textId="77C13801" w:rsidR="00F27E93" w:rsidRPr="00CD48FC" w:rsidRDefault="00B1416D" w:rsidP="00CA7F57">
      <w:pPr>
        <w:pStyle w:val="Brdtekst"/>
        <w:rPr>
          <w:rFonts w:ascii="Roboto Light" w:hAnsi="Roboto Light"/>
          <w:sz w:val="22"/>
          <w:szCs w:val="22"/>
          <w:lang w:val="nn-NO"/>
        </w:rPr>
      </w:pPr>
      <w:r w:rsidRPr="00CD48FC">
        <w:rPr>
          <w:rFonts w:ascii="Roboto Light" w:hAnsi="Roboto Light"/>
          <w:sz w:val="22"/>
          <w:szCs w:val="22"/>
          <w:lang w:val="nn-NO"/>
        </w:rPr>
        <w:t>Definisjon av PBE (personbil</w:t>
      </w:r>
      <w:r w:rsidR="00EC4596" w:rsidRPr="00CD48FC">
        <w:rPr>
          <w:rFonts w:ascii="Roboto Light" w:hAnsi="Roboto Light"/>
          <w:sz w:val="22"/>
          <w:szCs w:val="22"/>
          <w:lang w:val="nn-NO"/>
        </w:rPr>
        <w:t>eining</w:t>
      </w:r>
      <w:r w:rsidRPr="00CD48FC">
        <w:rPr>
          <w:rFonts w:ascii="Roboto Light" w:hAnsi="Roboto Light"/>
          <w:sz w:val="22"/>
          <w:szCs w:val="22"/>
          <w:lang w:val="nn-NO"/>
        </w:rPr>
        <w:t xml:space="preserve">): Lengde: 4,30 m, bredde: 1,85 m, vekt: 1,3 tonn, tyngdepunkt: 0,75 m over bildekk. </w:t>
      </w:r>
    </w:p>
    <w:p w14:paraId="778C6DA8" w14:textId="1DE63FC0" w:rsidR="0039127E" w:rsidRPr="00CD48FC" w:rsidRDefault="004E72F9" w:rsidP="00CA7F57">
      <w:pPr>
        <w:pStyle w:val="Brdtekst"/>
        <w:rPr>
          <w:rFonts w:ascii="Roboto Light" w:hAnsi="Roboto Light"/>
          <w:sz w:val="22"/>
          <w:szCs w:val="22"/>
          <w:lang w:val="nn-NO"/>
        </w:rPr>
      </w:pPr>
      <w:r w:rsidRPr="00CD48FC">
        <w:rPr>
          <w:rFonts w:ascii="Roboto Light" w:hAnsi="Roboto Light"/>
          <w:sz w:val="22"/>
          <w:szCs w:val="22"/>
          <w:lang w:val="nn-NO"/>
        </w:rPr>
        <w:br/>
        <w:t>Definisjon av VTE (vogntogeining): Lengde: 19,5 m, bredde: 2,60 m, tyngdepunkt: 2,2 m over bildekk. De to første vogntoga skal bereknast med ei vekt på 52,5 tonn, og øvrige med ei vekt på 25 tonn.</w:t>
      </w:r>
      <w:r w:rsidR="00977035" w:rsidRPr="00CD48FC">
        <w:rPr>
          <w:rFonts w:ascii="Roboto Light" w:hAnsi="Roboto Light"/>
          <w:sz w:val="22"/>
          <w:szCs w:val="22"/>
          <w:lang w:val="nn-NO"/>
        </w:rPr>
        <w:t xml:space="preserve"> </w:t>
      </w:r>
    </w:p>
    <w:p w14:paraId="30061010" w14:textId="00F2B8A3" w:rsidR="00BD055A" w:rsidRPr="00CD48FC" w:rsidRDefault="001D1730" w:rsidP="007E5E8E">
      <w:pPr>
        <w:pStyle w:val="Brdtekst"/>
        <w:rPr>
          <w:rFonts w:ascii="Roboto Light" w:hAnsi="Roboto Light"/>
          <w:sz w:val="22"/>
          <w:szCs w:val="22"/>
          <w:lang w:val="nn-NO"/>
        </w:rPr>
      </w:pPr>
      <w:r w:rsidRPr="00CD48FC">
        <w:rPr>
          <w:rFonts w:ascii="Roboto Light" w:hAnsi="Roboto Light"/>
          <w:sz w:val="22"/>
          <w:szCs w:val="22"/>
          <w:lang w:val="nn-NO"/>
        </w:rPr>
        <w:br/>
      </w:r>
      <w:r w:rsidR="007E5E8E" w:rsidRPr="00CD48FC">
        <w:rPr>
          <w:rFonts w:ascii="Roboto Light" w:hAnsi="Roboto Light"/>
          <w:sz w:val="22"/>
          <w:szCs w:val="22"/>
          <w:lang w:val="nn-NO"/>
        </w:rPr>
        <w:t>Ved berekning av PBE/VTE</w:t>
      </w:r>
      <w:r w:rsidR="0074085C" w:rsidRPr="00CD48FC">
        <w:rPr>
          <w:rFonts w:ascii="Roboto Light" w:hAnsi="Roboto Light"/>
          <w:sz w:val="22"/>
          <w:szCs w:val="22"/>
          <w:lang w:val="nn-NO"/>
        </w:rPr>
        <w:t>-</w:t>
      </w:r>
      <w:r w:rsidR="007E5E8E" w:rsidRPr="00CD48FC">
        <w:rPr>
          <w:rFonts w:ascii="Roboto Light" w:hAnsi="Roboto Light"/>
          <w:sz w:val="22"/>
          <w:szCs w:val="22"/>
          <w:lang w:val="nn-NO"/>
        </w:rPr>
        <w:t xml:space="preserve">kapasitet </w:t>
      </w:r>
      <w:r w:rsidR="001F237F" w:rsidRPr="00CD48FC">
        <w:rPr>
          <w:rFonts w:ascii="Roboto Light" w:hAnsi="Roboto Light"/>
          <w:sz w:val="22"/>
          <w:szCs w:val="22"/>
          <w:lang w:val="nn-NO"/>
        </w:rPr>
        <w:t xml:space="preserve">etter dette punkt </w:t>
      </w:r>
      <w:r w:rsidR="007E5E8E" w:rsidRPr="00CD48FC">
        <w:rPr>
          <w:rFonts w:ascii="Roboto Light" w:hAnsi="Roboto Light"/>
          <w:sz w:val="22"/>
          <w:szCs w:val="22"/>
          <w:lang w:val="nn-NO"/>
        </w:rPr>
        <w:t xml:space="preserve">skal </w:t>
      </w:r>
      <w:r w:rsidR="001F237F" w:rsidRPr="00CD48FC">
        <w:rPr>
          <w:rFonts w:ascii="Roboto Light" w:hAnsi="Roboto Light"/>
          <w:sz w:val="22"/>
          <w:szCs w:val="22"/>
          <w:lang w:val="nn-NO"/>
        </w:rPr>
        <w:t>O</w:t>
      </w:r>
      <w:r w:rsidR="007E5E8E" w:rsidRPr="00CD48FC">
        <w:rPr>
          <w:rFonts w:ascii="Roboto Light" w:hAnsi="Roboto Light"/>
          <w:sz w:val="22"/>
          <w:szCs w:val="22"/>
          <w:lang w:val="nn-NO"/>
        </w:rPr>
        <w:t>peratør leggje til grunn definisjon av PBE/VTE i dette punkt</w:t>
      </w:r>
      <w:r w:rsidR="005E058C" w:rsidRPr="00CD48FC">
        <w:rPr>
          <w:rFonts w:ascii="Roboto Light" w:hAnsi="Roboto Light"/>
          <w:sz w:val="22"/>
          <w:szCs w:val="22"/>
          <w:lang w:val="nn-NO"/>
        </w:rPr>
        <w:t>,</w:t>
      </w:r>
      <w:r w:rsidR="007E5E8E" w:rsidRPr="00CD48FC">
        <w:rPr>
          <w:rFonts w:ascii="Roboto Light" w:hAnsi="Roboto Light"/>
          <w:sz w:val="22"/>
          <w:szCs w:val="22"/>
          <w:lang w:val="nn-NO"/>
        </w:rPr>
        <w:t xml:space="preserve"> samt:</w:t>
      </w:r>
    </w:p>
    <w:p w14:paraId="5177CA67" w14:textId="741C9E5D" w:rsidR="007E5E8E" w:rsidRPr="00CD48FC" w:rsidRDefault="007E5E8E" w:rsidP="00F6464D">
      <w:pPr>
        <w:pStyle w:val="Brdtekst"/>
        <w:ind w:left="708"/>
        <w:rPr>
          <w:rFonts w:ascii="Roboto Light" w:hAnsi="Roboto Light"/>
          <w:sz w:val="22"/>
          <w:szCs w:val="22"/>
          <w:lang w:val="nn-NO"/>
        </w:rPr>
      </w:pPr>
      <w:r w:rsidRPr="00CD48FC">
        <w:rPr>
          <w:rFonts w:ascii="Roboto Light" w:hAnsi="Roboto Light"/>
          <w:sz w:val="22"/>
          <w:szCs w:val="22"/>
          <w:lang w:val="nn-NO"/>
        </w:rPr>
        <w:br/>
        <w:t>- 0,25</w:t>
      </w:r>
      <w:r w:rsidR="00395B08" w:rsidRPr="00CD48FC">
        <w:rPr>
          <w:rFonts w:ascii="Roboto Light" w:hAnsi="Roboto Light"/>
          <w:sz w:val="22"/>
          <w:szCs w:val="22"/>
          <w:lang w:val="nn-NO"/>
        </w:rPr>
        <w:t xml:space="preserve"> </w:t>
      </w:r>
      <w:r w:rsidRPr="00CD48FC">
        <w:rPr>
          <w:rFonts w:ascii="Roboto Light" w:hAnsi="Roboto Light"/>
          <w:sz w:val="22"/>
          <w:szCs w:val="22"/>
          <w:lang w:val="nn-NO"/>
        </w:rPr>
        <w:t>m</w:t>
      </w:r>
      <w:r w:rsidR="00395B08" w:rsidRPr="00CD48FC">
        <w:rPr>
          <w:rFonts w:ascii="Roboto Light" w:hAnsi="Roboto Light"/>
          <w:sz w:val="22"/>
          <w:szCs w:val="22"/>
          <w:lang w:val="nn-NO"/>
        </w:rPr>
        <w:t>eter</w:t>
      </w:r>
      <w:r w:rsidRPr="00CD48FC">
        <w:rPr>
          <w:rFonts w:ascii="Roboto Light" w:hAnsi="Roboto Light"/>
          <w:sz w:val="22"/>
          <w:szCs w:val="22"/>
          <w:lang w:val="nn-NO"/>
        </w:rPr>
        <w:t xml:space="preserve"> fri klaring mellom kvar PBE/VTE i lengderetning</w:t>
      </w:r>
      <w:r w:rsidR="004608C6" w:rsidRPr="00CD48FC">
        <w:rPr>
          <w:rFonts w:ascii="Roboto Light" w:hAnsi="Roboto Light"/>
          <w:sz w:val="22"/>
          <w:szCs w:val="22"/>
          <w:lang w:val="nn-NO"/>
        </w:rPr>
        <w:t>, og</w:t>
      </w:r>
    </w:p>
    <w:p w14:paraId="626FB5D8" w14:textId="468D5AB3" w:rsidR="00057FF0" w:rsidRPr="00FA067A" w:rsidRDefault="007E5E8E" w:rsidP="00F6464D">
      <w:pPr>
        <w:pStyle w:val="Brdtekst"/>
        <w:ind w:left="708"/>
        <w:rPr>
          <w:rFonts w:ascii="Roboto Light" w:hAnsi="Roboto Light"/>
          <w:sz w:val="22"/>
          <w:szCs w:val="22"/>
          <w:highlight w:val="green"/>
          <w:lang w:val="nn-NO"/>
        </w:rPr>
      </w:pPr>
      <w:r w:rsidRPr="00FA067A">
        <w:rPr>
          <w:rFonts w:ascii="Roboto Light" w:hAnsi="Roboto Light"/>
          <w:sz w:val="22"/>
          <w:szCs w:val="22"/>
          <w:highlight w:val="green"/>
          <w:lang w:val="nn-NO"/>
        </w:rPr>
        <w:t>- 0,60</w:t>
      </w:r>
      <w:r w:rsidR="00395B08" w:rsidRPr="00FA067A">
        <w:rPr>
          <w:rFonts w:ascii="Roboto Light" w:hAnsi="Roboto Light"/>
          <w:sz w:val="22"/>
          <w:szCs w:val="22"/>
          <w:highlight w:val="green"/>
          <w:lang w:val="nn-NO"/>
        </w:rPr>
        <w:t xml:space="preserve"> </w:t>
      </w:r>
      <w:r w:rsidRPr="00FA067A">
        <w:rPr>
          <w:rFonts w:ascii="Roboto Light" w:hAnsi="Roboto Light"/>
          <w:sz w:val="22"/>
          <w:szCs w:val="22"/>
          <w:highlight w:val="green"/>
          <w:lang w:val="nn-NO"/>
        </w:rPr>
        <w:t>m</w:t>
      </w:r>
      <w:r w:rsidR="00395B08" w:rsidRPr="00FA067A">
        <w:rPr>
          <w:rFonts w:ascii="Roboto Light" w:hAnsi="Roboto Light"/>
          <w:sz w:val="22"/>
          <w:szCs w:val="22"/>
          <w:highlight w:val="green"/>
          <w:lang w:val="nn-NO"/>
        </w:rPr>
        <w:t>eter</w:t>
      </w:r>
      <w:r w:rsidRPr="00FA067A">
        <w:rPr>
          <w:rFonts w:ascii="Roboto Light" w:hAnsi="Roboto Light"/>
          <w:sz w:val="22"/>
          <w:szCs w:val="22"/>
          <w:highlight w:val="green"/>
          <w:lang w:val="nn-NO"/>
        </w:rPr>
        <w:t xml:space="preserve"> fri klaring mellom kvar PBE/VTE, 0,6</w:t>
      </w:r>
      <w:r w:rsidR="001A3C9D" w:rsidRPr="00FA067A">
        <w:rPr>
          <w:rFonts w:ascii="Roboto Light" w:hAnsi="Roboto Light"/>
          <w:sz w:val="22"/>
          <w:szCs w:val="22"/>
          <w:highlight w:val="green"/>
          <w:lang w:val="nn-NO"/>
        </w:rPr>
        <w:t xml:space="preserve">0 </w:t>
      </w:r>
      <w:r w:rsidRPr="00FA067A">
        <w:rPr>
          <w:rFonts w:ascii="Roboto Light" w:hAnsi="Roboto Light"/>
          <w:sz w:val="22"/>
          <w:szCs w:val="22"/>
          <w:highlight w:val="green"/>
          <w:lang w:val="nn-NO"/>
        </w:rPr>
        <w:t>meter klaring mellom PBE/VTE og skott eller andre obstruksjonar og 0,6</w:t>
      </w:r>
      <w:r w:rsidR="005A66CF" w:rsidRPr="00FA067A">
        <w:rPr>
          <w:rFonts w:ascii="Roboto Light" w:hAnsi="Roboto Light"/>
          <w:sz w:val="22"/>
          <w:szCs w:val="22"/>
          <w:highlight w:val="green"/>
          <w:lang w:val="nn-NO"/>
        </w:rPr>
        <w:t>0</w:t>
      </w:r>
      <w:r w:rsidR="00481D9A" w:rsidRPr="00FA067A">
        <w:rPr>
          <w:rFonts w:ascii="Roboto Light" w:hAnsi="Roboto Light"/>
          <w:sz w:val="22"/>
          <w:szCs w:val="22"/>
          <w:highlight w:val="green"/>
          <w:lang w:val="nn-NO"/>
        </w:rPr>
        <w:t xml:space="preserve"> </w:t>
      </w:r>
      <w:r w:rsidRPr="00FA067A">
        <w:rPr>
          <w:rFonts w:ascii="Roboto Light" w:hAnsi="Roboto Light"/>
          <w:sz w:val="22"/>
          <w:szCs w:val="22"/>
          <w:highlight w:val="green"/>
          <w:lang w:val="nn-NO"/>
        </w:rPr>
        <w:t>m</w:t>
      </w:r>
      <w:r w:rsidR="00481D9A" w:rsidRPr="00FA067A">
        <w:rPr>
          <w:rFonts w:ascii="Roboto Light" w:hAnsi="Roboto Light"/>
          <w:sz w:val="22"/>
          <w:szCs w:val="22"/>
          <w:highlight w:val="green"/>
          <w:lang w:val="nn-NO"/>
        </w:rPr>
        <w:t>eter</w:t>
      </w:r>
      <w:r w:rsidRPr="00FA067A">
        <w:rPr>
          <w:rFonts w:ascii="Roboto Light" w:hAnsi="Roboto Light"/>
          <w:sz w:val="22"/>
          <w:szCs w:val="22"/>
          <w:highlight w:val="green"/>
          <w:lang w:val="nn-NO"/>
        </w:rPr>
        <w:t xml:space="preserve"> fri passasje ut til sidene på fartøyet</w:t>
      </w:r>
      <w:r w:rsidR="00057FF0" w:rsidRPr="00FA067A">
        <w:rPr>
          <w:rFonts w:ascii="Roboto Light" w:hAnsi="Roboto Light"/>
          <w:sz w:val="22"/>
          <w:szCs w:val="22"/>
          <w:highlight w:val="green"/>
          <w:lang w:val="nn-NO"/>
        </w:rPr>
        <w:t xml:space="preserve"> for nybygg</w:t>
      </w:r>
      <w:r w:rsidRPr="00FA067A">
        <w:rPr>
          <w:rFonts w:ascii="Roboto Light" w:hAnsi="Roboto Light"/>
          <w:sz w:val="22"/>
          <w:szCs w:val="22"/>
          <w:highlight w:val="green"/>
          <w:lang w:val="nn-NO"/>
        </w:rPr>
        <w:t>.</w:t>
      </w:r>
    </w:p>
    <w:p w14:paraId="50658493" w14:textId="77777777" w:rsidR="002519B5" w:rsidRDefault="00057FF0" w:rsidP="006164F0">
      <w:pPr>
        <w:pStyle w:val="Brdtekst"/>
        <w:ind w:left="708"/>
        <w:rPr>
          <w:rFonts w:ascii="Roboto Light" w:hAnsi="Roboto Light"/>
          <w:sz w:val="22"/>
          <w:szCs w:val="22"/>
          <w:lang w:val="nn-NO"/>
        </w:rPr>
      </w:pPr>
      <w:r w:rsidRPr="00FA067A">
        <w:rPr>
          <w:rFonts w:ascii="Roboto Light" w:hAnsi="Roboto Light"/>
          <w:sz w:val="22"/>
          <w:szCs w:val="22"/>
          <w:highlight w:val="green"/>
          <w:lang w:val="nn-NO"/>
        </w:rPr>
        <w:t xml:space="preserve">- </w:t>
      </w:r>
      <w:r w:rsidR="002D1F64" w:rsidRPr="00FA067A">
        <w:rPr>
          <w:rFonts w:ascii="Roboto Light" w:hAnsi="Roboto Light"/>
          <w:sz w:val="22"/>
          <w:szCs w:val="22"/>
          <w:highlight w:val="green"/>
          <w:lang w:val="nn-NO"/>
        </w:rPr>
        <w:t>0</w:t>
      </w:r>
      <w:r w:rsidR="00B644B0" w:rsidRPr="00FA067A">
        <w:rPr>
          <w:rFonts w:ascii="Roboto Light" w:hAnsi="Roboto Light"/>
          <w:sz w:val="22"/>
          <w:szCs w:val="22"/>
          <w:highlight w:val="green"/>
          <w:lang w:val="nn-NO"/>
        </w:rPr>
        <w:t xml:space="preserve">,60 meter fri klaring mellom kvar PBE/VTE, 0,25 meter klaring mellom PBE/VTE og skott eller andre obstruksjonar og 0,60 </w:t>
      </w:r>
      <w:r w:rsidR="005A66CF" w:rsidRPr="00FA067A">
        <w:rPr>
          <w:rFonts w:ascii="Roboto Light" w:hAnsi="Roboto Light"/>
          <w:sz w:val="22"/>
          <w:szCs w:val="22"/>
          <w:highlight w:val="green"/>
          <w:lang w:val="nn-NO"/>
        </w:rPr>
        <w:t>meter fri passasje ut til sidene på fartøyet for eksisterande fartøy.</w:t>
      </w:r>
    </w:p>
    <w:p w14:paraId="7C8C9620" w14:textId="7FDF1977" w:rsidR="00922671" w:rsidRPr="00CD48FC" w:rsidRDefault="00EA33EA" w:rsidP="006164F0">
      <w:pPr>
        <w:pStyle w:val="Brdtekst"/>
        <w:ind w:left="708"/>
        <w:rPr>
          <w:rFonts w:ascii="Roboto Light" w:hAnsi="Roboto Light"/>
          <w:sz w:val="22"/>
          <w:szCs w:val="22"/>
          <w:lang w:val="nn-NO"/>
        </w:rPr>
      </w:pPr>
      <w:r>
        <w:rPr>
          <w:rFonts w:ascii="Roboto Light" w:hAnsi="Roboto Light"/>
          <w:sz w:val="22"/>
          <w:szCs w:val="22"/>
          <w:lang w:val="nn-NO"/>
        </w:rPr>
        <w:t xml:space="preserve">- </w:t>
      </w:r>
      <w:r w:rsidR="001A2D92" w:rsidRPr="00CD48FC">
        <w:rPr>
          <w:rFonts w:ascii="Roboto Light" w:hAnsi="Roboto Light"/>
          <w:sz w:val="22"/>
          <w:szCs w:val="22"/>
          <w:lang w:val="nn-NO"/>
        </w:rPr>
        <w:t>For samband med berre to</w:t>
      </w:r>
      <w:r w:rsidR="00FD5348" w:rsidRPr="00CD48FC">
        <w:rPr>
          <w:rFonts w:ascii="Roboto Light" w:hAnsi="Roboto Light"/>
          <w:sz w:val="22"/>
          <w:szCs w:val="22"/>
          <w:lang w:val="nn-NO"/>
        </w:rPr>
        <w:t xml:space="preserve"> kaier:</w:t>
      </w:r>
      <w:r w:rsidR="00922671" w:rsidRPr="00CD48FC">
        <w:rPr>
          <w:rFonts w:ascii="Roboto Light" w:hAnsi="Roboto Light"/>
          <w:sz w:val="22"/>
          <w:szCs w:val="22"/>
          <w:lang w:val="nn-NO"/>
        </w:rPr>
        <w:t xml:space="preserve"> </w:t>
      </w:r>
      <w:r w:rsidR="00BD055A" w:rsidRPr="00CD48FC">
        <w:rPr>
          <w:rFonts w:ascii="Roboto Light" w:hAnsi="Roboto Light"/>
          <w:sz w:val="22"/>
          <w:szCs w:val="22"/>
          <w:lang w:val="nn-NO"/>
        </w:rPr>
        <w:t>at a</w:t>
      </w:r>
      <w:r w:rsidR="00922671" w:rsidRPr="00CD48FC">
        <w:rPr>
          <w:rFonts w:ascii="Roboto Light" w:hAnsi="Roboto Light"/>
          <w:sz w:val="22"/>
          <w:szCs w:val="22"/>
          <w:lang w:val="nn-NO"/>
        </w:rPr>
        <w:t>lle køyretøy skal vere plassert i køyreretning. I tillegg skal plasseringa</w:t>
      </w:r>
      <w:r w:rsidR="00DC0DA0" w:rsidRPr="00CD48FC">
        <w:rPr>
          <w:rFonts w:ascii="Roboto Light" w:hAnsi="Roboto Light"/>
          <w:sz w:val="22"/>
          <w:szCs w:val="22"/>
          <w:lang w:val="nn-NO"/>
        </w:rPr>
        <w:t xml:space="preserve"> av køyretøy</w:t>
      </w:r>
      <w:r w:rsidR="00922671" w:rsidRPr="00CD48FC">
        <w:rPr>
          <w:rFonts w:ascii="Roboto Light" w:hAnsi="Roboto Light"/>
          <w:sz w:val="22"/>
          <w:szCs w:val="22"/>
          <w:lang w:val="nn-NO"/>
        </w:rPr>
        <w:t xml:space="preserve"> ikkje krevje rygging/vending ved på/avkøyring</w:t>
      </w:r>
      <w:r w:rsidR="00FD5348" w:rsidRPr="00CD48FC">
        <w:rPr>
          <w:rFonts w:ascii="Roboto Light" w:hAnsi="Roboto Light"/>
          <w:sz w:val="22"/>
          <w:szCs w:val="22"/>
          <w:lang w:val="nn-NO"/>
        </w:rPr>
        <w:t>.</w:t>
      </w:r>
    </w:p>
    <w:p w14:paraId="665A689D" w14:textId="17BEBB73" w:rsidR="00B1416D" w:rsidRPr="00CD48FC" w:rsidRDefault="00E46D75" w:rsidP="00CA7F57">
      <w:pPr>
        <w:pStyle w:val="Brdtekst"/>
        <w:rPr>
          <w:rFonts w:ascii="Roboto Light" w:hAnsi="Roboto Light"/>
          <w:sz w:val="22"/>
          <w:szCs w:val="22"/>
          <w:lang w:val="nn-NO"/>
        </w:rPr>
      </w:pPr>
      <w:r w:rsidRPr="00CD48FC">
        <w:rPr>
          <w:rFonts w:ascii="Roboto Light" w:hAnsi="Roboto Light"/>
          <w:sz w:val="22"/>
          <w:szCs w:val="22"/>
          <w:lang w:val="nn-NO"/>
        </w:rPr>
        <w:t>Hovudf</w:t>
      </w:r>
      <w:r w:rsidR="00953380" w:rsidRPr="00CD48FC">
        <w:rPr>
          <w:rFonts w:ascii="Roboto Light" w:hAnsi="Roboto Light"/>
          <w:sz w:val="22"/>
          <w:szCs w:val="22"/>
          <w:lang w:val="nn-NO"/>
        </w:rPr>
        <w:t>artøy</w:t>
      </w:r>
      <w:r w:rsidRPr="00CD48FC">
        <w:rPr>
          <w:rFonts w:ascii="Roboto Light" w:hAnsi="Roboto Light"/>
          <w:sz w:val="22"/>
          <w:szCs w:val="22"/>
          <w:lang w:val="nn-NO"/>
        </w:rPr>
        <w:t xml:space="preserve"> skal ikkje ha hengedekk. </w:t>
      </w:r>
    </w:p>
    <w:p w14:paraId="394A4E3B" w14:textId="54888A4E" w:rsidR="0007681E" w:rsidRPr="00CD48FC" w:rsidRDefault="002E3535" w:rsidP="00B13825">
      <w:pPr>
        <w:pStyle w:val="Brdtekst"/>
        <w:rPr>
          <w:rFonts w:ascii="Roboto Light" w:hAnsi="Roboto Light"/>
          <w:sz w:val="22"/>
          <w:szCs w:val="22"/>
          <w:lang w:val="nn-NO"/>
        </w:rPr>
      </w:pPr>
      <w:r w:rsidRPr="00CD48FC">
        <w:rPr>
          <w:rFonts w:ascii="Roboto Light" w:hAnsi="Roboto Light"/>
          <w:sz w:val="22"/>
          <w:szCs w:val="22"/>
          <w:lang w:val="nn-NO"/>
        </w:rPr>
        <w:t>Oppdragsgjevar har rett til å krevje stuasjeplan/GA-plan for de</w:t>
      </w:r>
      <w:r w:rsidR="00C87D89" w:rsidRPr="00CD48FC">
        <w:rPr>
          <w:rFonts w:ascii="Roboto Light" w:hAnsi="Roboto Light"/>
          <w:sz w:val="22"/>
          <w:szCs w:val="22"/>
          <w:lang w:val="nn-NO"/>
        </w:rPr>
        <w:t>i ferjene som</w:t>
      </w:r>
      <w:r w:rsidRPr="00CD48FC">
        <w:rPr>
          <w:rFonts w:ascii="Roboto Light" w:hAnsi="Roboto Light"/>
          <w:sz w:val="22"/>
          <w:szCs w:val="22"/>
          <w:lang w:val="nn-NO"/>
        </w:rPr>
        <w:t xml:space="preserve"> drifter sambandet.</w:t>
      </w:r>
      <w:r w:rsidR="00C87D89" w:rsidRPr="00CD48FC">
        <w:rPr>
          <w:rFonts w:ascii="Roboto Light" w:hAnsi="Roboto Light"/>
          <w:sz w:val="22"/>
          <w:szCs w:val="22"/>
          <w:lang w:val="nn-NO"/>
        </w:rPr>
        <w:t xml:space="preserve"> Slik stuasjeplan skal vise plassering og oppfylling av minimum PBE-krav. I tillegg skal planen skildre kombinasjonslast der plassering og oppfylling av minimum VTE-krav klart går fram, samt korleis PBE kan plasserast på det resterande dekksarealet.</w:t>
      </w:r>
    </w:p>
    <w:p w14:paraId="0F4FCE6C" w14:textId="4E37704E" w:rsidR="005960AA" w:rsidRPr="00CD48FC" w:rsidRDefault="00B1416D" w:rsidP="00C26F5C">
      <w:pPr>
        <w:pStyle w:val="Overskrift2"/>
      </w:pPr>
      <w:bookmarkStart w:id="622" w:name="_Toc435276406"/>
      <w:bookmarkStart w:id="623" w:name="_Toc135385825"/>
      <w:bookmarkStart w:id="624" w:name="_Toc230350268"/>
      <w:bookmarkEnd w:id="622"/>
      <w:r w:rsidRPr="00CD48FC">
        <w:t>Kapasitet farl</w:t>
      </w:r>
      <w:r w:rsidR="001E51B0" w:rsidRPr="00CD48FC">
        <w:t>e</w:t>
      </w:r>
      <w:r w:rsidRPr="00CD48FC">
        <w:t>g last</w:t>
      </w:r>
      <w:bookmarkEnd w:id="623"/>
      <w:bookmarkEnd w:id="624"/>
      <w:r w:rsidRPr="00CD48FC">
        <w:t xml:space="preserve"> </w:t>
      </w:r>
    </w:p>
    <w:p w14:paraId="1D8E6641" w14:textId="0E043F87" w:rsidR="00AC6093" w:rsidRPr="006C5CED" w:rsidRDefault="007A3A18" w:rsidP="005960AA">
      <w:pPr>
        <w:rPr>
          <w:rFonts w:ascii="Roboto Light" w:hAnsi="Roboto Light"/>
          <w:sz w:val="22"/>
          <w:szCs w:val="22"/>
          <w:lang w:eastAsia="nn-NO"/>
        </w:rPr>
      </w:pPr>
      <w:r w:rsidRPr="007264C8">
        <w:rPr>
          <w:rFonts w:ascii="Roboto Light" w:hAnsi="Roboto Light"/>
          <w:sz w:val="22"/>
          <w:szCs w:val="22"/>
          <w:lang w:eastAsia="nn-NO"/>
        </w:rPr>
        <w:t>Kvart fartøy skal som minimum kunne ta eit vogntog med farleg last, jf. forskrift av 1. juli 2014 nr. 944 om farleg last på norske skip. Med farleg last meiner ein stoff, materiale og varer som vert omfatta av IMDG-koden eller ADR-bestemmingane.</w:t>
      </w:r>
    </w:p>
    <w:p w14:paraId="7EEA0E6E" w14:textId="77777777" w:rsidR="007A3A18" w:rsidRPr="00CD48FC" w:rsidRDefault="007A3A18" w:rsidP="005960AA">
      <w:pPr>
        <w:rPr>
          <w:rFonts w:ascii="Roboto Light" w:hAnsi="Roboto Light"/>
          <w:b/>
          <w:sz w:val="22"/>
          <w:szCs w:val="22"/>
          <w:highlight w:val="yellow"/>
          <w:lang w:eastAsia="nn-NO"/>
        </w:rPr>
      </w:pPr>
    </w:p>
    <w:p w14:paraId="772BA5BE" w14:textId="48137FE7" w:rsidR="00B1416D" w:rsidRPr="00CD48FC" w:rsidRDefault="00B1416D" w:rsidP="00C26F5C">
      <w:pPr>
        <w:pStyle w:val="Overskrift2"/>
      </w:pPr>
      <w:bookmarkStart w:id="625" w:name="_Toc434245220"/>
      <w:bookmarkStart w:id="626" w:name="_Toc434245423"/>
      <w:bookmarkStart w:id="627" w:name="_Toc434246970"/>
      <w:bookmarkStart w:id="628" w:name="_Universell_utforming"/>
      <w:bookmarkStart w:id="629" w:name="_Toc225844185"/>
      <w:bookmarkStart w:id="630" w:name="_Toc239141220"/>
      <w:bookmarkStart w:id="631" w:name="_Toc225844186"/>
      <w:bookmarkStart w:id="632" w:name="_Toc239141221"/>
      <w:bookmarkStart w:id="633" w:name="_Toc225844187"/>
      <w:bookmarkStart w:id="634" w:name="_Toc239141222"/>
      <w:bookmarkStart w:id="635" w:name="_Toc225844192"/>
      <w:bookmarkStart w:id="636" w:name="_Toc239141227"/>
      <w:bookmarkStart w:id="637" w:name="_Toc225844193"/>
      <w:bookmarkStart w:id="638" w:name="_Toc239141228"/>
      <w:bookmarkStart w:id="639" w:name="_Toc225844194"/>
      <w:bookmarkStart w:id="640" w:name="_Toc239141229"/>
      <w:bookmarkStart w:id="641" w:name="_Toc225844195"/>
      <w:bookmarkStart w:id="642" w:name="_Toc239141230"/>
      <w:bookmarkStart w:id="643" w:name="_Toc225844196"/>
      <w:bookmarkStart w:id="644" w:name="_Toc239141231"/>
      <w:bookmarkStart w:id="645" w:name="_Toc225844199"/>
      <w:bookmarkStart w:id="646" w:name="_Toc239141234"/>
      <w:bookmarkStart w:id="647" w:name="_Toc225844200"/>
      <w:bookmarkStart w:id="648" w:name="_Toc239141235"/>
      <w:bookmarkStart w:id="649" w:name="_Toc225844205"/>
      <w:bookmarkStart w:id="650" w:name="_Toc239141240"/>
      <w:bookmarkStart w:id="651" w:name="_Toc225844206"/>
      <w:bookmarkStart w:id="652" w:name="_Toc239141241"/>
      <w:bookmarkStart w:id="653" w:name="_Toc130178394"/>
      <w:bookmarkStart w:id="654" w:name="_Reservefartøy"/>
      <w:bookmarkStart w:id="655" w:name="_Toc135385827"/>
      <w:bookmarkStart w:id="656" w:name="_Toc165956439"/>
      <w:bookmarkStart w:id="657" w:name="_Toc165966724"/>
      <w:bookmarkStart w:id="658" w:name="_Toc166044245"/>
      <w:bookmarkStart w:id="659" w:name="_Toc166048469"/>
      <w:bookmarkStart w:id="660" w:name="_Toc404610031"/>
      <w:bookmarkStart w:id="661" w:name="_Toc412542021"/>
      <w:bookmarkStart w:id="662" w:name="_Toc419890282"/>
      <w:bookmarkStart w:id="663" w:name="_Toc230350269"/>
      <w:bookmarkEnd w:id="620"/>
      <w:bookmarkEnd w:id="621"/>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CD48FC">
        <w:t xml:space="preserve">Krav til </w:t>
      </w:r>
      <w:r w:rsidR="0083365D" w:rsidRPr="00CD48FC">
        <w:t>R</w:t>
      </w:r>
      <w:r w:rsidRPr="00CD48FC">
        <w:t>eserve</w:t>
      </w:r>
      <w:r w:rsidR="00D07B48" w:rsidRPr="00CD48FC">
        <w:t>fartøy</w:t>
      </w:r>
      <w:bookmarkEnd w:id="655"/>
      <w:bookmarkEnd w:id="663"/>
    </w:p>
    <w:p w14:paraId="49D07415" w14:textId="465F602E" w:rsidR="001424DB" w:rsidRPr="00FA067A" w:rsidRDefault="001424DB" w:rsidP="008D45C4">
      <w:pPr>
        <w:pStyle w:val="Overskrift3"/>
        <w:rPr>
          <w:highlight w:val="green"/>
        </w:rPr>
      </w:pPr>
      <w:bookmarkStart w:id="664" w:name="_Miljøavgift_og_miljøkrav"/>
      <w:bookmarkStart w:id="665" w:name="_Toc230350270"/>
      <w:bookmarkEnd w:id="656"/>
      <w:bookmarkEnd w:id="657"/>
      <w:bookmarkEnd w:id="658"/>
      <w:bookmarkEnd w:id="659"/>
      <w:bookmarkEnd w:id="660"/>
      <w:bookmarkEnd w:id="661"/>
      <w:bookmarkEnd w:id="662"/>
      <w:bookmarkEnd w:id="664"/>
      <w:r w:rsidRPr="00FA067A">
        <w:rPr>
          <w:highlight w:val="green"/>
        </w:rPr>
        <w:t>B</w:t>
      </w:r>
      <w:r w:rsidR="004B542B" w:rsidRPr="00FA067A">
        <w:rPr>
          <w:highlight w:val="green"/>
        </w:rPr>
        <w:t>-ferje som Reservefartøy</w:t>
      </w:r>
      <w:bookmarkEnd w:id="665"/>
    </w:p>
    <w:p w14:paraId="3CE3FEE9" w14:textId="525E1473" w:rsidR="00C27C33" w:rsidRPr="00C04979" w:rsidRDefault="00C27C33" w:rsidP="00C04979">
      <w:pPr>
        <w:rPr>
          <w:rFonts w:ascii="Roboto Light" w:hAnsi="Roboto Light"/>
        </w:rPr>
      </w:pPr>
      <w:r w:rsidRPr="00FA067A">
        <w:rPr>
          <w:rFonts w:ascii="Roboto Light" w:hAnsi="Roboto Light"/>
          <w:sz w:val="22"/>
          <w:szCs w:val="22"/>
          <w:highlight w:val="green"/>
          <w:lang w:eastAsia="nn-NO"/>
        </w:rPr>
        <w:t xml:space="preserve">B-ferje </w:t>
      </w:r>
      <w:r w:rsidR="004E3879" w:rsidRPr="00FA067A">
        <w:rPr>
          <w:rFonts w:ascii="Roboto Light" w:hAnsi="Roboto Light"/>
          <w:sz w:val="22"/>
          <w:szCs w:val="22"/>
          <w:highlight w:val="green"/>
          <w:lang w:eastAsia="nn-NO"/>
        </w:rPr>
        <w:t xml:space="preserve">som Reservefartøy </w:t>
      </w:r>
      <w:r w:rsidRPr="00FA067A">
        <w:rPr>
          <w:rFonts w:ascii="Roboto Light" w:hAnsi="Roboto Light"/>
          <w:sz w:val="22"/>
          <w:szCs w:val="22"/>
          <w:highlight w:val="green"/>
          <w:lang w:eastAsia="nn-NO"/>
        </w:rPr>
        <w:t xml:space="preserve">skal oppfylle </w:t>
      </w:r>
      <w:r w:rsidR="004117E0" w:rsidRPr="00FA067A">
        <w:rPr>
          <w:rFonts w:ascii="Roboto Light" w:hAnsi="Roboto Light"/>
          <w:sz w:val="22"/>
          <w:szCs w:val="22"/>
          <w:highlight w:val="green"/>
          <w:lang w:eastAsia="nn-NO"/>
        </w:rPr>
        <w:t xml:space="preserve">dei same krava som </w:t>
      </w:r>
      <w:r w:rsidR="004E3879" w:rsidRPr="00FA067A">
        <w:rPr>
          <w:rFonts w:ascii="Roboto Light" w:hAnsi="Roboto Light"/>
          <w:sz w:val="22"/>
          <w:szCs w:val="22"/>
          <w:highlight w:val="green"/>
          <w:lang w:eastAsia="nn-NO"/>
        </w:rPr>
        <w:t xml:space="preserve">gjeld </w:t>
      </w:r>
      <w:r w:rsidR="004117E0" w:rsidRPr="00FA067A">
        <w:rPr>
          <w:rFonts w:ascii="Roboto Light" w:hAnsi="Roboto Light"/>
          <w:sz w:val="22"/>
          <w:szCs w:val="22"/>
          <w:highlight w:val="green"/>
          <w:lang w:eastAsia="nn-NO"/>
        </w:rPr>
        <w:t>Hovudfartøy.</w:t>
      </w:r>
    </w:p>
    <w:p w14:paraId="54B731DB" w14:textId="0E3EFA2E" w:rsidR="00FB5F07" w:rsidRPr="00CD48FC" w:rsidRDefault="00FB5F07" w:rsidP="00C26F5C">
      <w:pPr>
        <w:pStyle w:val="Overskrift3"/>
      </w:pPr>
      <w:bookmarkStart w:id="666" w:name="_Toc230350271"/>
      <w:r w:rsidRPr="00CD48FC">
        <w:t xml:space="preserve">Krav til </w:t>
      </w:r>
      <w:r w:rsidR="00A62FA8" w:rsidRPr="00CD48FC">
        <w:t xml:space="preserve">kapasitet </w:t>
      </w:r>
      <w:r w:rsidR="00282DEC" w:rsidRPr="00CD48FC">
        <w:t xml:space="preserve">for </w:t>
      </w:r>
      <w:r w:rsidR="0083365D" w:rsidRPr="00CD48FC">
        <w:t>R</w:t>
      </w:r>
      <w:r w:rsidR="00282DEC" w:rsidRPr="00CD48FC">
        <w:t>eserve</w:t>
      </w:r>
      <w:r w:rsidR="00EE4D78">
        <w:t xml:space="preserve">fartøy der dette er </w:t>
      </w:r>
      <w:r w:rsidR="006A2140">
        <w:t>reserve</w:t>
      </w:r>
      <w:r w:rsidR="0083365D" w:rsidRPr="00CD48FC">
        <w:t>f</w:t>
      </w:r>
      <w:r w:rsidR="0071630D">
        <w:t>erje</w:t>
      </w:r>
      <w:r w:rsidR="0083365D" w:rsidRPr="00CD48FC">
        <w:t xml:space="preserve"> og</w:t>
      </w:r>
      <w:r w:rsidR="0083365D" w:rsidRPr="00CD48FC" w:rsidDel="00960BD6">
        <w:t>/eller</w:t>
      </w:r>
      <w:r w:rsidR="0083365D" w:rsidRPr="00CD48FC">
        <w:t xml:space="preserve"> passasjerbåt</w:t>
      </w:r>
      <w:bookmarkEnd w:id="666"/>
    </w:p>
    <w:p w14:paraId="5DB25EDD" w14:textId="5852BA73" w:rsidR="00081475" w:rsidRPr="00CD48FC" w:rsidRDefault="00A248B1" w:rsidP="00E94C89">
      <w:pPr>
        <w:pStyle w:val="Brdtekst"/>
        <w:rPr>
          <w:rFonts w:ascii="Roboto Light" w:hAnsi="Roboto Light"/>
          <w:sz w:val="22"/>
          <w:szCs w:val="22"/>
          <w:lang w:val="nn-NO"/>
        </w:rPr>
      </w:pPr>
      <w:r w:rsidRPr="00C04979">
        <w:rPr>
          <w:rFonts w:ascii="Roboto Light" w:hAnsi="Roboto Light"/>
          <w:sz w:val="22"/>
          <w:szCs w:val="22"/>
          <w:lang w:val="nn-NO"/>
        </w:rPr>
        <w:t>Kapasitetskrav</w:t>
      </w:r>
      <w:r w:rsidR="004972EF" w:rsidRPr="00C04979">
        <w:rPr>
          <w:rFonts w:ascii="Roboto Light" w:hAnsi="Roboto Light"/>
          <w:sz w:val="22"/>
          <w:szCs w:val="22"/>
          <w:lang w:val="nn-NO"/>
        </w:rPr>
        <w:t xml:space="preserve"> og responstid</w:t>
      </w:r>
      <w:r w:rsidRPr="00C04979">
        <w:rPr>
          <w:rFonts w:ascii="Roboto Light" w:hAnsi="Roboto Light"/>
          <w:sz w:val="22"/>
          <w:szCs w:val="22"/>
          <w:lang w:val="nn-NO"/>
        </w:rPr>
        <w:t xml:space="preserve"> </w:t>
      </w:r>
      <w:r w:rsidR="004972EF" w:rsidRPr="00C04979">
        <w:rPr>
          <w:rFonts w:ascii="Roboto Light" w:hAnsi="Roboto Light"/>
          <w:sz w:val="22"/>
          <w:szCs w:val="22"/>
          <w:lang w:val="nn-NO"/>
        </w:rPr>
        <w:t>for</w:t>
      </w:r>
      <w:r w:rsidRPr="00C04979">
        <w:rPr>
          <w:rFonts w:ascii="Roboto Light" w:hAnsi="Roboto Light"/>
          <w:sz w:val="22"/>
          <w:szCs w:val="22"/>
          <w:lang w:val="nn-NO"/>
        </w:rPr>
        <w:t xml:space="preserve"> </w:t>
      </w:r>
      <w:r w:rsidR="005523D1" w:rsidRPr="00C04979">
        <w:rPr>
          <w:rFonts w:ascii="Roboto Light" w:hAnsi="Roboto Light"/>
          <w:sz w:val="22"/>
          <w:szCs w:val="22"/>
          <w:lang w:val="nn-NO"/>
        </w:rPr>
        <w:t>R</w:t>
      </w:r>
      <w:r w:rsidRPr="00C04979">
        <w:rPr>
          <w:rFonts w:ascii="Roboto Light" w:hAnsi="Roboto Light"/>
          <w:sz w:val="22"/>
          <w:szCs w:val="22"/>
          <w:lang w:val="nn-NO"/>
        </w:rPr>
        <w:t>eserve</w:t>
      </w:r>
      <w:r w:rsidR="005523D1" w:rsidRPr="00C04979">
        <w:rPr>
          <w:rFonts w:ascii="Roboto Light" w:hAnsi="Roboto Light"/>
          <w:sz w:val="22"/>
          <w:szCs w:val="22"/>
          <w:lang w:val="nn-NO"/>
        </w:rPr>
        <w:t>fartøy</w:t>
      </w:r>
      <w:r w:rsidR="00E94C89" w:rsidRPr="00C04979">
        <w:rPr>
          <w:rFonts w:ascii="Roboto Light" w:hAnsi="Roboto Light"/>
          <w:sz w:val="22"/>
          <w:szCs w:val="22"/>
          <w:lang w:val="nn-NO"/>
        </w:rPr>
        <w:t xml:space="preserve"> og/eller passasjerbåt</w:t>
      </w:r>
      <w:r w:rsidRPr="00C04979">
        <w:rPr>
          <w:rFonts w:ascii="Roboto Light" w:hAnsi="Roboto Light"/>
          <w:sz w:val="22"/>
          <w:szCs w:val="22"/>
          <w:lang w:val="nn-NO"/>
        </w:rPr>
        <w:t xml:space="preserve"> er lista opp i tabell under. </w:t>
      </w:r>
    </w:p>
    <w:p w14:paraId="53112829" w14:textId="77777777" w:rsidR="00A9548D" w:rsidRPr="00CD48FC" w:rsidRDefault="00A9548D" w:rsidP="00A9548D">
      <w:pPr>
        <w:rPr>
          <w:rFonts w:ascii="Roboto Light" w:hAnsi="Roboto Light"/>
          <w:sz w:val="22"/>
          <w:szCs w:val="22"/>
        </w:rPr>
      </w:pPr>
    </w:p>
    <w:tbl>
      <w:tblPr>
        <w:tblStyle w:val="Tabellrutenett"/>
        <w:tblW w:w="8221" w:type="dxa"/>
        <w:tblInd w:w="-5" w:type="dxa"/>
        <w:tblLayout w:type="fixed"/>
        <w:tblLook w:val="0420" w:firstRow="1" w:lastRow="0" w:firstColumn="0" w:lastColumn="0" w:noHBand="0" w:noVBand="1"/>
      </w:tblPr>
      <w:tblGrid>
        <w:gridCol w:w="1843"/>
        <w:gridCol w:w="683"/>
        <w:gridCol w:w="710"/>
        <w:gridCol w:w="1867"/>
        <w:gridCol w:w="992"/>
        <w:gridCol w:w="2126"/>
      </w:tblGrid>
      <w:tr w:rsidR="007E0F85" w:rsidRPr="00CD48FC" w14:paraId="062658E6" w14:textId="77777777" w:rsidTr="007E0F85">
        <w:trPr>
          <w:trHeight w:val="888"/>
        </w:trPr>
        <w:tc>
          <w:tcPr>
            <w:tcW w:w="1843" w:type="dxa"/>
            <w:vMerge w:val="restart"/>
            <w:tcBorders>
              <w:top w:val="single" w:sz="4" w:space="0" w:color="auto"/>
              <w:left w:val="single" w:sz="4" w:space="0" w:color="auto"/>
              <w:bottom w:val="single" w:sz="4" w:space="0" w:color="auto"/>
              <w:right w:val="single" w:sz="4" w:space="0" w:color="auto"/>
            </w:tcBorders>
            <w:hideMark/>
          </w:tcPr>
          <w:p w14:paraId="64F2327A" w14:textId="745922B4" w:rsidR="007E0F85" w:rsidRPr="00CD48FC" w:rsidRDefault="007E0F85" w:rsidP="00534F09">
            <w:pPr>
              <w:spacing w:after="160" w:line="259" w:lineRule="auto"/>
              <w:jc w:val="center"/>
              <w:rPr>
                <w:rFonts w:ascii="Roboto Light" w:hAnsi="Roboto Light"/>
                <w:b/>
                <w:sz w:val="22"/>
                <w:szCs w:val="22"/>
              </w:rPr>
            </w:pPr>
            <w:r>
              <w:rPr>
                <w:rFonts w:ascii="Roboto Light" w:hAnsi="Roboto Light"/>
                <w:b/>
                <w:sz w:val="22"/>
                <w:szCs w:val="22"/>
              </w:rPr>
              <w:lastRenderedPageBreak/>
              <w:t>Reservef</w:t>
            </w:r>
            <w:r w:rsidRPr="00CD48FC">
              <w:rPr>
                <w:rFonts w:ascii="Roboto Light" w:hAnsi="Roboto Light"/>
                <w:b/>
                <w:sz w:val="22"/>
                <w:szCs w:val="22"/>
              </w:rPr>
              <w:t>artøy i</w:t>
            </w:r>
            <w:r>
              <w:rPr>
                <w:rFonts w:ascii="Roboto Light" w:hAnsi="Roboto Light"/>
                <w:b/>
                <w:sz w:val="22"/>
                <w:szCs w:val="22"/>
              </w:rPr>
              <w:t xml:space="preserve"> rutepakke</w:t>
            </w:r>
            <w:r w:rsidRPr="00CD48FC">
              <w:rPr>
                <w:rFonts w:ascii="Roboto Light" w:hAnsi="Roboto Light"/>
                <w:b/>
                <w:sz w:val="22"/>
                <w:szCs w:val="22"/>
              </w:rPr>
              <w:t xml:space="preserve"> </w:t>
            </w:r>
          </w:p>
        </w:tc>
        <w:tc>
          <w:tcPr>
            <w:tcW w:w="3260" w:type="dxa"/>
            <w:gridSpan w:val="3"/>
            <w:tcBorders>
              <w:top w:val="single" w:sz="4" w:space="0" w:color="auto"/>
              <w:left w:val="single" w:sz="4" w:space="0" w:color="auto"/>
              <w:bottom w:val="single" w:sz="4" w:space="0" w:color="auto"/>
              <w:right w:val="single" w:sz="4" w:space="0" w:color="auto"/>
            </w:tcBorders>
            <w:hideMark/>
          </w:tcPr>
          <w:p w14:paraId="744229E6" w14:textId="77777777" w:rsidR="007E0F85" w:rsidRPr="00CD48FC" w:rsidRDefault="007E0F85" w:rsidP="00534F09">
            <w:pPr>
              <w:spacing w:after="160" w:line="259" w:lineRule="auto"/>
              <w:jc w:val="center"/>
              <w:rPr>
                <w:rFonts w:ascii="Roboto Light" w:hAnsi="Roboto Light"/>
                <w:sz w:val="22"/>
                <w:szCs w:val="22"/>
              </w:rPr>
            </w:pPr>
            <w:r w:rsidRPr="00CD48FC">
              <w:rPr>
                <w:rFonts w:ascii="Roboto Light" w:hAnsi="Roboto Light"/>
                <w:b/>
                <w:sz w:val="22"/>
                <w:szCs w:val="22"/>
              </w:rPr>
              <w:t>Kapasitetskrav reserveferje</w:t>
            </w:r>
          </w:p>
        </w:tc>
        <w:tc>
          <w:tcPr>
            <w:tcW w:w="992" w:type="dxa"/>
            <w:tcBorders>
              <w:top w:val="single" w:sz="4" w:space="0" w:color="auto"/>
              <w:left w:val="single" w:sz="4" w:space="0" w:color="auto"/>
              <w:bottom w:val="single" w:sz="4" w:space="0" w:color="auto"/>
              <w:right w:val="single" w:sz="4" w:space="0" w:color="auto"/>
            </w:tcBorders>
          </w:tcPr>
          <w:p w14:paraId="1D91F520" w14:textId="759771C3" w:rsidR="007E0F85" w:rsidRPr="00CD48FC" w:rsidRDefault="007E0F85" w:rsidP="00534F09">
            <w:pPr>
              <w:spacing w:after="160" w:line="259" w:lineRule="auto"/>
              <w:jc w:val="center"/>
              <w:rPr>
                <w:rFonts w:ascii="Roboto Light" w:hAnsi="Roboto Light"/>
                <w:b/>
                <w:sz w:val="22"/>
                <w:szCs w:val="22"/>
              </w:rPr>
            </w:pPr>
            <w:r>
              <w:rPr>
                <w:rFonts w:ascii="Roboto Light" w:hAnsi="Roboto Light"/>
                <w:b/>
                <w:sz w:val="22"/>
                <w:szCs w:val="22"/>
              </w:rPr>
              <w:t>Passasjerbåt</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3D15BDFD" w14:textId="77777777" w:rsidR="007E0F85" w:rsidRPr="00CD48FC" w:rsidRDefault="007E0F85" w:rsidP="00534F09">
            <w:pPr>
              <w:spacing w:after="160" w:line="259" w:lineRule="auto"/>
              <w:jc w:val="center"/>
              <w:rPr>
                <w:rFonts w:ascii="Roboto Light" w:hAnsi="Roboto Light"/>
                <w:sz w:val="22"/>
                <w:szCs w:val="22"/>
              </w:rPr>
            </w:pPr>
            <w:r w:rsidRPr="00CD48FC">
              <w:rPr>
                <w:rFonts w:ascii="Roboto Light" w:hAnsi="Roboto Light"/>
                <w:b/>
                <w:bCs/>
                <w:sz w:val="22"/>
                <w:szCs w:val="22"/>
              </w:rPr>
              <w:t>Tal dagar ein kan nytte reservemateriell</w:t>
            </w:r>
          </w:p>
        </w:tc>
      </w:tr>
      <w:tr w:rsidR="007E0F85" w:rsidRPr="00CD48FC" w14:paraId="0E8D48C1" w14:textId="77777777" w:rsidTr="007E0F85">
        <w:trPr>
          <w:trHeight w:val="602"/>
        </w:trPr>
        <w:tc>
          <w:tcPr>
            <w:tcW w:w="1843" w:type="dxa"/>
            <w:vMerge/>
            <w:tcBorders>
              <w:top w:val="single" w:sz="4" w:space="0" w:color="auto"/>
              <w:left w:val="single" w:sz="4" w:space="0" w:color="auto"/>
              <w:bottom w:val="single" w:sz="4" w:space="0" w:color="auto"/>
              <w:right w:val="single" w:sz="4" w:space="0" w:color="auto"/>
            </w:tcBorders>
            <w:hideMark/>
          </w:tcPr>
          <w:p w14:paraId="082D15B2" w14:textId="77777777" w:rsidR="007E0F85" w:rsidRPr="00CD48FC" w:rsidRDefault="007E0F85" w:rsidP="00534F09">
            <w:pPr>
              <w:spacing w:after="160" w:line="259" w:lineRule="auto"/>
              <w:rPr>
                <w:rFonts w:ascii="Roboto Light" w:hAnsi="Roboto Light"/>
                <w:sz w:val="22"/>
                <w:szCs w:val="22"/>
              </w:rPr>
            </w:pPr>
          </w:p>
        </w:tc>
        <w:tc>
          <w:tcPr>
            <w:tcW w:w="683" w:type="dxa"/>
            <w:tcBorders>
              <w:top w:val="single" w:sz="4" w:space="0" w:color="auto"/>
              <w:left w:val="single" w:sz="4" w:space="0" w:color="auto"/>
              <w:bottom w:val="single" w:sz="4" w:space="0" w:color="auto"/>
              <w:right w:val="single" w:sz="4" w:space="0" w:color="auto"/>
            </w:tcBorders>
            <w:hideMark/>
          </w:tcPr>
          <w:p w14:paraId="3224559E" w14:textId="77777777" w:rsidR="007E0F85" w:rsidRPr="00CD48FC" w:rsidRDefault="007E0F85" w:rsidP="00534F09">
            <w:pPr>
              <w:spacing w:after="160" w:line="259" w:lineRule="auto"/>
              <w:rPr>
                <w:rFonts w:ascii="Roboto Light" w:hAnsi="Roboto Light"/>
                <w:sz w:val="22"/>
                <w:szCs w:val="22"/>
              </w:rPr>
            </w:pPr>
            <w:r w:rsidRPr="00CD48FC">
              <w:rPr>
                <w:rFonts w:ascii="Roboto Light" w:hAnsi="Roboto Light"/>
                <w:b/>
                <w:sz w:val="22"/>
                <w:szCs w:val="22"/>
              </w:rPr>
              <w:t>PBE</w:t>
            </w:r>
          </w:p>
        </w:tc>
        <w:tc>
          <w:tcPr>
            <w:tcW w:w="710" w:type="dxa"/>
            <w:tcBorders>
              <w:top w:val="single" w:sz="4" w:space="0" w:color="auto"/>
              <w:left w:val="single" w:sz="4" w:space="0" w:color="auto"/>
              <w:bottom w:val="single" w:sz="4" w:space="0" w:color="auto"/>
              <w:right w:val="single" w:sz="4" w:space="0" w:color="auto"/>
            </w:tcBorders>
            <w:hideMark/>
          </w:tcPr>
          <w:p w14:paraId="36F566AA" w14:textId="77777777" w:rsidR="007E0F85" w:rsidRPr="00CD48FC" w:rsidRDefault="007E0F85" w:rsidP="00534F09">
            <w:pPr>
              <w:spacing w:after="160" w:line="259" w:lineRule="auto"/>
              <w:rPr>
                <w:rFonts w:ascii="Roboto Light" w:hAnsi="Roboto Light"/>
                <w:sz w:val="22"/>
                <w:szCs w:val="22"/>
              </w:rPr>
            </w:pPr>
            <w:r w:rsidRPr="00CD48FC">
              <w:rPr>
                <w:rFonts w:ascii="Roboto Light" w:hAnsi="Roboto Light"/>
                <w:b/>
                <w:sz w:val="22"/>
                <w:szCs w:val="22"/>
              </w:rPr>
              <w:t>VTE</w:t>
            </w:r>
          </w:p>
        </w:tc>
        <w:tc>
          <w:tcPr>
            <w:tcW w:w="1867" w:type="dxa"/>
            <w:tcBorders>
              <w:top w:val="single" w:sz="4" w:space="0" w:color="auto"/>
              <w:left w:val="single" w:sz="4" w:space="0" w:color="auto"/>
              <w:bottom w:val="single" w:sz="4" w:space="0" w:color="auto"/>
              <w:right w:val="single" w:sz="4" w:space="0" w:color="auto"/>
            </w:tcBorders>
            <w:hideMark/>
          </w:tcPr>
          <w:p w14:paraId="7F70608B" w14:textId="25E8ADAE" w:rsidR="007E0F85" w:rsidRPr="00CD48FC" w:rsidRDefault="007E0F85" w:rsidP="00534F09">
            <w:pPr>
              <w:spacing w:after="160" w:line="259" w:lineRule="auto"/>
              <w:rPr>
                <w:rFonts w:ascii="Roboto Light" w:hAnsi="Roboto Light"/>
                <w:sz w:val="22"/>
                <w:szCs w:val="22"/>
              </w:rPr>
            </w:pPr>
            <w:r w:rsidRPr="00CD48FC">
              <w:rPr>
                <w:rFonts w:ascii="Roboto Light" w:hAnsi="Roboto Light"/>
                <w:b/>
                <w:sz w:val="22"/>
                <w:szCs w:val="22"/>
              </w:rPr>
              <w:t>Passasjerkapasitet ink</w:t>
            </w:r>
            <w:r>
              <w:rPr>
                <w:rFonts w:ascii="Roboto Light" w:hAnsi="Roboto Light"/>
                <w:b/>
                <w:sz w:val="22"/>
                <w:szCs w:val="22"/>
              </w:rPr>
              <w:t>l.</w:t>
            </w:r>
            <w:r w:rsidRPr="00CD48FC">
              <w:rPr>
                <w:rFonts w:ascii="Roboto Light" w:hAnsi="Roboto Light"/>
                <w:b/>
                <w:sz w:val="22"/>
                <w:szCs w:val="22"/>
              </w:rPr>
              <w:t xml:space="preserve"> mannskap</w:t>
            </w:r>
          </w:p>
        </w:tc>
        <w:tc>
          <w:tcPr>
            <w:tcW w:w="992" w:type="dxa"/>
            <w:tcBorders>
              <w:top w:val="single" w:sz="4" w:space="0" w:color="auto"/>
              <w:left w:val="single" w:sz="4" w:space="0" w:color="auto"/>
              <w:bottom w:val="single" w:sz="4" w:space="0" w:color="auto"/>
              <w:right w:val="single" w:sz="4" w:space="0" w:color="auto"/>
            </w:tcBorders>
          </w:tcPr>
          <w:p w14:paraId="5516917B" w14:textId="73C66582" w:rsidR="007E0F85" w:rsidRPr="00CD48FC" w:rsidRDefault="007E0F85" w:rsidP="00534F09">
            <w:pPr>
              <w:spacing w:after="160" w:line="259" w:lineRule="auto"/>
              <w:rPr>
                <w:rFonts w:ascii="Roboto Light" w:hAnsi="Roboto Light"/>
                <w:sz w:val="22"/>
                <w:szCs w:val="22"/>
              </w:rPr>
            </w:pPr>
            <w:r>
              <w:rPr>
                <w:rFonts w:ascii="Roboto Light" w:hAnsi="Roboto Light"/>
                <w:sz w:val="22"/>
                <w:szCs w:val="22"/>
              </w:rPr>
              <w:t>Passasjerkapasitet inkl. mannskap</w:t>
            </w:r>
          </w:p>
        </w:tc>
        <w:tc>
          <w:tcPr>
            <w:tcW w:w="2126" w:type="dxa"/>
            <w:vMerge/>
            <w:tcBorders>
              <w:top w:val="single" w:sz="4" w:space="0" w:color="auto"/>
              <w:left w:val="single" w:sz="4" w:space="0" w:color="auto"/>
              <w:bottom w:val="single" w:sz="4" w:space="0" w:color="auto"/>
              <w:right w:val="single" w:sz="4" w:space="0" w:color="auto"/>
            </w:tcBorders>
            <w:hideMark/>
          </w:tcPr>
          <w:p w14:paraId="236C5889" w14:textId="77777777" w:rsidR="007E0F85" w:rsidRPr="00CD48FC" w:rsidRDefault="007E0F85" w:rsidP="00534F09">
            <w:pPr>
              <w:spacing w:after="160" w:line="259" w:lineRule="auto"/>
              <w:rPr>
                <w:rFonts w:ascii="Roboto Light" w:hAnsi="Roboto Light"/>
                <w:sz w:val="22"/>
                <w:szCs w:val="22"/>
              </w:rPr>
            </w:pPr>
          </w:p>
        </w:tc>
      </w:tr>
      <w:tr w:rsidR="007E0F85" w:rsidRPr="00CD48FC" w14:paraId="7CDCFF07" w14:textId="77777777" w:rsidTr="007E0F85">
        <w:trPr>
          <w:trHeight w:val="456"/>
        </w:trPr>
        <w:tc>
          <w:tcPr>
            <w:tcW w:w="1843" w:type="dxa"/>
            <w:tcBorders>
              <w:top w:val="single" w:sz="4" w:space="0" w:color="auto"/>
              <w:left w:val="single" w:sz="4" w:space="0" w:color="auto"/>
              <w:bottom w:val="single" w:sz="4" w:space="0" w:color="auto"/>
              <w:right w:val="single" w:sz="4" w:space="0" w:color="auto"/>
            </w:tcBorders>
            <w:hideMark/>
          </w:tcPr>
          <w:p w14:paraId="5F2790B6" w14:textId="6288F442" w:rsidR="007E0F85" w:rsidRDefault="007E0F85" w:rsidP="00534F09">
            <w:pPr>
              <w:spacing w:after="160" w:line="259" w:lineRule="auto"/>
              <w:rPr>
                <w:rFonts w:ascii="Roboto Light" w:hAnsi="Roboto Light"/>
                <w:sz w:val="22"/>
                <w:szCs w:val="22"/>
              </w:rPr>
            </w:pPr>
            <w:r>
              <w:rPr>
                <w:rFonts w:ascii="Roboto Light" w:hAnsi="Roboto Light"/>
                <w:sz w:val="22"/>
                <w:szCs w:val="22"/>
              </w:rPr>
              <w:t>Sunnhordland</w:t>
            </w:r>
          </w:p>
          <w:p w14:paraId="5D2CC471" w14:textId="54385A13" w:rsidR="007E0F85" w:rsidRPr="00CD48FC" w:rsidRDefault="007E0F85" w:rsidP="00534F09">
            <w:pPr>
              <w:spacing w:after="160" w:line="259" w:lineRule="auto"/>
              <w:rPr>
                <w:rFonts w:ascii="Roboto Light" w:hAnsi="Roboto Light"/>
                <w:sz w:val="22"/>
                <w:szCs w:val="22"/>
              </w:rPr>
            </w:pPr>
          </w:p>
        </w:tc>
        <w:tc>
          <w:tcPr>
            <w:tcW w:w="683" w:type="dxa"/>
            <w:tcBorders>
              <w:top w:val="single" w:sz="4" w:space="0" w:color="auto"/>
              <w:left w:val="single" w:sz="4" w:space="0" w:color="auto"/>
              <w:bottom w:val="single" w:sz="4" w:space="0" w:color="auto"/>
              <w:right w:val="single" w:sz="4" w:space="0" w:color="auto"/>
            </w:tcBorders>
            <w:hideMark/>
          </w:tcPr>
          <w:p w14:paraId="2EEAF109" w14:textId="5CB8DCE8" w:rsidR="007E0F85" w:rsidRPr="00FA067A" w:rsidRDefault="007E0F85" w:rsidP="00534F09">
            <w:pPr>
              <w:spacing w:after="160" w:line="259" w:lineRule="auto"/>
              <w:rPr>
                <w:rFonts w:ascii="Roboto Light" w:hAnsi="Roboto Light"/>
                <w:sz w:val="22"/>
                <w:szCs w:val="22"/>
                <w:highlight w:val="green"/>
              </w:rPr>
            </w:pPr>
            <w:r w:rsidRPr="00FA067A">
              <w:rPr>
                <w:rFonts w:ascii="Roboto Light" w:hAnsi="Roboto Light"/>
                <w:sz w:val="22"/>
                <w:szCs w:val="22"/>
                <w:highlight w:val="green"/>
              </w:rPr>
              <w:t>60</w:t>
            </w:r>
          </w:p>
        </w:tc>
        <w:tc>
          <w:tcPr>
            <w:tcW w:w="710" w:type="dxa"/>
            <w:tcBorders>
              <w:top w:val="single" w:sz="4" w:space="0" w:color="auto"/>
              <w:left w:val="single" w:sz="4" w:space="0" w:color="auto"/>
              <w:bottom w:val="single" w:sz="4" w:space="0" w:color="auto"/>
              <w:right w:val="single" w:sz="4" w:space="0" w:color="auto"/>
            </w:tcBorders>
            <w:hideMark/>
          </w:tcPr>
          <w:p w14:paraId="062DAC7B" w14:textId="154C4AA5" w:rsidR="007E0F85" w:rsidRPr="00FA067A" w:rsidRDefault="007E0F85" w:rsidP="00534F09">
            <w:pPr>
              <w:spacing w:after="160" w:line="259" w:lineRule="auto"/>
              <w:rPr>
                <w:rFonts w:ascii="Roboto Light" w:hAnsi="Roboto Light"/>
                <w:sz w:val="22"/>
                <w:szCs w:val="22"/>
                <w:highlight w:val="green"/>
              </w:rPr>
            </w:pPr>
            <w:r w:rsidRPr="00FA067A">
              <w:rPr>
                <w:rFonts w:ascii="Roboto Light" w:hAnsi="Roboto Light"/>
                <w:sz w:val="22"/>
                <w:szCs w:val="22"/>
                <w:highlight w:val="green"/>
              </w:rPr>
              <w:t>6</w:t>
            </w:r>
          </w:p>
        </w:tc>
        <w:tc>
          <w:tcPr>
            <w:tcW w:w="1867" w:type="dxa"/>
            <w:tcBorders>
              <w:top w:val="single" w:sz="4" w:space="0" w:color="auto"/>
              <w:left w:val="single" w:sz="4" w:space="0" w:color="auto"/>
              <w:bottom w:val="single" w:sz="4" w:space="0" w:color="auto"/>
              <w:right w:val="single" w:sz="4" w:space="0" w:color="auto"/>
            </w:tcBorders>
            <w:hideMark/>
          </w:tcPr>
          <w:p w14:paraId="213EA5BB" w14:textId="13885541" w:rsidR="007E0F85" w:rsidRPr="00CD48FC" w:rsidRDefault="007E0F85" w:rsidP="00534F09">
            <w:pPr>
              <w:spacing w:after="160" w:line="259" w:lineRule="auto"/>
              <w:rPr>
                <w:rFonts w:ascii="Roboto Light" w:hAnsi="Roboto Light"/>
                <w:sz w:val="22"/>
                <w:szCs w:val="22"/>
              </w:rPr>
            </w:pPr>
            <w:r>
              <w:rPr>
                <w:rFonts w:ascii="Roboto Light" w:hAnsi="Roboto Light"/>
                <w:sz w:val="22"/>
                <w:szCs w:val="22"/>
              </w:rPr>
              <w:t>199</w:t>
            </w:r>
          </w:p>
        </w:tc>
        <w:tc>
          <w:tcPr>
            <w:tcW w:w="992" w:type="dxa"/>
            <w:tcBorders>
              <w:top w:val="single" w:sz="4" w:space="0" w:color="auto"/>
              <w:left w:val="single" w:sz="4" w:space="0" w:color="auto"/>
              <w:bottom w:val="single" w:sz="4" w:space="0" w:color="auto"/>
              <w:right w:val="single" w:sz="4" w:space="0" w:color="auto"/>
            </w:tcBorders>
          </w:tcPr>
          <w:p w14:paraId="46863A80" w14:textId="249B49A3" w:rsidR="007E0F85" w:rsidRPr="00CD48FC" w:rsidRDefault="007E0F85" w:rsidP="00534F09">
            <w:pPr>
              <w:spacing w:after="160" w:line="259" w:lineRule="auto"/>
              <w:rPr>
                <w:rFonts w:ascii="Roboto Light" w:hAnsi="Roboto Light"/>
                <w:sz w:val="22"/>
                <w:szCs w:val="22"/>
              </w:rPr>
            </w:pPr>
            <w:r>
              <w:rPr>
                <w:rFonts w:ascii="Roboto Light" w:hAnsi="Roboto Light"/>
                <w:sz w:val="22"/>
                <w:szCs w:val="22"/>
              </w:rPr>
              <w:t>12</w:t>
            </w:r>
          </w:p>
        </w:tc>
        <w:tc>
          <w:tcPr>
            <w:tcW w:w="2126" w:type="dxa"/>
            <w:tcBorders>
              <w:top w:val="single" w:sz="4" w:space="0" w:color="auto"/>
              <w:left w:val="single" w:sz="4" w:space="0" w:color="auto"/>
              <w:bottom w:val="single" w:sz="4" w:space="0" w:color="auto"/>
              <w:right w:val="single" w:sz="4" w:space="0" w:color="auto"/>
            </w:tcBorders>
            <w:hideMark/>
          </w:tcPr>
          <w:p w14:paraId="7A21C705" w14:textId="77777777" w:rsidR="007E0F85" w:rsidRPr="00CD48FC" w:rsidRDefault="007E0F85" w:rsidP="00697F82">
            <w:pPr>
              <w:spacing w:after="160" w:line="259" w:lineRule="auto"/>
              <w:ind w:right="850"/>
              <w:rPr>
                <w:rFonts w:ascii="Roboto Light" w:hAnsi="Roboto Light"/>
                <w:sz w:val="22"/>
                <w:szCs w:val="22"/>
              </w:rPr>
            </w:pPr>
            <w:r w:rsidRPr="00CD48FC">
              <w:rPr>
                <w:rFonts w:ascii="Roboto Light" w:hAnsi="Roboto Light"/>
                <w:sz w:val="22"/>
                <w:szCs w:val="22"/>
              </w:rPr>
              <w:t>21</w:t>
            </w:r>
          </w:p>
        </w:tc>
      </w:tr>
      <w:tr w:rsidR="007E0F85" w:rsidRPr="00CD48FC" w14:paraId="4967FAA9" w14:textId="77777777" w:rsidTr="007E0F85">
        <w:trPr>
          <w:trHeight w:val="582"/>
        </w:trPr>
        <w:tc>
          <w:tcPr>
            <w:tcW w:w="1843" w:type="dxa"/>
            <w:tcBorders>
              <w:top w:val="single" w:sz="4" w:space="0" w:color="auto"/>
              <w:left w:val="single" w:sz="4" w:space="0" w:color="auto"/>
              <w:bottom w:val="single" w:sz="4" w:space="0" w:color="auto"/>
              <w:right w:val="single" w:sz="4" w:space="0" w:color="auto"/>
            </w:tcBorders>
            <w:hideMark/>
          </w:tcPr>
          <w:p w14:paraId="4530A541" w14:textId="3DC055D8" w:rsidR="007E0F85" w:rsidRPr="00CD48FC" w:rsidRDefault="007E0F85" w:rsidP="00534F09">
            <w:pPr>
              <w:spacing w:after="160" w:line="259" w:lineRule="auto"/>
              <w:rPr>
                <w:rFonts w:ascii="Roboto Light" w:hAnsi="Roboto Light"/>
                <w:sz w:val="22"/>
                <w:szCs w:val="22"/>
              </w:rPr>
            </w:pPr>
            <w:r>
              <w:rPr>
                <w:rFonts w:ascii="Roboto Light" w:hAnsi="Roboto Light"/>
                <w:sz w:val="22"/>
                <w:szCs w:val="22"/>
              </w:rPr>
              <w:t>Kystsambanda</w:t>
            </w:r>
          </w:p>
        </w:tc>
        <w:tc>
          <w:tcPr>
            <w:tcW w:w="683" w:type="dxa"/>
            <w:tcBorders>
              <w:top w:val="single" w:sz="4" w:space="0" w:color="auto"/>
              <w:left w:val="single" w:sz="4" w:space="0" w:color="auto"/>
              <w:bottom w:val="single" w:sz="4" w:space="0" w:color="auto"/>
              <w:right w:val="single" w:sz="4" w:space="0" w:color="auto"/>
            </w:tcBorders>
            <w:hideMark/>
          </w:tcPr>
          <w:p w14:paraId="28656FFC" w14:textId="7D9404AF" w:rsidR="007E0F85" w:rsidRPr="00FA067A" w:rsidRDefault="007E0F85" w:rsidP="00534F09">
            <w:pPr>
              <w:spacing w:after="160" w:line="259" w:lineRule="auto"/>
              <w:rPr>
                <w:rFonts w:ascii="Roboto Light" w:hAnsi="Roboto Light"/>
                <w:sz w:val="22"/>
                <w:szCs w:val="22"/>
                <w:highlight w:val="green"/>
              </w:rPr>
            </w:pPr>
            <w:r w:rsidRPr="00FA067A">
              <w:rPr>
                <w:rFonts w:ascii="Roboto Light" w:hAnsi="Roboto Light"/>
                <w:sz w:val="22"/>
                <w:szCs w:val="22"/>
                <w:highlight w:val="green"/>
              </w:rPr>
              <w:t>40</w:t>
            </w:r>
          </w:p>
        </w:tc>
        <w:tc>
          <w:tcPr>
            <w:tcW w:w="710" w:type="dxa"/>
            <w:tcBorders>
              <w:top w:val="single" w:sz="4" w:space="0" w:color="auto"/>
              <w:left w:val="single" w:sz="4" w:space="0" w:color="auto"/>
              <w:bottom w:val="single" w:sz="4" w:space="0" w:color="auto"/>
              <w:right w:val="single" w:sz="4" w:space="0" w:color="auto"/>
            </w:tcBorders>
            <w:hideMark/>
          </w:tcPr>
          <w:p w14:paraId="5685EAEA" w14:textId="77777777" w:rsidR="007E0F85" w:rsidRPr="00FA067A" w:rsidRDefault="007E0F85" w:rsidP="00534F09">
            <w:pPr>
              <w:spacing w:after="160" w:line="259" w:lineRule="auto"/>
              <w:rPr>
                <w:rFonts w:ascii="Roboto Light" w:hAnsi="Roboto Light"/>
                <w:sz w:val="22"/>
                <w:szCs w:val="22"/>
                <w:highlight w:val="green"/>
              </w:rPr>
            </w:pPr>
            <w:r w:rsidRPr="00FA067A">
              <w:rPr>
                <w:rFonts w:ascii="Roboto Light" w:hAnsi="Roboto Light"/>
                <w:sz w:val="22"/>
                <w:szCs w:val="22"/>
                <w:highlight w:val="green"/>
              </w:rPr>
              <w:t>3</w:t>
            </w:r>
          </w:p>
        </w:tc>
        <w:tc>
          <w:tcPr>
            <w:tcW w:w="1867" w:type="dxa"/>
            <w:tcBorders>
              <w:top w:val="single" w:sz="4" w:space="0" w:color="auto"/>
              <w:left w:val="single" w:sz="4" w:space="0" w:color="auto"/>
              <w:bottom w:val="single" w:sz="4" w:space="0" w:color="auto"/>
              <w:right w:val="single" w:sz="4" w:space="0" w:color="auto"/>
            </w:tcBorders>
            <w:hideMark/>
          </w:tcPr>
          <w:p w14:paraId="6A920113" w14:textId="77777777" w:rsidR="007E0F85" w:rsidRPr="00CD48FC" w:rsidRDefault="007E0F85" w:rsidP="00534F09">
            <w:pPr>
              <w:spacing w:after="160" w:line="259" w:lineRule="auto"/>
              <w:rPr>
                <w:rFonts w:ascii="Roboto Light" w:hAnsi="Roboto Light"/>
                <w:sz w:val="22"/>
                <w:szCs w:val="22"/>
              </w:rPr>
            </w:pPr>
            <w:r w:rsidRPr="00CD48FC">
              <w:rPr>
                <w:rFonts w:ascii="Roboto Light" w:hAnsi="Roboto Light"/>
                <w:sz w:val="22"/>
                <w:szCs w:val="22"/>
              </w:rPr>
              <w:t>149</w:t>
            </w:r>
          </w:p>
        </w:tc>
        <w:tc>
          <w:tcPr>
            <w:tcW w:w="992" w:type="dxa"/>
            <w:tcBorders>
              <w:top w:val="single" w:sz="4" w:space="0" w:color="auto"/>
              <w:left w:val="single" w:sz="4" w:space="0" w:color="auto"/>
              <w:bottom w:val="single" w:sz="4" w:space="0" w:color="auto"/>
              <w:right w:val="single" w:sz="4" w:space="0" w:color="auto"/>
            </w:tcBorders>
          </w:tcPr>
          <w:p w14:paraId="6F133417" w14:textId="77777777" w:rsidR="007E0F85" w:rsidRPr="00CD48FC" w:rsidRDefault="007E0F85" w:rsidP="00534F09">
            <w:pPr>
              <w:spacing w:after="160" w:line="259" w:lineRule="auto"/>
              <w:rPr>
                <w:rFonts w:ascii="Roboto Light" w:hAnsi="Roboto Light"/>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14:paraId="7F6E66BA" w14:textId="77777777" w:rsidR="007E0F85" w:rsidRPr="00CD48FC" w:rsidRDefault="007E0F85" w:rsidP="00534F09">
            <w:pPr>
              <w:spacing w:after="160" w:line="259" w:lineRule="auto"/>
              <w:rPr>
                <w:rFonts w:ascii="Roboto Light" w:hAnsi="Roboto Light"/>
                <w:sz w:val="22"/>
                <w:szCs w:val="22"/>
              </w:rPr>
            </w:pPr>
            <w:r w:rsidRPr="00CD48FC">
              <w:rPr>
                <w:rFonts w:ascii="Roboto Light" w:hAnsi="Roboto Light"/>
                <w:sz w:val="22"/>
                <w:szCs w:val="22"/>
              </w:rPr>
              <w:t>21</w:t>
            </w:r>
          </w:p>
        </w:tc>
      </w:tr>
      <w:tr w:rsidR="007E0F85" w:rsidRPr="00CD48FC" w14:paraId="4B88426F" w14:textId="77777777" w:rsidTr="007E0F85">
        <w:trPr>
          <w:trHeight w:val="157"/>
        </w:trPr>
        <w:tc>
          <w:tcPr>
            <w:tcW w:w="1843" w:type="dxa"/>
            <w:tcBorders>
              <w:top w:val="single" w:sz="4" w:space="0" w:color="auto"/>
              <w:left w:val="single" w:sz="4" w:space="0" w:color="auto"/>
              <w:bottom w:val="single" w:sz="4" w:space="0" w:color="auto"/>
              <w:right w:val="single" w:sz="4" w:space="0" w:color="auto"/>
            </w:tcBorders>
            <w:hideMark/>
          </w:tcPr>
          <w:p w14:paraId="3508006F" w14:textId="68B547DB" w:rsidR="007E0F85" w:rsidRPr="00CD48FC" w:rsidRDefault="007E0F85" w:rsidP="00534F09">
            <w:pPr>
              <w:spacing w:after="160" w:line="259" w:lineRule="auto"/>
              <w:rPr>
                <w:rFonts w:ascii="Roboto Light" w:hAnsi="Roboto Light"/>
                <w:sz w:val="22"/>
                <w:szCs w:val="22"/>
              </w:rPr>
            </w:pPr>
            <w:r>
              <w:rPr>
                <w:rFonts w:ascii="Roboto Light" w:hAnsi="Roboto Light"/>
                <w:sz w:val="22"/>
                <w:szCs w:val="22"/>
              </w:rPr>
              <w:t>Innaskjers</w:t>
            </w:r>
          </w:p>
        </w:tc>
        <w:tc>
          <w:tcPr>
            <w:tcW w:w="683" w:type="dxa"/>
            <w:tcBorders>
              <w:top w:val="single" w:sz="4" w:space="0" w:color="auto"/>
              <w:left w:val="single" w:sz="4" w:space="0" w:color="auto"/>
              <w:bottom w:val="single" w:sz="4" w:space="0" w:color="auto"/>
              <w:right w:val="single" w:sz="4" w:space="0" w:color="auto"/>
            </w:tcBorders>
            <w:hideMark/>
          </w:tcPr>
          <w:p w14:paraId="01F51B05" w14:textId="59D58DCA" w:rsidR="007E0F85" w:rsidRPr="00FA067A" w:rsidRDefault="007E0F85" w:rsidP="00534F09">
            <w:pPr>
              <w:spacing w:after="160" w:line="259" w:lineRule="auto"/>
              <w:rPr>
                <w:rFonts w:ascii="Roboto Light" w:hAnsi="Roboto Light"/>
                <w:sz w:val="22"/>
                <w:szCs w:val="22"/>
                <w:highlight w:val="green"/>
              </w:rPr>
            </w:pPr>
            <w:r w:rsidRPr="00FA067A">
              <w:rPr>
                <w:rFonts w:ascii="Roboto Light" w:hAnsi="Roboto Light"/>
                <w:sz w:val="22"/>
                <w:szCs w:val="22"/>
                <w:highlight w:val="green"/>
              </w:rPr>
              <w:t>10</w:t>
            </w:r>
          </w:p>
        </w:tc>
        <w:tc>
          <w:tcPr>
            <w:tcW w:w="710" w:type="dxa"/>
            <w:tcBorders>
              <w:top w:val="single" w:sz="4" w:space="0" w:color="auto"/>
              <w:left w:val="single" w:sz="4" w:space="0" w:color="auto"/>
              <w:bottom w:val="single" w:sz="4" w:space="0" w:color="auto"/>
              <w:right w:val="single" w:sz="4" w:space="0" w:color="auto"/>
            </w:tcBorders>
            <w:hideMark/>
          </w:tcPr>
          <w:p w14:paraId="331A4896" w14:textId="2320C236" w:rsidR="007E0F85" w:rsidRPr="00FA067A" w:rsidRDefault="007E0F85" w:rsidP="00534F09">
            <w:pPr>
              <w:spacing w:after="160" w:line="259" w:lineRule="auto"/>
              <w:rPr>
                <w:rFonts w:ascii="Roboto Light" w:hAnsi="Roboto Light"/>
                <w:sz w:val="22"/>
                <w:szCs w:val="22"/>
                <w:highlight w:val="green"/>
              </w:rPr>
            </w:pPr>
            <w:r w:rsidRPr="00FA067A">
              <w:rPr>
                <w:rFonts w:ascii="Roboto Light" w:hAnsi="Roboto Light"/>
                <w:sz w:val="22"/>
                <w:szCs w:val="22"/>
                <w:highlight w:val="green"/>
              </w:rPr>
              <w:t>1</w:t>
            </w:r>
          </w:p>
        </w:tc>
        <w:tc>
          <w:tcPr>
            <w:tcW w:w="1867" w:type="dxa"/>
            <w:tcBorders>
              <w:top w:val="single" w:sz="4" w:space="0" w:color="auto"/>
              <w:left w:val="single" w:sz="4" w:space="0" w:color="auto"/>
              <w:bottom w:val="single" w:sz="4" w:space="0" w:color="auto"/>
              <w:right w:val="single" w:sz="4" w:space="0" w:color="auto"/>
            </w:tcBorders>
            <w:hideMark/>
          </w:tcPr>
          <w:p w14:paraId="125F7E0F" w14:textId="6016ED7A" w:rsidR="007E0F85" w:rsidRPr="00CD48FC" w:rsidRDefault="007E0F85" w:rsidP="00534F09">
            <w:pPr>
              <w:spacing w:after="160" w:line="259" w:lineRule="auto"/>
              <w:rPr>
                <w:rFonts w:ascii="Roboto Light" w:hAnsi="Roboto Light"/>
                <w:sz w:val="22"/>
                <w:szCs w:val="22"/>
              </w:rPr>
            </w:pPr>
            <w:r>
              <w:rPr>
                <w:rFonts w:ascii="Roboto Light" w:hAnsi="Roboto Light"/>
                <w:sz w:val="22"/>
                <w:szCs w:val="22"/>
              </w:rPr>
              <w:t>80</w:t>
            </w:r>
          </w:p>
        </w:tc>
        <w:tc>
          <w:tcPr>
            <w:tcW w:w="992" w:type="dxa"/>
            <w:tcBorders>
              <w:top w:val="single" w:sz="4" w:space="0" w:color="auto"/>
              <w:left w:val="single" w:sz="4" w:space="0" w:color="auto"/>
              <w:bottom w:val="single" w:sz="4" w:space="0" w:color="auto"/>
              <w:right w:val="single" w:sz="4" w:space="0" w:color="auto"/>
            </w:tcBorders>
          </w:tcPr>
          <w:p w14:paraId="34845213" w14:textId="77777777" w:rsidR="007E0F85" w:rsidRPr="00CD48FC" w:rsidRDefault="007E0F85" w:rsidP="00534F09">
            <w:pPr>
              <w:spacing w:after="160" w:line="259" w:lineRule="auto"/>
              <w:rPr>
                <w:rFonts w:ascii="Roboto Light" w:hAnsi="Roboto Light"/>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14:paraId="19C8E866" w14:textId="77777777" w:rsidR="007E0F85" w:rsidRPr="00CD48FC" w:rsidRDefault="007E0F85" w:rsidP="00534F09">
            <w:pPr>
              <w:spacing w:after="160" w:line="259" w:lineRule="auto"/>
              <w:rPr>
                <w:rFonts w:ascii="Roboto Light" w:hAnsi="Roboto Light"/>
                <w:sz w:val="22"/>
                <w:szCs w:val="22"/>
              </w:rPr>
            </w:pPr>
            <w:r w:rsidRPr="00CD48FC">
              <w:rPr>
                <w:rFonts w:ascii="Roboto Light" w:hAnsi="Roboto Light"/>
                <w:sz w:val="22"/>
                <w:szCs w:val="22"/>
              </w:rPr>
              <w:t>21</w:t>
            </w:r>
          </w:p>
        </w:tc>
      </w:tr>
      <w:tr w:rsidR="007E0F85" w:rsidRPr="00CD48FC" w14:paraId="32BECE41" w14:textId="77777777" w:rsidTr="007E0F85">
        <w:trPr>
          <w:trHeight w:val="18"/>
        </w:trPr>
        <w:tc>
          <w:tcPr>
            <w:tcW w:w="1843" w:type="dxa"/>
            <w:tcBorders>
              <w:top w:val="single" w:sz="4" w:space="0" w:color="auto"/>
              <w:left w:val="single" w:sz="4" w:space="0" w:color="auto"/>
              <w:bottom w:val="single" w:sz="4" w:space="0" w:color="auto"/>
              <w:right w:val="single" w:sz="4" w:space="0" w:color="auto"/>
            </w:tcBorders>
            <w:hideMark/>
          </w:tcPr>
          <w:p w14:paraId="45696AB3" w14:textId="542B6C73" w:rsidR="007E0F85" w:rsidRPr="00CD48FC" w:rsidRDefault="007E0F85" w:rsidP="00534F09">
            <w:pPr>
              <w:spacing w:after="160" w:line="259" w:lineRule="auto"/>
              <w:rPr>
                <w:rFonts w:ascii="Roboto Light" w:hAnsi="Roboto Light"/>
                <w:sz w:val="22"/>
                <w:szCs w:val="22"/>
              </w:rPr>
            </w:pPr>
            <w:r>
              <w:rPr>
                <w:rFonts w:ascii="Roboto Light" w:hAnsi="Roboto Light"/>
                <w:sz w:val="22"/>
                <w:szCs w:val="22"/>
              </w:rPr>
              <w:t>Masfjorden</w:t>
            </w:r>
          </w:p>
        </w:tc>
        <w:tc>
          <w:tcPr>
            <w:tcW w:w="683" w:type="dxa"/>
            <w:tcBorders>
              <w:top w:val="single" w:sz="4" w:space="0" w:color="auto"/>
              <w:left w:val="single" w:sz="4" w:space="0" w:color="auto"/>
              <w:bottom w:val="single" w:sz="4" w:space="0" w:color="auto"/>
              <w:right w:val="single" w:sz="4" w:space="0" w:color="auto"/>
            </w:tcBorders>
          </w:tcPr>
          <w:p w14:paraId="798F6B65" w14:textId="71A738CB" w:rsidR="007E0F85" w:rsidRPr="00CD48FC" w:rsidRDefault="007E0F85" w:rsidP="00534F09">
            <w:pPr>
              <w:spacing w:after="160" w:line="259" w:lineRule="auto"/>
              <w:rPr>
                <w:rFonts w:ascii="Roboto Light" w:hAnsi="Roboto Light"/>
                <w:sz w:val="22"/>
                <w:szCs w:val="22"/>
              </w:rPr>
            </w:pPr>
          </w:p>
        </w:tc>
        <w:tc>
          <w:tcPr>
            <w:tcW w:w="710" w:type="dxa"/>
            <w:tcBorders>
              <w:top w:val="single" w:sz="4" w:space="0" w:color="auto"/>
              <w:left w:val="single" w:sz="4" w:space="0" w:color="auto"/>
              <w:bottom w:val="single" w:sz="4" w:space="0" w:color="auto"/>
              <w:right w:val="single" w:sz="4" w:space="0" w:color="auto"/>
            </w:tcBorders>
          </w:tcPr>
          <w:p w14:paraId="0E17F589" w14:textId="68A57E77" w:rsidR="007E0F85" w:rsidRPr="00CD48FC" w:rsidRDefault="007E0F85" w:rsidP="00534F09">
            <w:pPr>
              <w:spacing w:after="160" w:line="259" w:lineRule="auto"/>
              <w:rPr>
                <w:rFonts w:ascii="Roboto Light" w:hAnsi="Roboto Light"/>
                <w:sz w:val="22"/>
                <w:szCs w:val="22"/>
              </w:rPr>
            </w:pPr>
          </w:p>
        </w:tc>
        <w:tc>
          <w:tcPr>
            <w:tcW w:w="1867" w:type="dxa"/>
            <w:tcBorders>
              <w:top w:val="single" w:sz="4" w:space="0" w:color="auto"/>
              <w:left w:val="single" w:sz="4" w:space="0" w:color="auto"/>
              <w:bottom w:val="single" w:sz="4" w:space="0" w:color="auto"/>
              <w:right w:val="single" w:sz="4" w:space="0" w:color="auto"/>
            </w:tcBorders>
            <w:hideMark/>
          </w:tcPr>
          <w:p w14:paraId="4833355A" w14:textId="75F63DD6" w:rsidR="007E0F85" w:rsidRPr="00CD48FC" w:rsidRDefault="007E0F85" w:rsidP="00534F09">
            <w:pPr>
              <w:spacing w:after="160" w:line="259" w:lineRule="auto"/>
              <w:rPr>
                <w:rFonts w:ascii="Roboto Light" w:hAnsi="Roboto Light"/>
                <w:sz w:val="22"/>
                <w:szCs w:val="22"/>
              </w:rPr>
            </w:pPr>
          </w:p>
        </w:tc>
        <w:tc>
          <w:tcPr>
            <w:tcW w:w="992" w:type="dxa"/>
            <w:tcBorders>
              <w:top w:val="single" w:sz="4" w:space="0" w:color="auto"/>
              <w:left w:val="single" w:sz="4" w:space="0" w:color="auto"/>
              <w:bottom w:val="single" w:sz="4" w:space="0" w:color="auto"/>
              <w:right w:val="single" w:sz="4" w:space="0" w:color="auto"/>
            </w:tcBorders>
          </w:tcPr>
          <w:p w14:paraId="779447D3" w14:textId="70DCD86F" w:rsidR="007E0F85" w:rsidRPr="00CD48FC" w:rsidRDefault="007E0F85" w:rsidP="00534F09">
            <w:pPr>
              <w:spacing w:after="160" w:line="259" w:lineRule="auto"/>
              <w:rPr>
                <w:rFonts w:ascii="Roboto Light" w:hAnsi="Roboto Light"/>
                <w:sz w:val="22"/>
                <w:szCs w:val="22"/>
              </w:rPr>
            </w:pPr>
            <w:r>
              <w:rPr>
                <w:rFonts w:ascii="Roboto Light" w:hAnsi="Roboto Light"/>
                <w:sz w:val="22"/>
                <w:szCs w:val="22"/>
              </w:rPr>
              <w:t>12</w:t>
            </w:r>
          </w:p>
        </w:tc>
        <w:tc>
          <w:tcPr>
            <w:tcW w:w="2126" w:type="dxa"/>
            <w:tcBorders>
              <w:top w:val="single" w:sz="4" w:space="0" w:color="auto"/>
              <w:left w:val="single" w:sz="4" w:space="0" w:color="auto"/>
              <w:bottom w:val="single" w:sz="4" w:space="0" w:color="auto"/>
              <w:right w:val="single" w:sz="4" w:space="0" w:color="auto"/>
            </w:tcBorders>
            <w:hideMark/>
          </w:tcPr>
          <w:p w14:paraId="663C4F65" w14:textId="77777777" w:rsidR="007E0F85" w:rsidRPr="00CD48FC" w:rsidRDefault="007E0F85" w:rsidP="00534F09">
            <w:pPr>
              <w:spacing w:after="160" w:line="259" w:lineRule="auto"/>
              <w:rPr>
                <w:rFonts w:ascii="Roboto Light" w:hAnsi="Roboto Light"/>
                <w:sz w:val="22"/>
                <w:szCs w:val="22"/>
              </w:rPr>
            </w:pPr>
            <w:r w:rsidRPr="00CD48FC">
              <w:rPr>
                <w:rFonts w:ascii="Roboto Light" w:hAnsi="Roboto Light"/>
                <w:sz w:val="22"/>
                <w:szCs w:val="22"/>
              </w:rPr>
              <w:t>21</w:t>
            </w:r>
          </w:p>
        </w:tc>
      </w:tr>
    </w:tbl>
    <w:p w14:paraId="1B137A72" w14:textId="344316A7" w:rsidR="004A11C1" w:rsidRPr="00CD48FC" w:rsidRDefault="00A95D1E" w:rsidP="00C26F5C">
      <w:pPr>
        <w:pStyle w:val="Overskrift3"/>
      </w:pPr>
      <w:bookmarkStart w:id="667" w:name="_Toc230350272"/>
      <w:r w:rsidRPr="00CD48FC">
        <w:t>Krav til</w:t>
      </w:r>
      <w:r w:rsidR="00EA1DAB" w:rsidRPr="00CD48FC">
        <w:t xml:space="preserve"> utforming av </w:t>
      </w:r>
      <w:r w:rsidR="005F57F0" w:rsidRPr="00CD48FC">
        <w:t>R</w:t>
      </w:r>
      <w:r w:rsidR="00EA1DAB" w:rsidRPr="00CD48FC">
        <w:t xml:space="preserve">eservefartøy </w:t>
      </w:r>
      <w:r w:rsidR="004D451B">
        <w:t>der dette er reserveferje</w:t>
      </w:r>
      <w:bookmarkEnd w:id="667"/>
    </w:p>
    <w:p w14:paraId="49C24FDA" w14:textId="1F3710F1" w:rsidR="00441894" w:rsidRPr="00CD48FC" w:rsidRDefault="0021642F" w:rsidP="00F2199A">
      <w:pPr>
        <w:rPr>
          <w:rFonts w:ascii="Roboto Light" w:hAnsi="Roboto Light"/>
          <w:sz w:val="22"/>
          <w:szCs w:val="22"/>
        </w:rPr>
      </w:pPr>
      <w:r w:rsidRPr="00CD48FC">
        <w:rPr>
          <w:rFonts w:ascii="Roboto Light" w:hAnsi="Roboto Light"/>
          <w:sz w:val="22"/>
          <w:szCs w:val="22"/>
        </w:rPr>
        <w:t>Reserve</w:t>
      </w:r>
      <w:r w:rsidR="002B59FB" w:rsidRPr="00CD48FC">
        <w:rPr>
          <w:rFonts w:ascii="Roboto Light" w:hAnsi="Roboto Light"/>
          <w:sz w:val="22"/>
          <w:szCs w:val="22"/>
        </w:rPr>
        <w:t>fartøy</w:t>
      </w:r>
      <w:r w:rsidRPr="00CD48FC">
        <w:rPr>
          <w:rFonts w:ascii="Roboto Light" w:hAnsi="Roboto Light"/>
          <w:sz w:val="22"/>
          <w:szCs w:val="22"/>
        </w:rPr>
        <w:t xml:space="preserve"> skal </w:t>
      </w:r>
      <w:r w:rsidR="006C5CED" w:rsidRPr="00CD48FC">
        <w:rPr>
          <w:rFonts w:ascii="Roboto Light" w:hAnsi="Roboto Light"/>
          <w:sz w:val="22"/>
          <w:szCs w:val="22"/>
        </w:rPr>
        <w:t>tilfredsstille</w:t>
      </w:r>
      <w:r w:rsidRPr="00CD48FC">
        <w:rPr>
          <w:rFonts w:ascii="Roboto Light" w:hAnsi="Roboto Light"/>
          <w:sz w:val="22"/>
          <w:szCs w:val="22"/>
        </w:rPr>
        <w:t xml:space="preserve"> </w:t>
      </w:r>
      <w:r w:rsidR="00E63AB9" w:rsidRPr="00CD48FC">
        <w:rPr>
          <w:rFonts w:ascii="Roboto Light" w:hAnsi="Roboto Light"/>
          <w:sz w:val="22"/>
          <w:szCs w:val="22"/>
        </w:rPr>
        <w:t xml:space="preserve">alle krav </w:t>
      </w:r>
      <w:r w:rsidR="00D358EB" w:rsidRPr="00CD48FC">
        <w:rPr>
          <w:rFonts w:ascii="Roboto Light" w:hAnsi="Roboto Light"/>
          <w:sz w:val="22"/>
          <w:szCs w:val="22"/>
        </w:rPr>
        <w:t>i kontrakt</w:t>
      </w:r>
      <w:r w:rsidR="00404DFE" w:rsidRPr="00CD48FC">
        <w:rPr>
          <w:rFonts w:ascii="Roboto Light" w:hAnsi="Roboto Light"/>
          <w:sz w:val="22"/>
          <w:szCs w:val="22"/>
        </w:rPr>
        <w:t xml:space="preserve"> med </w:t>
      </w:r>
      <w:r w:rsidR="009F6561" w:rsidRPr="00CD48FC">
        <w:rPr>
          <w:rFonts w:ascii="Roboto Light" w:hAnsi="Roboto Light"/>
          <w:sz w:val="22"/>
          <w:szCs w:val="22"/>
        </w:rPr>
        <w:t>følgjande unntak/presiseringar</w:t>
      </w:r>
      <w:r w:rsidR="00B76B90" w:rsidRPr="00CD48FC">
        <w:rPr>
          <w:rFonts w:ascii="Roboto Light" w:hAnsi="Roboto Light"/>
          <w:sz w:val="22"/>
          <w:szCs w:val="22"/>
        </w:rPr>
        <w:t>:</w:t>
      </w:r>
      <w:r w:rsidR="00EA62B3" w:rsidRPr="00CD48FC">
        <w:rPr>
          <w:rFonts w:ascii="Roboto Light" w:hAnsi="Roboto Light"/>
          <w:sz w:val="22"/>
          <w:szCs w:val="22"/>
        </w:rPr>
        <w:br/>
      </w:r>
    </w:p>
    <w:tbl>
      <w:tblPr>
        <w:tblStyle w:val="Tabellrutenett"/>
        <w:tblW w:w="0" w:type="auto"/>
        <w:tblInd w:w="0" w:type="dxa"/>
        <w:tblLook w:val="04A0" w:firstRow="1" w:lastRow="0" w:firstColumn="1" w:lastColumn="0" w:noHBand="0" w:noVBand="1"/>
      </w:tblPr>
      <w:tblGrid>
        <w:gridCol w:w="846"/>
        <w:gridCol w:w="3039"/>
        <w:gridCol w:w="5034"/>
      </w:tblGrid>
      <w:tr w:rsidR="00B44CB5" w:rsidRPr="00A41CF6" w14:paraId="4DA90A35" w14:textId="77777777" w:rsidTr="00DB1B56">
        <w:tc>
          <w:tcPr>
            <w:tcW w:w="846" w:type="dxa"/>
          </w:tcPr>
          <w:p w14:paraId="1A7C6545" w14:textId="4B112124" w:rsidR="00B44CB5" w:rsidRPr="00CD48FC" w:rsidRDefault="00950F5A" w:rsidP="00DB1B56">
            <w:pPr>
              <w:jc w:val="center"/>
              <w:rPr>
                <w:rFonts w:ascii="Roboto Light" w:hAnsi="Roboto Light"/>
                <w:sz w:val="22"/>
                <w:szCs w:val="22"/>
              </w:rPr>
            </w:pPr>
            <w:r w:rsidRPr="00CD48FC">
              <w:rPr>
                <w:rFonts w:ascii="Roboto Light" w:hAnsi="Roboto Light"/>
                <w:sz w:val="22"/>
                <w:szCs w:val="22"/>
              </w:rPr>
              <w:t>3.2.3</w:t>
            </w:r>
          </w:p>
        </w:tc>
        <w:tc>
          <w:tcPr>
            <w:tcW w:w="3039" w:type="dxa"/>
          </w:tcPr>
          <w:p w14:paraId="3145CD3A" w14:textId="3F98245B" w:rsidR="00B44CB5" w:rsidRPr="00CD48FC" w:rsidRDefault="003849D8" w:rsidP="00DB1B56">
            <w:pPr>
              <w:jc w:val="center"/>
              <w:rPr>
                <w:rFonts w:ascii="Roboto Light" w:hAnsi="Roboto Light"/>
                <w:sz w:val="22"/>
                <w:szCs w:val="22"/>
              </w:rPr>
            </w:pPr>
            <w:r w:rsidRPr="00CD48FC">
              <w:rPr>
                <w:rFonts w:ascii="Roboto Light" w:hAnsi="Roboto Light"/>
                <w:sz w:val="22"/>
                <w:szCs w:val="22"/>
              </w:rPr>
              <w:t>Gjennomkøyringshøgder</w:t>
            </w:r>
          </w:p>
        </w:tc>
        <w:tc>
          <w:tcPr>
            <w:tcW w:w="5034" w:type="dxa"/>
          </w:tcPr>
          <w:p w14:paraId="5DDEF6A5" w14:textId="1C127812" w:rsidR="00B44CB5" w:rsidRPr="000B2715" w:rsidRDefault="003849D8" w:rsidP="00F2199A">
            <w:pPr>
              <w:rPr>
                <w:rFonts w:ascii="Roboto Light" w:hAnsi="Roboto Light"/>
                <w:sz w:val="22"/>
                <w:szCs w:val="22"/>
                <w:lang w:val="nb-NO"/>
              </w:rPr>
            </w:pPr>
            <w:r w:rsidRPr="000B2715">
              <w:rPr>
                <w:rFonts w:ascii="Roboto Light" w:hAnsi="Roboto Light"/>
                <w:sz w:val="22"/>
                <w:szCs w:val="22"/>
                <w:u w:val="single"/>
                <w:lang w:val="nb-NO"/>
              </w:rPr>
              <w:t xml:space="preserve">For </w:t>
            </w:r>
            <w:r w:rsidR="006437C8" w:rsidRPr="000B2715">
              <w:rPr>
                <w:rFonts w:ascii="Roboto Light" w:hAnsi="Roboto Light"/>
                <w:sz w:val="22"/>
                <w:szCs w:val="22"/>
                <w:u w:val="single"/>
                <w:lang w:val="nb-NO"/>
              </w:rPr>
              <w:t>R</w:t>
            </w:r>
            <w:r w:rsidRPr="000B2715">
              <w:rPr>
                <w:rFonts w:ascii="Roboto Light" w:hAnsi="Roboto Light"/>
                <w:sz w:val="22"/>
                <w:szCs w:val="22"/>
                <w:u w:val="single"/>
                <w:lang w:val="nb-NO"/>
              </w:rPr>
              <w:t>eservefartøy gjeld:</w:t>
            </w:r>
            <w:r w:rsidRPr="000B2715">
              <w:rPr>
                <w:lang w:val="nb-NO"/>
              </w:rPr>
              <w:br/>
            </w:r>
            <w:r w:rsidR="002533EB" w:rsidRPr="000B2715">
              <w:rPr>
                <w:rFonts w:ascii="Roboto Light" w:hAnsi="Roboto Light"/>
                <w:sz w:val="22"/>
                <w:szCs w:val="22"/>
                <w:lang w:val="nb-NO"/>
              </w:rPr>
              <w:t>For lastebiler og vogntog skal fri gjennomkjøringshøyde være minimum 4,30 m. Disse fartøyene skal også kunne frakte kjøretøyer opp til 4,50 m, og Operatør skal beskrive hvordan slike kjøretøyer skal fraktes</w:t>
            </w:r>
          </w:p>
        </w:tc>
      </w:tr>
      <w:tr w:rsidR="00B44CB5" w:rsidRPr="00CD48FC" w14:paraId="4E5B6D45" w14:textId="77777777" w:rsidTr="00DB1B56">
        <w:tc>
          <w:tcPr>
            <w:tcW w:w="846" w:type="dxa"/>
          </w:tcPr>
          <w:p w14:paraId="68F96D2A" w14:textId="346357CD" w:rsidR="00B44CB5" w:rsidRPr="00CD48FC" w:rsidRDefault="005C4B13" w:rsidP="00DB1B56">
            <w:pPr>
              <w:jc w:val="center"/>
              <w:rPr>
                <w:rFonts w:ascii="Roboto Light" w:hAnsi="Roboto Light"/>
                <w:sz w:val="22"/>
                <w:szCs w:val="22"/>
              </w:rPr>
            </w:pPr>
            <w:r w:rsidRPr="00CD48FC">
              <w:rPr>
                <w:rFonts w:ascii="Roboto Light" w:hAnsi="Roboto Light"/>
                <w:sz w:val="22"/>
                <w:szCs w:val="22"/>
              </w:rPr>
              <w:t>3.6</w:t>
            </w:r>
          </w:p>
        </w:tc>
        <w:tc>
          <w:tcPr>
            <w:tcW w:w="3039" w:type="dxa"/>
          </w:tcPr>
          <w:p w14:paraId="43DDE343" w14:textId="08BCAB1E" w:rsidR="00B44CB5" w:rsidRPr="00CD48FC" w:rsidRDefault="005C4B13" w:rsidP="00DB1B56">
            <w:pPr>
              <w:jc w:val="center"/>
              <w:rPr>
                <w:rFonts w:ascii="Roboto Light" w:hAnsi="Roboto Light"/>
                <w:sz w:val="22"/>
                <w:szCs w:val="22"/>
              </w:rPr>
            </w:pPr>
            <w:r w:rsidRPr="00CD48FC">
              <w:rPr>
                <w:rFonts w:ascii="Roboto Light" w:hAnsi="Roboto Light"/>
                <w:sz w:val="22"/>
                <w:szCs w:val="22"/>
              </w:rPr>
              <w:t>Universell Utforming</w:t>
            </w:r>
          </w:p>
        </w:tc>
        <w:tc>
          <w:tcPr>
            <w:tcW w:w="5034" w:type="dxa"/>
          </w:tcPr>
          <w:p w14:paraId="3264569C" w14:textId="0B9514DF" w:rsidR="00B44CB5" w:rsidRPr="00CD48FC" w:rsidRDefault="008C1A64" w:rsidP="00F2199A">
            <w:pPr>
              <w:rPr>
                <w:rFonts w:ascii="Roboto Light" w:hAnsi="Roboto Light"/>
                <w:sz w:val="22"/>
                <w:szCs w:val="22"/>
              </w:rPr>
            </w:pPr>
            <w:r w:rsidRPr="00CD48FC">
              <w:rPr>
                <w:rFonts w:ascii="Roboto Light" w:hAnsi="Roboto Light"/>
                <w:sz w:val="22"/>
                <w:szCs w:val="22"/>
              </w:rPr>
              <w:t>Ingen unntak</w:t>
            </w:r>
          </w:p>
        </w:tc>
      </w:tr>
      <w:tr w:rsidR="00B44CB5" w:rsidRPr="00CD48FC" w14:paraId="1E20354D" w14:textId="77777777" w:rsidTr="00DB1B56">
        <w:tc>
          <w:tcPr>
            <w:tcW w:w="846" w:type="dxa"/>
          </w:tcPr>
          <w:p w14:paraId="247BDEAA" w14:textId="73E3BC4D" w:rsidR="00B44CB5" w:rsidRPr="00CD48FC" w:rsidRDefault="005C4B13" w:rsidP="00DB1B56">
            <w:pPr>
              <w:jc w:val="center"/>
              <w:rPr>
                <w:rFonts w:ascii="Roboto Light" w:hAnsi="Roboto Light"/>
                <w:sz w:val="22"/>
                <w:szCs w:val="22"/>
              </w:rPr>
            </w:pPr>
            <w:r w:rsidRPr="00CD48FC">
              <w:rPr>
                <w:rFonts w:ascii="Roboto Light" w:hAnsi="Roboto Light"/>
                <w:sz w:val="22"/>
                <w:szCs w:val="22"/>
              </w:rPr>
              <w:t>3.7</w:t>
            </w:r>
          </w:p>
        </w:tc>
        <w:tc>
          <w:tcPr>
            <w:tcW w:w="3039" w:type="dxa"/>
          </w:tcPr>
          <w:p w14:paraId="3F19D721" w14:textId="1F13DF69" w:rsidR="00B44CB5" w:rsidRPr="00CD48FC" w:rsidRDefault="006B55E7" w:rsidP="00DB1B56">
            <w:pPr>
              <w:jc w:val="center"/>
              <w:rPr>
                <w:rFonts w:ascii="Roboto Light" w:hAnsi="Roboto Light"/>
                <w:sz w:val="22"/>
                <w:szCs w:val="22"/>
              </w:rPr>
            </w:pPr>
            <w:r w:rsidRPr="00CD48FC">
              <w:rPr>
                <w:rFonts w:ascii="Roboto Light" w:hAnsi="Roboto Light"/>
                <w:sz w:val="22"/>
                <w:szCs w:val="22"/>
              </w:rPr>
              <w:t>Støy</w:t>
            </w:r>
          </w:p>
        </w:tc>
        <w:tc>
          <w:tcPr>
            <w:tcW w:w="5034" w:type="dxa"/>
          </w:tcPr>
          <w:p w14:paraId="5D5EEFBE" w14:textId="7700BFDA" w:rsidR="00B44CB5" w:rsidRPr="00CD48FC" w:rsidRDefault="006B55E7" w:rsidP="00F2199A">
            <w:pPr>
              <w:rPr>
                <w:rFonts w:ascii="Roboto Light" w:hAnsi="Roboto Light"/>
                <w:sz w:val="22"/>
                <w:szCs w:val="22"/>
              </w:rPr>
            </w:pPr>
            <w:r w:rsidRPr="00CD48FC">
              <w:rPr>
                <w:rFonts w:ascii="Roboto Light" w:hAnsi="Roboto Light"/>
                <w:sz w:val="22"/>
                <w:szCs w:val="22"/>
              </w:rPr>
              <w:t>Krav til støy i passasjersalong utgår for reservefartøy</w:t>
            </w:r>
          </w:p>
        </w:tc>
      </w:tr>
      <w:tr w:rsidR="00B44CB5" w:rsidRPr="00CD48FC" w14:paraId="5F5C7123" w14:textId="77777777" w:rsidTr="00DB1B56">
        <w:tc>
          <w:tcPr>
            <w:tcW w:w="846" w:type="dxa"/>
          </w:tcPr>
          <w:p w14:paraId="54A98651" w14:textId="6E84DBF7" w:rsidR="00B44CB5" w:rsidRPr="00CD48FC" w:rsidRDefault="0099611D" w:rsidP="00DB1B56">
            <w:pPr>
              <w:jc w:val="center"/>
              <w:rPr>
                <w:rFonts w:ascii="Roboto Light" w:hAnsi="Roboto Light"/>
                <w:sz w:val="22"/>
                <w:szCs w:val="22"/>
              </w:rPr>
            </w:pPr>
            <w:r w:rsidRPr="00CD48FC">
              <w:rPr>
                <w:rFonts w:ascii="Roboto Light" w:hAnsi="Roboto Light"/>
                <w:sz w:val="22"/>
                <w:szCs w:val="22"/>
              </w:rPr>
              <w:t>3.8.4</w:t>
            </w:r>
          </w:p>
        </w:tc>
        <w:tc>
          <w:tcPr>
            <w:tcW w:w="3039" w:type="dxa"/>
          </w:tcPr>
          <w:p w14:paraId="0692A5E0" w14:textId="03EB3614" w:rsidR="00B44CB5" w:rsidRPr="00CD48FC" w:rsidRDefault="0099611D" w:rsidP="00DB1B56">
            <w:pPr>
              <w:jc w:val="center"/>
              <w:rPr>
                <w:rFonts w:ascii="Roboto Light" w:hAnsi="Roboto Light"/>
                <w:sz w:val="22"/>
                <w:szCs w:val="22"/>
              </w:rPr>
            </w:pPr>
            <w:r w:rsidRPr="00CD48FC">
              <w:rPr>
                <w:rFonts w:ascii="Roboto Light" w:hAnsi="Roboto Light"/>
                <w:sz w:val="22"/>
                <w:szCs w:val="22"/>
              </w:rPr>
              <w:t>Toalett</w:t>
            </w:r>
          </w:p>
        </w:tc>
        <w:tc>
          <w:tcPr>
            <w:tcW w:w="5034" w:type="dxa"/>
          </w:tcPr>
          <w:p w14:paraId="42F22AB0" w14:textId="6FEA24BA" w:rsidR="00B44CB5" w:rsidRPr="00CD48FC" w:rsidRDefault="002C3E20" w:rsidP="00F2199A">
            <w:pPr>
              <w:rPr>
                <w:rFonts w:ascii="Roboto Light" w:hAnsi="Roboto Light"/>
                <w:sz w:val="22"/>
                <w:szCs w:val="22"/>
              </w:rPr>
            </w:pPr>
            <w:r w:rsidRPr="00CD48FC">
              <w:rPr>
                <w:rFonts w:ascii="Roboto Light" w:hAnsi="Roboto Light"/>
                <w:sz w:val="22"/>
                <w:szCs w:val="22"/>
              </w:rPr>
              <w:t xml:space="preserve">For reservefartøy er det tilstrekkeleg med 1 herretoalett, 1 dametoalett og 1 toalett </w:t>
            </w:r>
            <w:r w:rsidR="005A0001" w:rsidRPr="00CD48FC">
              <w:rPr>
                <w:rFonts w:ascii="Roboto Light" w:hAnsi="Roboto Light"/>
                <w:sz w:val="22"/>
                <w:szCs w:val="22"/>
              </w:rPr>
              <w:t>tilpassa UU</w:t>
            </w:r>
          </w:p>
        </w:tc>
      </w:tr>
      <w:tr w:rsidR="00B44CB5" w:rsidRPr="00CD48FC" w14:paraId="07CDD6A4" w14:textId="77777777" w:rsidTr="00DB1B56">
        <w:tc>
          <w:tcPr>
            <w:tcW w:w="846" w:type="dxa"/>
          </w:tcPr>
          <w:p w14:paraId="786D2553" w14:textId="154255C3" w:rsidR="00B44CB5" w:rsidRPr="00CD48FC" w:rsidRDefault="00864BFE" w:rsidP="00DB1B56">
            <w:pPr>
              <w:jc w:val="center"/>
              <w:rPr>
                <w:rFonts w:ascii="Roboto Light" w:hAnsi="Roboto Light"/>
                <w:sz w:val="22"/>
                <w:szCs w:val="22"/>
              </w:rPr>
            </w:pPr>
            <w:r w:rsidRPr="00CD48FC">
              <w:rPr>
                <w:rFonts w:ascii="Roboto Light" w:hAnsi="Roboto Light"/>
                <w:sz w:val="22"/>
                <w:szCs w:val="22"/>
              </w:rPr>
              <w:t>3.8.6</w:t>
            </w:r>
          </w:p>
        </w:tc>
        <w:tc>
          <w:tcPr>
            <w:tcW w:w="3039" w:type="dxa"/>
          </w:tcPr>
          <w:p w14:paraId="0E3DEAA6" w14:textId="5D2761B8" w:rsidR="00B44CB5" w:rsidRPr="00CD48FC" w:rsidRDefault="00864BFE" w:rsidP="00DB1B56">
            <w:pPr>
              <w:jc w:val="center"/>
              <w:rPr>
                <w:rFonts w:ascii="Roboto Light" w:hAnsi="Roboto Light"/>
                <w:sz w:val="22"/>
                <w:szCs w:val="22"/>
              </w:rPr>
            </w:pPr>
            <w:r w:rsidRPr="00CD48FC">
              <w:rPr>
                <w:rFonts w:ascii="Roboto Light" w:hAnsi="Roboto Light"/>
                <w:sz w:val="22"/>
                <w:szCs w:val="22"/>
              </w:rPr>
              <w:t>Ladepunkt</w:t>
            </w:r>
          </w:p>
        </w:tc>
        <w:tc>
          <w:tcPr>
            <w:tcW w:w="5034" w:type="dxa"/>
          </w:tcPr>
          <w:p w14:paraId="785FA1C4" w14:textId="6025A536" w:rsidR="00B44CB5" w:rsidRPr="00CD48FC" w:rsidRDefault="00864BFE" w:rsidP="00F2199A">
            <w:pPr>
              <w:rPr>
                <w:rFonts w:ascii="Roboto Light" w:hAnsi="Roboto Light"/>
                <w:sz w:val="22"/>
                <w:szCs w:val="22"/>
              </w:rPr>
            </w:pPr>
            <w:r w:rsidRPr="00CD48FC">
              <w:rPr>
                <w:rFonts w:ascii="Roboto Light" w:hAnsi="Roboto Light"/>
                <w:sz w:val="22"/>
                <w:szCs w:val="22"/>
              </w:rPr>
              <w:t>Krav til ladepunkt utgår for reservefartøy</w:t>
            </w:r>
          </w:p>
        </w:tc>
      </w:tr>
      <w:tr w:rsidR="00B44CB5" w:rsidRPr="00CD48FC" w14:paraId="5C50B056" w14:textId="77777777" w:rsidTr="00DB1B56">
        <w:tc>
          <w:tcPr>
            <w:tcW w:w="846" w:type="dxa"/>
          </w:tcPr>
          <w:p w14:paraId="7EAFFD8F" w14:textId="10DCF569" w:rsidR="00B44CB5" w:rsidRPr="00CD48FC" w:rsidRDefault="00864BFE" w:rsidP="00DB1B56">
            <w:pPr>
              <w:jc w:val="center"/>
              <w:rPr>
                <w:rFonts w:ascii="Roboto Light" w:hAnsi="Roboto Light"/>
                <w:sz w:val="22"/>
                <w:szCs w:val="22"/>
              </w:rPr>
            </w:pPr>
            <w:r w:rsidRPr="00CD48FC">
              <w:rPr>
                <w:rFonts w:ascii="Roboto Light" w:hAnsi="Roboto Light"/>
                <w:sz w:val="22"/>
                <w:szCs w:val="22"/>
              </w:rPr>
              <w:t>3.8.9</w:t>
            </w:r>
          </w:p>
        </w:tc>
        <w:tc>
          <w:tcPr>
            <w:tcW w:w="3039" w:type="dxa"/>
          </w:tcPr>
          <w:p w14:paraId="409F48B1" w14:textId="2A4F5E1F" w:rsidR="00B44CB5" w:rsidRPr="00CD48FC" w:rsidRDefault="00864BFE" w:rsidP="00DB1B56">
            <w:pPr>
              <w:jc w:val="center"/>
              <w:rPr>
                <w:rFonts w:ascii="Roboto Light" w:hAnsi="Roboto Light"/>
                <w:sz w:val="22"/>
                <w:szCs w:val="22"/>
              </w:rPr>
            </w:pPr>
            <w:r w:rsidRPr="00CD48FC">
              <w:rPr>
                <w:rFonts w:ascii="Roboto Light" w:hAnsi="Roboto Light"/>
                <w:sz w:val="22"/>
                <w:szCs w:val="22"/>
              </w:rPr>
              <w:t>Internett</w:t>
            </w:r>
          </w:p>
        </w:tc>
        <w:tc>
          <w:tcPr>
            <w:tcW w:w="5034" w:type="dxa"/>
          </w:tcPr>
          <w:p w14:paraId="39B47DF3" w14:textId="6CC71C50" w:rsidR="00B44CB5" w:rsidRPr="00CD48FC" w:rsidRDefault="00864BFE" w:rsidP="00F2199A">
            <w:pPr>
              <w:rPr>
                <w:rFonts w:ascii="Roboto Light" w:hAnsi="Roboto Light"/>
                <w:sz w:val="22"/>
                <w:szCs w:val="22"/>
              </w:rPr>
            </w:pPr>
            <w:r w:rsidRPr="00CD48FC">
              <w:rPr>
                <w:rFonts w:ascii="Roboto Light" w:hAnsi="Roboto Light"/>
                <w:sz w:val="22"/>
                <w:szCs w:val="22"/>
              </w:rPr>
              <w:t>Krav til internett utgår for reservefartøy</w:t>
            </w:r>
          </w:p>
        </w:tc>
      </w:tr>
      <w:tr w:rsidR="00B44CB5" w:rsidRPr="00CD48FC" w14:paraId="139CE30F" w14:textId="77777777" w:rsidTr="00DB1B56">
        <w:tc>
          <w:tcPr>
            <w:tcW w:w="846" w:type="dxa"/>
          </w:tcPr>
          <w:p w14:paraId="1E89C403" w14:textId="6BDE2481" w:rsidR="00B44CB5" w:rsidRPr="00CD48FC" w:rsidRDefault="00C2552C" w:rsidP="00DB1B56">
            <w:pPr>
              <w:jc w:val="center"/>
              <w:rPr>
                <w:rFonts w:ascii="Roboto Light" w:hAnsi="Roboto Light"/>
                <w:sz w:val="22"/>
                <w:szCs w:val="22"/>
              </w:rPr>
            </w:pPr>
            <w:r w:rsidRPr="00CD48FC">
              <w:rPr>
                <w:rFonts w:ascii="Roboto Light" w:hAnsi="Roboto Light"/>
                <w:sz w:val="22"/>
                <w:szCs w:val="22"/>
              </w:rPr>
              <w:t>3.9.1</w:t>
            </w:r>
          </w:p>
        </w:tc>
        <w:tc>
          <w:tcPr>
            <w:tcW w:w="3039" w:type="dxa"/>
          </w:tcPr>
          <w:p w14:paraId="263168BB" w14:textId="5E3E07E8" w:rsidR="00B44CB5" w:rsidRPr="00CD48FC" w:rsidRDefault="00C2552C" w:rsidP="00DB1B56">
            <w:pPr>
              <w:jc w:val="center"/>
              <w:rPr>
                <w:rFonts w:ascii="Roboto Light" w:hAnsi="Roboto Light"/>
                <w:sz w:val="22"/>
                <w:szCs w:val="22"/>
              </w:rPr>
            </w:pPr>
            <w:r w:rsidRPr="00CD48FC">
              <w:rPr>
                <w:rFonts w:ascii="Roboto Light" w:hAnsi="Roboto Light"/>
                <w:sz w:val="22"/>
                <w:szCs w:val="22"/>
              </w:rPr>
              <w:t>Profilering</w:t>
            </w:r>
          </w:p>
        </w:tc>
        <w:tc>
          <w:tcPr>
            <w:tcW w:w="5034" w:type="dxa"/>
          </w:tcPr>
          <w:p w14:paraId="508B85E8" w14:textId="169E1F21" w:rsidR="00B44CB5" w:rsidRPr="00CD48FC" w:rsidRDefault="00C2552C" w:rsidP="00F2199A">
            <w:pPr>
              <w:rPr>
                <w:rFonts w:ascii="Roboto Light" w:hAnsi="Roboto Light"/>
                <w:sz w:val="22"/>
                <w:szCs w:val="22"/>
              </w:rPr>
            </w:pPr>
            <w:r w:rsidRPr="00CD48FC">
              <w:rPr>
                <w:rFonts w:ascii="Roboto Light" w:hAnsi="Roboto Light"/>
                <w:sz w:val="22"/>
                <w:szCs w:val="22"/>
              </w:rPr>
              <w:t>Krav til profilering utgår for reservefartøy</w:t>
            </w:r>
          </w:p>
        </w:tc>
      </w:tr>
      <w:tr w:rsidR="0068758F" w:rsidRPr="00CD48FC" w14:paraId="6A75AEE1" w14:textId="77777777" w:rsidTr="002533EB">
        <w:tc>
          <w:tcPr>
            <w:tcW w:w="846" w:type="dxa"/>
          </w:tcPr>
          <w:p w14:paraId="348FEAA1" w14:textId="4C444654" w:rsidR="0068758F" w:rsidRPr="00CD48FC" w:rsidRDefault="00D47BCD" w:rsidP="005B3EC2">
            <w:pPr>
              <w:jc w:val="center"/>
              <w:rPr>
                <w:rFonts w:ascii="Roboto Light" w:hAnsi="Roboto Light"/>
                <w:sz w:val="22"/>
                <w:szCs w:val="22"/>
              </w:rPr>
            </w:pPr>
            <w:r w:rsidRPr="00CD48FC">
              <w:rPr>
                <w:rFonts w:ascii="Roboto Light" w:hAnsi="Roboto Light"/>
                <w:sz w:val="22"/>
                <w:szCs w:val="22"/>
              </w:rPr>
              <w:t>3.9.4</w:t>
            </w:r>
          </w:p>
        </w:tc>
        <w:tc>
          <w:tcPr>
            <w:tcW w:w="3039" w:type="dxa"/>
          </w:tcPr>
          <w:p w14:paraId="1028EBD9" w14:textId="186A6937" w:rsidR="0068758F" w:rsidRPr="00CD48FC" w:rsidRDefault="003C39A6" w:rsidP="005B3EC2">
            <w:pPr>
              <w:jc w:val="center"/>
              <w:rPr>
                <w:rFonts w:ascii="Roboto Light" w:hAnsi="Roboto Light"/>
                <w:sz w:val="22"/>
                <w:szCs w:val="22"/>
              </w:rPr>
            </w:pPr>
            <w:r w:rsidRPr="00CD48FC">
              <w:rPr>
                <w:rFonts w:ascii="Roboto Light" w:hAnsi="Roboto Light"/>
                <w:sz w:val="22"/>
                <w:szCs w:val="22"/>
              </w:rPr>
              <w:t>Innvendige informasjonsflater</w:t>
            </w:r>
          </w:p>
        </w:tc>
        <w:tc>
          <w:tcPr>
            <w:tcW w:w="5034" w:type="dxa"/>
          </w:tcPr>
          <w:p w14:paraId="0CEC90A5" w14:textId="36583700" w:rsidR="0068758F" w:rsidRPr="00CD48FC" w:rsidRDefault="00D2160E" w:rsidP="00F2199A">
            <w:pPr>
              <w:rPr>
                <w:rFonts w:ascii="Roboto Light" w:hAnsi="Roboto Light"/>
                <w:sz w:val="22"/>
                <w:szCs w:val="22"/>
              </w:rPr>
            </w:pPr>
            <w:r w:rsidRPr="00CD48FC">
              <w:rPr>
                <w:rFonts w:ascii="Roboto Light" w:hAnsi="Roboto Light"/>
                <w:sz w:val="22"/>
                <w:szCs w:val="22"/>
              </w:rPr>
              <w:t>Krav til elektroniske skjermar</w:t>
            </w:r>
            <w:r w:rsidR="00E81C70" w:rsidRPr="00CD48FC">
              <w:rPr>
                <w:rFonts w:ascii="Roboto Light" w:hAnsi="Roboto Light"/>
                <w:sz w:val="22"/>
                <w:szCs w:val="22"/>
              </w:rPr>
              <w:t xml:space="preserve"> utgår for reservefartøy</w:t>
            </w:r>
          </w:p>
        </w:tc>
      </w:tr>
      <w:tr w:rsidR="0068758F" w:rsidRPr="00CD48FC" w14:paraId="7A246AB7" w14:textId="77777777" w:rsidTr="002533EB">
        <w:tc>
          <w:tcPr>
            <w:tcW w:w="846" w:type="dxa"/>
          </w:tcPr>
          <w:p w14:paraId="1F825342" w14:textId="0CA5F0DF" w:rsidR="0068758F" w:rsidRPr="00CD48FC" w:rsidRDefault="00E81C70" w:rsidP="005B3EC2">
            <w:pPr>
              <w:jc w:val="center"/>
              <w:rPr>
                <w:rFonts w:ascii="Roboto Light" w:hAnsi="Roboto Light"/>
                <w:sz w:val="22"/>
                <w:szCs w:val="22"/>
              </w:rPr>
            </w:pPr>
            <w:r w:rsidRPr="00CD48FC">
              <w:rPr>
                <w:rFonts w:ascii="Roboto Light" w:hAnsi="Roboto Light"/>
                <w:sz w:val="22"/>
                <w:szCs w:val="22"/>
              </w:rPr>
              <w:t>3.11</w:t>
            </w:r>
          </w:p>
        </w:tc>
        <w:tc>
          <w:tcPr>
            <w:tcW w:w="3039" w:type="dxa"/>
          </w:tcPr>
          <w:p w14:paraId="65C0DED2" w14:textId="143E7A77" w:rsidR="0068758F" w:rsidRPr="00CD48FC" w:rsidRDefault="00E81C70" w:rsidP="005B3EC2">
            <w:pPr>
              <w:jc w:val="center"/>
              <w:rPr>
                <w:rFonts w:ascii="Roboto Light" w:hAnsi="Roboto Light"/>
                <w:sz w:val="22"/>
                <w:szCs w:val="22"/>
              </w:rPr>
            </w:pPr>
            <w:r w:rsidRPr="00CD48FC">
              <w:rPr>
                <w:rFonts w:ascii="Roboto Light" w:hAnsi="Roboto Light"/>
                <w:sz w:val="22"/>
                <w:szCs w:val="22"/>
              </w:rPr>
              <w:t>Kapasitetskrav</w:t>
            </w:r>
          </w:p>
        </w:tc>
        <w:tc>
          <w:tcPr>
            <w:tcW w:w="5034" w:type="dxa"/>
          </w:tcPr>
          <w:p w14:paraId="333101F2" w14:textId="2391E3F6" w:rsidR="0068758F" w:rsidRPr="00CD48FC" w:rsidRDefault="00E81C70" w:rsidP="00F2199A">
            <w:pPr>
              <w:rPr>
                <w:rFonts w:ascii="Roboto Light" w:hAnsi="Roboto Light"/>
                <w:sz w:val="22"/>
                <w:szCs w:val="22"/>
              </w:rPr>
            </w:pPr>
            <w:r w:rsidRPr="00CD48FC">
              <w:rPr>
                <w:rFonts w:ascii="Roboto Light" w:hAnsi="Roboto Light"/>
                <w:sz w:val="22"/>
                <w:szCs w:val="22"/>
              </w:rPr>
              <w:t xml:space="preserve">Under berekning av PBE/VTE kapasitet for </w:t>
            </w:r>
            <w:r w:rsidR="006D6898" w:rsidRPr="00CD48FC">
              <w:rPr>
                <w:rFonts w:ascii="Roboto Light" w:hAnsi="Roboto Light"/>
                <w:sz w:val="22"/>
                <w:szCs w:val="22"/>
              </w:rPr>
              <w:t>reserve</w:t>
            </w:r>
            <w:r w:rsidRPr="00CD48FC">
              <w:rPr>
                <w:rFonts w:ascii="Roboto Light" w:hAnsi="Roboto Light"/>
                <w:sz w:val="22"/>
                <w:szCs w:val="22"/>
              </w:rPr>
              <w:t>ferje</w:t>
            </w:r>
            <w:r w:rsidR="006D6898" w:rsidRPr="00CD48FC">
              <w:rPr>
                <w:rFonts w:ascii="Roboto Light" w:hAnsi="Roboto Light"/>
                <w:sz w:val="22"/>
                <w:szCs w:val="22"/>
              </w:rPr>
              <w:t>r</w:t>
            </w:r>
            <w:r w:rsidRPr="00CD48FC">
              <w:rPr>
                <w:rFonts w:ascii="Roboto Light" w:hAnsi="Roboto Light"/>
                <w:sz w:val="22"/>
                <w:szCs w:val="22"/>
              </w:rPr>
              <w:t xml:space="preserve"> er det tilstrekkleg at</w:t>
            </w:r>
            <w:r w:rsidR="003925C0" w:rsidRPr="00CD48FC">
              <w:rPr>
                <w:rFonts w:ascii="Roboto Light" w:hAnsi="Roboto Light"/>
                <w:sz w:val="22"/>
                <w:szCs w:val="22"/>
              </w:rPr>
              <w:t xml:space="preserve"> det</w:t>
            </w:r>
            <w:r w:rsidR="00A52FD2" w:rsidRPr="00CD48FC">
              <w:rPr>
                <w:rFonts w:ascii="Roboto Light" w:hAnsi="Roboto Light"/>
                <w:sz w:val="22"/>
                <w:szCs w:val="22"/>
              </w:rPr>
              <w:t xml:space="preserve"> i breidda</w:t>
            </w:r>
            <w:r w:rsidR="006D6898" w:rsidRPr="00CD48FC">
              <w:rPr>
                <w:rFonts w:ascii="Roboto Light" w:hAnsi="Roboto Light"/>
                <w:sz w:val="22"/>
                <w:szCs w:val="22"/>
              </w:rPr>
              <w:t xml:space="preserve"> vert lagt til grunn </w:t>
            </w:r>
            <w:r w:rsidR="00A70AF4" w:rsidRPr="00CD48FC">
              <w:rPr>
                <w:rFonts w:ascii="Roboto Light" w:hAnsi="Roboto Light"/>
                <w:sz w:val="22"/>
                <w:szCs w:val="22"/>
              </w:rPr>
              <w:t>60cm fri klaring på den eine sida og 25 cm på den andre sida av kvar PBE/VTE. Øvrige krav til berekning av PBE/VTE kapasitet gjeld.</w:t>
            </w:r>
            <w:r w:rsidR="00A52FD2" w:rsidRPr="00CD48FC">
              <w:rPr>
                <w:rFonts w:ascii="Roboto Light" w:hAnsi="Roboto Light"/>
                <w:sz w:val="22"/>
                <w:szCs w:val="22"/>
              </w:rPr>
              <w:t xml:space="preserve"> </w:t>
            </w:r>
          </w:p>
        </w:tc>
      </w:tr>
      <w:tr w:rsidR="0068758F" w:rsidRPr="00CD48FC" w14:paraId="29B2BF05" w14:textId="77777777" w:rsidTr="002533EB">
        <w:tc>
          <w:tcPr>
            <w:tcW w:w="846" w:type="dxa"/>
          </w:tcPr>
          <w:p w14:paraId="340EE61F" w14:textId="5EC1F817" w:rsidR="0068758F" w:rsidRPr="00CD48FC" w:rsidRDefault="00FA3B57" w:rsidP="005B3EC2">
            <w:pPr>
              <w:jc w:val="center"/>
              <w:rPr>
                <w:rFonts w:ascii="Roboto Light" w:hAnsi="Roboto Light"/>
                <w:sz w:val="22"/>
                <w:szCs w:val="22"/>
              </w:rPr>
            </w:pPr>
            <w:r w:rsidRPr="00CD48FC">
              <w:rPr>
                <w:rFonts w:ascii="Roboto Light" w:hAnsi="Roboto Light"/>
                <w:sz w:val="22"/>
                <w:szCs w:val="22"/>
              </w:rPr>
              <w:t>5.2</w:t>
            </w:r>
          </w:p>
        </w:tc>
        <w:tc>
          <w:tcPr>
            <w:tcW w:w="3039" w:type="dxa"/>
          </w:tcPr>
          <w:p w14:paraId="3A9F01A3" w14:textId="61E07B30" w:rsidR="0068758F" w:rsidRPr="00CD48FC" w:rsidRDefault="00FA3B57" w:rsidP="005B3EC2">
            <w:pPr>
              <w:jc w:val="center"/>
              <w:rPr>
                <w:rFonts w:ascii="Roboto Light" w:hAnsi="Roboto Light"/>
                <w:sz w:val="22"/>
                <w:szCs w:val="22"/>
              </w:rPr>
            </w:pPr>
            <w:r w:rsidRPr="00CD48FC">
              <w:rPr>
                <w:rFonts w:ascii="Roboto Light" w:hAnsi="Roboto Light"/>
                <w:sz w:val="22"/>
                <w:szCs w:val="22"/>
              </w:rPr>
              <w:t>Krav til motorreinsing</w:t>
            </w:r>
          </w:p>
        </w:tc>
        <w:tc>
          <w:tcPr>
            <w:tcW w:w="5034" w:type="dxa"/>
          </w:tcPr>
          <w:p w14:paraId="010EA3E8" w14:textId="798B3929" w:rsidR="0068758F" w:rsidRPr="00CD48FC" w:rsidRDefault="00473349" w:rsidP="00F2199A">
            <w:pPr>
              <w:rPr>
                <w:rFonts w:ascii="Roboto Light" w:hAnsi="Roboto Light"/>
                <w:sz w:val="22"/>
                <w:szCs w:val="22"/>
              </w:rPr>
            </w:pPr>
            <w:r w:rsidRPr="00CD48FC">
              <w:rPr>
                <w:rFonts w:ascii="Roboto Light" w:hAnsi="Roboto Light"/>
                <w:sz w:val="22"/>
                <w:szCs w:val="22"/>
              </w:rPr>
              <w:t>Reservefartøya skal ikkje ha NOx-utslepp som overstig Tier II kravet i MARPOL vedlegg VI.</w:t>
            </w:r>
          </w:p>
        </w:tc>
      </w:tr>
    </w:tbl>
    <w:p w14:paraId="10C59849" w14:textId="57D0FC5F" w:rsidR="00D75BE8" w:rsidRPr="00CD48FC" w:rsidRDefault="00630D3B" w:rsidP="00C26F5C">
      <w:pPr>
        <w:pStyle w:val="Overskrift3"/>
      </w:pPr>
      <w:bookmarkStart w:id="668" w:name="_Toc230350273"/>
      <w:r w:rsidRPr="00CD48FC">
        <w:t xml:space="preserve">Krav til </w:t>
      </w:r>
      <w:r w:rsidR="004C4F68" w:rsidRPr="00CD48FC">
        <w:t>utforming av</w:t>
      </w:r>
      <w:r w:rsidR="002915D8">
        <w:t xml:space="preserve"> Reservefartøy der dette er</w:t>
      </w:r>
      <w:r w:rsidR="004C4F68" w:rsidRPr="00CD48FC">
        <w:t xml:space="preserve"> passasjerbåt</w:t>
      </w:r>
      <w:bookmarkEnd w:id="668"/>
    </w:p>
    <w:p w14:paraId="092024F5" w14:textId="7E02FC2E" w:rsidR="00441894" w:rsidRPr="00CD48FC" w:rsidRDefault="00CB40D7" w:rsidP="00F2199A">
      <w:pPr>
        <w:rPr>
          <w:rFonts w:ascii="Roboto Light" w:hAnsi="Roboto Light"/>
          <w:sz w:val="22"/>
          <w:szCs w:val="22"/>
        </w:rPr>
      </w:pPr>
      <w:r w:rsidRPr="00CD48FC">
        <w:rPr>
          <w:rFonts w:ascii="Roboto Light" w:hAnsi="Roboto Light"/>
          <w:sz w:val="22"/>
          <w:szCs w:val="22"/>
        </w:rPr>
        <w:t>Operatør må sikre at passasjerbåt</w:t>
      </w:r>
      <w:r w:rsidR="003D0018" w:rsidRPr="00CD48FC">
        <w:rPr>
          <w:rFonts w:ascii="Roboto Light" w:hAnsi="Roboto Light"/>
          <w:sz w:val="22"/>
          <w:szCs w:val="22"/>
        </w:rPr>
        <w:t xml:space="preserve"> er eigna for s</w:t>
      </w:r>
      <w:r w:rsidR="0007473E" w:rsidRPr="00CD48FC">
        <w:rPr>
          <w:rFonts w:ascii="Roboto Light" w:hAnsi="Roboto Light"/>
          <w:sz w:val="22"/>
          <w:szCs w:val="22"/>
        </w:rPr>
        <w:t>am</w:t>
      </w:r>
      <w:r w:rsidR="003D0018" w:rsidRPr="00CD48FC">
        <w:rPr>
          <w:rFonts w:ascii="Roboto Light" w:hAnsi="Roboto Light"/>
          <w:sz w:val="22"/>
          <w:szCs w:val="22"/>
        </w:rPr>
        <w:t xml:space="preserve">bandet og </w:t>
      </w:r>
      <w:r w:rsidR="007805A1" w:rsidRPr="00CD48FC">
        <w:rPr>
          <w:rFonts w:ascii="Roboto Light" w:hAnsi="Roboto Light"/>
          <w:sz w:val="22"/>
          <w:szCs w:val="22"/>
        </w:rPr>
        <w:t xml:space="preserve">dei relevante </w:t>
      </w:r>
      <w:r w:rsidR="00AB5D09" w:rsidRPr="00CD48FC">
        <w:rPr>
          <w:rFonts w:ascii="Roboto Light" w:hAnsi="Roboto Light"/>
          <w:sz w:val="22"/>
          <w:szCs w:val="22"/>
        </w:rPr>
        <w:t>kaiene</w:t>
      </w:r>
      <w:r w:rsidR="000A7E86" w:rsidRPr="00CD48FC">
        <w:rPr>
          <w:rFonts w:ascii="Roboto Light" w:hAnsi="Roboto Light"/>
          <w:sz w:val="22"/>
          <w:szCs w:val="22"/>
        </w:rPr>
        <w:t>, samt</w:t>
      </w:r>
      <w:r w:rsidR="00124E9E" w:rsidRPr="00CD48FC">
        <w:rPr>
          <w:rFonts w:ascii="Roboto Light" w:hAnsi="Roboto Light"/>
          <w:sz w:val="22"/>
          <w:szCs w:val="22"/>
        </w:rPr>
        <w:t xml:space="preserve"> med omsyn til tide</w:t>
      </w:r>
      <w:r w:rsidR="001C5936" w:rsidRPr="00CD48FC">
        <w:rPr>
          <w:rFonts w:ascii="Roboto Light" w:hAnsi="Roboto Light"/>
          <w:sz w:val="22"/>
          <w:szCs w:val="22"/>
        </w:rPr>
        <w:t>vassforskjellar</w:t>
      </w:r>
      <w:r w:rsidR="007805A1" w:rsidRPr="00CD48FC">
        <w:rPr>
          <w:rFonts w:ascii="Roboto Light" w:hAnsi="Roboto Light"/>
          <w:sz w:val="22"/>
          <w:szCs w:val="22"/>
        </w:rPr>
        <w:t>.</w:t>
      </w:r>
      <w:r w:rsidR="00FE7DB9" w:rsidRPr="00CD48FC">
        <w:rPr>
          <w:rFonts w:ascii="Roboto Light" w:hAnsi="Roboto Light"/>
          <w:sz w:val="22"/>
          <w:szCs w:val="22"/>
        </w:rPr>
        <w:t xml:space="preserve"> </w:t>
      </w:r>
      <w:r w:rsidR="006404C7" w:rsidRPr="00FA067A">
        <w:rPr>
          <w:rFonts w:ascii="Roboto Light" w:hAnsi="Roboto Light"/>
          <w:sz w:val="22"/>
          <w:szCs w:val="22"/>
          <w:highlight w:val="yellow"/>
        </w:rPr>
        <w:t>Operatør skal</w:t>
      </w:r>
      <w:r w:rsidR="00A41CF6" w:rsidRPr="00FA067A">
        <w:rPr>
          <w:rFonts w:ascii="Roboto Light" w:hAnsi="Roboto Light"/>
          <w:sz w:val="22"/>
          <w:szCs w:val="22"/>
          <w:highlight w:val="yellow"/>
        </w:rPr>
        <w:t xml:space="preserve"> i størst mogleg grad leggje til rette for at fartøyet er så universelt utforma som mogleg. Graden av universell utforming skal som eit absolutt minimum gjere det moglege for ein rullestolbrukar å reise på ein trygg måte.</w:t>
      </w:r>
    </w:p>
    <w:p w14:paraId="31367CAF" w14:textId="77777777" w:rsidR="00441894" w:rsidRPr="00CD48FC" w:rsidRDefault="00441894" w:rsidP="00F2199A">
      <w:pPr>
        <w:rPr>
          <w:rFonts w:ascii="Roboto Light" w:hAnsi="Roboto Light"/>
          <w:sz w:val="22"/>
          <w:szCs w:val="22"/>
        </w:rPr>
      </w:pPr>
    </w:p>
    <w:p w14:paraId="71158CA1" w14:textId="77777777" w:rsidR="004A11C1" w:rsidRPr="00CD48FC" w:rsidRDefault="004A11C1" w:rsidP="00F2199A">
      <w:pPr>
        <w:rPr>
          <w:rFonts w:ascii="Roboto Light" w:hAnsi="Roboto Light"/>
          <w:sz w:val="22"/>
          <w:szCs w:val="22"/>
        </w:rPr>
      </w:pPr>
    </w:p>
    <w:p w14:paraId="241CDFC0" w14:textId="77777777" w:rsidR="00ED4806" w:rsidRPr="00CD48FC" w:rsidRDefault="00ED4806" w:rsidP="00F2199A">
      <w:pPr>
        <w:rPr>
          <w:rFonts w:ascii="Roboto Light" w:hAnsi="Roboto Light"/>
          <w:sz w:val="22"/>
          <w:szCs w:val="22"/>
        </w:rPr>
      </w:pPr>
    </w:p>
    <w:p w14:paraId="2E30E5D2" w14:textId="77777777" w:rsidR="00ED4806" w:rsidRPr="00CD48FC" w:rsidRDefault="00ED4806" w:rsidP="00F2199A">
      <w:pPr>
        <w:rPr>
          <w:rFonts w:ascii="Roboto Light" w:hAnsi="Roboto Light"/>
          <w:sz w:val="22"/>
          <w:szCs w:val="22"/>
        </w:rPr>
      </w:pPr>
    </w:p>
    <w:p w14:paraId="25BCC04B" w14:textId="77777777" w:rsidR="00FD0857" w:rsidRDefault="00FD0857">
      <w:pPr>
        <w:rPr>
          <w:rFonts w:ascii="Roboto Light" w:hAnsi="Roboto Light"/>
          <w:b/>
          <w:bCs/>
          <w:caps/>
          <w:kern w:val="32"/>
          <w:sz w:val="22"/>
          <w:szCs w:val="22"/>
        </w:rPr>
      </w:pPr>
      <w:bookmarkStart w:id="669" w:name="_Toc135385833"/>
      <w:r>
        <w:rPr>
          <w:sz w:val="22"/>
          <w:szCs w:val="22"/>
        </w:rPr>
        <w:br w:type="page"/>
      </w:r>
    </w:p>
    <w:p w14:paraId="62C0F353" w14:textId="10F1C26E" w:rsidR="00B1416D" w:rsidRPr="00FD0857" w:rsidRDefault="00AB36CF" w:rsidP="00C26F5C">
      <w:pPr>
        <w:pStyle w:val="Overskrift1"/>
      </w:pPr>
      <w:bookmarkStart w:id="670" w:name="_Toc230350274"/>
      <w:r w:rsidRPr="00FD0857">
        <w:lastRenderedPageBreak/>
        <w:t>RUTESPESIFIKASJON</w:t>
      </w:r>
      <w:bookmarkEnd w:id="669"/>
      <w:bookmarkEnd w:id="670"/>
    </w:p>
    <w:p w14:paraId="1F43944A" w14:textId="77777777" w:rsidR="00AB36CF" w:rsidRPr="00CD48FC" w:rsidRDefault="00AB36CF" w:rsidP="00F2199A">
      <w:pPr>
        <w:rPr>
          <w:rFonts w:ascii="Roboto Light" w:hAnsi="Roboto Light"/>
          <w:sz w:val="22"/>
          <w:szCs w:val="22"/>
        </w:rPr>
      </w:pPr>
    </w:p>
    <w:p w14:paraId="32CE1777" w14:textId="444CAD06" w:rsidR="006D190A" w:rsidRPr="00CD48FC" w:rsidRDefault="00631284" w:rsidP="00C26F5C">
      <w:pPr>
        <w:pStyle w:val="Overskrift2"/>
      </w:pPr>
      <w:bookmarkStart w:id="671" w:name="_Ref435265419"/>
      <w:bookmarkStart w:id="672" w:name="_Toc135385834"/>
      <w:bookmarkStart w:id="673" w:name="_Toc230350275"/>
      <w:r>
        <w:t>rutetilbodet</w:t>
      </w:r>
      <w:r w:rsidR="00246700">
        <w:t xml:space="preserve"> og funksjon</w:t>
      </w:r>
      <w:bookmarkEnd w:id="673"/>
    </w:p>
    <w:p w14:paraId="131FDDAC" w14:textId="4BBF3AE7" w:rsidR="001701A4" w:rsidRDefault="00912F3F" w:rsidP="001701A4">
      <w:pPr>
        <w:rPr>
          <w:rFonts w:ascii="Roboto Light" w:hAnsi="Roboto Light"/>
          <w:sz w:val="22"/>
          <w:szCs w:val="22"/>
        </w:rPr>
      </w:pPr>
      <w:r>
        <w:rPr>
          <w:rFonts w:ascii="Roboto Light" w:hAnsi="Roboto Light"/>
          <w:sz w:val="22"/>
          <w:szCs w:val="22"/>
        </w:rPr>
        <w:t>Kontrakten omfattar desse rutene:</w:t>
      </w:r>
    </w:p>
    <w:p w14:paraId="7C768D44" w14:textId="77777777" w:rsidR="00912F3F" w:rsidRDefault="00912F3F" w:rsidP="001701A4">
      <w:pPr>
        <w:rPr>
          <w:rFonts w:ascii="Roboto Light" w:hAnsi="Roboto Light"/>
          <w:sz w:val="22"/>
          <w:szCs w:val="22"/>
        </w:rPr>
      </w:pPr>
    </w:p>
    <w:tbl>
      <w:tblPr>
        <w:tblStyle w:val="Tabellrutenettlyst"/>
        <w:tblW w:w="0" w:type="auto"/>
        <w:tblLook w:val="04A0" w:firstRow="1" w:lastRow="0" w:firstColumn="1" w:lastColumn="0" w:noHBand="0" w:noVBand="1"/>
      </w:tblPr>
      <w:tblGrid>
        <w:gridCol w:w="3114"/>
        <w:gridCol w:w="3827"/>
        <w:gridCol w:w="1978"/>
      </w:tblGrid>
      <w:tr w:rsidR="000672E0" w14:paraId="2141AE6C" w14:textId="77777777" w:rsidTr="00A50D67">
        <w:tc>
          <w:tcPr>
            <w:tcW w:w="3114" w:type="dxa"/>
          </w:tcPr>
          <w:p w14:paraId="42FD37ED" w14:textId="3A025E52" w:rsidR="000672E0" w:rsidRPr="00A50D67" w:rsidRDefault="000672E0" w:rsidP="001701A4">
            <w:pPr>
              <w:rPr>
                <w:rFonts w:ascii="Roboto Light" w:hAnsi="Roboto Light"/>
                <w:b/>
                <w:bCs/>
                <w:sz w:val="22"/>
                <w:szCs w:val="22"/>
              </w:rPr>
            </w:pPr>
            <w:r w:rsidRPr="00A50D67">
              <w:rPr>
                <w:rFonts w:ascii="Roboto Light" w:hAnsi="Roboto Light"/>
                <w:b/>
                <w:bCs/>
                <w:sz w:val="22"/>
                <w:szCs w:val="22"/>
              </w:rPr>
              <w:t>Rutepakke</w:t>
            </w:r>
          </w:p>
        </w:tc>
        <w:tc>
          <w:tcPr>
            <w:tcW w:w="3827" w:type="dxa"/>
          </w:tcPr>
          <w:p w14:paraId="07575412" w14:textId="30D96F38" w:rsidR="000672E0" w:rsidRPr="00A50D67" w:rsidRDefault="000672E0" w:rsidP="001701A4">
            <w:pPr>
              <w:rPr>
                <w:rFonts w:ascii="Roboto Light" w:hAnsi="Roboto Light"/>
                <w:b/>
                <w:bCs/>
                <w:sz w:val="22"/>
                <w:szCs w:val="22"/>
              </w:rPr>
            </w:pPr>
            <w:r w:rsidRPr="00A50D67">
              <w:rPr>
                <w:rFonts w:ascii="Roboto Light" w:hAnsi="Roboto Light"/>
                <w:b/>
                <w:bCs/>
                <w:sz w:val="22"/>
                <w:szCs w:val="22"/>
              </w:rPr>
              <w:t>Samband</w:t>
            </w:r>
          </w:p>
        </w:tc>
        <w:tc>
          <w:tcPr>
            <w:tcW w:w="1978" w:type="dxa"/>
          </w:tcPr>
          <w:p w14:paraId="3C40E944" w14:textId="29F4F200" w:rsidR="000672E0" w:rsidRPr="00A50D67" w:rsidRDefault="000672E0" w:rsidP="001701A4">
            <w:pPr>
              <w:rPr>
                <w:rFonts w:ascii="Roboto Light" w:hAnsi="Roboto Light"/>
                <w:b/>
                <w:bCs/>
                <w:sz w:val="22"/>
                <w:szCs w:val="22"/>
              </w:rPr>
            </w:pPr>
            <w:r w:rsidRPr="00A50D67">
              <w:rPr>
                <w:rFonts w:ascii="Roboto Light" w:hAnsi="Roboto Light"/>
                <w:b/>
                <w:bCs/>
                <w:sz w:val="22"/>
                <w:szCs w:val="22"/>
              </w:rPr>
              <w:t>Linjenummer</w:t>
            </w:r>
          </w:p>
        </w:tc>
      </w:tr>
      <w:tr w:rsidR="009C3AEC" w14:paraId="100EAD63" w14:textId="77777777" w:rsidTr="00A50D67">
        <w:tc>
          <w:tcPr>
            <w:tcW w:w="3114" w:type="dxa"/>
            <w:vMerge w:val="restart"/>
          </w:tcPr>
          <w:p w14:paraId="6FCD1B1B" w14:textId="7719FAC8" w:rsidR="009C3AEC" w:rsidRDefault="009C3AEC" w:rsidP="001701A4">
            <w:pPr>
              <w:rPr>
                <w:rFonts w:ascii="Roboto Light" w:hAnsi="Roboto Light"/>
                <w:sz w:val="22"/>
                <w:szCs w:val="22"/>
              </w:rPr>
            </w:pPr>
            <w:r w:rsidRPr="00AB4C1F">
              <w:rPr>
                <w:rFonts w:ascii="Roboto Light" w:hAnsi="Roboto Light"/>
                <w:sz w:val="22"/>
                <w:szCs w:val="22"/>
              </w:rPr>
              <w:t>Rutepakke Austevoll og Gulen:</w:t>
            </w:r>
          </w:p>
        </w:tc>
        <w:tc>
          <w:tcPr>
            <w:tcW w:w="3827" w:type="dxa"/>
          </w:tcPr>
          <w:p w14:paraId="2A95CBA7" w14:textId="49B8D51F" w:rsidR="009C3AEC" w:rsidRDefault="00692082" w:rsidP="001701A4">
            <w:pPr>
              <w:rPr>
                <w:rFonts w:ascii="Roboto Light" w:hAnsi="Roboto Light"/>
                <w:sz w:val="22"/>
                <w:szCs w:val="22"/>
              </w:rPr>
            </w:pPr>
            <w:r w:rsidRPr="00AB4C1F">
              <w:rPr>
                <w:rFonts w:ascii="Roboto Light" w:hAnsi="Roboto Light"/>
                <w:sz w:val="22"/>
                <w:szCs w:val="22"/>
              </w:rPr>
              <w:t>Leirvåg-Sløvåg</w:t>
            </w:r>
          </w:p>
        </w:tc>
        <w:tc>
          <w:tcPr>
            <w:tcW w:w="1978" w:type="dxa"/>
          </w:tcPr>
          <w:p w14:paraId="4FB28E6C" w14:textId="622FE549" w:rsidR="009C3AEC" w:rsidRDefault="0095610E" w:rsidP="001701A4">
            <w:pPr>
              <w:rPr>
                <w:rFonts w:ascii="Roboto Light" w:hAnsi="Roboto Light"/>
                <w:sz w:val="22"/>
                <w:szCs w:val="22"/>
              </w:rPr>
            </w:pPr>
            <w:r>
              <w:rPr>
                <w:rFonts w:ascii="Roboto Light" w:hAnsi="Roboto Light"/>
                <w:sz w:val="22"/>
                <w:szCs w:val="22"/>
              </w:rPr>
              <w:t>1029</w:t>
            </w:r>
          </w:p>
        </w:tc>
      </w:tr>
      <w:tr w:rsidR="009C3AEC" w14:paraId="442581B0" w14:textId="77777777" w:rsidTr="00A50D67">
        <w:tc>
          <w:tcPr>
            <w:tcW w:w="3114" w:type="dxa"/>
            <w:vMerge/>
          </w:tcPr>
          <w:p w14:paraId="1E1E74E0" w14:textId="77777777" w:rsidR="009C3AEC" w:rsidRDefault="009C3AEC" w:rsidP="001701A4">
            <w:pPr>
              <w:rPr>
                <w:rFonts w:ascii="Roboto Light" w:hAnsi="Roboto Light"/>
                <w:sz w:val="22"/>
                <w:szCs w:val="22"/>
              </w:rPr>
            </w:pPr>
          </w:p>
        </w:tc>
        <w:tc>
          <w:tcPr>
            <w:tcW w:w="3827" w:type="dxa"/>
          </w:tcPr>
          <w:p w14:paraId="11767AE9" w14:textId="2BBDC1A6" w:rsidR="009C3AEC" w:rsidRDefault="00F36A44" w:rsidP="001701A4">
            <w:pPr>
              <w:rPr>
                <w:rFonts w:ascii="Roboto Light" w:hAnsi="Roboto Light"/>
                <w:sz w:val="22"/>
                <w:szCs w:val="22"/>
              </w:rPr>
            </w:pPr>
            <w:r w:rsidRPr="00AB4C1F">
              <w:rPr>
                <w:rFonts w:ascii="Roboto Light" w:hAnsi="Roboto Light"/>
                <w:sz w:val="22"/>
                <w:szCs w:val="22"/>
                <w:lang w:eastAsia="en-US"/>
              </w:rPr>
              <w:t>Hufthamar-Krokeide</w:t>
            </w:r>
          </w:p>
        </w:tc>
        <w:tc>
          <w:tcPr>
            <w:tcW w:w="1978" w:type="dxa"/>
          </w:tcPr>
          <w:p w14:paraId="095605B4" w14:textId="066F25CD" w:rsidR="009C3AEC" w:rsidRDefault="009E1900" w:rsidP="001701A4">
            <w:pPr>
              <w:rPr>
                <w:rFonts w:ascii="Roboto Light" w:hAnsi="Roboto Light"/>
                <w:sz w:val="22"/>
                <w:szCs w:val="22"/>
              </w:rPr>
            </w:pPr>
            <w:r>
              <w:rPr>
                <w:rFonts w:ascii="Roboto Light" w:hAnsi="Roboto Light"/>
                <w:sz w:val="22"/>
                <w:szCs w:val="22"/>
              </w:rPr>
              <w:t>1022</w:t>
            </w:r>
          </w:p>
        </w:tc>
      </w:tr>
      <w:tr w:rsidR="00756499" w14:paraId="255F4AC3" w14:textId="77777777" w:rsidTr="00A50D67">
        <w:tc>
          <w:tcPr>
            <w:tcW w:w="3114" w:type="dxa"/>
            <w:vMerge w:val="restart"/>
          </w:tcPr>
          <w:p w14:paraId="6DED18B9" w14:textId="1B84F3A0" w:rsidR="00756499" w:rsidRDefault="00756499" w:rsidP="001701A4">
            <w:pPr>
              <w:rPr>
                <w:rFonts w:ascii="Roboto Light" w:hAnsi="Roboto Light"/>
                <w:sz w:val="22"/>
                <w:szCs w:val="22"/>
              </w:rPr>
            </w:pPr>
            <w:r w:rsidRPr="00AB4C1F">
              <w:rPr>
                <w:rFonts w:ascii="Roboto Light" w:hAnsi="Roboto Light"/>
                <w:sz w:val="22"/>
                <w:szCs w:val="22"/>
                <w:lang w:eastAsia="en-US"/>
              </w:rPr>
              <w:t>Rutepakke Bjørnafjorden:</w:t>
            </w:r>
          </w:p>
        </w:tc>
        <w:tc>
          <w:tcPr>
            <w:tcW w:w="3827" w:type="dxa"/>
          </w:tcPr>
          <w:p w14:paraId="3BDA5E9A" w14:textId="7796350A" w:rsidR="00756499" w:rsidRDefault="00756499" w:rsidP="001701A4">
            <w:pPr>
              <w:rPr>
                <w:rFonts w:ascii="Roboto Light" w:hAnsi="Roboto Light"/>
                <w:sz w:val="22"/>
                <w:szCs w:val="22"/>
              </w:rPr>
            </w:pPr>
            <w:r w:rsidRPr="00AB4C1F">
              <w:rPr>
                <w:rFonts w:ascii="Roboto Light" w:hAnsi="Roboto Light"/>
                <w:sz w:val="22"/>
                <w:szCs w:val="22"/>
                <w:lang w:eastAsia="en-US"/>
              </w:rPr>
              <w:t>Halhjem-Våge</w:t>
            </w:r>
          </w:p>
        </w:tc>
        <w:tc>
          <w:tcPr>
            <w:tcW w:w="1978" w:type="dxa"/>
          </w:tcPr>
          <w:p w14:paraId="436C1B47" w14:textId="491E3823" w:rsidR="00756499" w:rsidRDefault="00DA6F30" w:rsidP="001701A4">
            <w:pPr>
              <w:rPr>
                <w:rFonts w:ascii="Roboto Light" w:hAnsi="Roboto Light"/>
                <w:sz w:val="22"/>
                <w:szCs w:val="22"/>
              </w:rPr>
            </w:pPr>
            <w:r>
              <w:rPr>
                <w:rFonts w:ascii="Roboto Light" w:hAnsi="Roboto Light"/>
                <w:sz w:val="22"/>
                <w:szCs w:val="22"/>
              </w:rPr>
              <w:t>1021</w:t>
            </w:r>
          </w:p>
        </w:tc>
      </w:tr>
      <w:tr w:rsidR="00756499" w14:paraId="6A8204BA" w14:textId="77777777" w:rsidTr="00A50D67">
        <w:tc>
          <w:tcPr>
            <w:tcW w:w="3114" w:type="dxa"/>
            <w:vMerge/>
          </w:tcPr>
          <w:p w14:paraId="53C3D7C1" w14:textId="77777777" w:rsidR="00756499" w:rsidRDefault="00756499" w:rsidP="001701A4">
            <w:pPr>
              <w:rPr>
                <w:rFonts w:ascii="Roboto Light" w:hAnsi="Roboto Light"/>
                <w:sz w:val="22"/>
                <w:szCs w:val="22"/>
              </w:rPr>
            </w:pPr>
          </w:p>
        </w:tc>
        <w:tc>
          <w:tcPr>
            <w:tcW w:w="3827" w:type="dxa"/>
          </w:tcPr>
          <w:p w14:paraId="1B38FACE" w14:textId="43F5AA87" w:rsidR="00756499" w:rsidRDefault="00756499" w:rsidP="001701A4">
            <w:pPr>
              <w:rPr>
                <w:rFonts w:ascii="Roboto Light" w:hAnsi="Roboto Light"/>
                <w:sz w:val="22"/>
                <w:szCs w:val="22"/>
              </w:rPr>
            </w:pPr>
            <w:r w:rsidRPr="00AB4C1F">
              <w:rPr>
                <w:rFonts w:ascii="Roboto Light" w:hAnsi="Roboto Light"/>
                <w:sz w:val="22"/>
                <w:szCs w:val="22"/>
                <w:lang w:eastAsia="en-US"/>
              </w:rPr>
              <w:t>Hatvik-Venjaneset</w:t>
            </w:r>
          </w:p>
        </w:tc>
        <w:tc>
          <w:tcPr>
            <w:tcW w:w="1978" w:type="dxa"/>
          </w:tcPr>
          <w:p w14:paraId="73FA75B1" w14:textId="50FDAD13" w:rsidR="00756499" w:rsidRDefault="00DA6F30" w:rsidP="001701A4">
            <w:pPr>
              <w:rPr>
                <w:rFonts w:ascii="Roboto Light" w:hAnsi="Roboto Light"/>
                <w:sz w:val="22"/>
                <w:szCs w:val="22"/>
              </w:rPr>
            </w:pPr>
            <w:r>
              <w:rPr>
                <w:rFonts w:ascii="Roboto Light" w:hAnsi="Roboto Light"/>
                <w:sz w:val="22"/>
                <w:szCs w:val="22"/>
              </w:rPr>
              <w:t>1020</w:t>
            </w:r>
          </w:p>
        </w:tc>
      </w:tr>
      <w:tr w:rsidR="00AA2E9D" w14:paraId="3F7AD5C4" w14:textId="77777777" w:rsidTr="00A50D67">
        <w:tc>
          <w:tcPr>
            <w:tcW w:w="3114" w:type="dxa"/>
            <w:vMerge w:val="restart"/>
          </w:tcPr>
          <w:p w14:paraId="18FC5679" w14:textId="4D674E1C" w:rsidR="00AA2E9D" w:rsidRDefault="00AA2E9D" w:rsidP="001701A4">
            <w:pPr>
              <w:rPr>
                <w:rFonts w:ascii="Roboto Light" w:hAnsi="Roboto Light"/>
                <w:sz w:val="22"/>
                <w:szCs w:val="22"/>
              </w:rPr>
            </w:pPr>
            <w:r w:rsidRPr="00AB4C1F">
              <w:rPr>
                <w:rFonts w:ascii="Roboto Light" w:hAnsi="Roboto Light"/>
                <w:sz w:val="22"/>
                <w:szCs w:val="22"/>
                <w:lang w:eastAsia="en-US"/>
              </w:rPr>
              <w:t>Rutepakke Hardangerfjorden:</w:t>
            </w:r>
            <w:r w:rsidRPr="00AB4C1F">
              <w:rPr>
                <w:rFonts w:ascii="Roboto Light" w:hAnsi="Roboto Light"/>
                <w:sz w:val="22"/>
                <w:szCs w:val="22"/>
                <w:lang w:eastAsia="en-US"/>
              </w:rPr>
              <w:tab/>
            </w:r>
          </w:p>
        </w:tc>
        <w:tc>
          <w:tcPr>
            <w:tcW w:w="3827" w:type="dxa"/>
          </w:tcPr>
          <w:p w14:paraId="238E1FF3" w14:textId="29C42DD8" w:rsidR="00AA2E9D" w:rsidRDefault="00F66D2F" w:rsidP="001701A4">
            <w:pPr>
              <w:rPr>
                <w:rFonts w:ascii="Roboto Light" w:hAnsi="Roboto Light"/>
                <w:sz w:val="22"/>
                <w:szCs w:val="22"/>
              </w:rPr>
            </w:pPr>
            <w:r w:rsidRPr="00AB4C1F">
              <w:rPr>
                <w:rFonts w:ascii="Roboto Light" w:hAnsi="Roboto Light"/>
                <w:sz w:val="22"/>
                <w:szCs w:val="22"/>
                <w:lang w:eastAsia="en-US"/>
              </w:rPr>
              <w:t>Kvanndal</w:t>
            </w:r>
            <w:r>
              <w:rPr>
                <w:rFonts w:ascii="Roboto Light" w:hAnsi="Roboto Light"/>
                <w:sz w:val="22"/>
                <w:szCs w:val="22"/>
                <w:lang w:eastAsia="en-US"/>
              </w:rPr>
              <w:t>-</w:t>
            </w:r>
            <w:r w:rsidRPr="00AB4C1F">
              <w:rPr>
                <w:rFonts w:ascii="Roboto Light" w:hAnsi="Roboto Light"/>
                <w:sz w:val="22"/>
                <w:szCs w:val="22"/>
                <w:lang w:eastAsia="en-US"/>
              </w:rPr>
              <w:t>Utne</w:t>
            </w:r>
          </w:p>
        </w:tc>
        <w:tc>
          <w:tcPr>
            <w:tcW w:w="1978" w:type="dxa"/>
          </w:tcPr>
          <w:p w14:paraId="1E6C6567" w14:textId="0D2AB179" w:rsidR="00AA2E9D" w:rsidRDefault="00413CB7" w:rsidP="001701A4">
            <w:pPr>
              <w:rPr>
                <w:rFonts w:ascii="Roboto Light" w:hAnsi="Roboto Light"/>
                <w:sz w:val="22"/>
                <w:szCs w:val="22"/>
              </w:rPr>
            </w:pPr>
            <w:r>
              <w:rPr>
                <w:rFonts w:ascii="Roboto Light" w:hAnsi="Roboto Light"/>
                <w:sz w:val="22"/>
                <w:szCs w:val="22"/>
              </w:rPr>
              <w:t>1024</w:t>
            </w:r>
          </w:p>
        </w:tc>
      </w:tr>
      <w:tr w:rsidR="00AA2E9D" w14:paraId="442DC5FF" w14:textId="77777777" w:rsidTr="00A50D67">
        <w:tc>
          <w:tcPr>
            <w:tcW w:w="3114" w:type="dxa"/>
            <w:vMerge/>
          </w:tcPr>
          <w:p w14:paraId="67199814" w14:textId="77777777" w:rsidR="00AA2E9D" w:rsidRDefault="00AA2E9D" w:rsidP="001701A4">
            <w:pPr>
              <w:rPr>
                <w:rFonts w:ascii="Roboto Light" w:hAnsi="Roboto Light"/>
                <w:sz w:val="22"/>
                <w:szCs w:val="22"/>
              </w:rPr>
            </w:pPr>
          </w:p>
        </w:tc>
        <w:tc>
          <w:tcPr>
            <w:tcW w:w="3827" w:type="dxa"/>
          </w:tcPr>
          <w:p w14:paraId="5BEC1287" w14:textId="396E0EE9" w:rsidR="00AA2E9D" w:rsidRDefault="006B2C67" w:rsidP="001701A4">
            <w:pPr>
              <w:rPr>
                <w:rFonts w:ascii="Roboto Light" w:hAnsi="Roboto Light"/>
                <w:sz w:val="22"/>
                <w:szCs w:val="22"/>
              </w:rPr>
            </w:pPr>
            <w:r w:rsidRPr="00AB4C1F">
              <w:rPr>
                <w:rFonts w:ascii="Roboto Light" w:hAnsi="Roboto Light"/>
                <w:sz w:val="22"/>
                <w:szCs w:val="22"/>
                <w:lang w:eastAsia="en-US"/>
              </w:rPr>
              <w:t>Jondal-Tørvikbygd</w:t>
            </w:r>
          </w:p>
        </w:tc>
        <w:tc>
          <w:tcPr>
            <w:tcW w:w="1978" w:type="dxa"/>
          </w:tcPr>
          <w:p w14:paraId="0A8FA807" w14:textId="4CD55A34" w:rsidR="00AA2E9D" w:rsidRDefault="00413CB7" w:rsidP="001701A4">
            <w:pPr>
              <w:rPr>
                <w:rFonts w:ascii="Roboto Light" w:hAnsi="Roboto Light"/>
                <w:sz w:val="22"/>
                <w:szCs w:val="22"/>
              </w:rPr>
            </w:pPr>
            <w:r>
              <w:rPr>
                <w:rFonts w:ascii="Roboto Light" w:hAnsi="Roboto Light"/>
                <w:sz w:val="22"/>
                <w:szCs w:val="22"/>
              </w:rPr>
              <w:t>1026</w:t>
            </w:r>
          </w:p>
        </w:tc>
      </w:tr>
      <w:tr w:rsidR="00AA2E9D" w14:paraId="12B46AF5" w14:textId="77777777" w:rsidTr="00A50D67">
        <w:tc>
          <w:tcPr>
            <w:tcW w:w="3114" w:type="dxa"/>
            <w:vMerge/>
          </w:tcPr>
          <w:p w14:paraId="6ABA810E" w14:textId="77777777" w:rsidR="00AA2E9D" w:rsidRDefault="00AA2E9D" w:rsidP="001701A4">
            <w:pPr>
              <w:rPr>
                <w:rFonts w:ascii="Roboto Light" w:hAnsi="Roboto Light"/>
                <w:sz w:val="22"/>
                <w:szCs w:val="22"/>
              </w:rPr>
            </w:pPr>
          </w:p>
        </w:tc>
        <w:tc>
          <w:tcPr>
            <w:tcW w:w="3827" w:type="dxa"/>
          </w:tcPr>
          <w:p w14:paraId="0FF5E73B" w14:textId="31C37933" w:rsidR="00AA2E9D" w:rsidRDefault="001863A3" w:rsidP="001701A4">
            <w:pPr>
              <w:rPr>
                <w:rFonts w:ascii="Roboto Light" w:hAnsi="Roboto Light"/>
                <w:sz w:val="22"/>
                <w:szCs w:val="22"/>
              </w:rPr>
            </w:pPr>
            <w:r w:rsidRPr="00AB4C1F">
              <w:rPr>
                <w:rFonts w:ascii="Roboto Light" w:hAnsi="Roboto Light"/>
                <w:sz w:val="22"/>
                <w:szCs w:val="22"/>
                <w:lang w:eastAsia="en-US"/>
              </w:rPr>
              <w:t>Gjermundshamn-Varaldsøy-Årsnes</w:t>
            </w:r>
          </w:p>
        </w:tc>
        <w:tc>
          <w:tcPr>
            <w:tcW w:w="1978" w:type="dxa"/>
          </w:tcPr>
          <w:p w14:paraId="67B4808C" w14:textId="109CE8E3" w:rsidR="00AA2E9D" w:rsidRDefault="00413CB7" w:rsidP="001701A4">
            <w:pPr>
              <w:rPr>
                <w:rFonts w:ascii="Roboto Light" w:hAnsi="Roboto Light"/>
                <w:sz w:val="22"/>
                <w:szCs w:val="22"/>
              </w:rPr>
            </w:pPr>
            <w:r>
              <w:rPr>
                <w:rFonts w:ascii="Roboto Light" w:hAnsi="Roboto Light"/>
                <w:sz w:val="22"/>
                <w:szCs w:val="22"/>
              </w:rPr>
              <w:t>1027</w:t>
            </w:r>
          </w:p>
        </w:tc>
      </w:tr>
      <w:tr w:rsidR="00AA2E9D" w14:paraId="28AC4633" w14:textId="77777777" w:rsidTr="00A50D67">
        <w:tc>
          <w:tcPr>
            <w:tcW w:w="3114" w:type="dxa"/>
            <w:vMerge w:val="restart"/>
          </w:tcPr>
          <w:p w14:paraId="609F8E3E" w14:textId="0B5D9DE8" w:rsidR="00AA2E9D" w:rsidRDefault="00AA2E9D" w:rsidP="001701A4">
            <w:pPr>
              <w:rPr>
                <w:rFonts w:ascii="Roboto Light" w:hAnsi="Roboto Light"/>
                <w:sz w:val="22"/>
                <w:szCs w:val="22"/>
              </w:rPr>
            </w:pPr>
            <w:r w:rsidRPr="00AB4C1F">
              <w:rPr>
                <w:rFonts w:ascii="Roboto Light" w:hAnsi="Roboto Light"/>
                <w:sz w:val="22"/>
                <w:szCs w:val="22"/>
                <w:lang w:eastAsia="en-US"/>
              </w:rPr>
              <w:t>Rutepakke Sunnhordland:</w:t>
            </w:r>
          </w:p>
        </w:tc>
        <w:tc>
          <w:tcPr>
            <w:tcW w:w="3827" w:type="dxa"/>
          </w:tcPr>
          <w:p w14:paraId="6420BE38" w14:textId="38361654" w:rsidR="00AA2E9D" w:rsidRDefault="0090245C" w:rsidP="001701A4">
            <w:pPr>
              <w:rPr>
                <w:rFonts w:ascii="Roboto Light" w:hAnsi="Roboto Light"/>
                <w:sz w:val="22"/>
                <w:szCs w:val="22"/>
              </w:rPr>
            </w:pPr>
            <w:r w:rsidRPr="00AB4C1F">
              <w:rPr>
                <w:rFonts w:ascii="Roboto Light" w:hAnsi="Roboto Light"/>
                <w:sz w:val="22"/>
                <w:szCs w:val="22"/>
                <w:lang w:eastAsia="en-US"/>
              </w:rPr>
              <w:t>Jektavik-Hodnanes-Nordhuglo</w:t>
            </w:r>
          </w:p>
        </w:tc>
        <w:tc>
          <w:tcPr>
            <w:tcW w:w="1978" w:type="dxa"/>
          </w:tcPr>
          <w:p w14:paraId="572E5CD5" w14:textId="42DBA099" w:rsidR="00AA2E9D" w:rsidRDefault="0095610E" w:rsidP="001701A4">
            <w:pPr>
              <w:rPr>
                <w:rFonts w:ascii="Roboto Light" w:hAnsi="Roboto Light"/>
                <w:sz w:val="22"/>
                <w:szCs w:val="22"/>
              </w:rPr>
            </w:pPr>
            <w:r>
              <w:rPr>
                <w:rFonts w:ascii="Roboto Light" w:hAnsi="Roboto Light"/>
                <w:sz w:val="22"/>
                <w:szCs w:val="22"/>
              </w:rPr>
              <w:t>1033</w:t>
            </w:r>
          </w:p>
        </w:tc>
      </w:tr>
      <w:tr w:rsidR="00AA2E9D" w14:paraId="468C86FA" w14:textId="77777777" w:rsidTr="00A50D67">
        <w:tc>
          <w:tcPr>
            <w:tcW w:w="3114" w:type="dxa"/>
            <w:vMerge/>
          </w:tcPr>
          <w:p w14:paraId="4A396960" w14:textId="77777777" w:rsidR="00AA2E9D" w:rsidRDefault="00AA2E9D" w:rsidP="001701A4">
            <w:pPr>
              <w:rPr>
                <w:rFonts w:ascii="Roboto Light" w:hAnsi="Roboto Light"/>
                <w:sz w:val="22"/>
                <w:szCs w:val="22"/>
              </w:rPr>
            </w:pPr>
          </w:p>
        </w:tc>
        <w:tc>
          <w:tcPr>
            <w:tcW w:w="3827" w:type="dxa"/>
          </w:tcPr>
          <w:p w14:paraId="178C5BF3" w14:textId="0B7CE33D" w:rsidR="00AA2E9D" w:rsidRDefault="001109C3" w:rsidP="001701A4">
            <w:pPr>
              <w:rPr>
                <w:rFonts w:ascii="Roboto Light" w:hAnsi="Roboto Light"/>
                <w:sz w:val="22"/>
                <w:szCs w:val="22"/>
              </w:rPr>
            </w:pPr>
            <w:r w:rsidRPr="00AB4C1F">
              <w:rPr>
                <w:rFonts w:ascii="Roboto Light" w:hAnsi="Roboto Light"/>
                <w:sz w:val="22"/>
                <w:szCs w:val="22"/>
                <w:lang w:eastAsia="en-US"/>
              </w:rPr>
              <w:t>Ranavik-Skjersholmane</w:t>
            </w:r>
          </w:p>
        </w:tc>
        <w:tc>
          <w:tcPr>
            <w:tcW w:w="1978" w:type="dxa"/>
          </w:tcPr>
          <w:p w14:paraId="7EB0251B" w14:textId="711A7A02" w:rsidR="00AA2E9D" w:rsidRDefault="0095610E" w:rsidP="001701A4">
            <w:pPr>
              <w:rPr>
                <w:rFonts w:ascii="Roboto Light" w:hAnsi="Roboto Light"/>
                <w:sz w:val="22"/>
                <w:szCs w:val="22"/>
              </w:rPr>
            </w:pPr>
            <w:r>
              <w:rPr>
                <w:rFonts w:ascii="Roboto Light" w:hAnsi="Roboto Light"/>
                <w:sz w:val="22"/>
                <w:szCs w:val="22"/>
              </w:rPr>
              <w:t>1032</w:t>
            </w:r>
          </w:p>
        </w:tc>
      </w:tr>
      <w:tr w:rsidR="00AA2E9D" w14:paraId="0B2DF1D2" w14:textId="77777777" w:rsidTr="00A50D67">
        <w:tc>
          <w:tcPr>
            <w:tcW w:w="3114" w:type="dxa"/>
            <w:vMerge/>
          </w:tcPr>
          <w:p w14:paraId="7B7F24F7" w14:textId="77777777" w:rsidR="00AA2E9D" w:rsidRDefault="00AA2E9D" w:rsidP="001701A4">
            <w:pPr>
              <w:rPr>
                <w:rFonts w:ascii="Roboto Light" w:hAnsi="Roboto Light"/>
                <w:sz w:val="22"/>
                <w:szCs w:val="22"/>
              </w:rPr>
            </w:pPr>
          </w:p>
        </w:tc>
        <w:tc>
          <w:tcPr>
            <w:tcW w:w="3827" w:type="dxa"/>
          </w:tcPr>
          <w:p w14:paraId="57BA1C5A" w14:textId="68D23137" w:rsidR="00AA2E9D" w:rsidRDefault="009465BF" w:rsidP="001701A4">
            <w:pPr>
              <w:rPr>
                <w:rFonts w:ascii="Roboto Light" w:hAnsi="Roboto Light"/>
                <w:sz w:val="22"/>
                <w:szCs w:val="22"/>
              </w:rPr>
            </w:pPr>
            <w:r w:rsidRPr="00AB4C1F">
              <w:rPr>
                <w:rFonts w:ascii="Roboto Light" w:hAnsi="Roboto Light"/>
                <w:sz w:val="22"/>
                <w:szCs w:val="22"/>
                <w:lang w:eastAsia="en-US"/>
              </w:rPr>
              <w:t>Utåker-Matre-Skånevik</w:t>
            </w:r>
          </w:p>
        </w:tc>
        <w:tc>
          <w:tcPr>
            <w:tcW w:w="1978" w:type="dxa"/>
          </w:tcPr>
          <w:p w14:paraId="19DE9605" w14:textId="052B47F7" w:rsidR="00AA2E9D" w:rsidRDefault="0095610E" w:rsidP="001701A4">
            <w:pPr>
              <w:rPr>
                <w:rFonts w:ascii="Roboto Light" w:hAnsi="Roboto Light"/>
                <w:sz w:val="22"/>
                <w:szCs w:val="22"/>
              </w:rPr>
            </w:pPr>
            <w:r>
              <w:rPr>
                <w:rFonts w:ascii="Roboto Light" w:hAnsi="Roboto Light"/>
                <w:sz w:val="22"/>
                <w:szCs w:val="22"/>
              </w:rPr>
              <w:t>1031</w:t>
            </w:r>
          </w:p>
        </w:tc>
      </w:tr>
      <w:tr w:rsidR="00AA2E9D" w14:paraId="045E86B6" w14:textId="77777777" w:rsidTr="00A50D67">
        <w:tc>
          <w:tcPr>
            <w:tcW w:w="3114" w:type="dxa"/>
            <w:vMerge w:val="restart"/>
          </w:tcPr>
          <w:p w14:paraId="6A8FA25B" w14:textId="7F5E9FCF" w:rsidR="00AA2E9D" w:rsidRDefault="00AA2E9D" w:rsidP="001701A4">
            <w:pPr>
              <w:rPr>
                <w:rFonts w:ascii="Roboto Light" w:hAnsi="Roboto Light"/>
                <w:sz w:val="22"/>
                <w:szCs w:val="22"/>
              </w:rPr>
            </w:pPr>
            <w:r w:rsidRPr="00AB4C1F">
              <w:rPr>
                <w:rFonts w:ascii="Roboto Light" w:hAnsi="Roboto Light"/>
                <w:sz w:val="22"/>
                <w:szCs w:val="22"/>
                <w:lang w:eastAsia="en-US"/>
              </w:rPr>
              <w:t>Rutepakke Kystsambanda:</w:t>
            </w:r>
            <w:r w:rsidRPr="00AB4C1F">
              <w:rPr>
                <w:rFonts w:ascii="Roboto Light" w:hAnsi="Roboto Light"/>
                <w:sz w:val="22"/>
                <w:szCs w:val="22"/>
                <w:lang w:eastAsia="en-US"/>
              </w:rPr>
              <w:tab/>
            </w:r>
          </w:p>
        </w:tc>
        <w:tc>
          <w:tcPr>
            <w:tcW w:w="3827" w:type="dxa"/>
          </w:tcPr>
          <w:p w14:paraId="23546C2F" w14:textId="74EC1643" w:rsidR="00AA2E9D" w:rsidRDefault="00144466" w:rsidP="001701A4">
            <w:pPr>
              <w:rPr>
                <w:rFonts w:ascii="Roboto Light" w:hAnsi="Roboto Light"/>
                <w:sz w:val="22"/>
                <w:szCs w:val="22"/>
              </w:rPr>
            </w:pPr>
            <w:r w:rsidRPr="00AB4C1F">
              <w:rPr>
                <w:rFonts w:ascii="Roboto Light" w:hAnsi="Roboto Light"/>
                <w:sz w:val="22"/>
                <w:szCs w:val="22"/>
                <w:lang w:eastAsia="en-US"/>
              </w:rPr>
              <w:t>Langevåg-Buavåg</w:t>
            </w:r>
          </w:p>
        </w:tc>
        <w:tc>
          <w:tcPr>
            <w:tcW w:w="1978" w:type="dxa"/>
          </w:tcPr>
          <w:p w14:paraId="78C6F97F" w14:textId="216EFB92" w:rsidR="00AA2E9D" w:rsidRDefault="0095610E" w:rsidP="001701A4">
            <w:pPr>
              <w:rPr>
                <w:rFonts w:ascii="Roboto Light" w:hAnsi="Roboto Light"/>
                <w:sz w:val="22"/>
                <w:szCs w:val="22"/>
              </w:rPr>
            </w:pPr>
            <w:r>
              <w:rPr>
                <w:rFonts w:ascii="Roboto Light" w:hAnsi="Roboto Light"/>
                <w:sz w:val="22"/>
                <w:szCs w:val="22"/>
              </w:rPr>
              <w:t>1030</w:t>
            </w:r>
          </w:p>
        </w:tc>
      </w:tr>
      <w:tr w:rsidR="00AA2E9D" w14:paraId="443E78CD" w14:textId="77777777" w:rsidTr="00A50D67">
        <w:tc>
          <w:tcPr>
            <w:tcW w:w="3114" w:type="dxa"/>
            <w:vMerge/>
          </w:tcPr>
          <w:p w14:paraId="62A5AB0F" w14:textId="77777777" w:rsidR="00AA2E9D" w:rsidRDefault="00AA2E9D" w:rsidP="001701A4">
            <w:pPr>
              <w:rPr>
                <w:rFonts w:ascii="Roboto Light" w:hAnsi="Roboto Light"/>
                <w:sz w:val="22"/>
                <w:szCs w:val="22"/>
              </w:rPr>
            </w:pPr>
          </w:p>
        </w:tc>
        <w:tc>
          <w:tcPr>
            <w:tcW w:w="3827" w:type="dxa"/>
          </w:tcPr>
          <w:p w14:paraId="08A03F69" w14:textId="1F5C3649" w:rsidR="00AA2E9D" w:rsidRDefault="008B5F61" w:rsidP="001701A4">
            <w:pPr>
              <w:rPr>
                <w:rFonts w:ascii="Roboto Light" w:hAnsi="Roboto Light"/>
                <w:sz w:val="22"/>
                <w:szCs w:val="22"/>
              </w:rPr>
            </w:pPr>
            <w:r w:rsidRPr="00AB4C1F">
              <w:rPr>
                <w:rFonts w:ascii="Roboto Light" w:hAnsi="Roboto Light"/>
                <w:sz w:val="22"/>
                <w:szCs w:val="22"/>
                <w:lang w:eastAsia="en-US"/>
              </w:rPr>
              <w:t>Husavik-Sandvikvåg</w:t>
            </w:r>
          </w:p>
        </w:tc>
        <w:tc>
          <w:tcPr>
            <w:tcW w:w="1978" w:type="dxa"/>
          </w:tcPr>
          <w:p w14:paraId="06AD5FBD" w14:textId="4AA513F1" w:rsidR="00AA2E9D" w:rsidRDefault="009E1900" w:rsidP="001701A4">
            <w:pPr>
              <w:rPr>
                <w:rFonts w:ascii="Roboto Light" w:hAnsi="Roboto Light"/>
                <w:sz w:val="22"/>
                <w:szCs w:val="22"/>
              </w:rPr>
            </w:pPr>
            <w:r>
              <w:rPr>
                <w:rFonts w:ascii="Roboto Light" w:hAnsi="Roboto Light"/>
                <w:sz w:val="22"/>
                <w:szCs w:val="22"/>
              </w:rPr>
              <w:t>1023</w:t>
            </w:r>
          </w:p>
        </w:tc>
      </w:tr>
      <w:tr w:rsidR="00AA2E9D" w14:paraId="7B8374AD" w14:textId="77777777" w:rsidTr="00A50D67">
        <w:tc>
          <w:tcPr>
            <w:tcW w:w="3114" w:type="dxa"/>
            <w:vMerge/>
          </w:tcPr>
          <w:p w14:paraId="6EC19FDE" w14:textId="77777777" w:rsidR="00AA2E9D" w:rsidRDefault="00AA2E9D" w:rsidP="001701A4">
            <w:pPr>
              <w:rPr>
                <w:rFonts w:ascii="Roboto Light" w:hAnsi="Roboto Light"/>
                <w:sz w:val="22"/>
                <w:szCs w:val="22"/>
              </w:rPr>
            </w:pPr>
          </w:p>
        </w:tc>
        <w:tc>
          <w:tcPr>
            <w:tcW w:w="3827" w:type="dxa"/>
          </w:tcPr>
          <w:p w14:paraId="151F06BB" w14:textId="693508AB" w:rsidR="00AA2E9D" w:rsidRDefault="008B5F61" w:rsidP="001701A4">
            <w:pPr>
              <w:rPr>
                <w:rFonts w:ascii="Roboto Light" w:hAnsi="Roboto Light"/>
                <w:sz w:val="22"/>
                <w:szCs w:val="22"/>
              </w:rPr>
            </w:pPr>
            <w:r>
              <w:rPr>
                <w:rFonts w:ascii="Roboto Light" w:hAnsi="Roboto Light"/>
                <w:sz w:val="22"/>
                <w:szCs w:val="22"/>
              </w:rPr>
              <w:t>Fedje-Sævrøy</w:t>
            </w:r>
          </w:p>
        </w:tc>
        <w:tc>
          <w:tcPr>
            <w:tcW w:w="1978" w:type="dxa"/>
          </w:tcPr>
          <w:p w14:paraId="6251E9CE" w14:textId="1C7EC1B6" w:rsidR="00AA2E9D" w:rsidRDefault="0095610E" w:rsidP="001701A4">
            <w:pPr>
              <w:rPr>
                <w:rFonts w:ascii="Roboto Light" w:hAnsi="Roboto Light"/>
                <w:sz w:val="22"/>
                <w:szCs w:val="22"/>
              </w:rPr>
            </w:pPr>
            <w:r>
              <w:rPr>
                <w:rFonts w:ascii="Roboto Light" w:hAnsi="Roboto Light"/>
                <w:sz w:val="22"/>
                <w:szCs w:val="22"/>
              </w:rPr>
              <w:t>1028</w:t>
            </w:r>
          </w:p>
        </w:tc>
      </w:tr>
      <w:tr w:rsidR="00AA2E9D" w14:paraId="5C312BEC" w14:textId="77777777" w:rsidTr="00A50D67">
        <w:tc>
          <w:tcPr>
            <w:tcW w:w="3114" w:type="dxa"/>
            <w:vMerge w:val="restart"/>
          </w:tcPr>
          <w:p w14:paraId="1A8362D1" w14:textId="4BA8E2B7" w:rsidR="00AA2E9D" w:rsidRDefault="00AA2E9D" w:rsidP="001701A4">
            <w:pPr>
              <w:rPr>
                <w:rFonts w:ascii="Roboto Light" w:hAnsi="Roboto Light"/>
                <w:sz w:val="22"/>
                <w:szCs w:val="22"/>
              </w:rPr>
            </w:pPr>
            <w:r w:rsidRPr="00AB4C1F">
              <w:rPr>
                <w:rFonts w:ascii="Roboto Light" w:hAnsi="Roboto Light"/>
                <w:sz w:val="22"/>
                <w:szCs w:val="22"/>
                <w:lang w:eastAsia="en-US"/>
              </w:rPr>
              <w:t>Rutepakke Innaskjers:</w:t>
            </w:r>
            <w:r w:rsidRPr="00AB4C1F">
              <w:rPr>
                <w:rFonts w:ascii="Roboto Light" w:hAnsi="Roboto Light"/>
                <w:sz w:val="22"/>
                <w:szCs w:val="22"/>
                <w:lang w:eastAsia="en-US"/>
              </w:rPr>
              <w:tab/>
            </w:r>
          </w:p>
        </w:tc>
        <w:tc>
          <w:tcPr>
            <w:tcW w:w="3827" w:type="dxa"/>
          </w:tcPr>
          <w:p w14:paraId="3D72AB9E" w14:textId="295A23A5" w:rsidR="00AA2E9D" w:rsidRDefault="002E2B25" w:rsidP="001701A4">
            <w:pPr>
              <w:rPr>
                <w:rFonts w:ascii="Roboto Light" w:hAnsi="Roboto Light"/>
                <w:sz w:val="22"/>
                <w:szCs w:val="22"/>
              </w:rPr>
            </w:pPr>
            <w:r w:rsidRPr="00AB4C1F">
              <w:rPr>
                <w:rFonts w:ascii="Roboto Light" w:hAnsi="Roboto Light"/>
                <w:sz w:val="22"/>
                <w:szCs w:val="22"/>
                <w:lang w:eastAsia="en-US"/>
              </w:rPr>
              <w:t>Hjellestad-Lerøy-Bjelkarøy-Klokkarvik</w:t>
            </w:r>
          </w:p>
        </w:tc>
        <w:tc>
          <w:tcPr>
            <w:tcW w:w="1978" w:type="dxa"/>
          </w:tcPr>
          <w:p w14:paraId="732E8F02" w14:textId="08659BB2" w:rsidR="00AA2E9D" w:rsidRDefault="00D66794" w:rsidP="001701A4">
            <w:pPr>
              <w:rPr>
                <w:rFonts w:ascii="Roboto Light" w:hAnsi="Roboto Light"/>
                <w:sz w:val="22"/>
                <w:szCs w:val="22"/>
              </w:rPr>
            </w:pPr>
            <w:r>
              <w:rPr>
                <w:rFonts w:ascii="Roboto Light" w:hAnsi="Roboto Light"/>
                <w:sz w:val="22"/>
                <w:szCs w:val="22"/>
              </w:rPr>
              <w:t>1035</w:t>
            </w:r>
          </w:p>
        </w:tc>
      </w:tr>
      <w:tr w:rsidR="00AA2E9D" w14:paraId="212E7C68" w14:textId="77777777" w:rsidTr="00A50D67">
        <w:tc>
          <w:tcPr>
            <w:tcW w:w="3114" w:type="dxa"/>
            <w:vMerge/>
          </w:tcPr>
          <w:p w14:paraId="5AED16EE" w14:textId="77777777" w:rsidR="00AA2E9D" w:rsidRPr="00AB4C1F" w:rsidRDefault="00AA2E9D" w:rsidP="001701A4">
            <w:pPr>
              <w:rPr>
                <w:rFonts w:ascii="Roboto Light" w:hAnsi="Roboto Light"/>
                <w:sz w:val="22"/>
                <w:szCs w:val="22"/>
                <w:lang w:eastAsia="en-US"/>
              </w:rPr>
            </w:pPr>
          </w:p>
        </w:tc>
        <w:tc>
          <w:tcPr>
            <w:tcW w:w="3827" w:type="dxa"/>
          </w:tcPr>
          <w:p w14:paraId="5495982E" w14:textId="18A09C1B" w:rsidR="00AA2E9D" w:rsidRDefault="001332D0" w:rsidP="001701A4">
            <w:pPr>
              <w:rPr>
                <w:rFonts w:ascii="Roboto Light" w:hAnsi="Roboto Light"/>
                <w:sz w:val="22"/>
                <w:szCs w:val="22"/>
              </w:rPr>
            </w:pPr>
            <w:r w:rsidRPr="00AB4C1F">
              <w:rPr>
                <w:rFonts w:ascii="Roboto Light" w:hAnsi="Roboto Light"/>
                <w:sz w:val="22"/>
                <w:szCs w:val="22"/>
                <w:lang w:eastAsia="en-US"/>
              </w:rPr>
              <w:t>Sydnes-Fjelberg-Borgundøy-Utbjoa</w:t>
            </w:r>
          </w:p>
        </w:tc>
        <w:tc>
          <w:tcPr>
            <w:tcW w:w="1978" w:type="dxa"/>
          </w:tcPr>
          <w:p w14:paraId="09FBEFE3" w14:textId="6D348567" w:rsidR="00AA2E9D" w:rsidRDefault="00D66794" w:rsidP="001701A4">
            <w:pPr>
              <w:rPr>
                <w:rFonts w:ascii="Roboto Light" w:hAnsi="Roboto Light"/>
                <w:sz w:val="22"/>
                <w:szCs w:val="22"/>
              </w:rPr>
            </w:pPr>
            <w:r>
              <w:rPr>
                <w:rFonts w:ascii="Roboto Light" w:hAnsi="Roboto Light"/>
                <w:sz w:val="22"/>
                <w:szCs w:val="22"/>
              </w:rPr>
              <w:t>1034</w:t>
            </w:r>
          </w:p>
        </w:tc>
      </w:tr>
      <w:tr w:rsidR="00B07941" w14:paraId="5F26C919" w14:textId="77777777" w:rsidTr="00A50D67">
        <w:tc>
          <w:tcPr>
            <w:tcW w:w="3114" w:type="dxa"/>
          </w:tcPr>
          <w:p w14:paraId="5553E7DD" w14:textId="3CFD5A7E" w:rsidR="00B07941" w:rsidRPr="00AB4C1F" w:rsidRDefault="00BD1828" w:rsidP="001701A4">
            <w:pPr>
              <w:rPr>
                <w:rFonts w:ascii="Roboto Light" w:hAnsi="Roboto Light"/>
                <w:sz w:val="22"/>
                <w:szCs w:val="22"/>
                <w:lang w:eastAsia="en-US"/>
              </w:rPr>
            </w:pPr>
            <w:r w:rsidRPr="00AB4C1F">
              <w:rPr>
                <w:rFonts w:ascii="Roboto Light" w:hAnsi="Roboto Light"/>
                <w:sz w:val="22"/>
                <w:szCs w:val="22"/>
                <w:lang w:eastAsia="en-US"/>
              </w:rPr>
              <w:t>Rutepakke Masfjorden:</w:t>
            </w:r>
          </w:p>
        </w:tc>
        <w:tc>
          <w:tcPr>
            <w:tcW w:w="3827" w:type="dxa"/>
          </w:tcPr>
          <w:p w14:paraId="0EF2F0C4" w14:textId="3B5E8D10" w:rsidR="00B07941" w:rsidRDefault="00E65C5D" w:rsidP="001701A4">
            <w:pPr>
              <w:rPr>
                <w:rFonts w:ascii="Roboto Light" w:hAnsi="Roboto Light"/>
                <w:sz w:val="22"/>
                <w:szCs w:val="22"/>
              </w:rPr>
            </w:pPr>
            <w:r w:rsidRPr="00AB4C1F">
              <w:rPr>
                <w:rFonts w:ascii="Roboto Light" w:hAnsi="Roboto Light"/>
                <w:sz w:val="22"/>
                <w:szCs w:val="22"/>
                <w:lang w:eastAsia="en-US"/>
              </w:rPr>
              <w:t>Masfjordnes-Duesund</w:t>
            </w:r>
          </w:p>
        </w:tc>
        <w:tc>
          <w:tcPr>
            <w:tcW w:w="1978" w:type="dxa"/>
          </w:tcPr>
          <w:p w14:paraId="190B3CC3" w14:textId="789FC134" w:rsidR="00B07941" w:rsidRDefault="00DA6F30" w:rsidP="001701A4">
            <w:pPr>
              <w:rPr>
                <w:rFonts w:ascii="Roboto Light" w:hAnsi="Roboto Light"/>
                <w:sz w:val="22"/>
                <w:szCs w:val="22"/>
              </w:rPr>
            </w:pPr>
            <w:r>
              <w:rPr>
                <w:rFonts w:ascii="Roboto Light" w:hAnsi="Roboto Light"/>
                <w:sz w:val="22"/>
                <w:szCs w:val="22"/>
              </w:rPr>
              <w:t>1019</w:t>
            </w:r>
          </w:p>
        </w:tc>
      </w:tr>
    </w:tbl>
    <w:p w14:paraId="3C9AEC72" w14:textId="77777777" w:rsidR="00912F3F" w:rsidRDefault="00912F3F" w:rsidP="001701A4">
      <w:pPr>
        <w:rPr>
          <w:rFonts w:ascii="Roboto Light" w:hAnsi="Roboto Light"/>
          <w:sz w:val="22"/>
          <w:szCs w:val="22"/>
        </w:rPr>
      </w:pPr>
    </w:p>
    <w:p w14:paraId="52043B39" w14:textId="019FD55B" w:rsidR="00E02070" w:rsidRPr="00CD48FC" w:rsidRDefault="00E02070" w:rsidP="00C26F5C">
      <w:pPr>
        <w:pStyle w:val="Overskrift2"/>
      </w:pPr>
      <w:bookmarkStart w:id="674" w:name="_Toc230350276"/>
      <w:r w:rsidRPr="00CD48FC">
        <w:t>Rutetabellar</w:t>
      </w:r>
      <w:bookmarkEnd w:id="674"/>
    </w:p>
    <w:p w14:paraId="3C19B775" w14:textId="654CF55C" w:rsidR="00E02070" w:rsidRPr="00CD48FC" w:rsidRDefault="00E02070" w:rsidP="00CA7F57">
      <w:pPr>
        <w:pStyle w:val="Brdtekst"/>
        <w:rPr>
          <w:rFonts w:ascii="Roboto Light" w:hAnsi="Roboto Light"/>
          <w:sz w:val="22"/>
          <w:szCs w:val="22"/>
          <w:lang w:val="nn-NO"/>
        </w:rPr>
      </w:pPr>
      <w:r w:rsidRPr="00CD48FC">
        <w:rPr>
          <w:rFonts w:ascii="Roboto Light" w:hAnsi="Roboto Light"/>
          <w:sz w:val="22"/>
          <w:szCs w:val="22"/>
          <w:lang w:val="nn-NO"/>
        </w:rPr>
        <w:t xml:space="preserve">Operatør skal gjennomføre </w:t>
      </w:r>
      <w:r w:rsidR="0032120D" w:rsidRPr="00CD48FC">
        <w:rPr>
          <w:rFonts w:ascii="Roboto Light" w:hAnsi="Roboto Light"/>
          <w:sz w:val="22"/>
          <w:szCs w:val="22"/>
          <w:lang w:val="nn-NO"/>
        </w:rPr>
        <w:t>R</w:t>
      </w:r>
      <w:r w:rsidRPr="00CD48FC">
        <w:rPr>
          <w:rFonts w:ascii="Roboto Light" w:hAnsi="Roboto Light"/>
          <w:sz w:val="22"/>
          <w:szCs w:val="22"/>
          <w:lang w:val="nn-NO"/>
        </w:rPr>
        <w:t xml:space="preserve">uteproduksjon i samsvar med dei til ei kvar til gjeldande </w:t>
      </w:r>
      <w:r w:rsidR="0032120D" w:rsidRPr="00CD48FC">
        <w:rPr>
          <w:rFonts w:ascii="Roboto Light" w:hAnsi="Roboto Light"/>
          <w:sz w:val="22"/>
          <w:szCs w:val="22"/>
          <w:lang w:val="nn-NO"/>
        </w:rPr>
        <w:t>R</w:t>
      </w:r>
      <w:r w:rsidRPr="00CD48FC">
        <w:rPr>
          <w:rFonts w:ascii="Roboto Light" w:hAnsi="Roboto Light"/>
          <w:sz w:val="22"/>
          <w:szCs w:val="22"/>
          <w:lang w:val="nn-NO"/>
        </w:rPr>
        <w:t xml:space="preserve">utetabellar for sambanda. Rutetabellane skildrar avgangstid og framkomsttid. For </w:t>
      </w:r>
      <w:r w:rsidR="00421144" w:rsidRPr="00CD48FC">
        <w:rPr>
          <w:rFonts w:ascii="Roboto Light" w:hAnsi="Roboto Light"/>
          <w:sz w:val="22"/>
          <w:szCs w:val="22"/>
          <w:lang w:val="nn-NO"/>
        </w:rPr>
        <w:t>nokre</w:t>
      </w:r>
      <w:r w:rsidRPr="00CD48FC">
        <w:rPr>
          <w:rFonts w:ascii="Roboto Light" w:hAnsi="Roboto Light"/>
          <w:sz w:val="22"/>
          <w:szCs w:val="22"/>
          <w:lang w:val="nn-NO"/>
        </w:rPr>
        <w:t xml:space="preserve"> anløpsstadar, står det berre opplyst avgangstid i rutetabell.</w:t>
      </w:r>
    </w:p>
    <w:p w14:paraId="0CE38F3A" w14:textId="2415A4ED" w:rsidR="001701A4" w:rsidRPr="00CD48FC" w:rsidRDefault="4C9F0963" w:rsidP="00CA7F57">
      <w:pPr>
        <w:pStyle w:val="Brdtekst"/>
        <w:rPr>
          <w:rFonts w:ascii="Roboto Light" w:hAnsi="Roboto Light"/>
          <w:sz w:val="22"/>
          <w:szCs w:val="22"/>
          <w:lang w:val="nn-NO"/>
        </w:rPr>
      </w:pPr>
      <w:r w:rsidRPr="00CD48FC">
        <w:rPr>
          <w:rFonts w:ascii="Roboto Light" w:hAnsi="Roboto Light"/>
          <w:sz w:val="22"/>
          <w:szCs w:val="22"/>
          <w:lang w:val="nn-NO"/>
        </w:rPr>
        <w:t xml:space="preserve">Det er opp til Operatør å fastsette naudsynt fart for å halde </w:t>
      </w:r>
      <w:r w:rsidR="00173472" w:rsidRPr="00CD48FC">
        <w:rPr>
          <w:rFonts w:ascii="Roboto Light" w:hAnsi="Roboto Light"/>
          <w:sz w:val="22"/>
          <w:szCs w:val="22"/>
          <w:lang w:val="nn-NO"/>
        </w:rPr>
        <w:t>R</w:t>
      </w:r>
      <w:r w:rsidRPr="00CD48FC">
        <w:rPr>
          <w:rFonts w:ascii="Roboto Light" w:hAnsi="Roboto Light"/>
          <w:sz w:val="22"/>
          <w:szCs w:val="22"/>
          <w:lang w:val="nn-NO"/>
        </w:rPr>
        <w:t>utetabellen. Overfartstid, m</w:t>
      </w:r>
      <w:r w:rsidRPr="00CD48FC">
        <w:rPr>
          <w:rFonts w:ascii="Roboto Light" w:hAnsi="Roboto Light"/>
          <w:color w:val="000000" w:themeColor="text1"/>
          <w:sz w:val="22"/>
          <w:szCs w:val="22"/>
          <w:lang w:val="nn-NO"/>
        </w:rPr>
        <w:t xml:space="preserve">anøvrering til og frå kai og ombord- og ilandstiging/-køyring må til saman ikkje ta meir tid enn at </w:t>
      </w:r>
      <w:r w:rsidR="00173472" w:rsidRPr="00CD48FC">
        <w:rPr>
          <w:rFonts w:ascii="Roboto Light" w:hAnsi="Roboto Light"/>
          <w:color w:val="000000" w:themeColor="text1"/>
          <w:sz w:val="22"/>
          <w:szCs w:val="22"/>
          <w:lang w:val="nn-NO"/>
        </w:rPr>
        <w:t>framkomst</w:t>
      </w:r>
      <w:r w:rsidRPr="00CD48FC">
        <w:rPr>
          <w:rFonts w:ascii="Roboto Light" w:hAnsi="Roboto Light"/>
          <w:color w:val="000000" w:themeColor="text1"/>
          <w:sz w:val="22"/>
          <w:szCs w:val="22"/>
          <w:lang w:val="nn-NO"/>
        </w:rPr>
        <w:t xml:space="preserve">tider blir heldt </w:t>
      </w:r>
      <w:r w:rsidRPr="00CD48FC">
        <w:rPr>
          <w:rFonts w:ascii="Roboto Light" w:hAnsi="Roboto Light"/>
          <w:sz w:val="22"/>
          <w:szCs w:val="22"/>
          <w:lang w:val="nn-NO"/>
        </w:rPr>
        <w:t>under alle v</w:t>
      </w:r>
      <w:r w:rsidR="00F22E07" w:rsidRPr="00CD48FC">
        <w:rPr>
          <w:rFonts w:ascii="Roboto Light" w:hAnsi="Roboto Light"/>
          <w:sz w:val="22"/>
          <w:szCs w:val="22"/>
          <w:lang w:val="nn-NO"/>
        </w:rPr>
        <w:t>ê</w:t>
      </w:r>
      <w:r w:rsidRPr="00CD48FC">
        <w:rPr>
          <w:rFonts w:ascii="Roboto Light" w:hAnsi="Roboto Light"/>
          <w:sz w:val="22"/>
          <w:szCs w:val="22"/>
          <w:lang w:val="nn-NO"/>
        </w:rPr>
        <w:t>r- og sjøtilstand</w:t>
      </w:r>
      <w:r w:rsidR="00F22E07" w:rsidRPr="00CD48FC">
        <w:rPr>
          <w:rFonts w:ascii="Roboto Light" w:hAnsi="Roboto Light"/>
          <w:sz w:val="22"/>
          <w:szCs w:val="22"/>
          <w:lang w:val="nn-NO"/>
        </w:rPr>
        <w:t>a</w:t>
      </w:r>
      <w:r w:rsidRPr="00CD48FC">
        <w:rPr>
          <w:rFonts w:ascii="Roboto Light" w:hAnsi="Roboto Light"/>
          <w:sz w:val="22"/>
          <w:szCs w:val="22"/>
          <w:lang w:val="nn-NO"/>
        </w:rPr>
        <w:t>r som kan påreknast for sambandet.</w:t>
      </w:r>
    </w:p>
    <w:p w14:paraId="2EB6F071" w14:textId="75A1FF55" w:rsidR="008F114A" w:rsidRPr="00CD48FC" w:rsidRDefault="008F114A" w:rsidP="00CA7F57">
      <w:pPr>
        <w:pStyle w:val="Brdtekst"/>
        <w:rPr>
          <w:rFonts w:ascii="Roboto Light" w:hAnsi="Roboto Light"/>
          <w:sz w:val="22"/>
          <w:szCs w:val="22"/>
          <w:lang w:val="nn-NO"/>
        </w:rPr>
      </w:pPr>
      <w:r w:rsidRPr="00CD48FC">
        <w:rPr>
          <w:rFonts w:ascii="Roboto Light" w:hAnsi="Roboto Light"/>
          <w:sz w:val="22"/>
          <w:szCs w:val="22"/>
          <w:lang w:val="nn-NO"/>
        </w:rPr>
        <w:t xml:space="preserve">Sjå Vedlegg 4.1 for </w:t>
      </w:r>
      <w:r w:rsidR="00A176D9" w:rsidRPr="00CD48FC">
        <w:rPr>
          <w:rFonts w:ascii="Roboto Light" w:hAnsi="Roboto Light"/>
          <w:sz w:val="22"/>
          <w:szCs w:val="22"/>
          <w:lang w:val="nn-NO"/>
        </w:rPr>
        <w:t>rutetabell</w:t>
      </w:r>
      <w:r w:rsidR="002C439F">
        <w:rPr>
          <w:rFonts w:ascii="Roboto Light" w:hAnsi="Roboto Light"/>
          <w:sz w:val="22"/>
          <w:szCs w:val="22"/>
          <w:lang w:val="nn-NO"/>
        </w:rPr>
        <w:t>a</w:t>
      </w:r>
      <w:r w:rsidR="00A176D9" w:rsidRPr="00CD48FC">
        <w:rPr>
          <w:rFonts w:ascii="Roboto Light" w:hAnsi="Roboto Light"/>
          <w:sz w:val="22"/>
          <w:szCs w:val="22"/>
          <w:lang w:val="nn-NO"/>
        </w:rPr>
        <w:t xml:space="preserve">r per samband. </w:t>
      </w:r>
    </w:p>
    <w:p w14:paraId="639A9E39" w14:textId="2B7816DA" w:rsidR="008159FC" w:rsidRPr="00CD48FC" w:rsidRDefault="008159FC" w:rsidP="00C26F5C">
      <w:pPr>
        <w:pStyle w:val="Overskrift2"/>
      </w:pPr>
      <w:bookmarkStart w:id="675" w:name="_Toc230350277"/>
      <w:bookmarkEnd w:id="671"/>
      <w:bookmarkEnd w:id="672"/>
      <w:r w:rsidRPr="00CD48FC">
        <w:t>Bestillingsstopp</w:t>
      </w:r>
      <w:bookmarkEnd w:id="675"/>
    </w:p>
    <w:p w14:paraId="509C58BE" w14:textId="5F1B4629" w:rsidR="00486F92" w:rsidRPr="00F30B82" w:rsidRDefault="007A4EC2" w:rsidP="0080576E">
      <w:pPr>
        <w:rPr>
          <w:rFonts w:ascii="Roboto Light" w:hAnsi="Roboto Light"/>
          <w:sz w:val="22"/>
          <w:szCs w:val="22"/>
        </w:rPr>
      </w:pPr>
      <w:r w:rsidRPr="00F30B82">
        <w:rPr>
          <w:rFonts w:ascii="Roboto Light" w:hAnsi="Roboto Light"/>
          <w:sz w:val="22"/>
          <w:szCs w:val="22"/>
        </w:rPr>
        <w:t xml:space="preserve">Nokre av </w:t>
      </w:r>
      <w:r w:rsidR="00120FC4" w:rsidRPr="00F30B82">
        <w:rPr>
          <w:rFonts w:ascii="Roboto Light" w:hAnsi="Roboto Light"/>
          <w:sz w:val="22"/>
          <w:szCs w:val="22"/>
        </w:rPr>
        <w:t>sambanda</w:t>
      </w:r>
      <w:r w:rsidRPr="00F30B82">
        <w:rPr>
          <w:rFonts w:ascii="Roboto Light" w:hAnsi="Roboto Light"/>
          <w:sz w:val="22"/>
          <w:szCs w:val="22"/>
        </w:rPr>
        <w:t xml:space="preserve"> har bestillingsstopp</w:t>
      </w:r>
      <w:r w:rsidR="004873C0" w:rsidRPr="00F30B82">
        <w:rPr>
          <w:rFonts w:ascii="Roboto Light" w:hAnsi="Roboto Light"/>
          <w:sz w:val="22"/>
          <w:szCs w:val="22"/>
        </w:rPr>
        <w:t>, dvs anløp eller turar som berre skal gjennomførast dersom desse vert bestilt av kundane</w:t>
      </w:r>
      <w:r w:rsidRPr="00F30B82">
        <w:rPr>
          <w:rFonts w:ascii="Roboto Light" w:hAnsi="Roboto Light"/>
          <w:sz w:val="22"/>
          <w:szCs w:val="22"/>
        </w:rPr>
        <w:t xml:space="preserve">. </w:t>
      </w:r>
      <w:r w:rsidR="00114316" w:rsidRPr="00A50D67">
        <w:rPr>
          <w:rFonts w:ascii="Roboto Light" w:hAnsi="Roboto Light"/>
          <w:sz w:val="22"/>
          <w:szCs w:val="22"/>
        </w:rPr>
        <w:t>Dette gjeld sambanda:</w:t>
      </w:r>
      <w:r w:rsidR="00114316" w:rsidRPr="00A50D67">
        <w:rPr>
          <w:rFonts w:ascii="Roboto Light" w:hAnsi="Roboto Light"/>
          <w:sz w:val="22"/>
          <w:szCs w:val="22"/>
        </w:rPr>
        <w:br/>
      </w:r>
    </w:p>
    <w:p w14:paraId="1936ED80" w14:textId="148E4D7B" w:rsidR="0080576E" w:rsidRDefault="0098039A" w:rsidP="00407C54">
      <w:pPr>
        <w:pStyle w:val="Listeavsnitt"/>
        <w:numPr>
          <w:ilvl w:val="0"/>
          <w:numId w:val="5"/>
        </w:numPr>
        <w:rPr>
          <w:rFonts w:ascii="Roboto Light" w:hAnsi="Roboto Light"/>
          <w:sz w:val="22"/>
          <w:szCs w:val="22"/>
        </w:rPr>
      </w:pPr>
      <w:r>
        <w:rPr>
          <w:rFonts w:ascii="Roboto Light" w:hAnsi="Roboto Light"/>
          <w:sz w:val="22"/>
          <w:szCs w:val="22"/>
        </w:rPr>
        <w:t>Gjermundshamn-Varaldsøy-Årsnes</w:t>
      </w:r>
    </w:p>
    <w:p w14:paraId="189C5CFA" w14:textId="77777777" w:rsidR="00A75F46" w:rsidRDefault="00A75F46" w:rsidP="00407C54">
      <w:pPr>
        <w:pStyle w:val="Listeavsnitt"/>
        <w:numPr>
          <w:ilvl w:val="0"/>
          <w:numId w:val="5"/>
        </w:numPr>
        <w:rPr>
          <w:rFonts w:ascii="Roboto Light" w:hAnsi="Roboto Light"/>
          <w:sz w:val="22"/>
          <w:szCs w:val="22"/>
        </w:rPr>
      </w:pPr>
      <w:r w:rsidRPr="00AB4C1F">
        <w:rPr>
          <w:rFonts w:ascii="Roboto Light" w:hAnsi="Roboto Light"/>
          <w:sz w:val="22"/>
          <w:szCs w:val="22"/>
          <w:lang w:eastAsia="en-US"/>
        </w:rPr>
        <w:t>Sydnes-Fjelberg-Borgundøy-Utbjoa</w:t>
      </w:r>
      <w:r>
        <w:rPr>
          <w:rFonts w:ascii="Roboto Light" w:hAnsi="Roboto Light"/>
          <w:sz w:val="22"/>
          <w:szCs w:val="22"/>
        </w:rPr>
        <w:t xml:space="preserve"> </w:t>
      </w:r>
    </w:p>
    <w:p w14:paraId="45043305" w14:textId="175A48CE" w:rsidR="004C1E8A" w:rsidRDefault="00081675" w:rsidP="00407C54">
      <w:pPr>
        <w:pStyle w:val="Listeavsnitt"/>
        <w:numPr>
          <w:ilvl w:val="0"/>
          <w:numId w:val="5"/>
        </w:numPr>
        <w:rPr>
          <w:rFonts w:ascii="Roboto Light" w:hAnsi="Roboto Light"/>
          <w:sz w:val="22"/>
          <w:szCs w:val="22"/>
        </w:rPr>
      </w:pPr>
      <w:r>
        <w:rPr>
          <w:rFonts w:ascii="Roboto Light" w:hAnsi="Roboto Light"/>
          <w:sz w:val="22"/>
          <w:szCs w:val="22"/>
        </w:rPr>
        <w:t>Masfjordnes-Duesund</w:t>
      </w:r>
    </w:p>
    <w:p w14:paraId="2E6758BA" w14:textId="77777777" w:rsidR="00A75F46" w:rsidRDefault="00A75F46" w:rsidP="00407C54">
      <w:pPr>
        <w:pStyle w:val="Listeavsnitt"/>
        <w:numPr>
          <w:ilvl w:val="0"/>
          <w:numId w:val="5"/>
        </w:numPr>
        <w:rPr>
          <w:rFonts w:ascii="Roboto Light" w:hAnsi="Roboto Light"/>
          <w:sz w:val="22"/>
          <w:szCs w:val="22"/>
        </w:rPr>
      </w:pPr>
      <w:r w:rsidRPr="00AB4C1F">
        <w:rPr>
          <w:rFonts w:ascii="Roboto Light" w:hAnsi="Roboto Light"/>
          <w:sz w:val="22"/>
          <w:szCs w:val="22"/>
          <w:lang w:eastAsia="en-US"/>
        </w:rPr>
        <w:t>Jektavik-Hodnanes-Nordhuglo</w:t>
      </w:r>
      <w:r>
        <w:rPr>
          <w:rFonts w:ascii="Roboto Light" w:hAnsi="Roboto Light"/>
          <w:sz w:val="22"/>
          <w:szCs w:val="22"/>
        </w:rPr>
        <w:t xml:space="preserve"> </w:t>
      </w:r>
    </w:p>
    <w:p w14:paraId="0A4CE16D" w14:textId="54D5F00F" w:rsidR="00486F92" w:rsidRDefault="00A75F46" w:rsidP="00407C54">
      <w:pPr>
        <w:pStyle w:val="Listeavsnitt"/>
        <w:numPr>
          <w:ilvl w:val="0"/>
          <w:numId w:val="5"/>
        </w:numPr>
        <w:rPr>
          <w:rFonts w:ascii="Roboto Light" w:hAnsi="Roboto Light"/>
          <w:sz w:val="22"/>
          <w:szCs w:val="22"/>
        </w:rPr>
      </w:pPr>
      <w:r w:rsidRPr="00A50D67">
        <w:rPr>
          <w:rFonts w:ascii="Roboto Light" w:hAnsi="Roboto Light"/>
          <w:sz w:val="22"/>
          <w:szCs w:val="22"/>
          <w:lang w:eastAsia="en-US"/>
        </w:rPr>
        <w:t>Utåker-Matre-Skånevik</w:t>
      </w:r>
    </w:p>
    <w:p w14:paraId="604F6D6B" w14:textId="77777777" w:rsidR="00A75F46" w:rsidRPr="00A50D67" w:rsidRDefault="00A75F46" w:rsidP="00A50D67">
      <w:pPr>
        <w:ind w:left="360"/>
        <w:rPr>
          <w:rFonts w:ascii="Roboto Light" w:hAnsi="Roboto Light"/>
          <w:sz w:val="22"/>
          <w:szCs w:val="22"/>
        </w:rPr>
      </w:pPr>
    </w:p>
    <w:p w14:paraId="162803A0" w14:textId="283B698C" w:rsidR="007A4EC2" w:rsidRPr="00CD48FC" w:rsidRDefault="007A4EC2" w:rsidP="007A4EC2">
      <w:pPr>
        <w:rPr>
          <w:rFonts w:ascii="Roboto Light" w:hAnsi="Roboto Light"/>
          <w:sz w:val="22"/>
          <w:szCs w:val="22"/>
        </w:rPr>
      </w:pPr>
      <w:r w:rsidRPr="00CD48FC">
        <w:rPr>
          <w:rFonts w:ascii="Roboto Light" w:hAnsi="Roboto Light"/>
          <w:sz w:val="22"/>
          <w:szCs w:val="22"/>
        </w:rPr>
        <w:t xml:space="preserve">Det står oppgitt i </w:t>
      </w:r>
      <w:r w:rsidR="0010662B" w:rsidRPr="00CD48FC">
        <w:rPr>
          <w:rFonts w:ascii="Roboto Light" w:hAnsi="Roboto Light"/>
          <w:sz w:val="22"/>
          <w:szCs w:val="22"/>
        </w:rPr>
        <w:t>R</w:t>
      </w:r>
      <w:r w:rsidRPr="00CD48FC">
        <w:rPr>
          <w:rFonts w:ascii="Roboto Light" w:hAnsi="Roboto Light"/>
          <w:sz w:val="22"/>
          <w:szCs w:val="22"/>
        </w:rPr>
        <w:t xml:space="preserve">utetabellane kva anløpsstadar og/eller avgangar dette gjeld for. </w:t>
      </w:r>
      <w:r w:rsidR="00D5180A" w:rsidRPr="00CD48FC">
        <w:rPr>
          <w:rFonts w:ascii="Roboto Light" w:hAnsi="Roboto Light"/>
          <w:sz w:val="22"/>
          <w:szCs w:val="22"/>
        </w:rPr>
        <w:t>Sjå punkt 2.4.4 for bestilling av slike bestillingsstopp.</w:t>
      </w:r>
    </w:p>
    <w:p w14:paraId="362CB6A9" w14:textId="6845259B" w:rsidR="520158AC" w:rsidRPr="00CD48FC" w:rsidRDefault="520158AC" w:rsidP="520158AC">
      <w:pPr>
        <w:rPr>
          <w:rFonts w:ascii="Roboto Light" w:hAnsi="Roboto Light"/>
          <w:sz w:val="22"/>
          <w:szCs w:val="22"/>
        </w:rPr>
      </w:pPr>
    </w:p>
    <w:p w14:paraId="63A6ADD9" w14:textId="77777777" w:rsidR="00994B38" w:rsidRDefault="00635BC8" w:rsidP="00994B38">
      <w:pPr>
        <w:pStyle w:val="Brdtekst"/>
        <w:rPr>
          <w:rFonts w:ascii="Roboto Light" w:eastAsia="Roboto" w:hAnsi="Roboto Light"/>
          <w:sz w:val="22"/>
          <w:szCs w:val="22"/>
          <w:lang w:val="nn-NO"/>
        </w:rPr>
      </w:pPr>
      <w:r w:rsidRPr="001374B1">
        <w:rPr>
          <w:rFonts w:ascii="Roboto Light" w:hAnsi="Roboto Light"/>
          <w:sz w:val="22"/>
          <w:szCs w:val="22"/>
          <w:lang w:val="nn-NO"/>
        </w:rPr>
        <w:lastRenderedPageBreak/>
        <w:t>Ta</w:t>
      </w:r>
      <w:r w:rsidR="00BB7165" w:rsidRPr="001374B1">
        <w:rPr>
          <w:rFonts w:ascii="Roboto Light" w:hAnsi="Roboto Light"/>
          <w:sz w:val="22"/>
          <w:szCs w:val="22"/>
          <w:lang w:val="nn-NO"/>
        </w:rPr>
        <w:t xml:space="preserve">l </w:t>
      </w:r>
      <w:r w:rsidR="00BB1E7D" w:rsidRPr="001374B1">
        <w:rPr>
          <w:rFonts w:ascii="Roboto Light" w:hAnsi="Roboto Light"/>
          <w:sz w:val="22"/>
          <w:szCs w:val="22"/>
          <w:lang w:val="nn-NO"/>
        </w:rPr>
        <w:t>Planlagde r</w:t>
      </w:r>
      <w:r w:rsidR="00BB7165" w:rsidRPr="001374B1">
        <w:rPr>
          <w:rFonts w:ascii="Roboto Light" w:hAnsi="Roboto Light"/>
          <w:sz w:val="22"/>
          <w:szCs w:val="22"/>
          <w:lang w:val="nn-NO"/>
        </w:rPr>
        <w:t>utekilometer</w:t>
      </w:r>
      <w:r w:rsidRPr="001374B1">
        <w:rPr>
          <w:rFonts w:ascii="Roboto Light" w:hAnsi="Roboto Light"/>
          <w:sz w:val="22"/>
          <w:szCs w:val="22"/>
          <w:lang w:val="nn-NO"/>
        </w:rPr>
        <w:t xml:space="preserve"> i Prisskjema </w:t>
      </w:r>
      <w:r w:rsidR="00C52CBD" w:rsidRPr="001374B1">
        <w:rPr>
          <w:rFonts w:ascii="Roboto Light" w:hAnsi="Roboto Light"/>
          <w:sz w:val="22"/>
          <w:szCs w:val="22"/>
          <w:lang w:val="nn-NO"/>
        </w:rPr>
        <w:t>inkluderer</w:t>
      </w:r>
      <w:r w:rsidRPr="001374B1">
        <w:rPr>
          <w:rFonts w:ascii="Roboto Light" w:hAnsi="Roboto Light"/>
          <w:sz w:val="22"/>
          <w:szCs w:val="22"/>
          <w:lang w:val="nn-NO"/>
        </w:rPr>
        <w:t xml:space="preserve"> bruk av </w:t>
      </w:r>
      <w:r w:rsidR="0010662B" w:rsidRPr="001374B1">
        <w:rPr>
          <w:rFonts w:ascii="Roboto Light" w:hAnsi="Roboto Light"/>
          <w:sz w:val="22"/>
          <w:szCs w:val="22"/>
          <w:lang w:val="nn-NO"/>
        </w:rPr>
        <w:t xml:space="preserve">alle </w:t>
      </w:r>
      <w:r w:rsidRPr="001374B1">
        <w:rPr>
          <w:rFonts w:ascii="Roboto Light" w:hAnsi="Roboto Light"/>
          <w:sz w:val="22"/>
          <w:szCs w:val="22"/>
          <w:lang w:val="nn-NO"/>
        </w:rPr>
        <w:t>bestillings</w:t>
      </w:r>
      <w:r w:rsidR="00D0783F" w:rsidRPr="001374B1">
        <w:rPr>
          <w:rFonts w:ascii="Roboto Light" w:hAnsi="Roboto Light"/>
          <w:sz w:val="22"/>
          <w:szCs w:val="22"/>
          <w:lang w:val="nn-NO"/>
        </w:rPr>
        <w:t xml:space="preserve">stoppa. </w:t>
      </w:r>
      <w:r w:rsidR="004D5FFB" w:rsidRPr="001374B1">
        <w:rPr>
          <w:rFonts w:ascii="Roboto Light" w:hAnsi="Roboto Light"/>
          <w:sz w:val="22"/>
          <w:szCs w:val="22"/>
          <w:lang w:val="nn-NO"/>
        </w:rPr>
        <w:t xml:space="preserve">Gjennomføring av bestillingsstopp, uavhengig av faktisk bruk, er inkludert i avtalt vederlag for </w:t>
      </w:r>
      <w:r w:rsidR="004D5FFB" w:rsidRPr="00994B38">
        <w:rPr>
          <w:rFonts w:ascii="Roboto Light" w:eastAsia="Roboto" w:hAnsi="Roboto Light"/>
          <w:sz w:val="22"/>
          <w:szCs w:val="22"/>
          <w:lang w:val="nn-NO"/>
        </w:rPr>
        <w:t>gjennomføring av Oppdraget. </w:t>
      </w:r>
    </w:p>
    <w:p w14:paraId="35007B9F" w14:textId="6E4B8E80" w:rsidR="00742C89" w:rsidRPr="00CD48FC" w:rsidRDefault="007A4EC2" w:rsidP="00994B38">
      <w:pPr>
        <w:pStyle w:val="Brdtekst"/>
        <w:rPr>
          <w:rFonts w:ascii="Roboto Light" w:hAnsi="Roboto Light"/>
          <w:sz w:val="22"/>
          <w:szCs w:val="22"/>
        </w:rPr>
      </w:pPr>
      <w:r w:rsidRPr="00994B38">
        <w:rPr>
          <w:rFonts w:ascii="Roboto Light" w:eastAsia="Roboto" w:hAnsi="Roboto Light"/>
          <w:sz w:val="22"/>
          <w:szCs w:val="22"/>
          <w:lang w:val="nn-NO"/>
        </w:rPr>
        <w:t>Operatør skal halde alle definerte framkomst- og avgangstider i Rutetabell</w:t>
      </w:r>
      <w:r w:rsidR="00E43932" w:rsidRPr="00994B38">
        <w:rPr>
          <w:rFonts w:ascii="Roboto Light" w:eastAsia="Roboto" w:hAnsi="Roboto Light"/>
          <w:sz w:val="22"/>
          <w:szCs w:val="22"/>
          <w:lang w:val="nn-NO"/>
        </w:rPr>
        <w:t>a</w:t>
      </w:r>
      <w:r w:rsidRPr="00994B38">
        <w:rPr>
          <w:rFonts w:ascii="Roboto Light" w:eastAsia="Roboto" w:hAnsi="Roboto Light"/>
          <w:sz w:val="22"/>
          <w:szCs w:val="22"/>
          <w:lang w:val="nn-NO"/>
        </w:rPr>
        <w:t>ne uavhengig av</w:t>
      </w:r>
      <w:r w:rsidRPr="00CD48FC">
        <w:rPr>
          <w:rFonts w:ascii="Roboto Light" w:hAnsi="Roboto Light"/>
          <w:sz w:val="22"/>
          <w:szCs w:val="22"/>
        </w:rPr>
        <w:t xml:space="preserve"> tal bestillingsstopp som vert bestilt og nytta.  </w:t>
      </w:r>
    </w:p>
    <w:p w14:paraId="740091AA" w14:textId="46662903" w:rsidR="00742C89" w:rsidRPr="00CD48FC" w:rsidRDefault="00742C89" w:rsidP="00C26F5C">
      <w:pPr>
        <w:pStyle w:val="Overskrift2"/>
      </w:pPr>
      <w:bookmarkStart w:id="676" w:name="_Toc230350278"/>
      <w:r w:rsidRPr="00CD48FC">
        <w:t>Heilagdagsruter</w:t>
      </w:r>
      <w:bookmarkEnd w:id="676"/>
    </w:p>
    <w:p w14:paraId="79F898C7" w14:textId="77777777" w:rsidR="00994B38" w:rsidRPr="001374B1" w:rsidRDefault="00706543" w:rsidP="003C0441">
      <w:pPr>
        <w:pStyle w:val="Brdtekst"/>
        <w:rPr>
          <w:rFonts w:ascii="Roboto Light" w:hAnsi="Roboto Light" w:cs="Times New Roman"/>
          <w:color w:val="000000"/>
          <w:sz w:val="22"/>
          <w:szCs w:val="22"/>
          <w:lang w:val="nn-NO"/>
        </w:rPr>
      </w:pPr>
      <w:r w:rsidRPr="001374B1">
        <w:rPr>
          <w:rFonts w:ascii="Roboto Light" w:hAnsi="Roboto Light" w:cs="Times New Roman"/>
          <w:color w:val="000000"/>
          <w:sz w:val="22"/>
          <w:szCs w:val="22"/>
          <w:lang w:val="nn-NO"/>
        </w:rPr>
        <w:t>Heilagdagsproduksjon kan variere frå år til år som følgje av kva kalenderdagar heilagdagane fell på det einskilde år. Justeringar for kalenderdagar det einskilde år vert ikkje Operatør kompensert for. </w:t>
      </w:r>
    </w:p>
    <w:p w14:paraId="241FE8E2" w14:textId="27977F3A" w:rsidR="00994B38" w:rsidRDefault="00706543" w:rsidP="003C0441">
      <w:pPr>
        <w:pStyle w:val="Brdtekst"/>
        <w:rPr>
          <w:rFonts w:ascii="Roboto Light" w:eastAsia="Roboto" w:hAnsi="Roboto Light"/>
          <w:sz w:val="22"/>
          <w:szCs w:val="22"/>
          <w:lang w:val="nn-NO"/>
        </w:rPr>
      </w:pPr>
      <w:r w:rsidRPr="00994B38">
        <w:rPr>
          <w:rFonts w:ascii="Roboto Light" w:hAnsi="Roboto Light" w:cs="Times New Roman"/>
          <w:color w:val="000000"/>
          <w:sz w:val="22"/>
          <w:szCs w:val="22"/>
          <w:lang w:val="nn-NO"/>
        </w:rPr>
        <w:t>Eventuelle justeringar i tabell for heilagdagar skal gjennomførast i samsvar med punkt 1.</w:t>
      </w:r>
      <w:r w:rsidR="00901A04" w:rsidRPr="00994B38">
        <w:rPr>
          <w:rFonts w:ascii="Roboto Light" w:hAnsi="Roboto Light" w:cs="Times New Roman"/>
          <w:color w:val="000000"/>
          <w:sz w:val="22"/>
          <w:szCs w:val="22"/>
          <w:lang w:val="nn-NO"/>
        </w:rPr>
        <w:t>13.</w:t>
      </w:r>
      <w:r w:rsidRPr="00994B38">
        <w:rPr>
          <w:rFonts w:ascii="Roboto Light" w:hAnsi="Roboto Light" w:cs="Times New Roman"/>
          <w:color w:val="000000"/>
          <w:sz w:val="22"/>
          <w:szCs w:val="22"/>
          <w:lang w:val="nn-NO"/>
        </w:rPr>
        <w:t xml:space="preserve">2 </w:t>
      </w:r>
      <w:r w:rsidRPr="00994B38">
        <w:rPr>
          <w:rFonts w:ascii="Roboto Light" w:eastAsia="Roboto" w:hAnsi="Roboto Light"/>
          <w:sz w:val="22"/>
          <w:szCs w:val="22"/>
          <w:lang w:val="nn-NO"/>
        </w:rPr>
        <w:t>eller 1.1</w:t>
      </w:r>
      <w:r w:rsidR="00AE18BD" w:rsidRPr="00994B38">
        <w:rPr>
          <w:rFonts w:ascii="Roboto Light" w:eastAsia="Roboto" w:hAnsi="Roboto Light"/>
          <w:sz w:val="22"/>
          <w:szCs w:val="22"/>
          <w:lang w:val="nn-NO"/>
        </w:rPr>
        <w:t>3</w:t>
      </w:r>
      <w:r w:rsidRPr="00994B38">
        <w:rPr>
          <w:rFonts w:ascii="Roboto Light" w:eastAsia="Roboto" w:hAnsi="Roboto Light"/>
          <w:sz w:val="22"/>
          <w:szCs w:val="22"/>
          <w:lang w:val="nn-NO"/>
        </w:rPr>
        <w:t>.3. </w:t>
      </w:r>
    </w:p>
    <w:p w14:paraId="60DEE0AD" w14:textId="589DC69F" w:rsidR="00291494" w:rsidRPr="00CD48FC" w:rsidRDefault="003C0441" w:rsidP="008159FC">
      <w:pPr>
        <w:rPr>
          <w:rFonts w:ascii="Roboto Light" w:hAnsi="Roboto Light"/>
          <w:sz w:val="22"/>
          <w:szCs w:val="22"/>
        </w:rPr>
      </w:pPr>
      <w:r w:rsidRPr="00994B38">
        <w:rPr>
          <w:rFonts w:ascii="Roboto Light" w:eastAsia="Roboto" w:hAnsi="Roboto Light"/>
          <w:sz w:val="22"/>
          <w:szCs w:val="22"/>
        </w:rPr>
        <w:t xml:space="preserve">Sjå Vedlegg xx for heilagdagsruter per samband. </w:t>
      </w:r>
    </w:p>
    <w:p w14:paraId="2F9323FB" w14:textId="490ED04C" w:rsidR="008159FC" w:rsidRPr="00CD48FC" w:rsidRDefault="003E3D7A" w:rsidP="00C26F5C">
      <w:pPr>
        <w:pStyle w:val="Overskrift2"/>
      </w:pPr>
      <w:bookmarkStart w:id="677" w:name="_Toc230350279"/>
      <w:r w:rsidRPr="00CD48FC">
        <w:t>Planlagde r</w:t>
      </w:r>
      <w:r w:rsidR="00A42817" w:rsidRPr="00CD48FC">
        <w:t>utekilometer og rutetimar</w:t>
      </w:r>
      <w:bookmarkEnd w:id="677"/>
      <w:r w:rsidR="009E3478" w:rsidRPr="00CD48FC">
        <w:t xml:space="preserve"> </w:t>
      </w:r>
    </w:p>
    <w:p w14:paraId="77AA3151" w14:textId="47A8231C" w:rsidR="00B25B0A" w:rsidRPr="00CD48FC" w:rsidRDefault="00DE5042" w:rsidP="00F2199A">
      <w:pPr>
        <w:rPr>
          <w:rFonts w:ascii="Roboto Light" w:hAnsi="Roboto Light" w:cs="Times New Roman"/>
          <w:sz w:val="22"/>
          <w:szCs w:val="22"/>
          <w:u w:val="single"/>
        </w:rPr>
      </w:pPr>
      <w:r w:rsidRPr="00CD48FC">
        <w:rPr>
          <w:rStyle w:val="normaltextrun"/>
          <w:rFonts w:ascii="Roboto Light" w:hAnsi="Roboto Light" w:cs="Times New Roman"/>
          <w:color w:val="000000"/>
          <w:sz w:val="22"/>
          <w:szCs w:val="22"/>
          <w:shd w:val="clear" w:color="auto" w:fill="FFFFFF"/>
        </w:rPr>
        <w:t>Planlagde rutekilometer og Rutetimar i samsvar med Rutetabellar, heilagdagsruter og maks</w:t>
      </w:r>
      <w:r w:rsidR="00D6731B" w:rsidRPr="00CD48FC">
        <w:rPr>
          <w:rStyle w:val="normaltextrun"/>
          <w:rFonts w:ascii="Roboto Light" w:hAnsi="Roboto Light" w:cs="Times New Roman"/>
          <w:color w:val="000000"/>
          <w:sz w:val="22"/>
          <w:szCs w:val="22"/>
          <w:shd w:val="clear" w:color="auto" w:fill="FFFFFF"/>
        </w:rPr>
        <w:t>imal</w:t>
      </w:r>
      <w:r w:rsidRPr="00CD48FC">
        <w:rPr>
          <w:rStyle w:val="normaltextrun"/>
          <w:rFonts w:ascii="Roboto Light" w:hAnsi="Roboto Light" w:cs="Times New Roman"/>
          <w:color w:val="000000"/>
          <w:sz w:val="22"/>
          <w:szCs w:val="22"/>
          <w:shd w:val="clear" w:color="auto" w:fill="FFFFFF"/>
        </w:rPr>
        <w:t xml:space="preserve"> bruk av bestillingsstopp er </w:t>
      </w:r>
      <w:r w:rsidR="00BD0747" w:rsidRPr="00CD48FC">
        <w:rPr>
          <w:rStyle w:val="normaltextrun"/>
          <w:rFonts w:ascii="Roboto Light" w:hAnsi="Roboto Light" w:cs="Times New Roman"/>
          <w:color w:val="000000"/>
          <w:sz w:val="22"/>
          <w:szCs w:val="22"/>
          <w:shd w:val="clear" w:color="auto" w:fill="FFFFFF"/>
        </w:rPr>
        <w:t xml:space="preserve">estimert </w:t>
      </w:r>
      <w:r w:rsidR="00A00393" w:rsidRPr="00CD48FC">
        <w:rPr>
          <w:rStyle w:val="normaltextrun"/>
          <w:rFonts w:ascii="Roboto Light" w:hAnsi="Roboto Light" w:cs="Times New Roman"/>
          <w:color w:val="000000"/>
          <w:sz w:val="22"/>
          <w:szCs w:val="22"/>
          <w:shd w:val="clear" w:color="auto" w:fill="FFFFFF"/>
        </w:rPr>
        <w:t>slik per år</w:t>
      </w:r>
      <w:r w:rsidR="00EB26D2" w:rsidRPr="00CD48FC">
        <w:rPr>
          <w:rStyle w:val="normaltextrun"/>
          <w:rFonts w:ascii="Roboto Light" w:hAnsi="Roboto Light" w:cs="Times New Roman"/>
          <w:color w:val="000000"/>
          <w:sz w:val="22"/>
          <w:szCs w:val="22"/>
          <w:shd w:val="clear" w:color="auto" w:fill="FFFFFF"/>
        </w:rPr>
        <w:t>:</w:t>
      </w:r>
      <w:r w:rsidRPr="00CD48FC">
        <w:rPr>
          <w:rStyle w:val="eop"/>
          <w:rFonts w:ascii="Roboto Light" w:hAnsi="Roboto Light" w:cs="Times New Roman"/>
          <w:color w:val="000000"/>
          <w:sz w:val="22"/>
          <w:szCs w:val="22"/>
          <w:u w:val="single"/>
          <w:shd w:val="clear" w:color="auto" w:fill="FFFFFF"/>
        </w:rPr>
        <w:br/>
      </w:r>
    </w:p>
    <w:tbl>
      <w:tblPr>
        <w:tblStyle w:val="Tabellrutenett"/>
        <w:tblW w:w="892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1418"/>
        <w:gridCol w:w="1134"/>
      </w:tblGrid>
      <w:tr w:rsidR="00892C1A" w:rsidRPr="00CD48FC" w14:paraId="468E59D1" w14:textId="77777777" w:rsidTr="00994B38">
        <w:tc>
          <w:tcPr>
            <w:tcW w:w="2689" w:type="dxa"/>
          </w:tcPr>
          <w:p w14:paraId="1AB768A8" w14:textId="7D387780" w:rsidR="00892C1A" w:rsidRPr="00CD48FC" w:rsidRDefault="00892C1A" w:rsidP="00F2199A">
            <w:pPr>
              <w:rPr>
                <w:rFonts w:ascii="Roboto Light" w:hAnsi="Roboto Light" w:cs="Times New Roman"/>
                <w:b/>
                <w:sz w:val="22"/>
                <w:szCs w:val="22"/>
              </w:rPr>
            </w:pPr>
            <w:r>
              <w:rPr>
                <w:rFonts w:ascii="Roboto Light" w:hAnsi="Roboto Light" w:cs="Times New Roman"/>
                <w:b/>
                <w:sz w:val="22"/>
                <w:szCs w:val="22"/>
              </w:rPr>
              <w:t>Rutepakke</w:t>
            </w:r>
          </w:p>
        </w:tc>
        <w:tc>
          <w:tcPr>
            <w:tcW w:w="3685" w:type="dxa"/>
          </w:tcPr>
          <w:p w14:paraId="255A73E9" w14:textId="19CF7618" w:rsidR="00892C1A" w:rsidRPr="00CD48FC" w:rsidRDefault="00892C1A" w:rsidP="00F2199A">
            <w:pPr>
              <w:rPr>
                <w:rFonts w:ascii="Roboto Light" w:hAnsi="Roboto Light" w:cs="Times New Roman"/>
                <w:b/>
                <w:sz w:val="22"/>
                <w:szCs w:val="22"/>
              </w:rPr>
            </w:pPr>
            <w:r w:rsidRPr="00CD48FC">
              <w:rPr>
                <w:rFonts w:ascii="Roboto Light" w:hAnsi="Roboto Light" w:cs="Times New Roman"/>
                <w:b/>
                <w:sz w:val="22"/>
                <w:szCs w:val="22"/>
              </w:rPr>
              <w:t>Samband</w:t>
            </w:r>
          </w:p>
        </w:tc>
        <w:tc>
          <w:tcPr>
            <w:tcW w:w="1418" w:type="dxa"/>
          </w:tcPr>
          <w:p w14:paraId="1A1D7528" w14:textId="45316820" w:rsidR="00892C1A" w:rsidRPr="00CD48FC" w:rsidRDefault="00892C1A" w:rsidP="00F2199A">
            <w:pPr>
              <w:rPr>
                <w:rFonts w:ascii="Roboto Light" w:hAnsi="Roboto Light" w:cs="Times New Roman"/>
                <w:b/>
                <w:sz w:val="22"/>
                <w:szCs w:val="22"/>
              </w:rPr>
            </w:pPr>
            <w:r w:rsidRPr="00CD48FC">
              <w:rPr>
                <w:rFonts w:ascii="Roboto Light" w:hAnsi="Roboto Light" w:cs="Times New Roman"/>
                <w:b/>
                <w:sz w:val="22"/>
                <w:szCs w:val="22"/>
              </w:rPr>
              <w:t>Planlagde Rutekilometer</w:t>
            </w:r>
          </w:p>
        </w:tc>
        <w:tc>
          <w:tcPr>
            <w:tcW w:w="1134" w:type="dxa"/>
          </w:tcPr>
          <w:p w14:paraId="77244C41" w14:textId="625EAF40" w:rsidR="00892C1A" w:rsidRPr="00CD48FC" w:rsidRDefault="00892C1A" w:rsidP="00F2199A">
            <w:pPr>
              <w:rPr>
                <w:rFonts w:ascii="Roboto Light" w:hAnsi="Roboto Light" w:cs="Times New Roman"/>
                <w:b/>
                <w:sz w:val="22"/>
                <w:szCs w:val="22"/>
              </w:rPr>
            </w:pPr>
            <w:r w:rsidRPr="00CD48FC">
              <w:rPr>
                <w:rFonts w:ascii="Roboto Light" w:hAnsi="Roboto Light" w:cs="Times New Roman"/>
                <w:b/>
                <w:sz w:val="22"/>
                <w:szCs w:val="22"/>
              </w:rPr>
              <w:t>Rutetimar</w:t>
            </w:r>
          </w:p>
        </w:tc>
      </w:tr>
      <w:tr w:rsidR="000F5C92" w:rsidRPr="00CD48FC" w14:paraId="3E9B099B" w14:textId="77777777" w:rsidTr="00F949E1">
        <w:tc>
          <w:tcPr>
            <w:tcW w:w="2689" w:type="dxa"/>
            <w:vMerge w:val="restart"/>
          </w:tcPr>
          <w:p w14:paraId="2CA2275F" w14:textId="24AB68F1" w:rsidR="000F5C92" w:rsidRPr="00AB4C1F" w:rsidRDefault="000F5C92" w:rsidP="000F5C92">
            <w:pPr>
              <w:rPr>
                <w:rFonts w:ascii="Roboto Light" w:hAnsi="Roboto Light"/>
                <w:sz w:val="22"/>
                <w:szCs w:val="22"/>
              </w:rPr>
            </w:pPr>
            <w:r w:rsidRPr="00AB4C1F">
              <w:rPr>
                <w:rFonts w:ascii="Roboto Light" w:hAnsi="Roboto Light"/>
                <w:sz w:val="22"/>
                <w:szCs w:val="22"/>
              </w:rPr>
              <w:t>Rutepakke Austevoll og Gulen:</w:t>
            </w:r>
          </w:p>
        </w:tc>
        <w:tc>
          <w:tcPr>
            <w:tcW w:w="3685" w:type="dxa"/>
          </w:tcPr>
          <w:p w14:paraId="5E1878AC" w14:textId="40BF4DF2" w:rsidR="000F5C92" w:rsidRPr="00CD48FC" w:rsidRDefault="000F5C92" w:rsidP="000F5C92">
            <w:pPr>
              <w:rPr>
                <w:rFonts w:ascii="Roboto Light" w:hAnsi="Roboto Light" w:cs="Times New Roman"/>
                <w:sz w:val="22"/>
                <w:szCs w:val="22"/>
              </w:rPr>
            </w:pPr>
            <w:r w:rsidRPr="00AB4C1F">
              <w:rPr>
                <w:rFonts w:ascii="Roboto Light" w:hAnsi="Roboto Light"/>
                <w:sz w:val="22"/>
                <w:szCs w:val="22"/>
              </w:rPr>
              <w:t>Leirvåg-Sløvåg</w:t>
            </w:r>
          </w:p>
        </w:tc>
        <w:tc>
          <w:tcPr>
            <w:tcW w:w="1418" w:type="dxa"/>
          </w:tcPr>
          <w:p w14:paraId="6BDA3ED7" w14:textId="329D1040" w:rsidR="000F5C92" w:rsidRPr="008C05CA" w:rsidRDefault="00C40A22" w:rsidP="00543698">
            <w:pPr>
              <w:rPr>
                <w:rFonts w:ascii="Roboto Light" w:hAnsi="Roboto Light" w:cs="Times New Roman"/>
                <w:color w:val="000000"/>
                <w:sz w:val="22"/>
                <w:szCs w:val="22"/>
                <w:lang w:val="nb-NO"/>
              </w:rPr>
            </w:pPr>
            <w:r w:rsidRPr="008C05CA">
              <w:rPr>
                <w:rFonts w:ascii="Roboto Light" w:hAnsi="Roboto Light"/>
                <w:color w:val="000000"/>
                <w:sz w:val="22"/>
                <w:szCs w:val="22"/>
              </w:rPr>
              <w:t xml:space="preserve">121 487,00 </w:t>
            </w:r>
          </w:p>
        </w:tc>
        <w:tc>
          <w:tcPr>
            <w:tcW w:w="1134" w:type="dxa"/>
          </w:tcPr>
          <w:p w14:paraId="2EA9AE93" w14:textId="4E852F08" w:rsidR="000F5C92" w:rsidRPr="008C05CA" w:rsidRDefault="00C40A22" w:rsidP="000F5C92">
            <w:pPr>
              <w:rPr>
                <w:rFonts w:ascii="Roboto Light" w:hAnsi="Roboto Light" w:cs="Times New Roman"/>
                <w:color w:val="000000"/>
                <w:sz w:val="22"/>
                <w:szCs w:val="22"/>
                <w:lang w:val="nb-NO"/>
              </w:rPr>
            </w:pPr>
            <w:r w:rsidRPr="008C05CA">
              <w:rPr>
                <w:rFonts w:ascii="Roboto Light" w:hAnsi="Roboto Light"/>
                <w:color w:val="000000"/>
                <w:sz w:val="22"/>
                <w:szCs w:val="22"/>
              </w:rPr>
              <w:t xml:space="preserve">6 982,00 </w:t>
            </w:r>
          </w:p>
        </w:tc>
      </w:tr>
      <w:tr w:rsidR="000F5C92" w:rsidRPr="00CD48FC" w14:paraId="43B31D28" w14:textId="77777777" w:rsidTr="00F949E1">
        <w:tc>
          <w:tcPr>
            <w:tcW w:w="2689" w:type="dxa"/>
            <w:vMerge/>
          </w:tcPr>
          <w:p w14:paraId="26230872" w14:textId="77777777" w:rsidR="000F5C92" w:rsidRPr="00AB4C1F" w:rsidRDefault="000F5C92" w:rsidP="000F5C92">
            <w:pPr>
              <w:rPr>
                <w:rFonts w:ascii="Roboto Light" w:hAnsi="Roboto Light"/>
                <w:sz w:val="22"/>
                <w:szCs w:val="22"/>
                <w:lang w:eastAsia="en-US"/>
              </w:rPr>
            </w:pPr>
          </w:p>
        </w:tc>
        <w:tc>
          <w:tcPr>
            <w:tcW w:w="3685" w:type="dxa"/>
          </w:tcPr>
          <w:p w14:paraId="5CCC4EBB" w14:textId="256E9F86" w:rsidR="000F5C92" w:rsidRPr="00CD48FC" w:rsidRDefault="000F5C92" w:rsidP="000F5C92">
            <w:pPr>
              <w:rPr>
                <w:rFonts w:ascii="Roboto Light" w:hAnsi="Roboto Light" w:cs="Times New Roman"/>
                <w:sz w:val="22"/>
                <w:szCs w:val="22"/>
              </w:rPr>
            </w:pPr>
            <w:r w:rsidRPr="00AB4C1F">
              <w:rPr>
                <w:rFonts w:ascii="Roboto Light" w:hAnsi="Roboto Light"/>
                <w:sz w:val="22"/>
                <w:szCs w:val="22"/>
                <w:lang w:eastAsia="en-US"/>
              </w:rPr>
              <w:t>Hufthamar-Krokeide</w:t>
            </w:r>
          </w:p>
        </w:tc>
        <w:tc>
          <w:tcPr>
            <w:tcW w:w="1418" w:type="dxa"/>
          </w:tcPr>
          <w:p w14:paraId="24F54A74" w14:textId="666A2031" w:rsidR="000F5C92" w:rsidRPr="008C05CA" w:rsidRDefault="00C70259" w:rsidP="00543698">
            <w:pPr>
              <w:rPr>
                <w:rFonts w:ascii="Roboto Light" w:hAnsi="Roboto Light" w:cs="Times New Roman"/>
                <w:color w:val="000000"/>
                <w:sz w:val="22"/>
                <w:szCs w:val="22"/>
                <w:lang w:val="nb-NO"/>
              </w:rPr>
            </w:pPr>
            <w:r w:rsidRPr="008C05CA">
              <w:rPr>
                <w:rFonts w:ascii="Roboto Light" w:hAnsi="Roboto Light"/>
                <w:color w:val="000000"/>
                <w:sz w:val="22"/>
                <w:szCs w:val="22"/>
              </w:rPr>
              <w:t xml:space="preserve">249 922,00 </w:t>
            </w:r>
          </w:p>
        </w:tc>
        <w:tc>
          <w:tcPr>
            <w:tcW w:w="1134" w:type="dxa"/>
          </w:tcPr>
          <w:p w14:paraId="71361AE8" w14:textId="1061F349" w:rsidR="000F5C92" w:rsidRPr="008C05CA" w:rsidRDefault="00C70259" w:rsidP="000F5C92">
            <w:pPr>
              <w:rPr>
                <w:rFonts w:ascii="Roboto Light" w:hAnsi="Roboto Light" w:cs="Times New Roman"/>
                <w:color w:val="000000"/>
                <w:sz w:val="22"/>
                <w:szCs w:val="22"/>
                <w:lang w:val="nb-NO"/>
              </w:rPr>
            </w:pPr>
            <w:r w:rsidRPr="008C05CA">
              <w:rPr>
                <w:rFonts w:ascii="Roboto Light" w:hAnsi="Roboto Light"/>
                <w:color w:val="000000"/>
                <w:sz w:val="22"/>
                <w:szCs w:val="22"/>
              </w:rPr>
              <w:t xml:space="preserve">11 128,83 </w:t>
            </w:r>
          </w:p>
        </w:tc>
      </w:tr>
      <w:tr w:rsidR="000F5C92" w:rsidRPr="00CD48FC" w14:paraId="70FFA369" w14:textId="77777777" w:rsidTr="00F949E1">
        <w:tc>
          <w:tcPr>
            <w:tcW w:w="2689" w:type="dxa"/>
            <w:vMerge w:val="restart"/>
          </w:tcPr>
          <w:p w14:paraId="361A610C" w14:textId="5EE5A04B"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Rutepakke Bjørnafjorden:</w:t>
            </w:r>
          </w:p>
        </w:tc>
        <w:tc>
          <w:tcPr>
            <w:tcW w:w="3685" w:type="dxa"/>
          </w:tcPr>
          <w:p w14:paraId="49727081" w14:textId="1FEA9340" w:rsidR="000F5C92" w:rsidRPr="00CD48FC" w:rsidRDefault="000F5C92" w:rsidP="000F5C92">
            <w:pPr>
              <w:rPr>
                <w:rFonts w:ascii="Roboto Light" w:hAnsi="Roboto Light" w:cs="Times New Roman"/>
                <w:sz w:val="22"/>
                <w:szCs w:val="22"/>
              </w:rPr>
            </w:pPr>
            <w:r w:rsidRPr="00AB4C1F">
              <w:rPr>
                <w:rFonts w:ascii="Roboto Light" w:hAnsi="Roboto Light"/>
                <w:sz w:val="22"/>
                <w:szCs w:val="22"/>
                <w:lang w:eastAsia="en-US"/>
              </w:rPr>
              <w:t>Halhjem-Våge</w:t>
            </w:r>
          </w:p>
        </w:tc>
        <w:tc>
          <w:tcPr>
            <w:tcW w:w="1418" w:type="dxa"/>
          </w:tcPr>
          <w:p w14:paraId="4652F10F" w14:textId="18BEF82F" w:rsidR="000F5C92" w:rsidRPr="008C05CA" w:rsidRDefault="00112A74" w:rsidP="00543698">
            <w:pPr>
              <w:rPr>
                <w:rFonts w:ascii="Roboto Light" w:hAnsi="Roboto Light" w:cs="Times New Roman"/>
                <w:color w:val="000000"/>
                <w:sz w:val="22"/>
                <w:szCs w:val="22"/>
                <w:lang w:val="nb-NO"/>
              </w:rPr>
            </w:pPr>
            <w:r w:rsidRPr="008C05CA">
              <w:rPr>
                <w:rFonts w:ascii="Roboto Light" w:hAnsi="Roboto Light"/>
                <w:color w:val="000000"/>
                <w:sz w:val="22"/>
                <w:szCs w:val="22"/>
              </w:rPr>
              <w:t xml:space="preserve">167 660,00 </w:t>
            </w:r>
          </w:p>
        </w:tc>
        <w:tc>
          <w:tcPr>
            <w:tcW w:w="1134" w:type="dxa"/>
          </w:tcPr>
          <w:p w14:paraId="76F6B160" w14:textId="7143F38B" w:rsidR="000F5C92" w:rsidRPr="008C05CA" w:rsidRDefault="00112A74" w:rsidP="000F5C92">
            <w:pPr>
              <w:rPr>
                <w:rFonts w:ascii="Roboto Light" w:hAnsi="Roboto Light" w:cs="Times New Roman"/>
                <w:color w:val="000000"/>
                <w:sz w:val="22"/>
                <w:szCs w:val="22"/>
                <w:lang w:val="nb-NO"/>
              </w:rPr>
            </w:pPr>
            <w:r w:rsidRPr="008C05CA">
              <w:rPr>
                <w:rFonts w:ascii="Roboto Light" w:hAnsi="Roboto Light"/>
                <w:color w:val="000000"/>
                <w:sz w:val="22"/>
                <w:szCs w:val="22"/>
              </w:rPr>
              <w:t xml:space="preserve">7 799,17 </w:t>
            </w:r>
          </w:p>
        </w:tc>
      </w:tr>
      <w:tr w:rsidR="000F5C92" w:rsidRPr="00CD48FC" w14:paraId="421BF7F6" w14:textId="77777777" w:rsidTr="00F949E1">
        <w:tc>
          <w:tcPr>
            <w:tcW w:w="2689" w:type="dxa"/>
            <w:vMerge/>
          </w:tcPr>
          <w:p w14:paraId="27999824" w14:textId="77777777" w:rsidR="000F5C92" w:rsidRPr="00AB4C1F" w:rsidRDefault="000F5C92" w:rsidP="000F5C92">
            <w:pPr>
              <w:rPr>
                <w:rFonts w:ascii="Roboto Light" w:hAnsi="Roboto Light"/>
                <w:sz w:val="22"/>
                <w:szCs w:val="22"/>
                <w:lang w:eastAsia="en-US"/>
              </w:rPr>
            </w:pPr>
          </w:p>
        </w:tc>
        <w:tc>
          <w:tcPr>
            <w:tcW w:w="3685" w:type="dxa"/>
          </w:tcPr>
          <w:p w14:paraId="1A2CF6F2" w14:textId="4B7A216D" w:rsidR="000F5C92" w:rsidRPr="00CD48FC" w:rsidRDefault="000F5C92" w:rsidP="000F5C92">
            <w:pPr>
              <w:rPr>
                <w:rFonts w:ascii="Roboto Light" w:hAnsi="Roboto Light" w:cs="Times New Roman"/>
                <w:sz w:val="22"/>
                <w:szCs w:val="22"/>
              </w:rPr>
            </w:pPr>
            <w:r w:rsidRPr="00AB4C1F">
              <w:rPr>
                <w:rFonts w:ascii="Roboto Light" w:hAnsi="Roboto Light"/>
                <w:sz w:val="22"/>
                <w:szCs w:val="22"/>
                <w:lang w:eastAsia="en-US"/>
              </w:rPr>
              <w:t>Hatvik-Venjaneset</w:t>
            </w:r>
          </w:p>
        </w:tc>
        <w:tc>
          <w:tcPr>
            <w:tcW w:w="1418" w:type="dxa"/>
          </w:tcPr>
          <w:p w14:paraId="4A0A68DF" w14:textId="56E31ED8" w:rsidR="000F5C92" w:rsidRPr="008C05CA" w:rsidRDefault="007C14D3" w:rsidP="00543698">
            <w:pPr>
              <w:rPr>
                <w:rFonts w:ascii="Roboto Light" w:hAnsi="Roboto Light" w:cs="Times New Roman"/>
                <w:color w:val="000000"/>
                <w:sz w:val="22"/>
                <w:szCs w:val="22"/>
                <w:lang w:val="nb-NO"/>
              </w:rPr>
            </w:pPr>
            <w:r w:rsidRPr="008C05CA">
              <w:rPr>
                <w:rFonts w:ascii="Roboto Light" w:hAnsi="Roboto Light"/>
                <w:color w:val="000000"/>
                <w:sz w:val="22"/>
                <w:szCs w:val="22"/>
              </w:rPr>
              <w:t xml:space="preserve">68 558,00 </w:t>
            </w:r>
          </w:p>
        </w:tc>
        <w:tc>
          <w:tcPr>
            <w:tcW w:w="1134" w:type="dxa"/>
          </w:tcPr>
          <w:p w14:paraId="0C660D61" w14:textId="62232E57" w:rsidR="000F5C92" w:rsidRPr="008C05CA" w:rsidRDefault="00ED76A9" w:rsidP="000F5C92">
            <w:pPr>
              <w:rPr>
                <w:rFonts w:ascii="Roboto Light" w:hAnsi="Roboto Light" w:cs="Times New Roman"/>
                <w:color w:val="000000"/>
                <w:sz w:val="22"/>
                <w:szCs w:val="22"/>
                <w:lang w:val="nb-NO"/>
              </w:rPr>
            </w:pPr>
            <w:r w:rsidRPr="008C05CA">
              <w:rPr>
                <w:rFonts w:ascii="Roboto Light" w:hAnsi="Roboto Light"/>
                <w:color w:val="000000"/>
                <w:sz w:val="22"/>
                <w:szCs w:val="22"/>
              </w:rPr>
              <w:t xml:space="preserve">3 917,60 </w:t>
            </w:r>
          </w:p>
        </w:tc>
      </w:tr>
      <w:tr w:rsidR="000F5C92" w:rsidRPr="00CD48FC" w14:paraId="5A3DC72B" w14:textId="77777777" w:rsidTr="00F949E1">
        <w:tc>
          <w:tcPr>
            <w:tcW w:w="2689" w:type="dxa"/>
            <w:vMerge w:val="restart"/>
          </w:tcPr>
          <w:p w14:paraId="46461BAF" w14:textId="2A4346AC"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Rutepakke Hardangerfjorden:</w:t>
            </w:r>
            <w:r w:rsidRPr="00AB4C1F">
              <w:rPr>
                <w:rFonts w:ascii="Roboto Light" w:hAnsi="Roboto Light"/>
                <w:sz w:val="22"/>
                <w:szCs w:val="22"/>
                <w:lang w:eastAsia="en-US"/>
              </w:rPr>
              <w:tab/>
            </w:r>
          </w:p>
        </w:tc>
        <w:tc>
          <w:tcPr>
            <w:tcW w:w="3685" w:type="dxa"/>
          </w:tcPr>
          <w:p w14:paraId="46047B46" w14:textId="09F70ACE" w:rsidR="000F5C92" w:rsidRPr="00CD48FC" w:rsidRDefault="000F5C92" w:rsidP="000F5C92">
            <w:pPr>
              <w:rPr>
                <w:rFonts w:ascii="Roboto Light" w:hAnsi="Roboto Light" w:cs="Times New Roman"/>
                <w:sz w:val="22"/>
                <w:szCs w:val="22"/>
              </w:rPr>
            </w:pPr>
            <w:r w:rsidRPr="00AB4C1F">
              <w:rPr>
                <w:rFonts w:ascii="Roboto Light" w:hAnsi="Roboto Light"/>
                <w:sz w:val="22"/>
                <w:szCs w:val="22"/>
                <w:lang w:eastAsia="en-US"/>
              </w:rPr>
              <w:t>Kvanndal</w:t>
            </w:r>
            <w:r>
              <w:rPr>
                <w:rFonts w:ascii="Roboto Light" w:hAnsi="Roboto Light"/>
                <w:sz w:val="22"/>
                <w:szCs w:val="22"/>
                <w:lang w:eastAsia="en-US"/>
              </w:rPr>
              <w:t>-</w:t>
            </w:r>
            <w:r w:rsidRPr="00AB4C1F">
              <w:rPr>
                <w:rFonts w:ascii="Roboto Light" w:hAnsi="Roboto Light"/>
                <w:sz w:val="22"/>
                <w:szCs w:val="22"/>
                <w:lang w:eastAsia="en-US"/>
              </w:rPr>
              <w:t>Utne</w:t>
            </w:r>
          </w:p>
        </w:tc>
        <w:tc>
          <w:tcPr>
            <w:tcW w:w="1418" w:type="dxa"/>
          </w:tcPr>
          <w:p w14:paraId="34F9FD47" w14:textId="55675376" w:rsidR="000F5C92" w:rsidRPr="008C05CA" w:rsidRDefault="00432734" w:rsidP="00543698">
            <w:pPr>
              <w:rPr>
                <w:rFonts w:ascii="Roboto Light" w:hAnsi="Roboto Light" w:cs="Times New Roman"/>
                <w:color w:val="000000"/>
                <w:sz w:val="22"/>
                <w:szCs w:val="22"/>
                <w:lang w:val="nb-NO"/>
              </w:rPr>
            </w:pPr>
            <w:r w:rsidRPr="008C05CA">
              <w:rPr>
                <w:rFonts w:ascii="Roboto Light" w:hAnsi="Roboto Light"/>
                <w:color w:val="000000"/>
                <w:sz w:val="22"/>
                <w:szCs w:val="22"/>
              </w:rPr>
              <w:t xml:space="preserve">64 962,00 </w:t>
            </w:r>
          </w:p>
        </w:tc>
        <w:tc>
          <w:tcPr>
            <w:tcW w:w="1134" w:type="dxa"/>
          </w:tcPr>
          <w:p w14:paraId="75766641" w14:textId="75A11D0E" w:rsidR="000F5C92" w:rsidRPr="00994B38" w:rsidRDefault="00522A86"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4 010,00 </w:t>
            </w:r>
          </w:p>
        </w:tc>
      </w:tr>
      <w:tr w:rsidR="000F5C92" w:rsidRPr="00CD48FC" w14:paraId="033CCAF1" w14:textId="77777777" w:rsidTr="00F949E1">
        <w:trPr>
          <w:trHeight w:val="226"/>
        </w:trPr>
        <w:tc>
          <w:tcPr>
            <w:tcW w:w="2689" w:type="dxa"/>
            <w:vMerge/>
          </w:tcPr>
          <w:p w14:paraId="73D9D200" w14:textId="77777777" w:rsidR="000F5C92" w:rsidRPr="00AB4C1F" w:rsidRDefault="000F5C92" w:rsidP="000F5C92">
            <w:pPr>
              <w:rPr>
                <w:rFonts w:ascii="Roboto Light" w:hAnsi="Roboto Light"/>
                <w:sz w:val="22"/>
                <w:szCs w:val="22"/>
                <w:lang w:eastAsia="en-US"/>
              </w:rPr>
            </w:pPr>
          </w:p>
        </w:tc>
        <w:tc>
          <w:tcPr>
            <w:tcW w:w="3685" w:type="dxa"/>
          </w:tcPr>
          <w:p w14:paraId="2E1350BE" w14:textId="0E1711CA"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Jondal-Tørvikbygd</w:t>
            </w:r>
          </w:p>
        </w:tc>
        <w:tc>
          <w:tcPr>
            <w:tcW w:w="1418" w:type="dxa"/>
          </w:tcPr>
          <w:p w14:paraId="360D5DB1" w14:textId="488C902C" w:rsidR="000F5C92" w:rsidRPr="00994B38" w:rsidDel="0065696D" w:rsidRDefault="00A24D4D" w:rsidP="00543698">
            <w:pPr>
              <w:rPr>
                <w:rFonts w:ascii="Roboto Light" w:hAnsi="Roboto Light" w:cs="Times New Roman"/>
                <w:color w:val="000000"/>
                <w:sz w:val="22"/>
                <w:szCs w:val="22"/>
                <w:lang w:val="nb-NO"/>
              </w:rPr>
            </w:pPr>
            <w:r w:rsidRPr="00994B38">
              <w:rPr>
                <w:rFonts w:ascii="Roboto Light" w:hAnsi="Roboto Light"/>
                <w:color w:val="000000"/>
                <w:sz w:val="22"/>
                <w:szCs w:val="22"/>
              </w:rPr>
              <w:t>108 898,00</w:t>
            </w:r>
          </w:p>
        </w:tc>
        <w:tc>
          <w:tcPr>
            <w:tcW w:w="1134" w:type="dxa"/>
          </w:tcPr>
          <w:p w14:paraId="39D032E2" w14:textId="6DD10540" w:rsidR="000F5C92" w:rsidRPr="00994B38" w:rsidDel="0065696D" w:rsidRDefault="00A24D4D"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6 980,67 </w:t>
            </w:r>
          </w:p>
        </w:tc>
      </w:tr>
      <w:tr w:rsidR="000F5C92" w:rsidRPr="00CD48FC" w14:paraId="2CFBDD56" w14:textId="77777777" w:rsidTr="00F949E1">
        <w:tc>
          <w:tcPr>
            <w:tcW w:w="2689" w:type="dxa"/>
            <w:vMerge/>
          </w:tcPr>
          <w:p w14:paraId="3EB8FD6A" w14:textId="77777777" w:rsidR="000F5C92" w:rsidRPr="00AB4C1F" w:rsidRDefault="000F5C92" w:rsidP="000F5C92">
            <w:pPr>
              <w:rPr>
                <w:rFonts w:ascii="Roboto Light" w:hAnsi="Roboto Light"/>
                <w:sz w:val="22"/>
                <w:szCs w:val="22"/>
                <w:lang w:eastAsia="en-US"/>
              </w:rPr>
            </w:pPr>
          </w:p>
        </w:tc>
        <w:tc>
          <w:tcPr>
            <w:tcW w:w="3685" w:type="dxa"/>
          </w:tcPr>
          <w:p w14:paraId="4142DD46" w14:textId="7640CB78"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Gjermundshamn-Varaldsøy-Årsnes</w:t>
            </w:r>
          </w:p>
        </w:tc>
        <w:tc>
          <w:tcPr>
            <w:tcW w:w="1418" w:type="dxa"/>
          </w:tcPr>
          <w:p w14:paraId="3D2FA79D" w14:textId="710598CA" w:rsidR="000F5C92" w:rsidRPr="00994B38" w:rsidDel="0065696D" w:rsidRDefault="00A14AA6" w:rsidP="00543698">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141 202,00 </w:t>
            </w:r>
          </w:p>
        </w:tc>
        <w:tc>
          <w:tcPr>
            <w:tcW w:w="1134" w:type="dxa"/>
          </w:tcPr>
          <w:p w14:paraId="683DFC10" w14:textId="007EBFBD" w:rsidR="000F5C92" w:rsidRPr="00543698" w:rsidDel="0065696D" w:rsidRDefault="002E468C" w:rsidP="000F5C92">
            <w:pPr>
              <w:rPr>
                <w:rFonts w:ascii="Roboto Light" w:hAnsi="Roboto Light" w:cs="Times New Roman"/>
                <w:sz w:val="22"/>
                <w:szCs w:val="22"/>
              </w:rPr>
            </w:pPr>
            <w:r w:rsidRPr="00543698">
              <w:rPr>
                <w:rFonts w:ascii="Roboto Light" w:hAnsi="Roboto Light" w:cs="Times New Roman"/>
                <w:sz w:val="22"/>
                <w:szCs w:val="22"/>
              </w:rPr>
              <w:t>8038,</w:t>
            </w:r>
            <w:r w:rsidR="00A14AA6" w:rsidRPr="00543698">
              <w:rPr>
                <w:rFonts w:ascii="Roboto Light" w:hAnsi="Roboto Light" w:cs="Times New Roman"/>
                <w:sz w:val="22"/>
                <w:szCs w:val="22"/>
              </w:rPr>
              <w:t>58</w:t>
            </w:r>
          </w:p>
        </w:tc>
      </w:tr>
      <w:tr w:rsidR="000F5C92" w:rsidRPr="00CD48FC" w14:paraId="27F078B0" w14:textId="77777777" w:rsidTr="00F949E1">
        <w:tc>
          <w:tcPr>
            <w:tcW w:w="2689" w:type="dxa"/>
            <w:vMerge w:val="restart"/>
          </w:tcPr>
          <w:p w14:paraId="364BDF0E" w14:textId="71FAFDC3"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Rutepakke Sunnhordland:</w:t>
            </w:r>
          </w:p>
        </w:tc>
        <w:tc>
          <w:tcPr>
            <w:tcW w:w="3685" w:type="dxa"/>
          </w:tcPr>
          <w:p w14:paraId="7CCDD087" w14:textId="33287437"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Jektavik-Hodnanes-Nordhuglo</w:t>
            </w:r>
          </w:p>
        </w:tc>
        <w:tc>
          <w:tcPr>
            <w:tcW w:w="1418" w:type="dxa"/>
          </w:tcPr>
          <w:p w14:paraId="7EC5C001" w14:textId="3CCE8E5F" w:rsidR="000F5C92" w:rsidRPr="00994B38" w:rsidDel="0065696D" w:rsidRDefault="009F6082" w:rsidP="00543698">
            <w:pPr>
              <w:rPr>
                <w:rFonts w:ascii="Roboto Light" w:hAnsi="Roboto Light" w:cs="Times New Roman"/>
                <w:color w:val="000000"/>
                <w:sz w:val="22"/>
                <w:szCs w:val="22"/>
                <w:lang w:val="nb-NO"/>
              </w:rPr>
            </w:pPr>
            <w:r w:rsidRPr="00994B38">
              <w:rPr>
                <w:rFonts w:ascii="Roboto Light" w:hAnsi="Roboto Light"/>
                <w:color w:val="000000"/>
                <w:sz w:val="22"/>
                <w:szCs w:val="22"/>
              </w:rPr>
              <w:t>55 834,50</w:t>
            </w:r>
          </w:p>
        </w:tc>
        <w:tc>
          <w:tcPr>
            <w:tcW w:w="1134" w:type="dxa"/>
          </w:tcPr>
          <w:p w14:paraId="0363D509" w14:textId="2A09934A" w:rsidR="000F5C92" w:rsidRPr="00994B38" w:rsidDel="0065696D" w:rsidRDefault="009F6082"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3 973,17 </w:t>
            </w:r>
          </w:p>
        </w:tc>
      </w:tr>
      <w:tr w:rsidR="000F5C92" w:rsidRPr="00CD48FC" w14:paraId="163B0008" w14:textId="77777777" w:rsidTr="00F949E1">
        <w:tc>
          <w:tcPr>
            <w:tcW w:w="2689" w:type="dxa"/>
            <w:vMerge/>
          </w:tcPr>
          <w:p w14:paraId="746BB9BD" w14:textId="77777777" w:rsidR="000F5C92" w:rsidRPr="00AB4C1F" w:rsidRDefault="000F5C92" w:rsidP="000F5C92">
            <w:pPr>
              <w:rPr>
                <w:rFonts w:ascii="Roboto Light" w:hAnsi="Roboto Light"/>
                <w:sz w:val="22"/>
                <w:szCs w:val="22"/>
                <w:lang w:eastAsia="en-US"/>
              </w:rPr>
            </w:pPr>
          </w:p>
        </w:tc>
        <w:tc>
          <w:tcPr>
            <w:tcW w:w="3685" w:type="dxa"/>
          </w:tcPr>
          <w:p w14:paraId="48ADFB2B" w14:textId="20ED1163"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Ranavik-Skjersholmane</w:t>
            </w:r>
          </w:p>
        </w:tc>
        <w:tc>
          <w:tcPr>
            <w:tcW w:w="1418" w:type="dxa"/>
          </w:tcPr>
          <w:p w14:paraId="55898673" w14:textId="79713437" w:rsidR="000F5C92" w:rsidRPr="00994B38" w:rsidDel="0065696D" w:rsidRDefault="005C058C" w:rsidP="00543698">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198 795,00 </w:t>
            </w:r>
          </w:p>
        </w:tc>
        <w:tc>
          <w:tcPr>
            <w:tcW w:w="1134" w:type="dxa"/>
          </w:tcPr>
          <w:p w14:paraId="17F7BDDA" w14:textId="06599F8C" w:rsidR="000F5C92" w:rsidRPr="00994B38" w:rsidDel="0065696D" w:rsidRDefault="00533864"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9 140,00 </w:t>
            </w:r>
          </w:p>
        </w:tc>
      </w:tr>
      <w:tr w:rsidR="000F5C92" w:rsidRPr="00CD48FC" w14:paraId="506B0B87" w14:textId="77777777" w:rsidTr="00F949E1">
        <w:tc>
          <w:tcPr>
            <w:tcW w:w="2689" w:type="dxa"/>
            <w:vMerge/>
          </w:tcPr>
          <w:p w14:paraId="3A7B667C" w14:textId="77777777" w:rsidR="000F5C92" w:rsidRPr="00AB4C1F" w:rsidRDefault="000F5C92" w:rsidP="000F5C92">
            <w:pPr>
              <w:rPr>
                <w:rFonts w:ascii="Roboto Light" w:hAnsi="Roboto Light"/>
                <w:sz w:val="22"/>
                <w:szCs w:val="22"/>
                <w:lang w:eastAsia="en-US"/>
              </w:rPr>
            </w:pPr>
          </w:p>
        </w:tc>
        <w:tc>
          <w:tcPr>
            <w:tcW w:w="3685" w:type="dxa"/>
          </w:tcPr>
          <w:p w14:paraId="441420D3" w14:textId="5CEBE2E9"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Utåker-Matre-Skånevik</w:t>
            </w:r>
          </w:p>
        </w:tc>
        <w:tc>
          <w:tcPr>
            <w:tcW w:w="1418" w:type="dxa"/>
          </w:tcPr>
          <w:p w14:paraId="533C083B" w14:textId="4AB238DD" w:rsidR="000F5C92" w:rsidRPr="00994B38" w:rsidDel="0065696D" w:rsidRDefault="00533864" w:rsidP="00543698">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72 084,66 </w:t>
            </w:r>
          </w:p>
        </w:tc>
        <w:tc>
          <w:tcPr>
            <w:tcW w:w="1134" w:type="dxa"/>
          </w:tcPr>
          <w:p w14:paraId="4114A782" w14:textId="29623791" w:rsidR="000F5C92" w:rsidRPr="00994B38" w:rsidDel="0065696D" w:rsidRDefault="00533864"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4 640,08 </w:t>
            </w:r>
          </w:p>
        </w:tc>
      </w:tr>
      <w:tr w:rsidR="000F5C92" w:rsidRPr="00CD48FC" w14:paraId="5C18E813" w14:textId="77777777" w:rsidTr="00F949E1">
        <w:tc>
          <w:tcPr>
            <w:tcW w:w="2689" w:type="dxa"/>
            <w:vMerge w:val="restart"/>
          </w:tcPr>
          <w:p w14:paraId="5125AD2C" w14:textId="44E61468"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Rutepakke Kystsambanda:</w:t>
            </w:r>
            <w:r w:rsidRPr="00AB4C1F">
              <w:rPr>
                <w:rFonts w:ascii="Roboto Light" w:hAnsi="Roboto Light"/>
                <w:sz w:val="22"/>
                <w:szCs w:val="22"/>
                <w:lang w:eastAsia="en-US"/>
              </w:rPr>
              <w:tab/>
            </w:r>
          </w:p>
        </w:tc>
        <w:tc>
          <w:tcPr>
            <w:tcW w:w="3685" w:type="dxa"/>
          </w:tcPr>
          <w:p w14:paraId="06237D6F" w14:textId="50352C4E"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Langevåg-Buavåg</w:t>
            </w:r>
          </w:p>
        </w:tc>
        <w:tc>
          <w:tcPr>
            <w:tcW w:w="1418" w:type="dxa"/>
          </w:tcPr>
          <w:p w14:paraId="1A8FB19D" w14:textId="636596D9" w:rsidR="000F5C92" w:rsidRPr="00994B38" w:rsidDel="0065696D" w:rsidRDefault="0069392E" w:rsidP="00543698">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67 129,20 </w:t>
            </w:r>
          </w:p>
        </w:tc>
        <w:tc>
          <w:tcPr>
            <w:tcW w:w="1134" w:type="dxa"/>
          </w:tcPr>
          <w:p w14:paraId="159DA6E9" w14:textId="3CAF0F0D" w:rsidR="000F5C92" w:rsidRPr="00994B38" w:rsidDel="0065696D" w:rsidRDefault="0028280A"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3 858,00 </w:t>
            </w:r>
          </w:p>
        </w:tc>
      </w:tr>
      <w:tr w:rsidR="000F5C92" w:rsidRPr="00CD48FC" w14:paraId="06B2ACEF" w14:textId="77777777" w:rsidTr="00F949E1">
        <w:tc>
          <w:tcPr>
            <w:tcW w:w="2689" w:type="dxa"/>
            <w:vMerge/>
          </w:tcPr>
          <w:p w14:paraId="1342F65E" w14:textId="77777777" w:rsidR="000F5C92" w:rsidRPr="00AB4C1F" w:rsidRDefault="000F5C92" w:rsidP="000F5C92">
            <w:pPr>
              <w:rPr>
                <w:rFonts w:ascii="Roboto Light" w:hAnsi="Roboto Light"/>
                <w:sz w:val="22"/>
                <w:szCs w:val="22"/>
                <w:lang w:eastAsia="en-US"/>
              </w:rPr>
            </w:pPr>
          </w:p>
        </w:tc>
        <w:tc>
          <w:tcPr>
            <w:tcW w:w="3685" w:type="dxa"/>
          </w:tcPr>
          <w:p w14:paraId="045534D6" w14:textId="1DE3845A"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Husavik-Sandvikvåg</w:t>
            </w:r>
          </w:p>
        </w:tc>
        <w:tc>
          <w:tcPr>
            <w:tcW w:w="1418" w:type="dxa"/>
          </w:tcPr>
          <w:p w14:paraId="53D89EE0" w14:textId="49934D0C" w:rsidR="000F5C92" w:rsidRPr="00994B38" w:rsidDel="0065696D" w:rsidRDefault="001A511C" w:rsidP="00543698">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71 442,60 </w:t>
            </w:r>
          </w:p>
        </w:tc>
        <w:tc>
          <w:tcPr>
            <w:tcW w:w="1134" w:type="dxa"/>
          </w:tcPr>
          <w:p w14:paraId="3853ECDD" w14:textId="5CC69745" w:rsidR="000F5C92" w:rsidRPr="00994B38" w:rsidDel="0065696D" w:rsidRDefault="001A511C"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3 451,33 </w:t>
            </w:r>
          </w:p>
        </w:tc>
      </w:tr>
      <w:tr w:rsidR="000F5C92" w:rsidRPr="00CD48FC" w14:paraId="48B2DFF5" w14:textId="77777777" w:rsidTr="00F949E1">
        <w:tc>
          <w:tcPr>
            <w:tcW w:w="2689" w:type="dxa"/>
            <w:vMerge/>
          </w:tcPr>
          <w:p w14:paraId="5887AC8E" w14:textId="77777777" w:rsidR="000F5C92" w:rsidRDefault="000F5C92" w:rsidP="000F5C92">
            <w:pPr>
              <w:rPr>
                <w:rFonts w:ascii="Roboto Light" w:hAnsi="Roboto Light"/>
                <w:sz w:val="22"/>
                <w:szCs w:val="22"/>
              </w:rPr>
            </w:pPr>
          </w:p>
        </w:tc>
        <w:tc>
          <w:tcPr>
            <w:tcW w:w="3685" w:type="dxa"/>
          </w:tcPr>
          <w:p w14:paraId="347B1F9D" w14:textId="12AB8726" w:rsidR="000F5C92" w:rsidRPr="00AB4C1F" w:rsidRDefault="000F5C92" w:rsidP="000F5C92">
            <w:pPr>
              <w:rPr>
                <w:rFonts w:ascii="Roboto Light" w:hAnsi="Roboto Light"/>
                <w:sz w:val="22"/>
                <w:szCs w:val="22"/>
                <w:lang w:eastAsia="en-US"/>
              </w:rPr>
            </w:pPr>
            <w:r>
              <w:rPr>
                <w:rFonts w:ascii="Roboto Light" w:hAnsi="Roboto Light"/>
                <w:sz w:val="22"/>
                <w:szCs w:val="22"/>
              </w:rPr>
              <w:t>Fedje-Sævrøy</w:t>
            </w:r>
          </w:p>
        </w:tc>
        <w:tc>
          <w:tcPr>
            <w:tcW w:w="1418" w:type="dxa"/>
          </w:tcPr>
          <w:p w14:paraId="7278908A" w14:textId="155A573B" w:rsidR="000F5C92" w:rsidRPr="00994B38" w:rsidDel="0065696D" w:rsidRDefault="00C00F75" w:rsidP="00543698">
            <w:pPr>
              <w:rPr>
                <w:rFonts w:ascii="Roboto Light" w:hAnsi="Roboto Light" w:cs="Times New Roman"/>
                <w:color w:val="000000"/>
                <w:sz w:val="22"/>
                <w:szCs w:val="22"/>
                <w:lang w:val="nb-NO"/>
              </w:rPr>
            </w:pPr>
            <w:r w:rsidRPr="00994B38">
              <w:rPr>
                <w:rFonts w:ascii="Roboto Light" w:hAnsi="Roboto Light"/>
                <w:color w:val="000000"/>
                <w:sz w:val="22"/>
                <w:szCs w:val="22"/>
              </w:rPr>
              <w:t>66 192,00</w:t>
            </w:r>
          </w:p>
        </w:tc>
        <w:tc>
          <w:tcPr>
            <w:tcW w:w="1134" w:type="dxa"/>
          </w:tcPr>
          <w:p w14:paraId="164DFB6A" w14:textId="68D1CE12" w:rsidR="000F5C92" w:rsidRPr="00994B38" w:rsidDel="0065696D" w:rsidRDefault="007B771A"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4 137,00 </w:t>
            </w:r>
          </w:p>
        </w:tc>
      </w:tr>
      <w:tr w:rsidR="000F5C92" w:rsidRPr="00CD48FC" w14:paraId="1B7941E9" w14:textId="77777777" w:rsidTr="00F949E1">
        <w:tc>
          <w:tcPr>
            <w:tcW w:w="2689" w:type="dxa"/>
            <w:vMerge w:val="restart"/>
          </w:tcPr>
          <w:p w14:paraId="35FE9254" w14:textId="49A9A948"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Rutepakke Innaskjers:</w:t>
            </w:r>
            <w:r w:rsidRPr="00AB4C1F">
              <w:rPr>
                <w:rFonts w:ascii="Roboto Light" w:hAnsi="Roboto Light"/>
                <w:sz w:val="22"/>
                <w:szCs w:val="22"/>
                <w:lang w:eastAsia="en-US"/>
              </w:rPr>
              <w:tab/>
            </w:r>
          </w:p>
        </w:tc>
        <w:tc>
          <w:tcPr>
            <w:tcW w:w="3685" w:type="dxa"/>
          </w:tcPr>
          <w:p w14:paraId="229B789F" w14:textId="09661F35" w:rsidR="000F5C92" w:rsidRDefault="000F5C92" w:rsidP="000F5C92">
            <w:pPr>
              <w:rPr>
                <w:rFonts w:ascii="Roboto Light" w:hAnsi="Roboto Light"/>
                <w:sz w:val="22"/>
                <w:szCs w:val="22"/>
              </w:rPr>
            </w:pPr>
            <w:r w:rsidRPr="00AB4C1F">
              <w:rPr>
                <w:rFonts w:ascii="Roboto Light" w:hAnsi="Roboto Light"/>
                <w:sz w:val="22"/>
                <w:szCs w:val="22"/>
                <w:lang w:eastAsia="en-US"/>
              </w:rPr>
              <w:t>Hjellestad-Lerøy-Bjelkarøy-Klokkarvik</w:t>
            </w:r>
          </w:p>
        </w:tc>
        <w:tc>
          <w:tcPr>
            <w:tcW w:w="1418" w:type="dxa"/>
          </w:tcPr>
          <w:p w14:paraId="416F3C9C" w14:textId="3567A4E7" w:rsidR="000F5C92" w:rsidRPr="00994B38" w:rsidDel="0065696D" w:rsidRDefault="00086AAA" w:rsidP="00543698">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37 932,60 </w:t>
            </w:r>
          </w:p>
        </w:tc>
        <w:tc>
          <w:tcPr>
            <w:tcW w:w="1134" w:type="dxa"/>
          </w:tcPr>
          <w:p w14:paraId="63750622" w14:textId="65DDF877" w:rsidR="000F5C92" w:rsidRPr="00994B38" w:rsidDel="0065696D" w:rsidRDefault="00086AAA"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2 810,50 </w:t>
            </w:r>
          </w:p>
        </w:tc>
      </w:tr>
      <w:tr w:rsidR="000F5C92" w:rsidRPr="00CD48FC" w14:paraId="5BB64C43" w14:textId="77777777" w:rsidTr="00F949E1">
        <w:tc>
          <w:tcPr>
            <w:tcW w:w="2689" w:type="dxa"/>
            <w:vMerge/>
          </w:tcPr>
          <w:p w14:paraId="2BC3EA46" w14:textId="77777777" w:rsidR="000F5C92" w:rsidRPr="00AB4C1F" w:rsidRDefault="000F5C92" w:rsidP="000F5C92">
            <w:pPr>
              <w:rPr>
                <w:rFonts w:ascii="Roboto Light" w:hAnsi="Roboto Light"/>
                <w:sz w:val="22"/>
                <w:szCs w:val="22"/>
                <w:lang w:eastAsia="en-US"/>
              </w:rPr>
            </w:pPr>
          </w:p>
        </w:tc>
        <w:tc>
          <w:tcPr>
            <w:tcW w:w="3685" w:type="dxa"/>
          </w:tcPr>
          <w:p w14:paraId="56325A44" w14:textId="733FFF65"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Sydnes-Fjelberg-Borgundøy-Utbjoa</w:t>
            </w:r>
          </w:p>
        </w:tc>
        <w:tc>
          <w:tcPr>
            <w:tcW w:w="1418" w:type="dxa"/>
          </w:tcPr>
          <w:p w14:paraId="64BDC289" w14:textId="05795B7A" w:rsidR="000F5C92" w:rsidRPr="00994B38" w:rsidDel="0065696D" w:rsidRDefault="00B32F3C" w:rsidP="00543698">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61 817,14 </w:t>
            </w:r>
          </w:p>
        </w:tc>
        <w:tc>
          <w:tcPr>
            <w:tcW w:w="1134" w:type="dxa"/>
          </w:tcPr>
          <w:p w14:paraId="5EDCE7D2" w14:textId="6A9F9C10" w:rsidR="000F5C92" w:rsidRPr="00994B38" w:rsidDel="0065696D" w:rsidRDefault="00B32F3C"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4 185,25 </w:t>
            </w:r>
          </w:p>
        </w:tc>
      </w:tr>
      <w:tr w:rsidR="000F5C92" w:rsidRPr="00CD48FC" w14:paraId="2067A440" w14:textId="77777777" w:rsidTr="00994B38">
        <w:tc>
          <w:tcPr>
            <w:tcW w:w="2689" w:type="dxa"/>
          </w:tcPr>
          <w:p w14:paraId="2DED94A1" w14:textId="0CCFFE49"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Rutepakke Masfjorden:</w:t>
            </w:r>
          </w:p>
        </w:tc>
        <w:tc>
          <w:tcPr>
            <w:tcW w:w="3685" w:type="dxa"/>
          </w:tcPr>
          <w:p w14:paraId="165BFD8D" w14:textId="76153220" w:rsidR="000F5C92" w:rsidRPr="00AB4C1F" w:rsidRDefault="000F5C92" w:rsidP="000F5C92">
            <w:pPr>
              <w:rPr>
                <w:rFonts w:ascii="Roboto Light" w:hAnsi="Roboto Light"/>
                <w:sz w:val="22"/>
                <w:szCs w:val="22"/>
                <w:lang w:eastAsia="en-US"/>
              </w:rPr>
            </w:pPr>
            <w:r w:rsidRPr="00AB4C1F">
              <w:rPr>
                <w:rFonts w:ascii="Roboto Light" w:hAnsi="Roboto Light"/>
                <w:sz w:val="22"/>
                <w:szCs w:val="22"/>
                <w:lang w:eastAsia="en-US"/>
              </w:rPr>
              <w:t>Masfjordnes-Duesund</w:t>
            </w:r>
          </w:p>
        </w:tc>
        <w:tc>
          <w:tcPr>
            <w:tcW w:w="1418" w:type="dxa"/>
          </w:tcPr>
          <w:p w14:paraId="621ABFDF" w14:textId="1DD1BB0C" w:rsidR="000F5C92" w:rsidRPr="00994B38" w:rsidDel="0065696D" w:rsidRDefault="00ED76A9" w:rsidP="00543698">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12 004,50 </w:t>
            </w:r>
          </w:p>
        </w:tc>
        <w:tc>
          <w:tcPr>
            <w:tcW w:w="1134" w:type="dxa"/>
          </w:tcPr>
          <w:p w14:paraId="373FA9F3" w14:textId="044CFC3E" w:rsidR="000F5C92" w:rsidRPr="00994B38" w:rsidDel="0065696D" w:rsidRDefault="000760DD" w:rsidP="000F5C92">
            <w:pPr>
              <w:rPr>
                <w:rFonts w:ascii="Roboto Light" w:hAnsi="Roboto Light" w:cs="Times New Roman"/>
                <w:color w:val="000000"/>
                <w:sz w:val="22"/>
                <w:szCs w:val="22"/>
                <w:lang w:val="nb-NO"/>
              </w:rPr>
            </w:pPr>
            <w:r w:rsidRPr="00994B38">
              <w:rPr>
                <w:rFonts w:ascii="Roboto Light" w:hAnsi="Roboto Light"/>
                <w:color w:val="000000"/>
                <w:sz w:val="22"/>
                <w:szCs w:val="22"/>
              </w:rPr>
              <w:t xml:space="preserve">2 667,67 </w:t>
            </w:r>
          </w:p>
        </w:tc>
      </w:tr>
    </w:tbl>
    <w:p w14:paraId="3B5E9D62" w14:textId="77777777" w:rsidR="00BA5552" w:rsidRPr="00CD48FC" w:rsidRDefault="00BA5552" w:rsidP="00F2199A">
      <w:pPr>
        <w:rPr>
          <w:rFonts w:ascii="Roboto Light" w:hAnsi="Roboto Light" w:cs="Times New Roman"/>
          <w:sz w:val="22"/>
          <w:szCs w:val="22"/>
        </w:rPr>
      </w:pPr>
    </w:p>
    <w:p w14:paraId="5B9DD54E" w14:textId="77777777" w:rsidR="00994B38" w:rsidRDefault="0093524A" w:rsidP="00994B38">
      <w:pPr>
        <w:pStyle w:val="Brdtekst"/>
        <w:rPr>
          <w:rFonts w:ascii="Roboto Light" w:eastAsia="Roboto" w:hAnsi="Roboto Light"/>
          <w:sz w:val="22"/>
          <w:szCs w:val="22"/>
          <w:lang w:val="nn-NO"/>
        </w:rPr>
      </w:pPr>
      <w:r w:rsidRPr="001374B1">
        <w:rPr>
          <w:rFonts w:ascii="Roboto Light" w:hAnsi="Roboto Light" w:cs="Times New Roman"/>
          <w:sz w:val="22"/>
          <w:szCs w:val="22"/>
          <w:lang w:val="nn-NO"/>
        </w:rPr>
        <w:t>Tal rutetim</w:t>
      </w:r>
      <w:r w:rsidR="007D482C" w:rsidRPr="001374B1">
        <w:rPr>
          <w:rFonts w:ascii="Roboto Light" w:hAnsi="Roboto Light" w:cs="Times New Roman"/>
          <w:sz w:val="22"/>
          <w:szCs w:val="22"/>
          <w:lang w:val="nn-NO"/>
        </w:rPr>
        <w:t>a</w:t>
      </w:r>
      <w:r w:rsidRPr="001374B1">
        <w:rPr>
          <w:rFonts w:ascii="Roboto Light" w:hAnsi="Roboto Light" w:cs="Times New Roman"/>
          <w:sz w:val="22"/>
          <w:szCs w:val="22"/>
          <w:lang w:val="nn-NO"/>
        </w:rPr>
        <w:t xml:space="preserve">r er </w:t>
      </w:r>
      <w:r w:rsidR="008A4E5E" w:rsidRPr="001374B1">
        <w:rPr>
          <w:rFonts w:ascii="Roboto Light" w:hAnsi="Roboto Light" w:cs="Times New Roman"/>
          <w:sz w:val="22"/>
          <w:szCs w:val="22"/>
          <w:lang w:val="nn-NO"/>
        </w:rPr>
        <w:t>estimert</w:t>
      </w:r>
      <w:r w:rsidR="005D118D" w:rsidRPr="001374B1">
        <w:rPr>
          <w:rFonts w:ascii="Roboto Light" w:hAnsi="Roboto Light" w:cs="Times New Roman"/>
          <w:sz w:val="22"/>
          <w:szCs w:val="22"/>
          <w:lang w:val="nn-NO"/>
        </w:rPr>
        <w:t xml:space="preserve"> basert frå tidspunktet sambandet har sin første tur i rutetabellen til framkomst av siste tur i rutetabellen, inkludert alle eventuelle bestillingsstopp</w:t>
      </w:r>
      <w:r w:rsidR="00E505CB" w:rsidRPr="001374B1">
        <w:rPr>
          <w:rFonts w:ascii="Roboto Light" w:hAnsi="Roboto Light" w:cs="Times New Roman"/>
          <w:sz w:val="22"/>
          <w:szCs w:val="22"/>
          <w:lang w:val="nn-NO"/>
        </w:rPr>
        <w:t>/bestillingsturar</w:t>
      </w:r>
      <w:r w:rsidR="005D118D" w:rsidRPr="001374B1">
        <w:rPr>
          <w:rFonts w:ascii="Roboto Light" w:hAnsi="Roboto Light" w:cs="Times New Roman"/>
          <w:sz w:val="22"/>
          <w:szCs w:val="22"/>
          <w:lang w:val="nn-NO"/>
        </w:rPr>
        <w:t xml:space="preserve"> og justert for heilagdagspro</w:t>
      </w:r>
      <w:r w:rsidR="00573157" w:rsidRPr="001374B1">
        <w:rPr>
          <w:rFonts w:ascii="Roboto Light" w:hAnsi="Roboto Light" w:cs="Times New Roman"/>
          <w:sz w:val="22"/>
          <w:szCs w:val="22"/>
          <w:lang w:val="nn-NO"/>
        </w:rPr>
        <w:t>d</w:t>
      </w:r>
      <w:r w:rsidR="005D118D" w:rsidRPr="001374B1">
        <w:rPr>
          <w:rFonts w:ascii="Roboto Light" w:hAnsi="Roboto Light" w:cs="Times New Roman"/>
          <w:sz w:val="22"/>
          <w:szCs w:val="22"/>
          <w:lang w:val="nn-NO"/>
        </w:rPr>
        <w:t>uksjon.</w:t>
      </w:r>
      <w:r w:rsidR="008A4E5E" w:rsidRPr="001374B1">
        <w:rPr>
          <w:rFonts w:ascii="Roboto Light" w:hAnsi="Roboto Light" w:cs="Times New Roman"/>
          <w:sz w:val="22"/>
          <w:szCs w:val="22"/>
          <w:lang w:val="nn-NO"/>
        </w:rPr>
        <w:t xml:space="preserve"> </w:t>
      </w:r>
      <w:r w:rsidR="00C90F93" w:rsidRPr="00994B38">
        <w:rPr>
          <w:rFonts w:ascii="Roboto Light" w:hAnsi="Roboto Light" w:cs="Times New Roman"/>
          <w:sz w:val="22"/>
          <w:szCs w:val="22"/>
          <w:lang w:val="nn-NO"/>
        </w:rPr>
        <w:t xml:space="preserve">Liggjetid ved kai/pausar i løpet av dagen, er ikkje </w:t>
      </w:r>
      <w:r w:rsidR="00C90F93" w:rsidRPr="00994B38">
        <w:rPr>
          <w:rFonts w:ascii="Roboto Light" w:eastAsia="Roboto" w:hAnsi="Roboto Light"/>
          <w:sz w:val="22"/>
          <w:szCs w:val="22"/>
          <w:lang w:val="nn-NO"/>
        </w:rPr>
        <w:t>inkludert i rutetimar.</w:t>
      </w:r>
      <w:r w:rsidR="00994B38">
        <w:rPr>
          <w:rFonts w:ascii="Roboto Light" w:eastAsia="Roboto" w:hAnsi="Roboto Light"/>
          <w:sz w:val="22"/>
          <w:szCs w:val="22"/>
          <w:lang w:val="nn-NO"/>
        </w:rPr>
        <w:t xml:space="preserve"> </w:t>
      </w:r>
    </w:p>
    <w:p w14:paraId="346FDB7E" w14:textId="77777777" w:rsidR="00994B38" w:rsidRPr="00994B38" w:rsidRDefault="007D482C" w:rsidP="00994B38">
      <w:pPr>
        <w:pStyle w:val="Brdtekst"/>
        <w:rPr>
          <w:rFonts w:ascii="Roboto Light" w:eastAsia="Roboto" w:hAnsi="Roboto Light"/>
          <w:sz w:val="22"/>
          <w:szCs w:val="22"/>
          <w:lang w:val="nn-NO"/>
        </w:rPr>
      </w:pPr>
      <w:r w:rsidRPr="00994B38">
        <w:rPr>
          <w:rFonts w:ascii="Roboto Light" w:eastAsia="Roboto" w:hAnsi="Roboto Light"/>
          <w:sz w:val="22"/>
          <w:szCs w:val="22"/>
          <w:lang w:val="nn-NO"/>
        </w:rPr>
        <w:t>Planlag</w:t>
      </w:r>
      <w:r w:rsidR="004D546B" w:rsidRPr="00994B38">
        <w:rPr>
          <w:rFonts w:ascii="Roboto Light" w:eastAsia="Roboto" w:hAnsi="Roboto Light"/>
          <w:sz w:val="22"/>
          <w:szCs w:val="22"/>
          <w:lang w:val="nn-NO"/>
        </w:rPr>
        <w:t xml:space="preserve">de </w:t>
      </w:r>
      <w:r w:rsidR="0093524A" w:rsidRPr="00994B38">
        <w:rPr>
          <w:rFonts w:ascii="Roboto Light" w:eastAsia="Roboto" w:hAnsi="Roboto Light"/>
          <w:sz w:val="22"/>
          <w:szCs w:val="22"/>
          <w:lang w:val="nn-NO"/>
        </w:rPr>
        <w:t>Rute</w:t>
      </w:r>
      <w:r w:rsidR="00B20FED" w:rsidRPr="00994B38">
        <w:rPr>
          <w:rFonts w:ascii="Roboto Light" w:eastAsia="Roboto" w:hAnsi="Roboto Light"/>
          <w:sz w:val="22"/>
          <w:szCs w:val="22"/>
          <w:lang w:val="nn-NO"/>
        </w:rPr>
        <w:t>kilometer</w:t>
      </w:r>
      <w:r w:rsidR="0093524A" w:rsidRPr="00994B38">
        <w:rPr>
          <w:rFonts w:ascii="Roboto Light" w:eastAsia="Roboto" w:hAnsi="Roboto Light"/>
          <w:sz w:val="22"/>
          <w:szCs w:val="22"/>
          <w:lang w:val="nn-NO"/>
        </w:rPr>
        <w:t xml:space="preserve"> er </w:t>
      </w:r>
      <w:r w:rsidR="00E505CB" w:rsidRPr="00994B38">
        <w:rPr>
          <w:rFonts w:ascii="Roboto Light" w:eastAsia="Roboto" w:hAnsi="Roboto Light"/>
          <w:sz w:val="22"/>
          <w:szCs w:val="22"/>
          <w:lang w:val="nn-NO"/>
        </w:rPr>
        <w:t xml:space="preserve">basert på </w:t>
      </w:r>
      <w:r w:rsidR="00A064EC" w:rsidRPr="00994B38">
        <w:rPr>
          <w:rFonts w:ascii="Roboto Light" w:eastAsia="Roboto" w:hAnsi="Roboto Light"/>
          <w:sz w:val="22"/>
          <w:szCs w:val="22"/>
          <w:lang w:val="nn-NO"/>
        </w:rPr>
        <w:t xml:space="preserve">berekna </w:t>
      </w:r>
      <w:r w:rsidR="00C30774" w:rsidRPr="00994B38">
        <w:rPr>
          <w:rFonts w:ascii="Roboto Light" w:eastAsia="Roboto" w:hAnsi="Roboto Light"/>
          <w:sz w:val="22"/>
          <w:szCs w:val="22"/>
          <w:lang w:val="nn-NO"/>
        </w:rPr>
        <w:t xml:space="preserve">seglingsavstand </w:t>
      </w:r>
      <w:r w:rsidR="003535D1" w:rsidRPr="00994B38">
        <w:rPr>
          <w:rFonts w:ascii="Roboto Light" w:eastAsia="Roboto" w:hAnsi="Roboto Light"/>
          <w:sz w:val="22"/>
          <w:szCs w:val="22"/>
          <w:lang w:val="nn-NO"/>
        </w:rPr>
        <w:t>mellom kaiar</w:t>
      </w:r>
      <w:r w:rsidR="00B56CB5" w:rsidRPr="00994B38">
        <w:rPr>
          <w:rFonts w:ascii="Roboto Light" w:eastAsia="Roboto" w:hAnsi="Roboto Light"/>
          <w:sz w:val="22"/>
          <w:szCs w:val="22"/>
          <w:lang w:val="nn-NO"/>
        </w:rPr>
        <w:t xml:space="preserve"> i sambandet</w:t>
      </w:r>
      <w:r w:rsidR="003535D1" w:rsidRPr="00994B38">
        <w:rPr>
          <w:rFonts w:ascii="Roboto Light" w:eastAsia="Roboto" w:hAnsi="Roboto Light"/>
          <w:sz w:val="22"/>
          <w:szCs w:val="22"/>
          <w:lang w:val="nn-NO"/>
        </w:rPr>
        <w:t xml:space="preserve"> </w:t>
      </w:r>
      <w:r w:rsidR="00402AED" w:rsidRPr="00994B38">
        <w:rPr>
          <w:rFonts w:ascii="Roboto Light" w:eastAsia="Roboto" w:hAnsi="Roboto Light"/>
          <w:sz w:val="22"/>
          <w:szCs w:val="22"/>
          <w:lang w:val="nn-NO"/>
        </w:rPr>
        <w:t>og</w:t>
      </w:r>
      <w:r w:rsidR="003535D1" w:rsidRPr="00994B38">
        <w:rPr>
          <w:rFonts w:ascii="Roboto Light" w:hAnsi="Roboto Light" w:cs="Times New Roman"/>
          <w:sz w:val="22"/>
          <w:szCs w:val="22"/>
          <w:lang w:val="nn-NO"/>
        </w:rPr>
        <w:t xml:space="preserve"> </w:t>
      </w:r>
      <w:r w:rsidR="00E505CB" w:rsidRPr="00994B38">
        <w:rPr>
          <w:rFonts w:ascii="Roboto Light" w:hAnsi="Roboto Light" w:cs="Times New Roman"/>
          <w:sz w:val="22"/>
          <w:szCs w:val="22"/>
          <w:lang w:val="nn-NO"/>
        </w:rPr>
        <w:t xml:space="preserve">Rutetabellane inkludert heilagdagsproduksjon og inkludert bruk av alle bestillingsstopp/bestillingsturar. </w:t>
      </w:r>
      <w:r w:rsidR="00E505CB" w:rsidRPr="001374B1">
        <w:rPr>
          <w:rFonts w:ascii="Roboto Light" w:hAnsi="Roboto Light" w:cs="Times New Roman"/>
          <w:sz w:val="22"/>
          <w:szCs w:val="22"/>
          <w:lang w:val="nn-NO"/>
        </w:rPr>
        <w:t xml:space="preserve">Planlagde rutekilometer inneheld ikkje kilometer knytt til </w:t>
      </w:r>
      <w:r w:rsidR="00E505CB" w:rsidRPr="00994B38">
        <w:rPr>
          <w:rFonts w:ascii="Roboto Light" w:eastAsia="Roboto" w:hAnsi="Roboto Light"/>
          <w:sz w:val="22"/>
          <w:szCs w:val="22"/>
          <w:lang w:val="nn-NO"/>
        </w:rPr>
        <w:t xml:space="preserve">posisjonskøyring eller verkstadkøyring. </w:t>
      </w:r>
    </w:p>
    <w:p w14:paraId="278A533C" w14:textId="397022E3" w:rsidR="0093524A" w:rsidRPr="001374B1" w:rsidRDefault="00E505CB" w:rsidP="00994B38">
      <w:pPr>
        <w:pStyle w:val="Brdtekst"/>
        <w:rPr>
          <w:rFonts w:ascii="Roboto Light" w:hAnsi="Roboto Light" w:cs="Times New Roman"/>
          <w:sz w:val="22"/>
          <w:szCs w:val="22"/>
          <w:lang w:val="nn-NO"/>
        </w:rPr>
      </w:pPr>
      <w:r w:rsidRPr="00994B38">
        <w:rPr>
          <w:rFonts w:ascii="Roboto Light" w:eastAsia="Roboto" w:hAnsi="Roboto Light"/>
          <w:sz w:val="22"/>
          <w:szCs w:val="22"/>
          <w:lang w:val="nn-NO"/>
        </w:rPr>
        <w:t>Planlagd</w:t>
      </w:r>
      <w:r w:rsidR="004D546B" w:rsidRPr="00994B38">
        <w:rPr>
          <w:rFonts w:ascii="Roboto Light" w:eastAsia="Roboto" w:hAnsi="Roboto Light"/>
          <w:sz w:val="22"/>
          <w:szCs w:val="22"/>
          <w:lang w:val="nn-NO"/>
        </w:rPr>
        <w:t xml:space="preserve">e Rutekilometer </w:t>
      </w:r>
      <w:r w:rsidR="00DF11F6" w:rsidRPr="00994B38">
        <w:rPr>
          <w:rFonts w:ascii="Roboto Light" w:eastAsia="Roboto" w:hAnsi="Roboto Light"/>
          <w:sz w:val="22"/>
          <w:szCs w:val="22"/>
          <w:lang w:val="nn-NO"/>
        </w:rPr>
        <w:t>og</w:t>
      </w:r>
      <w:r w:rsidR="004D546B" w:rsidRPr="00994B38">
        <w:rPr>
          <w:rFonts w:ascii="Roboto Light" w:eastAsia="Roboto" w:hAnsi="Roboto Light"/>
          <w:sz w:val="22"/>
          <w:szCs w:val="22"/>
          <w:lang w:val="nn-NO"/>
        </w:rPr>
        <w:t xml:space="preserve"> Rutetimar</w:t>
      </w:r>
      <w:r w:rsidR="00DF11F6" w:rsidRPr="00994B38">
        <w:rPr>
          <w:rFonts w:ascii="Roboto Light" w:eastAsia="Roboto" w:hAnsi="Roboto Light"/>
          <w:sz w:val="22"/>
          <w:szCs w:val="22"/>
          <w:lang w:val="nn-NO"/>
        </w:rPr>
        <w:t xml:space="preserve"> </w:t>
      </w:r>
      <w:r w:rsidRPr="00994B38">
        <w:rPr>
          <w:rFonts w:ascii="Roboto Light" w:eastAsia="Roboto" w:hAnsi="Roboto Light"/>
          <w:sz w:val="22"/>
          <w:szCs w:val="22"/>
          <w:lang w:val="nn-NO"/>
        </w:rPr>
        <w:t>er på tidspunktet for Kontraktssignering definert i</w:t>
      </w:r>
      <w:r w:rsidRPr="001374B1">
        <w:rPr>
          <w:rFonts w:ascii="Roboto Light" w:hAnsi="Roboto Light" w:cs="Times New Roman"/>
          <w:sz w:val="22"/>
          <w:szCs w:val="22"/>
          <w:lang w:val="nn-NO"/>
        </w:rPr>
        <w:t xml:space="preserve"> Prisskjema og kap 4. </w:t>
      </w:r>
    </w:p>
    <w:p w14:paraId="6054226B" w14:textId="77777777" w:rsidR="00EB26D2" w:rsidRPr="00CD48FC" w:rsidRDefault="00EB26D2" w:rsidP="00F2199A">
      <w:pPr>
        <w:rPr>
          <w:rFonts w:ascii="Roboto Light" w:hAnsi="Roboto Light" w:cs="Times New Roman"/>
          <w:sz w:val="22"/>
          <w:szCs w:val="22"/>
        </w:rPr>
      </w:pPr>
    </w:p>
    <w:p w14:paraId="29B53E7F" w14:textId="2AF258A6" w:rsidR="00EB26D2" w:rsidRPr="004244B3" w:rsidRDefault="00EB26D2" w:rsidP="004244B3">
      <w:pPr>
        <w:pStyle w:val="Brdtekst"/>
        <w:rPr>
          <w:rFonts w:ascii="Roboto Light" w:eastAsia="Roboto" w:hAnsi="Roboto Light"/>
          <w:sz w:val="22"/>
          <w:szCs w:val="22"/>
          <w:lang w:val="nn-NO"/>
        </w:rPr>
      </w:pPr>
      <w:r w:rsidRPr="001374B1">
        <w:rPr>
          <w:rStyle w:val="eop"/>
          <w:rFonts w:ascii="Roboto Light" w:hAnsi="Roboto Light" w:cs="Times New Roman"/>
          <w:color w:val="000000"/>
          <w:sz w:val="22"/>
          <w:szCs w:val="22"/>
          <w:shd w:val="clear" w:color="auto" w:fill="FFFFFF"/>
          <w:lang w:val="nn-NO"/>
        </w:rPr>
        <w:lastRenderedPageBreak/>
        <w:t>Det er dette talet som vert lagt til grunn for einingsprisar.</w:t>
      </w:r>
    </w:p>
    <w:p w14:paraId="5B76F841" w14:textId="3709C0C7" w:rsidR="00D56688" w:rsidRPr="004244B3" w:rsidRDefault="00D56688" w:rsidP="004244B3">
      <w:pPr>
        <w:pStyle w:val="Brdtekst"/>
        <w:rPr>
          <w:rFonts w:ascii="Roboto Light" w:hAnsi="Roboto Light" w:cs="Times New Roman"/>
          <w:color w:val="000000"/>
          <w:sz w:val="22"/>
          <w:szCs w:val="22"/>
          <w:lang w:val="nn-NO"/>
        </w:rPr>
      </w:pPr>
      <w:r w:rsidRPr="004244B3">
        <w:rPr>
          <w:rFonts w:ascii="Roboto Light" w:eastAsia="Roboto" w:hAnsi="Roboto Light"/>
          <w:sz w:val="22"/>
          <w:szCs w:val="22"/>
          <w:lang w:val="nn-NO"/>
        </w:rPr>
        <w:t>Tal Rutetimar og Planlagde rutekilometer definert i tabellen over vil kunne avvike frå</w:t>
      </w:r>
      <w:r w:rsidRPr="004244B3">
        <w:rPr>
          <w:rFonts w:ascii="Roboto Light" w:hAnsi="Roboto Light" w:cs="Times New Roman"/>
          <w:color w:val="000000"/>
          <w:sz w:val="22"/>
          <w:szCs w:val="22"/>
          <w:lang w:val="nn-NO"/>
        </w:rPr>
        <w:t xml:space="preserve"> Operatørs Utførde rutekilometer og Operatørs faktiske Rutetimar per år ved gjennomføring av Rutetabellen: </w:t>
      </w:r>
    </w:p>
    <w:p w14:paraId="7E1EABA1" w14:textId="77777777" w:rsidR="00D56688" w:rsidRPr="00994B38" w:rsidRDefault="00D56688" w:rsidP="00407C54">
      <w:pPr>
        <w:pStyle w:val="Listeavsnitt"/>
        <w:numPr>
          <w:ilvl w:val="0"/>
          <w:numId w:val="6"/>
        </w:numPr>
        <w:rPr>
          <w:rFonts w:ascii="Roboto Light" w:hAnsi="Roboto Light" w:cs="Times New Roman"/>
          <w:sz w:val="22"/>
          <w:szCs w:val="22"/>
          <w:lang w:val="nn-NO"/>
        </w:rPr>
      </w:pPr>
      <w:r w:rsidRPr="00994B38">
        <w:rPr>
          <w:rFonts w:ascii="Roboto Light" w:hAnsi="Roboto Light" w:cs="Times New Roman"/>
          <w:sz w:val="22"/>
          <w:szCs w:val="22"/>
          <w:lang w:val="nn-NO"/>
        </w:rPr>
        <w:t>Kva kalenderdag heilagdagane det einskilde år fell på vil påverke tal Utførde rutekilometer og faktiske Rutetimar per år for Operatør.  </w:t>
      </w:r>
    </w:p>
    <w:p w14:paraId="79AB2D68" w14:textId="77777777" w:rsidR="00D56688" w:rsidRPr="00994B38" w:rsidRDefault="00D56688" w:rsidP="00407C54">
      <w:pPr>
        <w:pStyle w:val="Listeavsnitt"/>
        <w:numPr>
          <w:ilvl w:val="0"/>
          <w:numId w:val="6"/>
        </w:numPr>
        <w:rPr>
          <w:rFonts w:ascii="Roboto Light" w:hAnsi="Roboto Light" w:cs="Times New Roman"/>
          <w:sz w:val="22"/>
          <w:szCs w:val="22"/>
          <w:lang w:val="nn-NO"/>
        </w:rPr>
      </w:pPr>
      <w:r w:rsidRPr="00994B38">
        <w:rPr>
          <w:rFonts w:ascii="Roboto Light" w:hAnsi="Roboto Light" w:cs="Times New Roman"/>
          <w:sz w:val="22"/>
          <w:szCs w:val="22"/>
          <w:lang w:val="nn-NO"/>
        </w:rPr>
        <w:t>Faktisk bruk av bestillingsstopp vil påverke tal Utførde rutekilometer.  </w:t>
      </w:r>
    </w:p>
    <w:p w14:paraId="36F9DA9B" w14:textId="2440718B" w:rsidR="00D56688" w:rsidRDefault="00D56688" w:rsidP="00407C54">
      <w:pPr>
        <w:pStyle w:val="Listeavsnitt"/>
        <w:numPr>
          <w:ilvl w:val="0"/>
          <w:numId w:val="6"/>
        </w:numPr>
        <w:rPr>
          <w:rFonts w:ascii="Roboto Light" w:hAnsi="Roboto Light" w:cs="Times New Roman"/>
          <w:sz w:val="22"/>
          <w:szCs w:val="22"/>
          <w:lang w:val="nn-NO"/>
        </w:rPr>
      </w:pPr>
      <w:r w:rsidRPr="00994B38">
        <w:rPr>
          <w:rFonts w:ascii="Roboto Light" w:hAnsi="Roboto Light" w:cs="Times New Roman"/>
          <w:sz w:val="22"/>
          <w:szCs w:val="22"/>
          <w:lang w:val="nn-NO"/>
        </w:rPr>
        <w:t xml:space="preserve">Tal Planlagde rutekilometer definert over er omtrentlege og vil kunne avvike frå tal Utførde rutekilometer avhengig av Operatørs valde </w:t>
      </w:r>
      <w:r w:rsidR="004244B3" w:rsidRPr="00994B38">
        <w:rPr>
          <w:rFonts w:ascii="Roboto Light" w:hAnsi="Roboto Light" w:cs="Times New Roman"/>
          <w:sz w:val="22"/>
          <w:szCs w:val="22"/>
          <w:lang w:val="nn-NO"/>
        </w:rPr>
        <w:t>seglingslei</w:t>
      </w:r>
      <w:r w:rsidRPr="00994B38">
        <w:rPr>
          <w:rFonts w:ascii="Roboto Light" w:hAnsi="Roboto Light" w:cs="Times New Roman"/>
          <w:sz w:val="22"/>
          <w:szCs w:val="22"/>
          <w:lang w:val="nn-NO"/>
        </w:rPr>
        <w:t>.</w:t>
      </w:r>
    </w:p>
    <w:p w14:paraId="628404AA" w14:textId="77777777" w:rsidR="004244B3" w:rsidRDefault="004244B3" w:rsidP="004244B3">
      <w:pPr>
        <w:pStyle w:val="Brdtekst"/>
        <w:rPr>
          <w:rFonts w:ascii="Roboto Light" w:hAnsi="Roboto Light" w:cs="Times New Roman"/>
          <w:color w:val="000000" w:themeColor="text1"/>
          <w:sz w:val="22"/>
          <w:szCs w:val="22"/>
          <w:lang w:val="nn-NO"/>
        </w:rPr>
      </w:pPr>
    </w:p>
    <w:p w14:paraId="39F720D8" w14:textId="1D1FA830" w:rsidR="00994B38" w:rsidRPr="004244B3" w:rsidRDefault="00D56688" w:rsidP="004244B3">
      <w:pPr>
        <w:pStyle w:val="Brdtekst"/>
        <w:rPr>
          <w:rFonts w:ascii="Roboto Light" w:eastAsia="Roboto" w:hAnsi="Roboto Light"/>
          <w:sz w:val="22"/>
          <w:szCs w:val="22"/>
          <w:lang w:val="nn-NO"/>
        </w:rPr>
      </w:pPr>
      <w:r w:rsidRPr="004244B3">
        <w:rPr>
          <w:rFonts w:ascii="Roboto Light" w:hAnsi="Roboto Light" w:cs="Times New Roman"/>
          <w:color w:val="000000" w:themeColor="text1"/>
          <w:sz w:val="22"/>
          <w:szCs w:val="22"/>
          <w:lang w:val="nn-NO"/>
        </w:rPr>
        <w:t xml:space="preserve">Oppdragsgjevar vil ikkje justere tal Planlagde rutekilometer, tal Rutetimar eller vederlag for </w:t>
      </w:r>
      <w:r w:rsidRPr="004244B3">
        <w:rPr>
          <w:rFonts w:ascii="Roboto Light" w:eastAsia="Roboto" w:hAnsi="Roboto Light"/>
          <w:sz w:val="22"/>
          <w:szCs w:val="22"/>
          <w:lang w:val="nn-NO"/>
        </w:rPr>
        <w:t>slike variasjonar og Operatør ber soleis risikoen for dette.</w:t>
      </w:r>
    </w:p>
    <w:p w14:paraId="62A8F942" w14:textId="58406888" w:rsidR="00D56688" w:rsidRPr="004244B3" w:rsidRDefault="00D56688" w:rsidP="004244B3">
      <w:pPr>
        <w:pStyle w:val="Brdtekst"/>
        <w:rPr>
          <w:rFonts w:ascii="Roboto Light" w:hAnsi="Roboto Light" w:cs="Times New Roman"/>
          <w:color w:val="000000"/>
          <w:sz w:val="22"/>
          <w:szCs w:val="22"/>
          <w:lang w:val="nn-NO"/>
        </w:rPr>
      </w:pPr>
      <w:r w:rsidRPr="004244B3">
        <w:rPr>
          <w:rFonts w:ascii="Roboto Light" w:eastAsia="Roboto" w:hAnsi="Roboto Light"/>
          <w:sz w:val="22"/>
          <w:szCs w:val="22"/>
          <w:lang w:val="nn-NO"/>
        </w:rPr>
        <w:t>Dersom endringar i Ruteproduksjonen i samsvar med punkt 1.1</w:t>
      </w:r>
      <w:r w:rsidR="00CB799A" w:rsidRPr="004244B3">
        <w:rPr>
          <w:rFonts w:ascii="Roboto Light" w:eastAsia="Roboto" w:hAnsi="Roboto Light"/>
          <w:sz w:val="22"/>
          <w:szCs w:val="22"/>
          <w:lang w:val="nn-NO"/>
        </w:rPr>
        <w:t>3</w:t>
      </w:r>
      <w:r w:rsidRPr="004244B3">
        <w:rPr>
          <w:rFonts w:ascii="Roboto Light" w:eastAsia="Roboto" w:hAnsi="Roboto Light"/>
          <w:sz w:val="22"/>
          <w:szCs w:val="22"/>
          <w:lang w:val="nn-NO"/>
        </w:rPr>
        <w:t>.2 aukar eller reduserer tal</w:t>
      </w:r>
      <w:r w:rsidRPr="004244B3">
        <w:rPr>
          <w:rFonts w:ascii="Roboto Light" w:hAnsi="Roboto Light" w:cs="Times New Roman"/>
          <w:color w:val="000000"/>
          <w:sz w:val="22"/>
          <w:szCs w:val="22"/>
          <w:lang w:val="nn-NO"/>
        </w:rPr>
        <w:t xml:space="preserve"> Rutetimar og/eller Planlagde rutekilometer i Oppdraget, vil Oppdragsgjevar justere tal Planlagde rutekilometer og Rutetimar.   </w:t>
      </w:r>
    </w:p>
    <w:p w14:paraId="55FDC36C" w14:textId="77777777" w:rsidR="00D56688" w:rsidRPr="00CD48FC" w:rsidRDefault="00D56688" w:rsidP="00F2199A">
      <w:pPr>
        <w:rPr>
          <w:rFonts w:ascii="Roboto Light" w:hAnsi="Roboto Light"/>
          <w:sz w:val="22"/>
          <w:szCs w:val="22"/>
        </w:rPr>
      </w:pPr>
    </w:p>
    <w:p w14:paraId="0C7479AD" w14:textId="77777777" w:rsidR="000142B2" w:rsidRPr="00CD48FC" w:rsidRDefault="000142B2" w:rsidP="00F2199A">
      <w:pPr>
        <w:rPr>
          <w:rFonts w:ascii="Roboto Light" w:hAnsi="Roboto Light"/>
          <w:sz w:val="22"/>
          <w:szCs w:val="22"/>
        </w:rPr>
      </w:pPr>
    </w:p>
    <w:p w14:paraId="4CA889B8" w14:textId="77777777" w:rsidR="005A1538" w:rsidRPr="00CD48FC" w:rsidRDefault="005A1538" w:rsidP="00F2199A">
      <w:pPr>
        <w:rPr>
          <w:rFonts w:ascii="Roboto Light" w:hAnsi="Roboto Light"/>
          <w:sz w:val="22"/>
          <w:szCs w:val="22"/>
        </w:rPr>
      </w:pPr>
    </w:p>
    <w:p w14:paraId="78B834FA" w14:textId="77777777" w:rsidR="000142B2" w:rsidRPr="00CD48FC" w:rsidRDefault="000142B2" w:rsidP="00F2199A">
      <w:pPr>
        <w:rPr>
          <w:rFonts w:ascii="Roboto Light" w:hAnsi="Roboto Light"/>
          <w:sz w:val="22"/>
          <w:szCs w:val="22"/>
        </w:rPr>
      </w:pPr>
    </w:p>
    <w:p w14:paraId="4DD5528E" w14:textId="77777777" w:rsidR="000142B2" w:rsidRPr="00CD48FC" w:rsidRDefault="000142B2" w:rsidP="00F2199A">
      <w:pPr>
        <w:rPr>
          <w:rFonts w:ascii="Roboto Light" w:hAnsi="Roboto Light"/>
          <w:sz w:val="22"/>
          <w:szCs w:val="22"/>
        </w:rPr>
      </w:pPr>
    </w:p>
    <w:p w14:paraId="1CC4E833" w14:textId="77777777" w:rsidR="0076779D" w:rsidRPr="00CD48FC" w:rsidRDefault="0076779D">
      <w:pPr>
        <w:rPr>
          <w:rFonts w:ascii="Roboto Light" w:hAnsi="Roboto Light"/>
          <w:b/>
          <w:caps/>
          <w:kern w:val="32"/>
          <w:sz w:val="22"/>
          <w:szCs w:val="22"/>
        </w:rPr>
      </w:pPr>
      <w:bookmarkStart w:id="678" w:name="_Toc135385836"/>
      <w:r w:rsidRPr="00CD48FC">
        <w:rPr>
          <w:rFonts w:ascii="Roboto Light" w:hAnsi="Roboto Light"/>
          <w:sz w:val="22"/>
          <w:szCs w:val="22"/>
        </w:rPr>
        <w:br w:type="page"/>
      </w:r>
    </w:p>
    <w:p w14:paraId="0BCCF59E" w14:textId="597260C3" w:rsidR="000142B2" w:rsidRPr="002E0D33" w:rsidRDefault="00D1387C" w:rsidP="00C26F5C">
      <w:pPr>
        <w:pStyle w:val="Overskrift1"/>
      </w:pPr>
      <w:bookmarkStart w:id="679" w:name="_Toc230350280"/>
      <w:bookmarkEnd w:id="678"/>
      <w:r>
        <w:lastRenderedPageBreak/>
        <w:t>ENERGI OG UTSLEPP</w:t>
      </w:r>
      <w:bookmarkEnd w:id="679"/>
    </w:p>
    <w:p w14:paraId="107C984F" w14:textId="77777777" w:rsidR="000142B2" w:rsidRPr="00185E84" w:rsidRDefault="000142B2" w:rsidP="00F2199A">
      <w:pPr>
        <w:rPr>
          <w:rFonts w:ascii="Roboto Light" w:hAnsi="Roboto Light"/>
          <w:sz w:val="22"/>
          <w:szCs w:val="22"/>
        </w:rPr>
      </w:pPr>
    </w:p>
    <w:p w14:paraId="028A828A" w14:textId="5165FD66" w:rsidR="00AD2327" w:rsidRPr="00185E84" w:rsidRDefault="006E6EC2" w:rsidP="00C26F5C">
      <w:pPr>
        <w:pStyle w:val="Overskrift2"/>
      </w:pPr>
      <w:bookmarkStart w:id="680" w:name="_Toc230350281"/>
      <w:r w:rsidRPr="00185E84">
        <w:t>Krav til energiopphav</w:t>
      </w:r>
      <w:bookmarkEnd w:id="680"/>
    </w:p>
    <w:p w14:paraId="5B59F36B" w14:textId="77777777" w:rsidR="000B1561" w:rsidRPr="000B1561" w:rsidRDefault="000B1561" w:rsidP="000B1561">
      <w:pPr>
        <w:rPr>
          <w:rFonts w:ascii="Roboto Light" w:hAnsi="Roboto Light"/>
          <w:sz w:val="22"/>
          <w:szCs w:val="22"/>
        </w:rPr>
      </w:pPr>
      <w:r w:rsidRPr="000B1561">
        <w:rPr>
          <w:rFonts w:ascii="Roboto Light" w:hAnsi="Roboto Light"/>
          <w:sz w:val="22"/>
          <w:szCs w:val="22"/>
        </w:rPr>
        <w:t>All energi Operatør nyttar til gjennomføring av Oppdraget skal vere dokumentert fornybart (eller tilsvarande). Dette gjeld likevel ikkje for hydrokarbonbasert drivstoff i forbrenningsmotor, her tillet Oppdragsgjevar MGO.</w:t>
      </w:r>
    </w:p>
    <w:p w14:paraId="64622D2F" w14:textId="77777777" w:rsidR="00F72E4F" w:rsidRPr="000B1561" w:rsidRDefault="00F72E4F" w:rsidP="000B1561">
      <w:pPr>
        <w:rPr>
          <w:rFonts w:ascii="Roboto Light" w:hAnsi="Roboto Light"/>
          <w:sz w:val="22"/>
          <w:szCs w:val="22"/>
        </w:rPr>
      </w:pPr>
    </w:p>
    <w:p w14:paraId="31664CAE" w14:textId="00171825" w:rsidR="000B1561" w:rsidRPr="006B06E8" w:rsidRDefault="000B1561" w:rsidP="00407C54">
      <w:pPr>
        <w:pStyle w:val="Listeavsnitt"/>
        <w:numPr>
          <w:ilvl w:val="0"/>
          <w:numId w:val="40"/>
        </w:numPr>
        <w:rPr>
          <w:rFonts w:ascii="Roboto Light" w:hAnsi="Roboto Light"/>
          <w:sz w:val="22"/>
          <w:szCs w:val="22"/>
        </w:rPr>
      </w:pPr>
      <w:r w:rsidRPr="006B06E8">
        <w:rPr>
          <w:rFonts w:ascii="Roboto Light" w:hAnsi="Roboto Light"/>
          <w:sz w:val="22"/>
          <w:szCs w:val="22"/>
          <w:lang w:val="nn-NO"/>
        </w:rPr>
        <w:t>Elektrisitet: Det vert stilt krav om at Operatør kjøper opphavsgarantiar for elektrisitet frå fornybare energikjelder til elektromotor.</w:t>
      </w:r>
    </w:p>
    <w:p w14:paraId="3C988A19" w14:textId="778A5531" w:rsidR="000B1561" w:rsidRPr="008A05F1" w:rsidRDefault="000B1561" w:rsidP="00407C54">
      <w:pPr>
        <w:pStyle w:val="Listeavsnitt"/>
        <w:numPr>
          <w:ilvl w:val="0"/>
          <w:numId w:val="40"/>
        </w:numPr>
        <w:rPr>
          <w:rFonts w:ascii="Roboto Light" w:hAnsi="Roboto Light"/>
          <w:sz w:val="22"/>
          <w:szCs w:val="22"/>
          <w:lang w:val="nn-NO"/>
        </w:rPr>
      </w:pPr>
      <w:r w:rsidRPr="006B06E8">
        <w:rPr>
          <w:rFonts w:ascii="Roboto Light" w:hAnsi="Roboto Light"/>
          <w:sz w:val="22"/>
          <w:szCs w:val="22"/>
          <w:lang w:val="nn-NO"/>
        </w:rPr>
        <w:t>Hydrogen eller anna: Det vert stilt krav om tilsvarande tiltak og dokumentert tilsvarande utsleppsnivå som for elektrisitet.</w:t>
      </w:r>
    </w:p>
    <w:p w14:paraId="15A070AF" w14:textId="77777777" w:rsidR="000B1561" w:rsidRPr="000B1561" w:rsidRDefault="000B1561" w:rsidP="000B1561">
      <w:pPr>
        <w:rPr>
          <w:rFonts w:ascii="Roboto Light" w:hAnsi="Roboto Light"/>
          <w:sz w:val="22"/>
          <w:szCs w:val="22"/>
        </w:rPr>
      </w:pPr>
    </w:p>
    <w:p w14:paraId="27D914BF" w14:textId="42F6C796" w:rsidR="002B48AD" w:rsidRPr="00CD48FC" w:rsidRDefault="000B1561" w:rsidP="000D6026">
      <w:pPr>
        <w:rPr>
          <w:rFonts w:ascii="Roboto Light" w:hAnsi="Roboto Light"/>
          <w:sz w:val="22"/>
          <w:szCs w:val="22"/>
        </w:rPr>
      </w:pPr>
      <w:r w:rsidRPr="000B1561">
        <w:rPr>
          <w:rFonts w:ascii="Roboto Light" w:hAnsi="Roboto Light"/>
          <w:sz w:val="22"/>
          <w:szCs w:val="22"/>
        </w:rPr>
        <w:t>Energiopphavet skal dokumenterast ved årleg rapportering, jf. punkt 2.17.2.</w:t>
      </w:r>
    </w:p>
    <w:p w14:paraId="611F28DC" w14:textId="77777777" w:rsidR="00966673" w:rsidRDefault="00966673" w:rsidP="000B1561">
      <w:pPr>
        <w:rPr>
          <w:rFonts w:ascii="Roboto Light" w:hAnsi="Roboto Light"/>
          <w:sz w:val="22"/>
          <w:szCs w:val="22"/>
        </w:rPr>
      </w:pPr>
    </w:p>
    <w:p w14:paraId="14FA63C9" w14:textId="1523D129" w:rsidR="00966673" w:rsidRPr="00185E84" w:rsidRDefault="00B255B2" w:rsidP="00185E84">
      <w:pPr>
        <w:pStyle w:val="Overskrift2"/>
        <w:rPr>
          <w:lang w:val="nb-NO"/>
        </w:rPr>
      </w:pPr>
      <w:bookmarkStart w:id="681" w:name="_Toc230350282"/>
      <w:r w:rsidRPr="00185E84">
        <w:rPr>
          <w:lang w:val="nb-NO"/>
        </w:rPr>
        <w:t>Krav til motorrei</w:t>
      </w:r>
      <w:r w:rsidR="0013480A" w:rsidRPr="00185E84">
        <w:rPr>
          <w:lang w:val="nb-NO"/>
        </w:rPr>
        <w:t>nsing og berekraftig energilager</w:t>
      </w:r>
      <w:bookmarkEnd w:id="681"/>
    </w:p>
    <w:p w14:paraId="49E1D454" w14:textId="77777777" w:rsidR="00A9184B" w:rsidRPr="00231C0C" w:rsidRDefault="00A9184B" w:rsidP="00A9184B">
      <w:pPr>
        <w:rPr>
          <w:rFonts w:ascii="Roboto Light" w:hAnsi="Roboto Light"/>
          <w:sz w:val="22"/>
          <w:szCs w:val="22"/>
          <w:lang w:val="nb-NO"/>
        </w:rPr>
      </w:pPr>
      <w:r w:rsidRPr="00185E84">
        <w:rPr>
          <w:rFonts w:ascii="Roboto Light" w:hAnsi="Roboto Light"/>
          <w:sz w:val="22"/>
          <w:szCs w:val="22"/>
          <w:lang w:val="nb-NO"/>
        </w:rPr>
        <w:t>Hovudfartøy med forbrenningsmotor skal, uavhengig av byggjeår, ikkje ha NOx-utslepp som overstig Tier III-kravet i MARPOL vedlegg VI. Dette gjeld, i motsetning til MARPOL Tier-III kravet, også for forbrenningsmotorar med effekt under 130 kW. Desse motorar skal også ha NOx utslepp under nivået som definert i Tier-III kravet i MARPOL vedlegg VI.</w:t>
      </w:r>
    </w:p>
    <w:p w14:paraId="4B6F4C69" w14:textId="77777777" w:rsidR="0045234C" w:rsidRPr="00185E84" w:rsidRDefault="0045234C" w:rsidP="00A9184B">
      <w:pPr>
        <w:rPr>
          <w:rFonts w:ascii="Roboto Light" w:hAnsi="Roboto Light"/>
          <w:sz w:val="22"/>
          <w:szCs w:val="22"/>
          <w:lang w:val="nb-NO"/>
        </w:rPr>
      </w:pPr>
    </w:p>
    <w:p w14:paraId="779B812A" w14:textId="77777777" w:rsidR="00A9184B" w:rsidRPr="00A9184B" w:rsidRDefault="00A9184B" w:rsidP="00A9184B">
      <w:pPr>
        <w:rPr>
          <w:rFonts w:ascii="Roboto Light" w:hAnsi="Roboto Light"/>
          <w:sz w:val="22"/>
          <w:szCs w:val="22"/>
        </w:rPr>
      </w:pPr>
      <w:r w:rsidRPr="00A9184B">
        <w:rPr>
          <w:rFonts w:ascii="Roboto Light" w:hAnsi="Roboto Light"/>
          <w:sz w:val="22"/>
          <w:szCs w:val="22"/>
        </w:rPr>
        <w:t>Reservefartøy skal ikkje ha NOx-utslepp som overstig Tier II-kravet i MARPOL vedlegg VI.</w:t>
      </w:r>
    </w:p>
    <w:p w14:paraId="23B7229E" w14:textId="7D645601" w:rsidR="00A9184B" w:rsidRDefault="00A9184B" w:rsidP="00A9184B">
      <w:pPr>
        <w:rPr>
          <w:rFonts w:ascii="Roboto Light" w:hAnsi="Roboto Light"/>
          <w:sz w:val="22"/>
          <w:szCs w:val="22"/>
        </w:rPr>
      </w:pPr>
      <w:r w:rsidRPr="00A9184B">
        <w:rPr>
          <w:rFonts w:ascii="Roboto Light" w:hAnsi="Roboto Light"/>
          <w:sz w:val="22"/>
          <w:szCs w:val="22"/>
        </w:rPr>
        <w:t xml:space="preserve">Råstoffa til energilager og -system, til dømes batteri og brenselcelle, er underlagt Oppdragsgjevar sine etiske handlingsreglar, jf. punkt </w:t>
      </w:r>
      <w:r w:rsidRPr="00085B54">
        <w:rPr>
          <w:rFonts w:ascii="Roboto Light" w:hAnsi="Roboto Light"/>
          <w:sz w:val="22"/>
          <w:szCs w:val="22"/>
        </w:rPr>
        <w:t>1.</w:t>
      </w:r>
      <w:r w:rsidR="00085B54" w:rsidRPr="00085B54">
        <w:rPr>
          <w:rFonts w:ascii="Roboto Light" w:hAnsi="Roboto Light"/>
          <w:sz w:val="22"/>
          <w:szCs w:val="22"/>
        </w:rPr>
        <w:t>3</w:t>
      </w:r>
      <w:r w:rsidRPr="00085B54">
        <w:rPr>
          <w:rFonts w:ascii="Roboto Light" w:hAnsi="Roboto Light"/>
          <w:sz w:val="22"/>
          <w:szCs w:val="22"/>
        </w:rPr>
        <w:t>.4.</w:t>
      </w:r>
      <w:r w:rsidRPr="00A9184B">
        <w:rPr>
          <w:rFonts w:ascii="Roboto Light" w:hAnsi="Roboto Light"/>
          <w:sz w:val="22"/>
          <w:szCs w:val="22"/>
        </w:rPr>
        <w:t xml:space="preserve"> </w:t>
      </w:r>
    </w:p>
    <w:p w14:paraId="64FB7517" w14:textId="77777777" w:rsidR="0045234C" w:rsidRPr="00A9184B" w:rsidRDefault="0045234C" w:rsidP="00A9184B">
      <w:pPr>
        <w:rPr>
          <w:rFonts w:ascii="Roboto Light" w:hAnsi="Roboto Light"/>
          <w:sz w:val="22"/>
          <w:szCs w:val="22"/>
        </w:rPr>
      </w:pPr>
    </w:p>
    <w:p w14:paraId="38A7BFA6" w14:textId="1BBBD963" w:rsidR="00045E8B" w:rsidRPr="00CD48FC" w:rsidRDefault="00A9184B" w:rsidP="00FC5030">
      <w:pPr>
        <w:rPr>
          <w:rFonts w:ascii="Roboto Light" w:hAnsi="Roboto Light"/>
          <w:sz w:val="22"/>
          <w:szCs w:val="22"/>
        </w:rPr>
      </w:pPr>
      <w:r w:rsidRPr="00A9184B">
        <w:rPr>
          <w:rFonts w:ascii="Roboto Light" w:hAnsi="Roboto Light"/>
          <w:sz w:val="22"/>
          <w:szCs w:val="22"/>
        </w:rPr>
        <w:t xml:space="preserve">Operatør skal oversende dokumentasjon om krav til motor og energilager seinast 6 månader etter Kontraktsinngåing, jf. punkt </w:t>
      </w:r>
      <w:r w:rsidRPr="00085B54">
        <w:rPr>
          <w:rFonts w:ascii="Roboto Light" w:hAnsi="Roboto Light"/>
          <w:sz w:val="22"/>
          <w:szCs w:val="22"/>
        </w:rPr>
        <w:t>8.2.</w:t>
      </w:r>
      <w:r w:rsidR="00085B54" w:rsidRPr="00085B54">
        <w:rPr>
          <w:rFonts w:ascii="Roboto Light" w:hAnsi="Roboto Light"/>
          <w:sz w:val="22"/>
          <w:szCs w:val="22"/>
        </w:rPr>
        <w:t>2</w:t>
      </w:r>
      <w:r w:rsidRPr="00085B54">
        <w:rPr>
          <w:rFonts w:ascii="Roboto Light" w:hAnsi="Roboto Light"/>
          <w:sz w:val="22"/>
          <w:szCs w:val="22"/>
        </w:rPr>
        <w:t>.</w:t>
      </w:r>
      <w:r w:rsidR="00085B54" w:rsidRPr="00085B54">
        <w:rPr>
          <w:rFonts w:ascii="Roboto Light" w:hAnsi="Roboto Light"/>
          <w:sz w:val="22"/>
          <w:szCs w:val="22"/>
        </w:rPr>
        <w:t>4</w:t>
      </w:r>
      <w:r w:rsidRPr="00A9184B">
        <w:rPr>
          <w:rFonts w:ascii="Roboto Light" w:hAnsi="Roboto Light"/>
          <w:sz w:val="22"/>
          <w:szCs w:val="22"/>
        </w:rPr>
        <w:t>.</w:t>
      </w:r>
    </w:p>
    <w:p w14:paraId="574CB6F7" w14:textId="77777777" w:rsidR="006525CE" w:rsidRDefault="006525CE" w:rsidP="00FC5030">
      <w:pPr>
        <w:rPr>
          <w:rFonts w:ascii="Roboto Light" w:hAnsi="Roboto Light"/>
          <w:sz w:val="22"/>
          <w:szCs w:val="22"/>
        </w:rPr>
      </w:pPr>
    </w:p>
    <w:p w14:paraId="3CE0EA51" w14:textId="43E0465D" w:rsidR="006525CE" w:rsidRPr="001B6613" w:rsidRDefault="006525CE" w:rsidP="006525CE">
      <w:pPr>
        <w:pStyle w:val="Overskrift2"/>
        <w:rPr>
          <w:highlight w:val="yellow"/>
        </w:rPr>
      </w:pPr>
      <w:bookmarkStart w:id="682" w:name="_Toc230350283"/>
      <w:r w:rsidRPr="001B6613">
        <w:rPr>
          <w:highlight w:val="yellow"/>
        </w:rPr>
        <w:t>klimakrav</w:t>
      </w:r>
      <w:r w:rsidR="00891313" w:rsidRPr="001B6613">
        <w:rPr>
          <w:highlight w:val="yellow"/>
        </w:rPr>
        <w:t>et</w:t>
      </w:r>
      <w:bookmarkEnd w:id="682"/>
    </w:p>
    <w:p w14:paraId="59EBBA22" w14:textId="3C40B312" w:rsidR="007A700B" w:rsidRPr="007A700B" w:rsidRDefault="00891313" w:rsidP="007A700B">
      <w:pPr>
        <w:pStyle w:val="Overskrift3"/>
      </w:pPr>
      <w:bookmarkStart w:id="683" w:name="_Toc230350284"/>
      <w:r>
        <w:t>Maks</w:t>
      </w:r>
      <w:r w:rsidR="000D21BF">
        <w:t>imalt tillat klimagassutslepp</w:t>
      </w:r>
      <w:bookmarkEnd w:id="683"/>
    </w:p>
    <w:p w14:paraId="322B60BC" w14:textId="77777777" w:rsidR="007974D7" w:rsidRDefault="007974D7" w:rsidP="007974D7">
      <w:pPr>
        <w:rPr>
          <w:rFonts w:ascii="Roboto Light" w:hAnsi="Roboto Light"/>
          <w:lang w:eastAsia="nn-NO"/>
        </w:rPr>
      </w:pPr>
      <w:r w:rsidRPr="007974D7">
        <w:rPr>
          <w:rFonts w:ascii="Roboto Light" w:hAnsi="Roboto Light"/>
          <w:lang w:eastAsia="nn-NO"/>
        </w:rPr>
        <w:t xml:space="preserve">Klimakravet regulerer kor mykje klimagassutslepp Operatør kan sleppe ut knytt til bunkra energi til ordinær drift i gjennomføringa av Oppdraget. </w:t>
      </w:r>
    </w:p>
    <w:p w14:paraId="6AE2322B" w14:textId="77777777" w:rsidR="007974D7" w:rsidRPr="007974D7" w:rsidRDefault="007974D7" w:rsidP="007974D7">
      <w:pPr>
        <w:rPr>
          <w:rFonts w:ascii="Roboto Light" w:hAnsi="Roboto Light"/>
          <w:lang w:eastAsia="nn-NO"/>
        </w:rPr>
      </w:pPr>
    </w:p>
    <w:p w14:paraId="452AEB75" w14:textId="77777777" w:rsidR="007974D7" w:rsidRDefault="007974D7" w:rsidP="007974D7">
      <w:pPr>
        <w:rPr>
          <w:rFonts w:ascii="Roboto Light" w:hAnsi="Roboto Light"/>
          <w:lang w:eastAsia="nn-NO"/>
        </w:rPr>
      </w:pPr>
      <w:r w:rsidRPr="007974D7">
        <w:rPr>
          <w:rFonts w:ascii="Roboto Light" w:hAnsi="Roboto Light"/>
          <w:lang w:eastAsia="nn-NO"/>
        </w:rPr>
        <w:t>For kvart Samband gjeld eit maksimalt tillate klimagassutslepp målt i kg CO</w:t>
      </w:r>
      <w:r w:rsidRPr="00882C37">
        <w:rPr>
          <w:rFonts w:ascii="Roboto Light" w:hAnsi="Roboto Light"/>
          <w:vertAlign w:val="subscript"/>
          <w:lang w:eastAsia="nn-NO"/>
        </w:rPr>
        <w:t>2</w:t>
      </w:r>
      <w:r w:rsidRPr="007974D7">
        <w:rPr>
          <w:rFonts w:ascii="Roboto Light" w:hAnsi="Roboto Light"/>
          <w:lang w:eastAsia="nn-NO"/>
        </w:rPr>
        <w:t xml:space="preserve">-ekvivalentar per Utførde rutekilometer, jf.  </w:t>
      </w:r>
      <w:r w:rsidRPr="00882C37">
        <w:rPr>
          <w:rFonts w:ascii="Roboto Light" w:hAnsi="Roboto Light"/>
          <w:lang w:eastAsia="nn-NO"/>
        </w:rPr>
        <w:t>Tabell 1</w:t>
      </w:r>
      <w:r w:rsidRPr="007974D7">
        <w:rPr>
          <w:rFonts w:ascii="Roboto Light" w:hAnsi="Roboto Light"/>
          <w:lang w:eastAsia="nn-NO"/>
        </w:rPr>
        <w:t>. Klimagassutsleppet vert berekna med utgangspunkt i energimengda, målt ved bunkring over skuteside eller ved siste målepunkt på landside.</w:t>
      </w:r>
    </w:p>
    <w:p w14:paraId="7EC98F0C" w14:textId="77777777" w:rsidR="007974D7" w:rsidRPr="007974D7" w:rsidRDefault="007974D7" w:rsidP="007974D7">
      <w:pPr>
        <w:rPr>
          <w:rFonts w:ascii="Roboto Light" w:hAnsi="Roboto Light"/>
          <w:lang w:eastAsia="nn-NO"/>
        </w:rPr>
      </w:pPr>
    </w:p>
    <w:p w14:paraId="1A97CC36" w14:textId="1827D507" w:rsidR="007974D7" w:rsidRPr="00E92CB4" w:rsidRDefault="007974D7" w:rsidP="007974D7">
      <w:pPr>
        <w:rPr>
          <w:rFonts w:ascii="Roboto Light" w:hAnsi="Roboto Light"/>
          <w:lang w:eastAsia="nn-NO"/>
        </w:rPr>
      </w:pPr>
      <w:r w:rsidRPr="007974D7">
        <w:rPr>
          <w:rFonts w:ascii="Roboto Light" w:hAnsi="Roboto Light"/>
          <w:lang w:eastAsia="nn-NO"/>
        </w:rPr>
        <w:t xml:space="preserve">Klimakravet omfattar </w:t>
      </w:r>
      <w:r w:rsidR="00A62247">
        <w:rPr>
          <w:rFonts w:ascii="Roboto Light" w:hAnsi="Roboto Light"/>
          <w:lang w:eastAsia="nn-NO"/>
        </w:rPr>
        <w:t xml:space="preserve">all drift i </w:t>
      </w:r>
      <w:r w:rsidR="00A62247" w:rsidRPr="00A62247">
        <w:rPr>
          <w:rFonts w:ascii="Roboto Light" w:hAnsi="Roboto Light"/>
          <w:lang w:eastAsia="nn-NO"/>
        </w:rPr>
        <w:t>Ordinær ruteproduksjon i samsvar med rutetabellen for fartøyet</w:t>
      </w:r>
      <w:r w:rsidR="00150735">
        <w:rPr>
          <w:rFonts w:ascii="Roboto Light" w:hAnsi="Roboto Light"/>
          <w:lang w:eastAsia="nn-NO"/>
        </w:rPr>
        <w:t xml:space="preserve"> og gjeld </w:t>
      </w:r>
      <w:r w:rsidRPr="007974D7">
        <w:rPr>
          <w:rFonts w:ascii="Roboto Light" w:hAnsi="Roboto Light"/>
          <w:lang w:eastAsia="nn-NO"/>
        </w:rPr>
        <w:t>både energi til framdrift</w:t>
      </w:r>
      <w:r w:rsidR="00B91EF6">
        <w:rPr>
          <w:rFonts w:ascii="Roboto Light" w:hAnsi="Roboto Light"/>
          <w:lang w:eastAsia="nn-NO"/>
        </w:rPr>
        <w:t>,</w:t>
      </w:r>
      <w:r w:rsidRPr="007974D7">
        <w:rPr>
          <w:rFonts w:ascii="Roboto Light" w:hAnsi="Roboto Light"/>
          <w:lang w:eastAsia="nn-NO"/>
        </w:rPr>
        <w:t xml:space="preserve"> hotellast</w:t>
      </w:r>
      <w:r w:rsidR="00B91EF6">
        <w:rPr>
          <w:rFonts w:ascii="Roboto Light" w:hAnsi="Roboto Light"/>
          <w:lang w:eastAsia="nn-NO"/>
        </w:rPr>
        <w:t>,</w:t>
      </w:r>
      <w:r w:rsidRPr="007974D7">
        <w:rPr>
          <w:rFonts w:ascii="Roboto Light" w:hAnsi="Roboto Light"/>
          <w:lang w:eastAsia="nn-NO"/>
        </w:rPr>
        <w:t xml:space="preserve"> og anna energiforbruk om bord. Rapportert energibruk for kategoriane tal Utførde rutekilometer som inngår i kortvarig endring, posisjonskøyring, verkstadskøyring, </w:t>
      </w:r>
      <w:r w:rsidR="008A73DC">
        <w:rPr>
          <w:rFonts w:ascii="Roboto Light" w:hAnsi="Roboto Light"/>
          <w:lang w:eastAsia="nn-NO"/>
        </w:rPr>
        <w:t xml:space="preserve">beredskapsturar </w:t>
      </w:r>
      <w:r w:rsidRPr="007974D7">
        <w:rPr>
          <w:rFonts w:ascii="Roboto Light" w:hAnsi="Roboto Light"/>
          <w:lang w:eastAsia="nn-NO"/>
        </w:rPr>
        <w:t>og oppdrag for tredjepart inngår ikkje i grunnlaget for kontroll av Klimakravet.</w:t>
      </w:r>
    </w:p>
    <w:p w14:paraId="5125B174" w14:textId="77777777" w:rsidR="007974D7" w:rsidRPr="007974D7" w:rsidRDefault="007974D7" w:rsidP="007974D7">
      <w:pPr>
        <w:rPr>
          <w:rFonts w:ascii="Roboto Light" w:hAnsi="Roboto Light"/>
          <w:lang w:eastAsia="nn-NO"/>
        </w:rPr>
      </w:pPr>
    </w:p>
    <w:p w14:paraId="3A6B2130" w14:textId="610BFA91" w:rsidR="000D21BF" w:rsidRDefault="007974D7" w:rsidP="000D21BF">
      <w:pPr>
        <w:rPr>
          <w:rFonts w:ascii="Roboto Light" w:hAnsi="Roboto Light"/>
          <w:lang w:eastAsia="nn-NO"/>
        </w:rPr>
      </w:pPr>
      <w:r w:rsidRPr="007974D7">
        <w:rPr>
          <w:rFonts w:ascii="Roboto Light" w:hAnsi="Roboto Light"/>
          <w:lang w:eastAsia="nn-NO"/>
        </w:rPr>
        <w:lastRenderedPageBreak/>
        <w:t xml:space="preserve">Oppdragsgjevar fastsett utsleppsfaktorar for dei ulike energitype, jf. </w:t>
      </w:r>
      <w:r w:rsidR="00041F5B" w:rsidRPr="006B06E8">
        <w:rPr>
          <w:rFonts w:ascii="Roboto Light" w:hAnsi="Roboto Light"/>
          <w:highlight w:val="yellow"/>
          <w:lang w:eastAsia="nn-NO"/>
        </w:rPr>
        <w:fldChar w:fldCharType="begin"/>
      </w:r>
      <w:r w:rsidR="00041F5B" w:rsidRPr="006B06E8">
        <w:rPr>
          <w:rFonts w:ascii="Roboto Light" w:hAnsi="Roboto Light"/>
          <w:lang w:eastAsia="nn-NO"/>
        </w:rPr>
        <w:instrText xml:space="preserve"> REF _Ref229470141 \h </w:instrText>
      </w:r>
      <w:r w:rsidR="00041F5B" w:rsidRPr="006B06E8">
        <w:rPr>
          <w:rFonts w:ascii="Roboto Light" w:hAnsi="Roboto Light"/>
          <w:highlight w:val="yellow"/>
          <w:lang w:eastAsia="nn-NO"/>
        </w:rPr>
        <w:instrText xml:space="preserve"> \* MERGEFORMAT </w:instrText>
      </w:r>
      <w:r w:rsidR="00041F5B" w:rsidRPr="006B06E8">
        <w:rPr>
          <w:rFonts w:ascii="Roboto Light" w:hAnsi="Roboto Light"/>
          <w:highlight w:val="yellow"/>
          <w:lang w:eastAsia="nn-NO"/>
        </w:rPr>
      </w:r>
      <w:r w:rsidR="00041F5B" w:rsidRPr="006B06E8">
        <w:rPr>
          <w:rFonts w:ascii="Roboto Light" w:hAnsi="Roboto Light"/>
          <w:highlight w:val="yellow"/>
          <w:lang w:eastAsia="nn-NO"/>
        </w:rPr>
        <w:fldChar w:fldCharType="separate"/>
      </w:r>
      <w:r w:rsidR="00041F5B" w:rsidRPr="00882C37">
        <w:rPr>
          <w:rFonts w:ascii="Roboto Light" w:hAnsi="Roboto Light"/>
          <w:color w:val="000000" w:themeColor="text1"/>
        </w:rPr>
        <w:t>Tabell 1</w:t>
      </w:r>
      <w:r w:rsidR="00041F5B" w:rsidRPr="006B06E8">
        <w:rPr>
          <w:rFonts w:ascii="Roboto Light" w:hAnsi="Roboto Light"/>
          <w:highlight w:val="yellow"/>
          <w:lang w:eastAsia="nn-NO"/>
        </w:rPr>
        <w:fldChar w:fldCharType="end"/>
      </w:r>
      <w:r w:rsidRPr="006B06E8">
        <w:rPr>
          <w:rFonts w:ascii="Roboto Light" w:hAnsi="Roboto Light"/>
          <w:lang w:eastAsia="nn-NO"/>
        </w:rPr>
        <w:t>.</w:t>
      </w:r>
      <w:r w:rsidRPr="007974D7">
        <w:rPr>
          <w:rFonts w:ascii="Roboto Light" w:hAnsi="Roboto Light"/>
          <w:lang w:eastAsia="nn-NO"/>
        </w:rPr>
        <w:t xml:space="preserve"> Kravet skal oppfyllast aggregert ved slutten av kalenderåret for kvart Samband.</w:t>
      </w:r>
      <w:r w:rsidR="00950FCE">
        <w:rPr>
          <w:rFonts w:ascii="Roboto Light" w:hAnsi="Roboto Light"/>
          <w:lang w:eastAsia="nn-NO"/>
        </w:rPr>
        <w:t xml:space="preserve"> </w:t>
      </w:r>
      <w:r w:rsidR="00950FCE" w:rsidRPr="001B6613">
        <w:rPr>
          <w:rFonts w:ascii="Roboto Light" w:hAnsi="Roboto Light"/>
          <w:highlight w:val="yellow"/>
          <w:lang w:eastAsia="nn-NO"/>
        </w:rPr>
        <w:t xml:space="preserve">OPPDRAGSGJEVAR VIL SUPPLERE MED </w:t>
      </w:r>
      <w:r w:rsidR="00831B5D" w:rsidRPr="001B6613">
        <w:rPr>
          <w:rFonts w:ascii="Roboto Light" w:hAnsi="Roboto Light"/>
          <w:highlight w:val="yellow"/>
          <w:lang w:eastAsia="nn-NO"/>
        </w:rPr>
        <w:t>INFORMASJON OM KG CO</w:t>
      </w:r>
      <w:r w:rsidR="00831B5D" w:rsidRPr="001B6613">
        <w:rPr>
          <w:rFonts w:ascii="Roboto Light" w:hAnsi="Roboto Light"/>
          <w:highlight w:val="yellow"/>
          <w:vertAlign w:val="subscript"/>
          <w:lang w:eastAsia="nn-NO"/>
        </w:rPr>
        <w:t>2</w:t>
      </w:r>
      <w:r w:rsidR="00831B5D" w:rsidRPr="001B6613">
        <w:rPr>
          <w:rFonts w:ascii="Roboto Light" w:hAnsi="Roboto Light"/>
          <w:highlight w:val="yellow"/>
          <w:lang w:eastAsia="nn-NO"/>
        </w:rPr>
        <w:t>-EKV/KM.</w:t>
      </w:r>
    </w:p>
    <w:p w14:paraId="71E8653F" w14:textId="77777777" w:rsidR="007974D7" w:rsidRDefault="007974D7" w:rsidP="007974D7">
      <w:pPr>
        <w:rPr>
          <w:rFonts w:ascii="Roboto Light" w:hAnsi="Roboto Light"/>
          <w:lang w:eastAsia="nn-NO"/>
        </w:rPr>
      </w:pPr>
    </w:p>
    <w:p w14:paraId="0091554D" w14:textId="77777777" w:rsidR="00805A0D" w:rsidRPr="00882C37" w:rsidRDefault="00805A0D" w:rsidP="00805A0D">
      <w:pPr>
        <w:rPr>
          <w:rFonts w:ascii="Roboto Light" w:hAnsi="Roboto Light"/>
        </w:rPr>
      </w:pPr>
      <w:r w:rsidRPr="00882C37">
        <w:rPr>
          <w:rFonts w:ascii="Roboto Light" w:hAnsi="Roboto Light"/>
        </w:rPr>
        <w:t>Tillate klimagassutslepp for kvart Samband vert berekna som:</w:t>
      </w:r>
    </w:p>
    <w:p w14:paraId="62821920" w14:textId="77777777" w:rsidR="00805A0D" w:rsidRPr="00805A0D" w:rsidRDefault="00000000" w:rsidP="00805A0D">
      <m:oMathPara>
        <m:oMath>
          <m:sSub>
            <m:sSubPr>
              <m:ctrlPr>
                <w:rPr>
                  <w:rFonts w:ascii="Cambria Math" w:hAnsi="Cambria Math"/>
                </w:rPr>
              </m:ctrlPr>
            </m:sSubPr>
            <m:e>
              <m:r>
                <w:rPr>
                  <w:rFonts w:ascii="Cambria Math" w:hAnsi="Cambria Math"/>
                </w:rPr>
                <m:t>E</m:t>
              </m:r>
            </m:e>
            <m:sub>
              <m:r>
                <m:rPr>
                  <m:sty m:val="p"/>
                </m:rPr>
                <w:rPr>
                  <w:rFonts w:ascii="Cambria Math" w:hAnsi="Cambria Math"/>
                </w:rPr>
                <m:t>t</m:t>
              </m:r>
            </m:sub>
          </m:sSub>
          <m:r>
            <w:rPr>
              <w:rFonts w:ascii="Cambria Math" w:hAnsi="Cambria Math"/>
            </w:rPr>
            <m:t xml:space="preserve"> = </m:t>
          </m:r>
          <m:sSub>
            <m:sSubPr>
              <m:ctrlPr>
                <w:rPr>
                  <w:rFonts w:ascii="Cambria Math" w:hAnsi="Cambria Math"/>
                  <w:i/>
                </w:rPr>
              </m:ctrlPr>
            </m:sSubPr>
            <m:e>
              <m:r>
                <w:rPr>
                  <w:rFonts w:ascii="Cambria Math" w:hAnsi="Cambria Math"/>
                </w:rPr>
                <m:t>E</m:t>
              </m:r>
            </m:e>
            <m:sub>
              <m:r>
                <m:rPr>
                  <m:nor/>
                </m:rPr>
                <w:rPr>
                  <w:rFonts w:ascii="Cambria Math" w:hAnsi="Cambria Math"/>
                </w:rPr>
                <m:t>max</m:t>
              </m:r>
            </m:sub>
          </m:sSub>
          <m:r>
            <w:rPr>
              <w:rFonts w:ascii="Cambria Math" w:hAnsi="Cambria Math"/>
            </w:rPr>
            <m:t xml:space="preserve"> ⋅ R</m:t>
          </m:r>
        </m:oMath>
      </m:oMathPara>
    </w:p>
    <w:p w14:paraId="714BAE49" w14:textId="77777777" w:rsidR="00805A0D" w:rsidRPr="00936358" w:rsidRDefault="00805A0D" w:rsidP="00805A0D"/>
    <w:tbl>
      <w:tblPr>
        <w:tblStyle w:val="Rutenettabelllys1"/>
        <w:tblW w:w="0" w:type="auto"/>
        <w:tblLook w:val="04A0" w:firstRow="1" w:lastRow="0" w:firstColumn="1" w:lastColumn="0" w:noHBand="0" w:noVBand="1"/>
      </w:tblPr>
      <w:tblGrid>
        <w:gridCol w:w="1178"/>
        <w:gridCol w:w="5357"/>
        <w:gridCol w:w="2384"/>
      </w:tblGrid>
      <w:tr w:rsidR="00805A0D" w:rsidRPr="00936358" w14:paraId="4828FDA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340ADCA2" w14:textId="77777777" w:rsidR="00805A0D" w:rsidRPr="00936358" w:rsidRDefault="00805A0D">
            <w:pPr>
              <w:jc w:val="center"/>
            </w:pPr>
            <w:r w:rsidRPr="00936358">
              <w:t>Symbol</w:t>
            </w:r>
          </w:p>
        </w:tc>
        <w:tc>
          <w:tcPr>
            <w:tcW w:w="5700" w:type="dxa"/>
          </w:tcPr>
          <w:p w14:paraId="1FBF0965" w14:textId="77777777" w:rsidR="00805A0D" w:rsidRPr="00936358" w:rsidRDefault="00805A0D">
            <w:pPr>
              <w:jc w:val="center"/>
              <w:cnfStyle w:val="100000000000" w:firstRow="1" w:lastRow="0" w:firstColumn="0" w:lastColumn="0" w:oddVBand="0" w:evenVBand="0" w:oddHBand="0" w:evenHBand="0" w:firstRowFirstColumn="0" w:firstRowLastColumn="0" w:lastRowFirstColumn="0" w:lastRowLastColumn="0"/>
            </w:pPr>
            <w:r w:rsidRPr="00936358">
              <w:t>Forklaring</w:t>
            </w:r>
          </w:p>
        </w:tc>
        <w:tc>
          <w:tcPr>
            <w:tcW w:w="2526" w:type="dxa"/>
          </w:tcPr>
          <w:p w14:paraId="7ED839A9" w14:textId="77777777" w:rsidR="00805A0D" w:rsidRPr="00936358" w:rsidRDefault="00805A0D">
            <w:pPr>
              <w:jc w:val="center"/>
              <w:cnfStyle w:val="100000000000" w:firstRow="1" w:lastRow="0" w:firstColumn="0" w:lastColumn="0" w:oddVBand="0" w:evenVBand="0" w:oddHBand="0" w:evenHBand="0" w:firstRowFirstColumn="0" w:firstRowLastColumn="0" w:lastRowFirstColumn="0" w:lastRowLastColumn="0"/>
            </w:pPr>
            <w:r w:rsidRPr="00936358">
              <w:t>Eining</w:t>
            </w:r>
          </w:p>
        </w:tc>
      </w:tr>
      <w:tr w:rsidR="00805A0D" w:rsidRPr="00936358" w14:paraId="7F7B5EEF" w14:textId="77777777">
        <w:tc>
          <w:tcPr>
            <w:cnfStyle w:val="001000000000" w:firstRow="0" w:lastRow="0" w:firstColumn="1" w:lastColumn="0" w:oddVBand="0" w:evenVBand="0" w:oddHBand="0" w:evenHBand="0" w:firstRowFirstColumn="0" w:firstRowLastColumn="0" w:lastRowFirstColumn="0" w:lastRowLastColumn="0"/>
            <w:tcW w:w="1200" w:type="dxa"/>
          </w:tcPr>
          <w:p w14:paraId="6797FA35" w14:textId="77777777" w:rsidR="00805A0D" w:rsidRPr="00936358" w:rsidRDefault="00805A0D">
            <w:pPr>
              <w:jc w:val="center"/>
            </w:pPr>
            <w:r w:rsidRPr="00936358">
              <w:rPr>
                <w:i/>
              </w:rPr>
              <w:t>E</w:t>
            </w:r>
            <w:r w:rsidRPr="00936358">
              <w:rPr>
                <w:i/>
                <w:vertAlign w:val="subscript"/>
              </w:rPr>
              <w:t>t</w:t>
            </w:r>
          </w:p>
        </w:tc>
        <w:tc>
          <w:tcPr>
            <w:tcW w:w="5700" w:type="dxa"/>
          </w:tcPr>
          <w:p w14:paraId="4C66BDD6" w14:textId="77777777" w:rsidR="00805A0D" w:rsidRPr="00936358" w:rsidRDefault="00805A0D">
            <w:pPr>
              <w:cnfStyle w:val="000000000000" w:firstRow="0" w:lastRow="0" w:firstColumn="0" w:lastColumn="0" w:oddVBand="0" w:evenVBand="0" w:oddHBand="0" w:evenHBand="0" w:firstRowFirstColumn="0" w:firstRowLastColumn="0" w:lastRowFirstColumn="0" w:lastRowLastColumn="0"/>
            </w:pPr>
            <w:r w:rsidRPr="00936358">
              <w:t>Tillate klimagassutslepp for sambandet</w:t>
            </w:r>
          </w:p>
        </w:tc>
        <w:tc>
          <w:tcPr>
            <w:tcW w:w="2526" w:type="dxa"/>
          </w:tcPr>
          <w:p w14:paraId="1C8D9AE1" w14:textId="77777777" w:rsidR="00805A0D" w:rsidRPr="00936358" w:rsidRDefault="00805A0D">
            <w:pPr>
              <w:cnfStyle w:val="000000000000" w:firstRow="0" w:lastRow="0" w:firstColumn="0" w:lastColumn="0" w:oddVBand="0" w:evenVBand="0" w:oddHBand="0" w:evenHBand="0" w:firstRowFirstColumn="0" w:firstRowLastColumn="0" w:lastRowFirstColumn="0" w:lastRowLastColumn="0"/>
            </w:pPr>
            <w:r w:rsidRPr="00936358">
              <w:t>kg CO</w:t>
            </w:r>
            <w:r w:rsidRPr="00936358">
              <w:rPr>
                <w:rFonts w:ascii="Cambria Math" w:hAnsi="Cambria Math" w:cs="Cambria Math"/>
              </w:rPr>
              <w:t>₂</w:t>
            </w:r>
            <w:r w:rsidRPr="00936358">
              <w:t>-ekv</w:t>
            </w:r>
          </w:p>
        </w:tc>
      </w:tr>
      <w:tr w:rsidR="00805A0D" w:rsidRPr="00936358" w14:paraId="47A64CFA" w14:textId="77777777">
        <w:tc>
          <w:tcPr>
            <w:cnfStyle w:val="001000000000" w:firstRow="0" w:lastRow="0" w:firstColumn="1" w:lastColumn="0" w:oddVBand="0" w:evenVBand="0" w:oddHBand="0" w:evenHBand="0" w:firstRowFirstColumn="0" w:firstRowLastColumn="0" w:lastRowFirstColumn="0" w:lastRowLastColumn="0"/>
            <w:tcW w:w="1200" w:type="dxa"/>
          </w:tcPr>
          <w:p w14:paraId="3AF5F5AE" w14:textId="77777777" w:rsidR="00805A0D" w:rsidRPr="00936358" w:rsidRDefault="00805A0D">
            <w:pPr>
              <w:jc w:val="center"/>
            </w:pPr>
            <w:r w:rsidRPr="00936358">
              <w:rPr>
                <w:i/>
              </w:rPr>
              <w:t>E</w:t>
            </w:r>
            <w:r w:rsidRPr="00936358">
              <w:rPr>
                <w:i/>
                <w:vertAlign w:val="subscript"/>
              </w:rPr>
              <w:t>max</w:t>
            </w:r>
          </w:p>
        </w:tc>
        <w:tc>
          <w:tcPr>
            <w:tcW w:w="5700" w:type="dxa"/>
          </w:tcPr>
          <w:p w14:paraId="08DEDB9F" w14:textId="77777777" w:rsidR="00805A0D" w:rsidRPr="00936358" w:rsidRDefault="00805A0D">
            <w:pPr>
              <w:cnfStyle w:val="000000000000" w:firstRow="0" w:lastRow="0" w:firstColumn="0" w:lastColumn="0" w:oddVBand="0" w:evenVBand="0" w:oddHBand="0" w:evenHBand="0" w:firstRowFirstColumn="0" w:firstRowLastColumn="0" w:lastRowFirstColumn="0" w:lastRowLastColumn="0"/>
            </w:pPr>
            <w:r w:rsidRPr="00936358">
              <w:t>Tillate klimagassutslepp per rutekilometer</w:t>
            </w:r>
          </w:p>
        </w:tc>
        <w:tc>
          <w:tcPr>
            <w:tcW w:w="2526" w:type="dxa"/>
          </w:tcPr>
          <w:p w14:paraId="689C1A35" w14:textId="77777777" w:rsidR="00805A0D" w:rsidRPr="00936358" w:rsidRDefault="00805A0D">
            <w:pPr>
              <w:cnfStyle w:val="000000000000" w:firstRow="0" w:lastRow="0" w:firstColumn="0" w:lastColumn="0" w:oddVBand="0" w:evenVBand="0" w:oddHBand="0" w:evenHBand="0" w:firstRowFirstColumn="0" w:firstRowLastColumn="0" w:lastRowFirstColumn="0" w:lastRowLastColumn="0"/>
            </w:pPr>
            <w:r w:rsidRPr="00936358">
              <w:t>kg CO</w:t>
            </w:r>
            <w:r w:rsidRPr="00936358">
              <w:rPr>
                <w:rFonts w:ascii="Cambria Math" w:hAnsi="Cambria Math" w:cs="Cambria Math"/>
              </w:rPr>
              <w:t>₂</w:t>
            </w:r>
            <w:r w:rsidRPr="00936358">
              <w:t>-ekv/km</w:t>
            </w:r>
          </w:p>
        </w:tc>
      </w:tr>
      <w:tr w:rsidR="00805A0D" w:rsidRPr="00936358" w14:paraId="6DD33184" w14:textId="77777777">
        <w:tc>
          <w:tcPr>
            <w:cnfStyle w:val="001000000000" w:firstRow="0" w:lastRow="0" w:firstColumn="1" w:lastColumn="0" w:oddVBand="0" w:evenVBand="0" w:oddHBand="0" w:evenHBand="0" w:firstRowFirstColumn="0" w:firstRowLastColumn="0" w:lastRowFirstColumn="0" w:lastRowLastColumn="0"/>
            <w:tcW w:w="1200" w:type="dxa"/>
          </w:tcPr>
          <w:p w14:paraId="51E3F7F9" w14:textId="77777777" w:rsidR="00805A0D" w:rsidRPr="00936358" w:rsidRDefault="00805A0D">
            <w:pPr>
              <w:jc w:val="center"/>
            </w:pPr>
            <w:r w:rsidRPr="00936358">
              <w:rPr>
                <w:i/>
              </w:rPr>
              <w:t>R</w:t>
            </w:r>
          </w:p>
        </w:tc>
        <w:tc>
          <w:tcPr>
            <w:tcW w:w="5700" w:type="dxa"/>
          </w:tcPr>
          <w:p w14:paraId="31ACED8A" w14:textId="77777777" w:rsidR="00805A0D" w:rsidRPr="00936358" w:rsidRDefault="00805A0D">
            <w:pPr>
              <w:cnfStyle w:val="000000000000" w:firstRow="0" w:lastRow="0" w:firstColumn="0" w:lastColumn="0" w:oddVBand="0" w:evenVBand="0" w:oddHBand="0" w:evenHBand="0" w:firstRowFirstColumn="0" w:firstRowLastColumn="0" w:lastRowFirstColumn="0" w:lastRowLastColumn="0"/>
            </w:pPr>
            <w:r w:rsidRPr="00936358">
              <w:t>Relevante rutekilometer</w:t>
            </w:r>
          </w:p>
        </w:tc>
        <w:tc>
          <w:tcPr>
            <w:tcW w:w="2526" w:type="dxa"/>
          </w:tcPr>
          <w:p w14:paraId="5221980E" w14:textId="77777777" w:rsidR="00805A0D" w:rsidRPr="00936358" w:rsidRDefault="00805A0D">
            <w:pPr>
              <w:cnfStyle w:val="000000000000" w:firstRow="0" w:lastRow="0" w:firstColumn="0" w:lastColumn="0" w:oddVBand="0" w:evenVBand="0" w:oddHBand="0" w:evenHBand="0" w:firstRowFirstColumn="0" w:firstRowLastColumn="0" w:lastRowFirstColumn="0" w:lastRowLastColumn="0"/>
            </w:pPr>
            <w:r w:rsidRPr="00936358">
              <w:t>km</w:t>
            </w:r>
          </w:p>
        </w:tc>
      </w:tr>
    </w:tbl>
    <w:p w14:paraId="5A1F8C63" w14:textId="77777777" w:rsidR="00805A0D" w:rsidRPr="00936358" w:rsidRDefault="00805A0D" w:rsidP="00805A0D"/>
    <w:p w14:paraId="3E2DF844" w14:textId="0759A07D" w:rsidR="007974D7" w:rsidRDefault="00805A0D" w:rsidP="007974D7">
      <w:pPr>
        <w:rPr>
          <w:rFonts w:ascii="Roboto Light" w:hAnsi="Roboto Light"/>
          <w:lang w:eastAsia="nn-NO"/>
        </w:rPr>
      </w:pPr>
      <w:r w:rsidRPr="00882C37">
        <w:rPr>
          <w:rFonts w:ascii="Roboto Light" w:hAnsi="Roboto Light"/>
        </w:rPr>
        <w:t xml:space="preserve">Operatør skal dimensjonere energikonseptet i samsvar med rammevilkåra skissert i punkt </w:t>
      </w:r>
      <w:r w:rsidRPr="00FA067A">
        <w:rPr>
          <w:rFonts w:ascii="Roboto Light" w:hAnsi="Roboto Light"/>
        </w:rPr>
        <w:t>5.4.</w:t>
      </w:r>
    </w:p>
    <w:p w14:paraId="0BE4E60F" w14:textId="77777777" w:rsidR="00041F5B" w:rsidRDefault="00041F5B" w:rsidP="00805A0D">
      <w:pPr>
        <w:rPr>
          <w:rFonts w:ascii="Roboto Light" w:hAnsi="Roboto Light"/>
        </w:rPr>
      </w:pPr>
    </w:p>
    <w:p w14:paraId="1F91BA1D" w14:textId="3F78627F" w:rsidR="00041F5B" w:rsidRPr="00882C37" w:rsidRDefault="00041F5B" w:rsidP="00041F5B">
      <w:pPr>
        <w:pStyle w:val="Bilettekst"/>
        <w:keepNext/>
        <w:rPr>
          <w:color w:val="000000" w:themeColor="text1"/>
          <w:lang w:val="nn-NO"/>
        </w:rPr>
      </w:pPr>
      <w:bookmarkStart w:id="684" w:name="_Ref229470141"/>
      <w:r w:rsidRPr="00882C37">
        <w:rPr>
          <w:color w:val="000000" w:themeColor="text1"/>
          <w:lang w:val="nn-NO"/>
        </w:rPr>
        <w:t xml:space="preserve">Tabell </w:t>
      </w:r>
      <w:r w:rsidRPr="00882C37">
        <w:rPr>
          <w:color w:val="000000" w:themeColor="text1"/>
          <w:lang w:val="nn-NO"/>
        </w:rPr>
        <w:fldChar w:fldCharType="begin"/>
      </w:r>
      <w:r w:rsidRPr="00882C37">
        <w:rPr>
          <w:color w:val="000000" w:themeColor="text1"/>
          <w:lang w:val="nn-NO"/>
        </w:rPr>
        <w:instrText xml:space="preserve"> SEQ Tabell \* ARABIC </w:instrText>
      </w:r>
      <w:r w:rsidRPr="00882C37">
        <w:rPr>
          <w:color w:val="000000" w:themeColor="text1"/>
          <w:lang w:val="nn-NO"/>
        </w:rPr>
        <w:fldChar w:fldCharType="separate"/>
      </w:r>
      <w:r w:rsidR="00EB011E">
        <w:rPr>
          <w:noProof/>
          <w:color w:val="000000" w:themeColor="text1"/>
          <w:lang w:val="nn-NO"/>
        </w:rPr>
        <w:t>1</w:t>
      </w:r>
      <w:r w:rsidRPr="00882C37">
        <w:rPr>
          <w:color w:val="000000" w:themeColor="text1"/>
          <w:lang w:val="nn-NO"/>
        </w:rPr>
        <w:fldChar w:fldCharType="end"/>
      </w:r>
      <w:bookmarkEnd w:id="684"/>
      <w:r w:rsidRPr="00882C37">
        <w:rPr>
          <w:color w:val="000000" w:themeColor="text1"/>
          <w:lang w:val="nn-NO"/>
        </w:rPr>
        <w:t xml:space="preserve"> - Tillate klimagassutslepp for kvart samband</w:t>
      </w:r>
    </w:p>
    <w:tbl>
      <w:tblPr>
        <w:tblStyle w:val="Rutenettabelllys1"/>
        <w:tblW w:w="8730" w:type="dxa"/>
        <w:tblLook w:val="04A0" w:firstRow="1" w:lastRow="0" w:firstColumn="1" w:lastColumn="0" w:noHBand="0" w:noVBand="1"/>
      </w:tblPr>
      <w:tblGrid>
        <w:gridCol w:w="4038"/>
        <w:gridCol w:w="2346"/>
        <w:gridCol w:w="2346"/>
      </w:tblGrid>
      <w:tr w:rsidR="00041F5B" w:rsidRPr="00041F5B" w14:paraId="1DCABD20"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38" w:type="dxa"/>
            <w:noWrap/>
          </w:tcPr>
          <w:p w14:paraId="349DA534" w14:textId="77777777" w:rsidR="00041F5B" w:rsidRPr="00882C37" w:rsidRDefault="00041F5B">
            <w:pPr>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Samband</w:t>
            </w:r>
          </w:p>
        </w:tc>
        <w:tc>
          <w:tcPr>
            <w:tcW w:w="2346" w:type="dxa"/>
          </w:tcPr>
          <w:p w14:paraId="1ED79E59" w14:textId="77777777" w:rsidR="00041F5B" w:rsidRPr="00882C37" w:rsidRDefault="00041F5B">
            <w:pPr>
              <w:cnfStyle w:val="100000000000" w:firstRow="1"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w:t>
            </w:r>
          </w:p>
        </w:tc>
        <w:tc>
          <w:tcPr>
            <w:tcW w:w="2346" w:type="dxa"/>
          </w:tcPr>
          <w:p w14:paraId="50E289BB" w14:textId="77777777" w:rsidR="00041F5B" w:rsidRPr="00882C37" w:rsidRDefault="00041F5B">
            <w:pPr>
              <w:cnfStyle w:val="100000000000" w:firstRow="1"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Kg CO</w:t>
            </w:r>
            <w:r w:rsidRPr="00882C37">
              <w:rPr>
                <w:rFonts w:ascii="Roboto Light" w:hAnsi="Roboto Light" w:cs="Times New Roman"/>
                <w:color w:val="000000"/>
                <w:sz w:val="22"/>
                <w:szCs w:val="22"/>
                <w:vertAlign w:val="subscript"/>
              </w:rPr>
              <w:t>2</w:t>
            </w:r>
            <w:r w:rsidRPr="00882C37">
              <w:rPr>
                <w:rFonts w:ascii="Roboto Light" w:hAnsi="Roboto Light" w:cs="Times New Roman"/>
                <w:color w:val="000000"/>
                <w:sz w:val="22"/>
                <w:szCs w:val="22"/>
              </w:rPr>
              <w:t>ekv per km</w:t>
            </w:r>
          </w:p>
        </w:tc>
      </w:tr>
      <w:tr w:rsidR="00700362" w:rsidRPr="00041F5B" w14:paraId="35D269D5"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val="restart"/>
            <w:shd w:val="clear" w:color="auto" w:fill="F2F2F2" w:themeFill="background1" w:themeFillShade="F2"/>
            <w:noWrap/>
          </w:tcPr>
          <w:p w14:paraId="47F749D0" w14:textId="77777777" w:rsidR="00700362" w:rsidRPr="00700362" w:rsidRDefault="00700362">
            <w:pPr>
              <w:rPr>
                <w:rFonts w:ascii="Roboto Light" w:hAnsi="Roboto Light" w:cs="Times New Roman"/>
                <w:color w:val="000000"/>
                <w:sz w:val="22"/>
                <w:szCs w:val="22"/>
              </w:rPr>
            </w:pPr>
          </w:p>
          <w:p w14:paraId="1F73FE6C" w14:textId="32281D42" w:rsidR="00700362" w:rsidRPr="00882C37" w:rsidRDefault="00700362" w:rsidP="00700362">
            <w:pPr>
              <w:rPr>
                <w:rFonts w:ascii="Roboto Light" w:hAnsi="Roboto Light" w:cs="Times New Roman"/>
                <w:color w:val="000000"/>
                <w:sz w:val="22"/>
                <w:szCs w:val="22"/>
              </w:rPr>
            </w:pPr>
            <w:r w:rsidRPr="00882C37">
              <w:rPr>
                <w:rFonts w:ascii="Roboto Light" w:hAnsi="Roboto Light" w:cs="Times New Roman"/>
                <w:color w:val="000000"/>
                <w:sz w:val="22"/>
                <w:szCs w:val="22"/>
              </w:rPr>
              <w:t>Leirvåg-Sløvåg</w:t>
            </w:r>
          </w:p>
        </w:tc>
        <w:tc>
          <w:tcPr>
            <w:tcW w:w="2346" w:type="dxa"/>
            <w:shd w:val="clear" w:color="auto" w:fill="F2F2F2" w:themeFill="background1" w:themeFillShade="F2"/>
          </w:tcPr>
          <w:p w14:paraId="3FF442B6" w14:textId="42A3975C" w:rsidR="00700362" w:rsidRPr="00882C37" w:rsidRDefault="00700362">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A – 120 PBE</w:t>
            </w:r>
          </w:p>
        </w:tc>
        <w:tc>
          <w:tcPr>
            <w:tcW w:w="2346" w:type="dxa"/>
            <w:shd w:val="clear" w:color="auto" w:fill="F2F2F2" w:themeFill="background1" w:themeFillShade="F2"/>
          </w:tcPr>
          <w:p w14:paraId="18B012EA" w14:textId="77777777" w:rsidR="00700362" w:rsidRPr="00882C37" w:rsidRDefault="00700362">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700362" w:rsidRPr="00041F5B" w14:paraId="2EF3DAA0"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shd w:val="clear" w:color="auto" w:fill="F2F2F2" w:themeFill="background1" w:themeFillShade="F2"/>
            <w:noWrap/>
          </w:tcPr>
          <w:p w14:paraId="2CDC2868" w14:textId="77777777" w:rsidR="00700362" w:rsidRPr="00882C37" w:rsidRDefault="00700362">
            <w:pPr>
              <w:rPr>
                <w:rFonts w:ascii="Roboto Light" w:hAnsi="Roboto Light" w:cs="Times New Roman"/>
                <w:color w:val="000000"/>
                <w:sz w:val="22"/>
                <w:szCs w:val="22"/>
              </w:rPr>
            </w:pPr>
          </w:p>
        </w:tc>
        <w:tc>
          <w:tcPr>
            <w:tcW w:w="2346" w:type="dxa"/>
            <w:shd w:val="clear" w:color="auto" w:fill="F2F2F2" w:themeFill="background1" w:themeFillShade="F2"/>
          </w:tcPr>
          <w:p w14:paraId="1506E112" w14:textId="7A798EA3" w:rsidR="00700362" w:rsidRPr="00882C37" w:rsidRDefault="00700362">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B – 120 PBE</w:t>
            </w:r>
          </w:p>
        </w:tc>
        <w:tc>
          <w:tcPr>
            <w:tcW w:w="2346" w:type="dxa"/>
            <w:shd w:val="clear" w:color="auto" w:fill="F2F2F2" w:themeFill="background1" w:themeFillShade="F2"/>
          </w:tcPr>
          <w:p w14:paraId="43F5275C" w14:textId="77777777" w:rsidR="00700362" w:rsidRPr="00882C37" w:rsidRDefault="00700362">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700362" w:rsidRPr="00041F5B" w14:paraId="41AE44C1"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val="restart"/>
            <w:noWrap/>
            <w:vAlign w:val="center"/>
          </w:tcPr>
          <w:p w14:paraId="2E37DDD2" w14:textId="6550BDED" w:rsidR="00700362" w:rsidRPr="00882C37" w:rsidRDefault="00700362" w:rsidP="00882C37">
            <w:pPr>
              <w:rPr>
                <w:rFonts w:ascii="Roboto Light" w:hAnsi="Roboto Light" w:cs="Times New Roman"/>
                <w:color w:val="000000"/>
                <w:sz w:val="22"/>
                <w:szCs w:val="22"/>
              </w:rPr>
            </w:pPr>
            <w:r w:rsidRPr="00882C37">
              <w:rPr>
                <w:rFonts w:ascii="Roboto Light" w:hAnsi="Roboto Light" w:cs="Times New Roman"/>
                <w:color w:val="000000"/>
                <w:sz w:val="22"/>
                <w:szCs w:val="22"/>
              </w:rPr>
              <w:t>Krokeide-Hufthamar</w:t>
            </w:r>
          </w:p>
        </w:tc>
        <w:tc>
          <w:tcPr>
            <w:tcW w:w="2346" w:type="dxa"/>
          </w:tcPr>
          <w:p w14:paraId="304599C8" w14:textId="5A970480"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A – 120 PBE</w:t>
            </w:r>
          </w:p>
        </w:tc>
        <w:tc>
          <w:tcPr>
            <w:tcW w:w="2346" w:type="dxa"/>
          </w:tcPr>
          <w:p w14:paraId="792954FC" w14:textId="77777777"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700362" w:rsidRPr="00041F5B" w14:paraId="5F45C6C4"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noWrap/>
            <w:vAlign w:val="center"/>
          </w:tcPr>
          <w:p w14:paraId="7341C166" w14:textId="77777777" w:rsidR="00700362" w:rsidRPr="00882C37" w:rsidRDefault="00700362" w:rsidP="00882C37">
            <w:pPr>
              <w:rPr>
                <w:rFonts w:ascii="Roboto Light" w:hAnsi="Roboto Light" w:cs="Times New Roman"/>
                <w:color w:val="000000"/>
                <w:sz w:val="22"/>
                <w:szCs w:val="22"/>
              </w:rPr>
            </w:pPr>
          </w:p>
        </w:tc>
        <w:tc>
          <w:tcPr>
            <w:tcW w:w="2346" w:type="dxa"/>
          </w:tcPr>
          <w:p w14:paraId="3CA54956" w14:textId="20C58385"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B – 120 PBE</w:t>
            </w:r>
          </w:p>
        </w:tc>
        <w:tc>
          <w:tcPr>
            <w:tcW w:w="2346" w:type="dxa"/>
          </w:tcPr>
          <w:p w14:paraId="2BFB35A5" w14:textId="77777777"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882C37" w:rsidRPr="00041F5B" w14:paraId="530FCAF0"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val="restart"/>
            <w:shd w:val="clear" w:color="auto" w:fill="F2F2F2" w:themeFill="background1" w:themeFillShade="F2"/>
            <w:noWrap/>
            <w:vAlign w:val="center"/>
          </w:tcPr>
          <w:p w14:paraId="023812CC" w14:textId="650E8040" w:rsidR="00882C37" w:rsidRPr="00882C37" w:rsidRDefault="00882C37" w:rsidP="00882C37">
            <w:pPr>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Halhjem-Våge</w:t>
            </w:r>
          </w:p>
        </w:tc>
        <w:tc>
          <w:tcPr>
            <w:tcW w:w="2346" w:type="dxa"/>
            <w:shd w:val="clear" w:color="auto" w:fill="F2F2F2" w:themeFill="background1" w:themeFillShade="F2"/>
          </w:tcPr>
          <w:p w14:paraId="3C35BAD5" w14:textId="321500B2"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A – 120 PBE</w:t>
            </w:r>
          </w:p>
        </w:tc>
        <w:tc>
          <w:tcPr>
            <w:tcW w:w="2346" w:type="dxa"/>
            <w:shd w:val="clear" w:color="auto" w:fill="F2F2F2" w:themeFill="background1" w:themeFillShade="F2"/>
          </w:tcPr>
          <w:p w14:paraId="744D42FD"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882C37" w:rsidRPr="00041F5B" w14:paraId="6F66D997"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shd w:val="clear" w:color="auto" w:fill="F2F2F2" w:themeFill="background1" w:themeFillShade="F2"/>
            <w:noWrap/>
            <w:vAlign w:val="center"/>
          </w:tcPr>
          <w:p w14:paraId="1FE929BD" w14:textId="77777777" w:rsidR="00882C37" w:rsidRPr="00882C37" w:rsidRDefault="00882C37" w:rsidP="00882C37">
            <w:pPr>
              <w:rPr>
                <w:rFonts w:ascii="Roboto Light" w:eastAsia="Times New Roman" w:hAnsi="Roboto Light" w:cs="Times New Roman"/>
                <w:color w:val="000000"/>
                <w:kern w:val="0"/>
                <w:sz w:val="22"/>
                <w:szCs w:val="22"/>
                <w:lang w:eastAsia="nb-NO"/>
                <w14:ligatures w14:val="none"/>
              </w:rPr>
            </w:pPr>
          </w:p>
        </w:tc>
        <w:tc>
          <w:tcPr>
            <w:tcW w:w="2346" w:type="dxa"/>
            <w:shd w:val="clear" w:color="auto" w:fill="F2F2F2" w:themeFill="background1" w:themeFillShade="F2"/>
          </w:tcPr>
          <w:p w14:paraId="4EF2F540" w14:textId="227B1266"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B – 100 PBE</w:t>
            </w:r>
          </w:p>
        </w:tc>
        <w:tc>
          <w:tcPr>
            <w:tcW w:w="2346" w:type="dxa"/>
            <w:shd w:val="clear" w:color="auto" w:fill="F2F2F2" w:themeFill="background1" w:themeFillShade="F2"/>
          </w:tcPr>
          <w:p w14:paraId="59B77DED"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882C37" w:rsidRPr="00041F5B" w14:paraId="23FF2D68"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noWrap/>
            <w:vAlign w:val="center"/>
          </w:tcPr>
          <w:p w14:paraId="57B676A8" w14:textId="77777777" w:rsidR="00882C37" w:rsidRPr="00882C37" w:rsidRDefault="00882C37" w:rsidP="00882C37">
            <w:pPr>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Hatvik-Venjaneset</w:t>
            </w:r>
          </w:p>
        </w:tc>
        <w:tc>
          <w:tcPr>
            <w:tcW w:w="2346" w:type="dxa"/>
          </w:tcPr>
          <w:p w14:paraId="0DF2EE2A"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A – 120 PBE</w:t>
            </w:r>
          </w:p>
        </w:tc>
        <w:tc>
          <w:tcPr>
            <w:tcW w:w="2346" w:type="dxa"/>
          </w:tcPr>
          <w:p w14:paraId="3BA780A6"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882C37" w:rsidRPr="00041F5B" w14:paraId="1D2E73F6"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shd w:val="clear" w:color="auto" w:fill="F2F2F2" w:themeFill="background1" w:themeFillShade="F2"/>
            <w:noWrap/>
            <w:vAlign w:val="center"/>
          </w:tcPr>
          <w:p w14:paraId="058EEAC3" w14:textId="3506C1F8" w:rsidR="00882C37" w:rsidRPr="00882C37" w:rsidRDefault="00882C37" w:rsidP="00882C37">
            <w:pPr>
              <w:rPr>
                <w:rFonts w:ascii="Roboto Light" w:hAnsi="Roboto Light" w:cs="Times New Roman"/>
                <w:color w:val="000000"/>
                <w:sz w:val="22"/>
                <w:szCs w:val="22"/>
              </w:rPr>
            </w:pPr>
            <w:r w:rsidRPr="00882C37">
              <w:rPr>
                <w:rFonts w:ascii="Roboto Light" w:hAnsi="Roboto Light" w:cs="Times New Roman"/>
                <w:color w:val="000000"/>
                <w:sz w:val="22"/>
                <w:szCs w:val="22"/>
              </w:rPr>
              <w:t>Kvanndal-Utne</w:t>
            </w:r>
          </w:p>
        </w:tc>
        <w:tc>
          <w:tcPr>
            <w:tcW w:w="2346" w:type="dxa"/>
            <w:shd w:val="clear" w:color="auto" w:fill="F2F2F2" w:themeFill="background1" w:themeFillShade="F2"/>
          </w:tcPr>
          <w:p w14:paraId="56D0F4D5" w14:textId="519AD54A"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A – 60 PBE</w:t>
            </w:r>
          </w:p>
        </w:tc>
        <w:tc>
          <w:tcPr>
            <w:tcW w:w="2346" w:type="dxa"/>
            <w:shd w:val="clear" w:color="auto" w:fill="F2F2F2" w:themeFill="background1" w:themeFillShade="F2"/>
          </w:tcPr>
          <w:p w14:paraId="294D7FD9"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700362" w:rsidRPr="00041F5B" w14:paraId="64FBA999"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val="restart"/>
            <w:noWrap/>
            <w:vAlign w:val="center"/>
          </w:tcPr>
          <w:p w14:paraId="2AB6DAE9" w14:textId="3A71315F" w:rsidR="00700362" w:rsidRPr="00882C37" w:rsidRDefault="00700362" w:rsidP="00882C37">
            <w:pPr>
              <w:rPr>
                <w:rFonts w:ascii="Roboto Light" w:hAnsi="Roboto Light" w:cs="Times New Roman"/>
                <w:color w:val="000000"/>
                <w:sz w:val="22"/>
                <w:szCs w:val="22"/>
              </w:rPr>
            </w:pPr>
            <w:r w:rsidRPr="00882C37">
              <w:rPr>
                <w:rFonts w:ascii="Roboto Light" w:hAnsi="Roboto Light" w:cs="Times New Roman"/>
                <w:color w:val="000000"/>
                <w:sz w:val="22"/>
                <w:szCs w:val="22"/>
              </w:rPr>
              <w:t>Jondal-Tørvikbygd</w:t>
            </w:r>
          </w:p>
        </w:tc>
        <w:tc>
          <w:tcPr>
            <w:tcW w:w="2346" w:type="dxa"/>
          </w:tcPr>
          <w:p w14:paraId="43F8E51A" w14:textId="0DAB7839"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A – 1</w:t>
            </w:r>
            <w:r>
              <w:rPr>
                <w:rFonts w:ascii="Roboto Light" w:hAnsi="Roboto Light" w:cs="Times New Roman"/>
                <w:color w:val="000000"/>
                <w:sz w:val="22"/>
                <w:szCs w:val="22"/>
              </w:rPr>
              <w:t>15</w:t>
            </w:r>
            <w:r w:rsidRPr="00882C37">
              <w:rPr>
                <w:rFonts w:ascii="Roboto Light" w:hAnsi="Roboto Light" w:cs="Times New Roman"/>
                <w:color w:val="000000"/>
                <w:sz w:val="22"/>
                <w:szCs w:val="22"/>
              </w:rPr>
              <w:t xml:space="preserve"> PBE</w:t>
            </w:r>
          </w:p>
        </w:tc>
        <w:tc>
          <w:tcPr>
            <w:tcW w:w="2346" w:type="dxa"/>
          </w:tcPr>
          <w:p w14:paraId="3E79E2B9" w14:textId="77777777"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700362" w:rsidRPr="00041F5B" w14:paraId="557B75E4"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noWrap/>
            <w:vAlign w:val="center"/>
          </w:tcPr>
          <w:p w14:paraId="2EF823BC" w14:textId="77777777" w:rsidR="00700362" w:rsidRPr="00882C37" w:rsidRDefault="00700362" w:rsidP="00882C37">
            <w:pPr>
              <w:rPr>
                <w:rFonts w:ascii="Roboto Light" w:hAnsi="Roboto Light" w:cs="Times New Roman"/>
                <w:color w:val="000000"/>
                <w:sz w:val="22"/>
                <w:szCs w:val="22"/>
              </w:rPr>
            </w:pPr>
          </w:p>
        </w:tc>
        <w:tc>
          <w:tcPr>
            <w:tcW w:w="2346" w:type="dxa"/>
          </w:tcPr>
          <w:p w14:paraId="007FA4CA" w14:textId="6F1D888C"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B – 1</w:t>
            </w:r>
            <w:r>
              <w:rPr>
                <w:rFonts w:ascii="Roboto Light" w:hAnsi="Roboto Light" w:cs="Times New Roman"/>
                <w:color w:val="000000"/>
                <w:sz w:val="22"/>
                <w:szCs w:val="22"/>
              </w:rPr>
              <w:t>15</w:t>
            </w:r>
            <w:r w:rsidRPr="00882C37">
              <w:rPr>
                <w:rFonts w:ascii="Roboto Light" w:hAnsi="Roboto Light" w:cs="Times New Roman"/>
                <w:color w:val="000000"/>
                <w:sz w:val="22"/>
                <w:szCs w:val="22"/>
              </w:rPr>
              <w:t xml:space="preserve"> PBE</w:t>
            </w:r>
          </w:p>
        </w:tc>
        <w:tc>
          <w:tcPr>
            <w:tcW w:w="2346" w:type="dxa"/>
          </w:tcPr>
          <w:p w14:paraId="3BE1836B" w14:textId="77777777"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882C37" w:rsidRPr="00041F5B" w14:paraId="388FAE38"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val="restart"/>
            <w:shd w:val="clear" w:color="auto" w:fill="F2F2F2" w:themeFill="background1" w:themeFillShade="F2"/>
            <w:noWrap/>
            <w:vAlign w:val="center"/>
          </w:tcPr>
          <w:p w14:paraId="42EB51D0" w14:textId="6DC04910" w:rsidR="00882C37" w:rsidRPr="00882C37" w:rsidRDefault="00882C37" w:rsidP="00882C37">
            <w:pPr>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Gjermundshamn-Varaldsøy-Årsnes</w:t>
            </w:r>
          </w:p>
        </w:tc>
        <w:tc>
          <w:tcPr>
            <w:tcW w:w="2346" w:type="dxa"/>
            <w:shd w:val="clear" w:color="auto" w:fill="F2F2F2" w:themeFill="background1" w:themeFillShade="F2"/>
          </w:tcPr>
          <w:p w14:paraId="58AE783F" w14:textId="3FB2D8C2"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A – 80 PBE</w:t>
            </w:r>
          </w:p>
        </w:tc>
        <w:tc>
          <w:tcPr>
            <w:tcW w:w="2346" w:type="dxa"/>
            <w:shd w:val="clear" w:color="auto" w:fill="F2F2F2" w:themeFill="background1" w:themeFillShade="F2"/>
          </w:tcPr>
          <w:p w14:paraId="3847E101"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882C37" w:rsidRPr="00041F5B" w14:paraId="15A8503A"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shd w:val="clear" w:color="auto" w:fill="F2F2F2" w:themeFill="background1" w:themeFillShade="F2"/>
            <w:noWrap/>
            <w:vAlign w:val="center"/>
          </w:tcPr>
          <w:p w14:paraId="7B1B5F6D" w14:textId="77777777" w:rsidR="00882C37" w:rsidRPr="00882C37" w:rsidRDefault="00882C37" w:rsidP="00882C37">
            <w:pPr>
              <w:rPr>
                <w:rFonts w:ascii="Roboto Light" w:eastAsia="Times New Roman" w:hAnsi="Roboto Light" w:cs="Times New Roman"/>
                <w:color w:val="000000"/>
                <w:kern w:val="0"/>
                <w:sz w:val="22"/>
                <w:szCs w:val="22"/>
                <w:lang w:eastAsia="nb-NO"/>
                <w14:ligatures w14:val="none"/>
              </w:rPr>
            </w:pPr>
          </w:p>
        </w:tc>
        <w:tc>
          <w:tcPr>
            <w:tcW w:w="2346" w:type="dxa"/>
            <w:shd w:val="clear" w:color="auto" w:fill="F2F2F2" w:themeFill="background1" w:themeFillShade="F2"/>
          </w:tcPr>
          <w:p w14:paraId="6428C491" w14:textId="300B830E"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B – 80 PBE</w:t>
            </w:r>
          </w:p>
        </w:tc>
        <w:tc>
          <w:tcPr>
            <w:tcW w:w="2346" w:type="dxa"/>
            <w:shd w:val="clear" w:color="auto" w:fill="F2F2F2" w:themeFill="background1" w:themeFillShade="F2"/>
          </w:tcPr>
          <w:p w14:paraId="0B09E524"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882C37" w:rsidRPr="00041F5B" w14:paraId="1B011D36" w14:textId="77777777" w:rsidTr="00882C37">
        <w:trPr>
          <w:trHeight w:val="334"/>
        </w:trPr>
        <w:tc>
          <w:tcPr>
            <w:cnfStyle w:val="001000000000" w:firstRow="0" w:lastRow="0" w:firstColumn="1" w:lastColumn="0" w:oddVBand="0" w:evenVBand="0" w:oddHBand="0" w:evenHBand="0" w:firstRowFirstColumn="0" w:firstRowLastColumn="0" w:lastRowFirstColumn="0" w:lastRowLastColumn="0"/>
            <w:tcW w:w="4038" w:type="dxa"/>
            <w:noWrap/>
            <w:vAlign w:val="center"/>
          </w:tcPr>
          <w:p w14:paraId="751A72BF" w14:textId="6AA70364" w:rsidR="00882C37" w:rsidRPr="00882C37" w:rsidRDefault="00882C37" w:rsidP="00882C37">
            <w:pPr>
              <w:rPr>
                <w:rFonts w:ascii="Roboto Light" w:eastAsia="Times New Roman" w:hAnsi="Roboto Light" w:cs="Times New Roman"/>
                <w:color w:val="000000"/>
                <w:kern w:val="0"/>
                <w:sz w:val="22"/>
                <w:szCs w:val="22"/>
                <w:lang w:eastAsia="nb-NO"/>
                <w14:ligatures w14:val="none"/>
              </w:rPr>
            </w:pPr>
            <w:r>
              <w:rPr>
                <w:rFonts w:ascii="Roboto Light" w:hAnsi="Roboto Light" w:cs="Times New Roman"/>
                <w:color w:val="000000"/>
                <w:sz w:val="22"/>
                <w:szCs w:val="22"/>
              </w:rPr>
              <w:t>Utåker</w:t>
            </w:r>
            <w:r w:rsidRPr="00882C37">
              <w:rPr>
                <w:rFonts w:ascii="Roboto Light" w:hAnsi="Roboto Light" w:cs="Times New Roman"/>
                <w:color w:val="000000"/>
                <w:sz w:val="22"/>
                <w:szCs w:val="22"/>
              </w:rPr>
              <w:t>-Matre-</w:t>
            </w:r>
            <w:r>
              <w:rPr>
                <w:rFonts w:ascii="Roboto Light" w:hAnsi="Roboto Light" w:cs="Times New Roman"/>
                <w:color w:val="000000"/>
                <w:sz w:val="22"/>
                <w:szCs w:val="22"/>
              </w:rPr>
              <w:t>Skånevik</w:t>
            </w:r>
          </w:p>
        </w:tc>
        <w:tc>
          <w:tcPr>
            <w:tcW w:w="2346" w:type="dxa"/>
          </w:tcPr>
          <w:p w14:paraId="12B0F3A3" w14:textId="1423D1BA"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A – 50 PBE</w:t>
            </w:r>
          </w:p>
        </w:tc>
        <w:tc>
          <w:tcPr>
            <w:tcW w:w="2346" w:type="dxa"/>
          </w:tcPr>
          <w:p w14:paraId="297F7D92"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882C37" w:rsidRPr="00041F5B" w14:paraId="7A63896B"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val="restart"/>
            <w:shd w:val="clear" w:color="auto" w:fill="F2F2F2" w:themeFill="background1" w:themeFillShade="F2"/>
            <w:noWrap/>
            <w:vAlign w:val="center"/>
          </w:tcPr>
          <w:p w14:paraId="6FF0B7D2" w14:textId="55DBF212" w:rsidR="00882C37" w:rsidRPr="00882C37" w:rsidRDefault="00882C37" w:rsidP="00882C37">
            <w:pPr>
              <w:rPr>
                <w:rFonts w:ascii="Roboto Light" w:hAnsi="Roboto Light" w:cs="Times New Roman"/>
                <w:color w:val="000000"/>
                <w:sz w:val="22"/>
                <w:szCs w:val="22"/>
              </w:rPr>
            </w:pPr>
            <w:r w:rsidRPr="00882C37">
              <w:rPr>
                <w:rFonts w:ascii="Roboto Light" w:hAnsi="Roboto Light" w:cs="Times New Roman"/>
                <w:color w:val="000000"/>
                <w:sz w:val="22"/>
                <w:szCs w:val="22"/>
              </w:rPr>
              <w:t>Ranavik-Skj</w:t>
            </w:r>
            <w:r w:rsidR="00700362">
              <w:rPr>
                <w:rFonts w:ascii="Roboto Light" w:hAnsi="Roboto Light" w:cs="Times New Roman"/>
                <w:color w:val="000000"/>
                <w:sz w:val="22"/>
                <w:szCs w:val="22"/>
              </w:rPr>
              <w:t>e</w:t>
            </w:r>
            <w:r w:rsidRPr="00882C37">
              <w:rPr>
                <w:rFonts w:ascii="Roboto Light" w:hAnsi="Roboto Light" w:cs="Times New Roman"/>
                <w:color w:val="000000"/>
                <w:sz w:val="22"/>
                <w:szCs w:val="22"/>
              </w:rPr>
              <w:t>rsholmane</w:t>
            </w:r>
          </w:p>
        </w:tc>
        <w:tc>
          <w:tcPr>
            <w:tcW w:w="2346" w:type="dxa"/>
            <w:shd w:val="clear" w:color="auto" w:fill="F2F2F2" w:themeFill="background1" w:themeFillShade="F2"/>
          </w:tcPr>
          <w:p w14:paraId="00C8ED80" w14:textId="1BE921DB"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A – 80 PBE</w:t>
            </w:r>
          </w:p>
        </w:tc>
        <w:tc>
          <w:tcPr>
            <w:tcW w:w="2346" w:type="dxa"/>
            <w:shd w:val="clear" w:color="auto" w:fill="F2F2F2" w:themeFill="background1" w:themeFillShade="F2"/>
          </w:tcPr>
          <w:p w14:paraId="374C04DE"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882C37" w:rsidRPr="00041F5B" w14:paraId="6C5D9C6D"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vMerge/>
            <w:shd w:val="clear" w:color="auto" w:fill="F2F2F2" w:themeFill="background1" w:themeFillShade="F2"/>
            <w:noWrap/>
            <w:vAlign w:val="center"/>
          </w:tcPr>
          <w:p w14:paraId="6826C8BA" w14:textId="77777777" w:rsidR="00882C37" w:rsidRPr="00882C37" w:rsidRDefault="00882C37" w:rsidP="00882C37">
            <w:pPr>
              <w:rPr>
                <w:rFonts w:ascii="Roboto Light" w:hAnsi="Roboto Light" w:cs="Times New Roman"/>
                <w:color w:val="000000"/>
                <w:sz w:val="22"/>
                <w:szCs w:val="22"/>
              </w:rPr>
            </w:pPr>
          </w:p>
        </w:tc>
        <w:tc>
          <w:tcPr>
            <w:tcW w:w="2346" w:type="dxa"/>
            <w:shd w:val="clear" w:color="auto" w:fill="F2F2F2" w:themeFill="background1" w:themeFillShade="F2"/>
          </w:tcPr>
          <w:p w14:paraId="32EF6622" w14:textId="4FF0B361"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B – 80 PBE</w:t>
            </w:r>
          </w:p>
        </w:tc>
        <w:tc>
          <w:tcPr>
            <w:tcW w:w="2346" w:type="dxa"/>
            <w:shd w:val="clear" w:color="auto" w:fill="F2F2F2" w:themeFill="background1" w:themeFillShade="F2"/>
          </w:tcPr>
          <w:p w14:paraId="252DE2AC"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882C37" w:rsidRPr="00041F5B" w14:paraId="439FC5B6" w14:textId="77777777" w:rsidTr="00882C37">
        <w:trPr>
          <w:trHeight w:val="338"/>
        </w:trPr>
        <w:tc>
          <w:tcPr>
            <w:cnfStyle w:val="001000000000" w:firstRow="0" w:lastRow="0" w:firstColumn="1" w:lastColumn="0" w:oddVBand="0" w:evenVBand="0" w:oddHBand="0" w:evenHBand="0" w:firstRowFirstColumn="0" w:firstRowLastColumn="0" w:lastRowFirstColumn="0" w:lastRowLastColumn="0"/>
            <w:tcW w:w="4038" w:type="dxa"/>
            <w:noWrap/>
            <w:vAlign w:val="center"/>
          </w:tcPr>
          <w:p w14:paraId="1FFB5B3B" w14:textId="3AEFBCE7" w:rsidR="00882C37" w:rsidRPr="00882C37" w:rsidRDefault="00882C37" w:rsidP="00882C37">
            <w:pPr>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Jektavik-</w:t>
            </w:r>
            <w:r>
              <w:rPr>
                <w:rFonts w:ascii="Roboto Light" w:hAnsi="Roboto Light" w:cs="Times New Roman"/>
                <w:color w:val="000000"/>
                <w:sz w:val="22"/>
                <w:szCs w:val="22"/>
              </w:rPr>
              <w:t>Hodnanes-</w:t>
            </w:r>
            <w:r w:rsidRPr="00882C37">
              <w:rPr>
                <w:rFonts w:ascii="Roboto Light" w:hAnsi="Roboto Light" w:cs="Times New Roman"/>
                <w:color w:val="000000"/>
                <w:sz w:val="22"/>
                <w:szCs w:val="22"/>
              </w:rPr>
              <w:t>Nordhuglo</w:t>
            </w:r>
          </w:p>
        </w:tc>
        <w:tc>
          <w:tcPr>
            <w:tcW w:w="2346" w:type="dxa"/>
          </w:tcPr>
          <w:p w14:paraId="08E7A394" w14:textId="4D01AC04"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A – 80 PBE</w:t>
            </w:r>
          </w:p>
        </w:tc>
        <w:tc>
          <w:tcPr>
            <w:tcW w:w="2346" w:type="dxa"/>
          </w:tcPr>
          <w:p w14:paraId="397B20A2"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882C37" w:rsidRPr="00041F5B" w14:paraId="03E43419"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noWrap/>
            <w:vAlign w:val="center"/>
          </w:tcPr>
          <w:p w14:paraId="4335FE9C" w14:textId="0CD6AA76" w:rsidR="00882C37" w:rsidRPr="00882C37" w:rsidRDefault="00882C37" w:rsidP="00882C37">
            <w:pPr>
              <w:rPr>
                <w:rFonts w:ascii="Roboto Light" w:hAnsi="Roboto Light" w:cs="Times New Roman"/>
                <w:color w:val="000000"/>
                <w:sz w:val="22"/>
                <w:szCs w:val="22"/>
              </w:rPr>
            </w:pPr>
            <w:r w:rsidRPr="00882C37">
              <w:rPr>
                <w:rFonts w:ascii="Roboto Light" w:hAnsi="Roboto Light" w:cs="Times New Roman"/>
                <w:color w:val="000000"/>
                <w:sz w:val="22"/>
                <w:szCs w:val="22"/>
              </w:rPr>
              <w:t>Fedje-Sævrøy</w:t>
            </w:r>
          </w:p>
        </w:tc>
        <w:tc>
          <w:tcPr>
            <w:tcW w:w="2346" w:type="dxa"/>
          </w:tcPr>
          <w:p w14:paraId="09756F22" w14:textId="3E1E72E1"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A – 50 PBE</w:t>
            </w:r>
          </w:p>
        </w:tc>
        <w:tc>
          <w:tcPr>
            <w:tcW w:w="2346" w:type="dxa"/>
          </w:tcPr>
          <w:p w14:paraId="79351143"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882C37" w:rsidRPr="00041F5B" w14:paraId="1F61321A"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shd w:val="clear" w:color="auto" w:fill="F2F2F2" w:themeFill="background1" w:themeFillShade="F2"/>
            <w:noWrap/>
            <w:vAlign w:val="center"/>
          </w:tcPr>
          <w:p w14:paraId="14EF03F1" w14:textId="5FC19341" w:rsidR="00882C37" w:rsidRPr="00882C37" w:rsidRDefault="00882C37" w:rsidP="00882C37">
            <w:pPr>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Husavik-Sandvikvåg</w:t>
            </w:r>
          </w:p>
        </w:tc>
        <w:tc>
          <w:tcPr>
            <w:tcW w:w="2346" w:type="dxa"/>
            <w:shd w:val="clear" w:color="auto" w:fill="F2F2F2" w:themeFill="background1" w:themeFillShade="F2"/>
          </w:tcPr>
          <w:p w14:paraId="3076FD75" w14:textId="3B7EB85D"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A – 45 PBE</w:t>
            </w:r>
          </w:p>
        </w:tc>
        <w:tc>
          <w:tcPr>
            <w:tcW w:w="2346" w:type="dxa"/>
            <w:shd w:val="clear" w:color="auto" w:fill="F2F2F2" w:themeFill="background1" w:themeFillShade="F2"/>
          </w:tcPr>
          <w:p w14:paraId="5FE6413A"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882C37" w:rsidRPr="00041F5B" w14:paraId="24C9ECFA"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noWrap/>
            <w:vAlign w:val="center"/>
          </w:tcPr>
          <w:p w14:paraId="6ECBD5BA" w14:textId="7BBE3D2B" w:rsidR="00882C37" w:rsidRPr="00882C37" w:rsidRDefault="00882C37" w:rsidP="00882C37">
            <w:pPr>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Langevåg-Buavåg</w:t>
            </w:r>
          </w:p>
        </w:tc>
        <w:tc>
          <w:tcPr>
            <w:tcW w:w="2346" w:type="dxa"/>
          </w:tcPr>
          <w:p w14:paraId="1CD328F3" w14:textId="235A0E0D"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A – 50 PBE</w:t>
            </w:r>
          </w:p>
        </w:tc>
        <w:tc>
          <w:tcPr>
            <w:tcW w:w="2346" w:type="dxa"/>
          </w:tcPr>
          <w:p w14:paraId="6BD6A6CD" w14:textId="77777777" w:rsidR="00882C37" w:rsidRPr="00882C37" w:rsidRDefault="00882C37" w:rsidP="00882C37">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700362" w:rsidRPr="00041F5B" w14:paraId="5AB19855"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shd w:val="clear" w:color="auto" w:fill="F2F2F2" w:themeFill="background1" w:themeFillShade="F2"/>
            <w:noWrap/>
            <w:vAlign w:val="center"/>
          </w:tcPr>
          <w:p w14:paraId="4786F70F" w14:textId="7E3FF2DB" w:rsidR="00700362" w:rsidRPr="00882C37" w:rsidRDefault="00700362" w:rsidP="00882C37">
            <w:pPr>
              <w:rPr>
                <w:rFonts w:ascii="Roboto Light" w:hAnsi="Roboto Light" w:cs="Times New Roman"/>
                <w:color w:val="000000"/>
                <w:sz w:val="22"/>
                <w:szCs w:val="22"/>
              </w:rPr>
            </w:pPr>
            <w:r w:rsidRPr="00882C37">
              <w:rPr>
                <w:rFonts w:ascii="Roboto Light" w:hAnsi="Roboto Light" w:cs="Times New Roman"/>
                <w:color w:val="000000"/>
                <w:sz w:val="22"/>
                <w:szCs w:val="22"/>
              </w:rPr>
              <w:t>Hjellestad-Bjelkarøy-</w:t>
            </w:r>
            <w:r>
              <w:rPr>
                <w:rFonts w:ascii="Roboto Light" w:hAnsi="Roboto Light" w:cs="Times New Roman"/>
                <w:color w:val="000000"/>
                <w:sz w:val="22"/>
                <w:szCs w:val="22"/>
              </w:rPr>
              <w:t>Lerøy-Klokkarvik</w:t>
            </w:r>
          </w:p>
        </w:tc>
        <w:tc>
          <w:tcPr>
            <w:tcW w:w="2346" w:type="dxa"/>
            <w:shd w:val="clear" w:color="auto" w:fill="F2F2F2" w:themeFill="background1" w:themeFillShade="F2"/>
          </w:tcPr>
          <w:p w14:paraId="1FC0D09E" w14:textId="41BC3083"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882C37">
              <w:rPr>
                <w:rFonts w:ascii="Roboto Light" w:hAnsi="Roboto Light" w:cs="Times New Roman"/>
                <w:color w:val="000000"/>
                <w:sz w:val="22"/>
                <w:szCs w:val="22"/>
              </w:rPr>
              <w:t>Fartøy A – 15 PBE</w:t>
            </w:r>
          </w:p>
        </w:tc>
        <w:tc>
          <w:tcPr>
            <w:tcW w:w="2346" w:type="dxa"/>
            <w:shd w:val="clear" w:color="auto" w:fill="F2F2F2" w:themeFill="background1" w:themeFillShade="F2"/>
          </w:tcPr>
          <w:p w14:paraId="431012E4" w14:textId="77777777" w:rsidR="00700362" w:rsidRPr="00882C37" w:rsidRDefault="00700362" w:rsidP="00882C37">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700362" w:rsidRPr="00041F5B" w14:paraId="1B623B89"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noWrap/>
            <w:vAlign w:val="center"/>
          </w:tcPr>
          <w:p w14:paraId="1B6D3DE9" w14:textId="2D278F93" w:rsidR="00700362" w:rsidRPr="00882C37" w:rsidRDefault="00700362" w:rsidP="00700362">
            <w:pPr>
              <w:rPr>
                <w:rFonts w:ascii="Roboto Light" w:eastAsia="Times New Roman" w:hAnsi="Roboto Light" w:cs="Times New Roman"/>
                <w:color w:val="000000"/>
                <w:kern w:val="0"/>
                <w:sz w:val="22"/>
                <w:szCs w:val="22"/>
                <w:lang w:eastAsia="nb-NO"/>
                <w14:ligatures w14:val="none"/>
              </w:rPr>
            </w:pPr>
            <w:r>
              <w:rPr>
                <w:rFonts w:ascii="Roboto Light" w:hAnsi="Roboto Light" w:cs="Times New Roman"/>
                <w:color w:val="000000"/>
                <w:sz w:val="22"/>
                <w:szCs w:val="22"/>
              </w:rPr>
              <w:t>Sydnes-</w:t>
            </w:r>
            <w:r w:rsidRPr="00882C37">
              <w:rPr>
                <w:rFonts w:ascii="Roboto Light" w:hAnsi="Roboto Light" w:cs="Times New Roman"/>
                <w:color w:val="000000"/>
                <w:sz w:val="22"/>
                <w:szCs w:val="22"/>
              </w:rPr>
              <w:t>Fjelberg</w:t>
            </w:r>
            <w:r>
              <w:rPr>
                <w:rFonts w:ascii="Roboto Light" w:hAnsi="Roboto Light" w:cs="Times New Roman"/>
                <w:color w:val="000000"/>
                <w:sz w:val="22"/>
                <w:szCs w:val="22"/>
              </w:rPr>
              <w:t>øy-Borgundøy</w:t>
            </w:r>
            <w:r w:rsidRPr="00882C37">
              <w:rPr>
                <w:rFonts w:ascii="Roboto Light" w:hAnsi="Roboto Light" w:cs="Times New Roman"/>
                <w:color w:val="000000"/>
                <w:sz w:val="22"/>
                <w:szCs w:val="22"/>
              </w:rPr>
              <w:t>--Utbjoa</w:t>
            </w:r>
          </w:p>
        </w:tc>
        <w:tc>
          <w:tcPr>
            <w:tcW w:w="2346" w:type="dxa"/>
          </w:tcPr>
          <w:p w14:paraId="48ECD49B" w14:textId="78F07A5F" w:rsidR="00700362" w:rsidRPr="00882C37" w:rsidRDefault="00700362" w:rsidP="00700362">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A – 3</w:t>
            </w:r>
            <w:r>
              <w:rPr>
                <w:rFonts w:ascii="Roboto Light" w:hAnsi="Roboto Light" w:cs="Times New Roman"/>
                <w:color w:val="000000"/>
                <w:sz w:val="22"/>
                <w:szCs w:val="22"/>
              </w:rPr>
              <w:t>8</w:t>
            </w:r>
            <w:r w:rsidRPr="00882C37">
              <w:rPr>
                <w:rFonts w:ascii="Roboto Light" w:hAnsi="Roboto Light" w:cs="Times New Roman"/>
                <w:color w:val="000000"/>
                <w:sz w:val="22"/>
                <w:szCs w:val="22"/>
              </w:rPr>
              <w:t xml:space="preserve"> PBE</w:t>
            </w:r>
          </w:p>
        </w:tc>
        <w:tc>
          <w:tcPr>
            <w:tcW w:w="2346" w:type="dxa"/>
          </w:tcPr>
          <w:p w14:paraId="40A52AA8" w14:textId="77777777" w:rsidR="00700362" w:rsidRPr="00882C37" w:rsidRDefault="00700362" w:rsidP="00700362">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700362" w:rsidRPr="00041F5B" w14:paraId="5E6DC639" w14:textId="77777777">
        <w:trPr>
          <w:trHeight w:val="300"/>
        </w:trPr>
        <w:tc>
          <w:tcPr>
            <w:cnfStyle w:val="001000000000" w:firstRow="0" w:lastRow="0" w:firstColumn="1" w:lastColumn="0" w:oddVBand="0" w:evenVBand="0" w:oddHBand="0" w:evenHBand="0" w:firstRowFirstColumn="0" w:firstRowLastColumn="0" w:lastRowFirstColumn="0" w:lastRowLastColumn="0"/>
            <w:tcW w:w="4038" w:type="dxa"/>
            <w:shd w:val="clear" w:color="auto" w:fill="F2F2F2" w:themeFill="background1" w:themeFillShade="F2"/>
            <w:noWrap/>
            <w:vAlign w:val="center"/>
          </w:tcPr>
          <w:p w14:paraId="2292BBB5" w14:textId="35CB8711" w:rsidR="00700362" w:rsidRPr="00882C37" w:rsidRDefault="00700362" w:rsidP="00700362">
            <w:pPr>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Utne-Kinsarvik</w:t>
            </w:r>
          </w:p>
        </w:tc>
        <w:tc>
          <w:tcPr>
            <w:tcW w:w="2346" w:type="dxa"/>
            <w:shd w:val="clear" w:color="auto" w:fill="F2F2F2" w:themeFill="background1" w:themeFillShade="F2"/>
          </w:tcPr>
          <w:p w14:paraId="7237C66C" w14:textId="6D574A49" w:rsidR="00700362" w:rsidRPr="00882C37" w:rsidRDefault="00700362" w:rsidP="00700362">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882C37">
              <w:rPr>
                <w:rFonts w:ascii="Roboto Light" w:hAnsi="Roboto Light" w:cs="Times New Roman"/>
                <w:color w:val="000000"/>
                <w:sz w:val="22"/>
                <w:szCs w:val="22"/>
              </w:rPr>
              <w:t>Fartøy A – 16 PBE</w:t>
            </w:r>
          </w:p>
        </w:tc>
        <w:tc>
          <w:tcPr>
            <w:tcW w:w="2346" w:type="dxa"/>
            <w:shd w:val="clear" w:color="auto" w:fill="F2F2F2" w:themeFill="background1" w:themeFillShade="F2"/>
          </w:tcPr>
          <w:p w14:paraId="60C41BDD" w14:textId="77777777" w:rsidR="00700362" w:rsidRPr="00882C37" w:rsidRDefault="00700362" w:rsidP="00700362">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p>
        </w:tc>
      </w:tr>
      <w:tr w:rsidR="00700362" w:rsidRPr="00041F5B" w14:paraId="37A4B3FB" w14:textId="77777777" w:rsidTr="00700362">
        <w:trPr>
          <w:trHeight w:val="300"/>
        </w:trPr>
        <w:tc>
          <w:tcPr>
            <w:cnfStyle w:val="001000000000" w:firstRow="0" w:lastRow="0" w:firstColumn="1" w:lastColumn="0" w:oddVBand="0" w:evenVBand="0" w:oddHBand="0" w:evenHBand="0" w:firstRowFirstColumn="0" w:firstRowLastColumn="0" w:lastRowFirstColumn="0" w:lastRowLastColumn="0"/>
            <w:tcW w:w="4038" w:type="dxa"/>
            <w:shd w:val="clear" w:color="auto" w:fill="FFFFFF" w:themeFill="background1"/>
            <w:noWrap/>
            <w:vAlign w:val="center"/>
          </w:tcPr>
          <w:p w14:paraId="50300D7F" w14:textId="23230C8D" w:rsidR="00700362" w:rsidRPr="00700362" w:rsidRDefault="00700362" w:rsidP="00700362">
            <w:pPr>
              <w:rPr>
                <w:rFonts w:ascii="Roboto Light" w:hAnsi="Roboto Light" w:cs="Times New Roman"/>
                <w:color w:val="000000"/>
                <w:sz w:val="22"/>
                <w:szCs w:val="22"/>
              </w:rPr>
            </w:pPr>
            <w:r w:rsidRPr="00700362">
              <w:rPr>
                <w:rFonts w:ascii="Roboto Light" w:hAnsi="Roboto Light" w:cs="Times New Roman"/>
                <w:color w:val="000000"/>
                <w:sz w:val="22"/>
                <w:szCs w:val="22"/>
              </w:rPr>
              <w:t>Masfjordnes-Duesund</w:t>
            </w:r>
          </w:p>
        </w:tc>
        <w:tc>
          <w:tcPr>
            <w:tcW w:w="2346" w:type="dxa"/>
            <w:shd w:val="clear" w:color="auto" w:fill="FFFFFF" w:themeFill="background1"/>
          </w:tcPr>
          <w:p w14:paraId="5E82A2D8" w14:textId="12A53C17" w:rsidR="00700362" w:rsidRPr="00700362" w:rsidRDefault="00700362" w:rsidP="00700362">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700362">
              <w:rPr>
                <w:rFonts w:ascii="Roboto Light" w:hAnsi="Roboto Light" w:cs="Times New Roman"/>
                <w:color w:val="000000"/>
                <w:sz w:val="22"/>
                <w:szCs w:val="22"/>
              </w:rPr>
              <w:t>Fartøy A – 20 PBE</w:t>
            </w:r>
          </w:p>
        </w:tc>
        <w:tc>
          <w:tcPr>
            <w:tcW w:w="2346" w:type="dxa"/>
            <w:shd w:val="clear" w:color="auto" w:fill="FFFFFF" w:themeFill="background1"/>
          </w:tcPr>
          <w:p w14:paraId="54AE23EA" w14:textId="77777777" w:rsidR="00700362" w:rsidRPr="00700362" w:rsidRDefault="00700362" w:rsidP="00700362">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bl>
    <w:p w14:paraId="260660A4" w14:textId="77777777" w:rsidR="00041F5B" w:rsidRPr="00806E58" w:rsidRDefault="00041F5B" w:rsidP="00805A0D">
      <w:pPr>
        <w:rPr>
          <w:rFonts w:ascii="Roboto Light" w:hAnsi="Roboto Light"/>
          <w:lang w:eastAsia="nn-NO"/>
        </w:rPr>
      </w:pPr>
    </w:p>
    <w:p w14:paraId="077E1C03" w14:textId="34958BFE" w:rsidR="007974D7" w:rsidRDefault="007F0F31" w:rsidP="007F0F31">
      <w:pPr>
        <w:pStyle w:val="Overskrift3"/>
      </w:pPr>
      <w:bookmarkStart w:id="685" w:name="_Toc230350285"/>
      <w:r>
        <w:t>Dokumentasjon og kontroll av Klimakravet</w:t>
      </w:r>
      <w:bookmarkEnd w:id="685"/>
    </w:p>
    <w:p w14:paraId="2A328BA7" w14:textId="5BCF665A" w:rsidR="006B533C" w:rsidRPr="00700362" w:rsidRDefault="006B533C" w:rsidP="006B533C">
      <w:pPr>
        <w:rPr>
          <w:rFonts w:ascii="Roboto Light" w:hAnsi="Roboto Light"/>
        </w:rPr>
      </w:pPr>
      <w:r w:rsidRPr="00700362">
        <w:rPr>
          <w:rFonts w:ascii="Roboto Light" w:hAnsi="Roboto Light"/>
        </w:rPr>
        <w:t>Periodisk rapportering jf. punkt 2.1</w:t>
      </w:r>
      <w:r w:rsidR="00A679C7" w:rsidRPr="00700362">
        <w:rPr>
          <w:rFonts w:ascii="Roboto Light" w:hAnsi="Roboto Light"/>
        </w:rPr>
        <w:t>7</w:t>
      </w:r>
      <w:r w:rsidRPr="00700362">
        <w:rPr>
          <w:rFonts w:ascii="Roboto Light" w:hAnsi="Roboto Light"/>
        </w:rPr>
        <w:t>.2. vert lagt til grunn i oppfølginga av Klimakravet:</w:t>
      </w:r>
    </w:p>
    <w:p w14:paraId="702445A7" w14:textId="77777777" w:rsidR="006B533C" w:rsidRPr="00700362" w:rsidRDefault="006B533C" w:rsidP="00407C54">
      <w:pPr>
        <w:pStyle w:val="Listeavsnitt"/>
        <w:numPr>
          <w:ilvl w:val="0"/>
          <w:numId w:val="41"/>
        </w:numPr>
        <w:spacing w:after="200"/>
        <w:rPr>
          <w:rFonts w:ascii="Roboto Light" w:hAnsi="Roboto Light"/>
          <w:lang w:val="nn-NO"/>
        </w:rPr>
      </w:pPr>
      <w:r w:rsidRPr="00700362">
        <w:rPr>
          <w:rFonts w:ascii="Roboto Light" w:hAnsi="Roboto Light"/>
          <w:lang w:val="nn-NO"/>
        </w:rPr>
        <w:t xml:space="preserve">Ruteproduksjon innanfor Oppdraget fordelt på kvart Samband (eksklusive kortvarig endring) </w:t>
      </w:r>
    </w:p>
    <w:p w14:paraId="3A911C84" w14:textId="77777777" w:rsidR="006B533C" w:rsidRPr="00700362" w:rsidRDefault="006B533C" w:rsidP="00407C54">
      <w:pPr>
        <w:pStyle w:val="Listeavsnitt"/>
        <w:numPr>
          <w:ilvl w:val="0"/>
          <w:numId w:val="41"/>
        </w:numPr>
        <w:spacing w:after="200"/>
        <w:rPr>
          <w:rFonts w:ascii="Roboto Light" w:hAnsi="Roboto Light"/>
          <w:lang w:val="nn-NO"/>
        </w:rPr>
      </w:pPr>
      <w:r w:rsidRPr="00700362">
        <w:rPr>
          <w:rFonts w:ascii="Roboto Light" w:hAnsi="Roboto Light"/>
          <w:lang w:val="nn-NO"/>
        </w:rPr>
        <w:lastRenderedPageBreak/>
        <w:t xml:space="preserve">Energiforbruk etter bunkra energitype fordelt på Rutekilometer innafor Oppdraget (fordelt på aktuelle Samband eksklusive kortvarig endring) </w:t>
      </w:r>
    </w:p>
    <w:p w14:paraId="6BFFCFBD" w14:textId="77777777" w:rsidR="006B533C" w:rsidRDefault="006B533C" w:rsidP="006B533C">
      <w:pPr>
        <w:rPr>
          <w:rFonts w:ascii="Roboto Light" w:hAnsi="Roboto Light"/>
        </w:rPr>
      </w:pPr>
      <w:r w:rsidRPr="00700362">
        <w:rPr>
          <w:rFonts w:ascii="Roboto Light" w:hAnsi="Roboto Light"/>
        </w:rPr>
        <w:t>Klimagassutsleppet vert berekna utifrå rapportert energiforbruk og utsleppsfaktorane som Oppdragsgjevar har oppgitt i tabellen under.</w:t>
      </w:r>
    </w:p>
    <w:p w14:paraId="1537C9C4" w14:textId="77777777" w:rsidR="006B533C" w:rsidRPr="00700362" w:rsidRDefault="006B533C" w:rsidP="006B533C">
      <w:pPr>
        <w:rPr>
          <w:rFonts w:ascii="Roboto Light" w:hAnsi="Roboto Light"/>
        </w:rPr>
      </w:pPr>
    </w:p>
    <w:tbl>
      <w:tblPr>
        <w:tblStyle w:val="Rutenettabelllys1"/>
        <w:tblW w:w="0" w:type="auto"/>
        <w:tblLook w:val="04A0" w:firstRow="1" w:lastRow="0" w:firstColumn="1" w:lastColumn="0" w:noHBand="0" w:noVBand="1"/>
      </w:tblPr>
      <w:tblGrid>
        <w:gridCol w:w="1740"/>
        <w:gridCol w:w="1638"/>
        <w:gridCol w:w="1941"/>
        <w:gridCol w:w="1659"/>
        <w:gridCol w:w="1941"/>
      </w:tblGrid>
      <w:tr w:rsidR="006B533C" w:rsidRPr="00936358" w14:paraId="3D9595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4" w:type="dxa"/>
          </w:tcPr>
          <w:p w14:paraId="4FD1730E" w14:textId="77777777" w:rsidR="006B533C" w:rsidRPr="00700362" w:rsidRDefault="006B533C">
            <w:pPr>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Energitype</w:t>
            </w:r>
          </w:p>
        </w:tc>
        <w:tc>
          <w:tcPr>
            <w:tcW w:w="1744" w:type="dxa"/>
          </w:tcPr>
          <w:p w14:paraId="3137C16B" w14:textId="77777777" w:rsidR="006B533C" w:rsidRPr="00700362" w:rsidRDefault="006B533C">
            <w:pPr>
              <w:cnfStyle w:val="100000000000" w:firstRow="1"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Eining</w:t>
            </w:r>
          </w:p>
        </w:tc>
        <w:tc>
          <w:tcPr>
            <w:tcW w:w="1744" w:type="dxa"/>
          </w:tcPr>
          <w:p w14:paraId="4303FDD6" w14:textId="77777777" w:rsidR="006B533C" w:rsidRPr="00700362" w:rsidRDefault="006B533C">
            <w:pPr>
              <w:cnfStyle w:val="100000000000" w:firstRow="1"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Klimagassutslepp i kg CO</w:t>
            </w:r>
            <w:r w:rsidRPr="00700362">
              <w:rPr>
                <w:rFonts w:ascii="Roboto Light" w:hAnsi="Roboto Light" w:cs="Times New Roman"/>
                <w:color w:val="000000"/>
                <w:sz w:val="22"/>
                <w:szCs w:val="22"/>
                <w:vertAlign w:val="subscript"/>
              </w:rPr>
              <w:t xml:space="preserve">2 </w:t>
            </w:r>
            <w:r w:rsidRPr="00700362">
              <w:rPr>
                <w:rFonts w:ascii="Roboto Light" w:hAnsi="Roboto Light" w:cs="Times New Roman"/>
                <w:color w:val="000000"/>
                <w:sz w:val="22"/>
                <w:szCs w:val="22"/>
              </w:rPr>
              <w:t>ekv per eining</w:t>
            </w:r>
          </w:p>
        </w:tc>
        <w:tc>
          <w:tcPr>
            <w:tcW w:w="1744" w:type="dxa"/>
          </w:tcPr>
          <w:p w14:paraId="0B2DDE07" w14:textId="77777777" w:rsidR="006B533C" w:rsidRPr="00700362" w:rsidRDefault="006B533C">
            <w:pPr>
              <w:cnfStyle w:val="100000000000" w:firstRow="1"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kWh per eining</w:t>
            </w:r>
          </w:p>
        </w:tc>
        <w:tc>
          <w:tcPr>
            <w:tcW w:w="1744" w:type="dxa"/>
          </w:tcPr>
          <w:p w14:paraId="79AB5981" w14:textId="77777777" w:rsidR="006B533C" w:rsidRPr="00700362" w:rsidRDefault="006B533C">
            <w:pPr>
              <w:cnfStyle w:val="100000000000" w:firstRow="1"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Klimagassutslepp i kg CO</w:t>
            </w:r>
            <w:r w:rsidRPr="00700362">
              <w:rPr>
                <w:rFonts w:ascii="Roboto Light" w:hAnsi="Roboto Light" w:cs="Times New Roman"/>
                <w:color w:val="000000"/>
                <w:sz w:val="22"/>
                <w:szCs w:val="22"/>
                <w:vertAlign w:val="subscript"/>
              </w:rPr>
              <w:t>2</w:t>
            </w:r>
            <w:r w:rsidRPr="00700362">
              <w:rPr>
                <w:rFonts w:ascii="Roboto Light" w:hAnsi="Roboto Light" w:cs="Times New Roman"/>
                <w:color w:val="000000"/>
                <w:sz w:val="22"/>
                <w:szCs w:val="22"/>
              </w:rPr>
              <w:t xml:space="preserve"> ekv/kWh</w:t>
            </w:r>
          </w:p>
        </w:tc>
      </w:tr>
      <w:tr w:rsidR="006B533C" w:rsidRPr="00936358" w14:paraId="5A278B90" w14:textId="77777777">
        <w:tc>
          <w:tcPr>
            <w:cnfStyle w:val="001000000000" w:firstRow="0" w:lastRow="0" w:firstColumn="1" w:lastColumn="0" w:oddVBand="0" w:evenVBand="0" w:oddHBand="0" w:evenHBand="0" w:firstRowFirstColumn="0" w:firstRowLastColumn="0" w:lastRowFirstColumn="0" w:lastRowLastColumn="0"/>
            <w:tcW w:w="1744" w:type="dxa"/>
          </w:tcPr>
          <w:p w14:paraId="2E854423" w14:textId="77777777" w:rsidR="006B533C" w:rsidRPr="00700362" w:rsidRDefault="006B533C">
            <w:pPr>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MGO</w:t>
            </w:r>
          </w:p>
        </w:tc>
        <w:tc>
          <w:tcPr>
            <w:tcW w:w="1744" w:type="dxa"/>
          </w:tcPr>
          <w:p w14:paraId="4993AFB5" w14:textId="77777777" w:rsidR="006B533C" w:rsidRPr="00700362" w:rsidRDefault="006B533C">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Liter</w:t>
            </w:r>
          </w:p>
        </w:tc>
        <w:tc>
          <w:tcPr>
            <w:tcW w:w="1744" w:type="dxa"/>
          </w:tcPr>
          <w:p w14:paraId="41C8870C" w14:textId="77777777" w:rsidR="006B533C" w:rsidRPr="00700362" w:rsidRDefault="006B533C">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2,9083</w:t>
            </w:r>
          </w:p>
        </w:tc>
        <w:tc>
          <w:tcPr>
            <w:tcW w:w="1744" w:type="dxa"/>
          </w:tcPr>
          <w:p w14:paraId="44F1BE76" w14:textId="77777777" w:rsidR="006B533C" w:rsidRPr="00700362" w:rsidRDefault="006B533C">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10,1000</w:t>
            </w:r>
          </w:p>
        </w:tc>
        <w:tc>
          <w:tcPr>
            <w:tcW w:w="1744" w:type="dxa"/>
          </w:tcPr>
          <w:p w14:paraId="09248C50" w14:textId="77777777" w:rsidR="006B533C" w:rsidRPr="00700362" w:rsidRDefault="006B533C">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0,2880</w:t>
            </w:r>
          </w:p>
        </w:tc>
      </w:tr>
      <w:tr w:rsidR="006B533C" w:rsidRPr="00936358" w14:paraId="57841FB7" w14:textId="77777777">
        <w:tc>
          <w:tcPr>
            <w:cnfStyle w:val="001000000000" w:firstRow="0" w:lastRow="0" w:firstColumn="1" w:lastColumn="0" w:oddVBand="0" w:evenVBand="0" w:oddHBand="0" w:evenHBand="0" w:firstRowFirstColumn="0" w:firstRowLastColumn="0" w:lastRowFirstColumn="0" w:lastRowLastColumn="0"/>
            <w:tcW w:w="1744" w:type="dxa"/>
          </w:tcPr>
          <w:p w14:paraId="3A21FD7D" w14:textId="77777777" w:rsidR="006B533C" w:rsidRPr="00700362" w:rsidRDefault="006B533C">
            <w:pPr>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Straum med opphavsgaranti</w:t>
            </w:r>
          </w:p>
        </w:tc>
        <w:tc>
          <w:tcPr>
            <w:tcW w:w="1744" w:type="dxa"/>
          </w:tcPr>
          <w:p w14:paraId="450666A6" w14:textId="77777777" w:rsidR="006B533C" w:rsidRPr="00700362" w:rsidRDefault="006B533C">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kWh</w:t>
            </w:r>
          </w:p>
        </w:tc>
        <w:tc>
          <w:tcPr>
            <w:tcW w:w="1744" w:type="dxa"/>
          </w:tcPr>
          <w:p w14:paraId="219CB7A9" w14:textId="77777777" w:rsidR="006B533C" w:rsidRPr="00700362" w:rsidRDefault="006B533C">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0,0110</w:t>
            </w:r>
          </w:p>
        </w:tc>
        <w:tc>
          <w:tcPr>
            <w:tcW w:w="1744" w:type="dxa"/>
          </w:tcPr>
          <w:p w14:paraId="143EA191" w14:textId="77777777" w:rsidR="006B533C" w:rsidRPr="00700362" w:rsidRDefault="006B533C">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1,0000</w:t>
            </w:r>
          </w:p>
        </w:tc>
        <w:tc>
          <w:tcPr>
            <w:tcW w:w="1744" w:type="dxa"/>
          </w:tcPr>
          <w:p w14:paraId="41C902FB" w14:textId="77777777" w:rsidR="006B533C" w:rsidRPr="00700362" w:rsidRDefault="006B533C">
            <w:pPr>
              <w:cnfStyle w:val="000000000000" w:firstRow="0" w:lastRow="0" w:firstColumn="0" w:lastColumn="0" w:oddVBand="0" w:evenVBand="0" w:oddHBand="0" w:evenHBand="0" w:firstRowFirstColumn="0" w:firstRowLastColumn="0" w:lastRowFirstColumn="0" w:lastRowLastColumn="0"/>
              <w:rPr>
                <w:rFonts w:ascii="Roboto Light" w:eastAsia="Times New Roman" w:hAnsi="Roboto Light" w:cs="Times New Roman"/>
                <w:color w:val="000000"/>
                <w:kern w:val="0"/>
                <w:sz w:val="22"/>
                <w:szCs w:val="22"/>
                <w:lang w:eastAsia="nb-NO"/>
                <w14:ligatures w14:val="none"/>
              </w:rPr>
            </w:pPr>
            <w:r w:rsidRPr="00700362">
              <w:rPr>
                <w:rFonts w:ascii="Roboto Light" w:hAnsi="Roboto Light" w:cs="Times New Roman"/>
                <w:color w:val="000000"/>
                <w:sz w:val="22"/>
                <w:szCs w:val="22"/>
              </w:rPr>
              <w:t>0,0110</w:t>
            </w:r>
          </w:p>
        </w:tc>
      </w:tr>
    </w:tbl>
    <w:p w14:paraId="02C182BB" w14:textId="77777777" w:rsidR="006B533C" w:rsidRPr="00936358" w:rsidRDefault="006B533C" w:rsidP="006B533C"/>
    <w:p w14:paraId="5AF43B62" w14:textId="38FAA396" w:rsidR="006B533C" w:rsidRDefault="006B533C" w:rsidP="006B533C">
      <w:pPr>
        <w:rPr>
          <w:rFonts w:ascii="Roboto Light" w:hAnsi="Roboto Light"/>
          <w14:scene3d>
            <w14:camera w14:prst="orthographicFront"/>
            <w14:lightRig w14:rig="threePt" w14:dir="t">
              <w14:rot w14:lat="0" w14:lon="0" w14:rev="0"/>
            </w14:lightRig>
          </w14:scene3d>
        </w:rPr>
      </w:pPr>
      <w:r w:rsidRPr="00700362">
        <w:rPr>
          <w:rFonts w:ascii="Roboto Light" w:hAnsi="Roboto Light"/>
        </w:rPr>
        <w:t>Klimagebyr</w:t>
      </w:r>
      <w:r w:rsidRPr="00700362">
        <w:rPr>
          <w:rFonts w:ascii="Roboto Light" w:hAnsi="Roboto Light"/>
          <w14:scene3d>
            <w14:camera w14:prst="orthographicFront"/>
            <w14:lightRig w14:rig="threePt" w14:dir="t">
              <w14:rot w14:lat="0" w14:lon="0" w14:rev="0"/>
            </w14:lightRig>
          </w14:scene3d>
        </w:rPr>
        <w:t xml:space="preserve"> i samsvar med punkt 7.</w:t>
      </w:r>
      <w:r w:rsidR="00700362" w:rsidRPr="00700362">
        <w:rPr>
          <w:rFonts w:ascii="Roboto Light" w:hAnsi="Roboto Light"/>
          <w14:scene3d>
            <w14:camera w14:prst="orthographicFront"/>
            <w14:lightRig w14:rig="threePt" w14:dir="t">
              <w14:rot w14:lat="0" w14:lon="0" w14:rev="0"/>
            </w14:lightRig>
          </w14:scene3d>
        </w:rPr>
        <w:t>4.7.1</w:t>
      </w:r>
      <w:r w:rsidRPr="00700362">
        <w:rPr>
          <w:rFonts w:ascii="Roboto Light" w:hAnsi="Roboto Light"/>
          <w14:scene3d>
            <w14:camera w14:prst="orthographicFront"/>
            <w14:lightRig w14:rig="threePt" w14:dir="t">
              <w14:rot w14:lat="0" w14:lon="0" w14:rev="0"/>
            </w14:lightRig>
          </w14:scene3d>
        </w:rPr>
        <w:t xml:space="preserve"> for energiforbruk vert avrekna aggregert ved slutten av kalenderåret.</w:t>
      </w:r>
    </w:p>
    <w:p w14:paraId="4B28EB64" w14:textId="77777777" w:rsidR="00700362" w:rsidRPr="00700362" w:rsidRDefault="00700362" w:rsidP="006B533C">
      <w:pPr>
        <w:rPr>
          <w:rFonts w:ascii="Roboto Light" w:hAnsi="Roboto Light"/>
          <w14:scene3d>
            <w14:camera w14:prst="orthographicFront"/>
            <w14:lightRig w14:rig="threePt" w14:dir="t">
              <w14:rot w14:lat="0" w14:lon="0" w14:rev="0"/>
            </w14:lightRig>
          </w14:scene3d>
        </w:rPr>
      </w:pPr>
    </w:p>
    <w:p w14:paraId="082481E2" w14:textId="5EDACCF2" w:rsidR="006B533C" w:rsidRPr="00584A9E" w:rsidRDefault="006B533C" w:rsidP="006B533C">
      <w:pPr>
        <w:rPr>
          <w:rFonts w:ascii="Roboto Light" w:hAnsi="Roboto Light"/>
        </w:rPr>
      </w:pPr>
      <w:r w:rsidRPr="00700362">
        <w:rPr>
          <w:rFonts w:ascii="Roboto Light" w:hAnsi="Roboto Light"/>
          <w14:scene3d>
            <w14:camera w14:prst="orthographicFront"/>
            <w14:lightRig w14:rig="threePt" w14:dir="t">
              <w14:rot w14:lat="0" w14:lon="0" w14:rev="0"/>
            </w14:lightRig>
          </w14:scene3d>
        </w:rPr>
        <w:t xml:space="preserve">Kontrollen og avrekninga vert gjort ved hjelp av skjemaet i </w:t>
      </w:r>
      <w:r w:rsidRPr="001B6613">
        <w:rPr>
          <w:rFonts w:ascii="Roboto Light" w:hAnsi="Roboto Light"/>
          <w:highlight w:val="yellow"/>
          <w14:scene3d>
            <w14:camera w14:prst="orthographicFront"/>
            <w14:lightRig w14:rig="threePt" w14:dir="t">
              <w14:rot w14:lat="0" w14:lon="0" w14:rev="0"/>
            </w14:lightRig>
          </w14:scene3d>
        </w:rPr>
        <w:t>vedlegg 5A</w:t>
      </w:r>
      <w:r w:rsidR="00130AE6" w:rsidRPr="001B6613">
        <w:rPr>
          <w:rFonts w:ascii="Roboto Light" w:hAnsi="Roboto Light"/>
          <w:highlight w:val="yellow"/>
          <w14:scene3d>
            <w14:camera w14:prst="orthographicFront"/>
            <w14:lightRig w14:rig="threePt" w14:dir="t">
              <w14:rot w14:lat="0" w14:lon="0" w14:rev="0"/>
            </w14:lightRig>
          </w14:scene3d>
        </w:rPr>
        <w:t xml:space="preserve"> (OPPDRAGSGJEVAR VIL SUPPLERE MED VEDLEGG SEINARE)</w:t>
      </w:r>
      <w:r w:rsidRPr="001B6613">
        <w:rPr>
          <w:rFonts w:ascii="Roboto Light" w:hAnsi="Roboto Light"/>
          <w:highlight w:val="yellow"/>
          <w14:scene3d>
            <w14:camera w14:prst="orthographicFront"/>
            <w14:lightRig w14:rig="threePt" w14:dir="t">
              <w14:rot w14:lat="0" w14:lon="0" w14:rev="0"/>
            </w14:lightRig>
          </w14:scene3d>
        </w:rPr>
        <w:t>.</w:t>
      </w:r>
      <w:r w:rsidRPr="00584A9E">
        <w:rPr>
          <w:rFonts w:ascii="Roboto Light" w:hAnsi="Roboto Light"/>
        </w:rPr>
        <w:t xml:space="preserve"> Følgjande formel ligg til grunn:</w:t>
      </w:r>
    </w:p>
    <w:p w14:paraId="7B977F5C" w14:textId="77777777" w:rsidR="006B533C" w:rsidRPr="00936358" w:rsidRDefault="00032576" w:rsidP="006B533C">
      <w:pPr>
        <w:spacing w:after="200"/>
        <w:rPr>
          <w:rFonts w:eastAsiaTheme="minorEastAsia"/>
        </w:rPr>
      </w:pPr>
      <m:oMathPara>
        <m:oMath>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E</m:t>
                  </m:r>
                  <m:ctrlPr>
                    <w:rPr>
                      <w:rFonts w:ascii="Cambria Math" w:hAnsi="Cambria Math"/>
                    </w:rPr>
                  </m:ctrlP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E</m:t>
                  </m:r>
                </m:e>
                <m:sub>
                  <m:r>
                    <m:rPr>
                      <m:nor/>
                    </m:rPr>
                    <w:rPr>
                      <w:rFonts w:ascii="Cambria Math" w:hAnsi="Cambria Math"/>
                    </w:rPr>
                    <m:t>max</m:t>
                  </m:r>
                </m:sub>
              </m:sSub>
              <m:r>
                <m:rPr>
                  <m:sty m:val="p"/>
                </m:rPr>
                <w:rPr>
                  <w:rFonts w:ascii="Cambria Math" w:hAnsi="Cambria Math"/>
                </w:rPr>
                <m:t>⋅</m:t>
              </m:r>
              <m:r>
                <w:rPr>
                  <w:rFonts w:ascii="Cambria Math" w:hAnsi="Cambria Math"/>
                </w:rPr>
                <m:t>R</m:t>
              </m:r>
              <m:ctrlPr>
                <w:rPr>
                  <w:rFonts w:ascii="Cambria Math" w:hAnsi="Cambria Math"/>
                  <w:i/>
                </w:rPr>
              </m:ctrlPr>
            </m:e>
          </m:d>
          <m:r>
            <m:rPr>
              <m:sty m:val="p"/>
            </m:rPr>
            <w:rPr>
              <w:rFonts w:ascii="Cambria Math" w:hAnsi="Cambria Math"/>
            </w:rPr>
            <m:t>⋅</m:t>
          </m:r>
          <m:r>
            <w:rPr>
              <w:rFonts w:ascii="Cambria Math" w:hAnsi="Cambria Math"/>
            </w:rPr>
            <m:t>S</m:t>
          </m:r>
        </m:oMath>
      </m:oMathPara>
    </w:p>
    <w:tbl>
      <w:tblPr>
        <w:tblStyle w:val="Rutenettabelllys1"/>
        <w:tblW w:w="0" w:type="auto"/>
        <w:tblLook w:val="04A0" w:firstRow="1" w:lastRow="0" w:firstColumn="1" w:lastColumn="0" w:noHBand="0" w:noVBand="1"/>
      </w:tblPr>
      <w:tblGrid>
        <w:gridCol w:w="1181"/>
        <w:gridCol w:w="5356"/>
        <w:gridCol w:w="2382"/>
      </w:tblGrid>
      <w:tr w:rsidR="006B533C" w:rsidRPr="00936358" w14:paraId="1A3F47D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DFDD877" w14:textId="77777777" w:rsidR="006B533C" w:rsidRPr="00584A9E" w:rsidRDefault="006B533C">
            <w:pPr>
              <w:jc w:val="center"/>
              <w:rPr>
                <w:rFonts w:ascii="Roboto Light" w:hAnsi="Roboto Light"/>
              </w:rPr>
            </w:pPr>
            <w:r w:rsidRPr="00584A9E">
              <w:rPr>
                <w:rFonts w:ascii="Roboto Light" w:hAnsi="Roboto Light"/>
              </w:rPr>
              <w:t>Symbol</w:t>
            </w:r>
          </w:p>
        </w:tc>
        <w:tc>
          <w:tcPr>
            <w:tcW w:w="5700" w:type="dxa"/>
          </w:tcPr>
          <w:p w14:paraId="0E664ABD" w14:textId="77777777" w:rsidR="006B533C" w:rsidRPr="00584A9E" w:rsidRDefault="006B533C">
            <w:pPr>
              <w:jc w:val="center"/>
              <w:cnfStyle w:val="100000000000" w:firstRow="1"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Forklaring</w:t>
            </w:r>
          </w:p>
        </w:tc>
        <w:tc>
          <w:tcPr>
            <w:tcW w:w="2526" w:type="dxa"/>
          </w:tcPr>
          <w:p w14:paraId="054DF1BB" w14:textId="77777777" w:rsidR="006B533C" w:rsidRPr="00584A9E" w:rsidRDefault="006B533C">
            <w:pPr>
              <w:jc w:val="center"/>
              <w:cnfStyle w:val="100000000000" w:firstRow="1"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Eining</w:t>
            </w:r>
          </w:p>
        </w:tc>
      </w:tr>
      <w:tr w:rsidR="006B533C" w:rsidRPr="00936358" w14:paraId="5AE10581" w14:textId="77777777">
        <w:tc>
          <w:tcPr>
            <w:cnfStyle w:val="001000000000" w:firstRow="0" w:lastRow="0" w:firstColumn="1" w:lastColumn="0" w:oddVBand="0" w:evenVBand="0" w:oddHBand="0" w:evenHBand="0" w:firstRowFirstColumn="0" w:firstRowLastColumn="0" w:lastRowFirstColumn="0" w:lastRowLastColumn="0"/>
            <w:tcW w:w="1200" w:type="dxa"/>
          </w:tcPr>
          <w:p w14:paraId="08B3995D" w14:textId="77777777" w:rsidR="006B533C" w:rsidRPr="00584A9E" w:rsidRDefault="006B533C">
            <w:pPr>
              <w:jc w:val="center"/>
              <w:rPr>
                <w:rFonts w:ascii="Roboto Light" w:hAnsi="Roboto Light"/>
              </w:rPr>
            </w:pPr>
            <w:r w:rsidRPr="00584A9E">
              <w:rPr>
                <w:rFonts w:ascii="Roboto Light" w:hAnsi="Roboto Light"/>
                <w:i/>
              </w:rPr>
              <w:t>K</w:t>
            </w:r>
          </w:p>
        </w:tc>
        <w:tc>
          <w:tcPr>
            <w:tcW w:w="5700" w:type="dxa"/>
          </w:tcPr>
          <w:p w14:paraId="6D0F363C" w14:textId="31F15443"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Klima</w:t>
            </w:r>
            <w:r w:rsidR="001D13D6">
              <w:rPr>
                <w:rFonts w:ascii="Roboto Light" w:hAnsi="Roboto Light"/>
              </w:rPr>
              <w:t>gebyr</w:t>
            </w:r>
          </w:p>
        </w:tc>
        <w:tc>
          <w:tcPr>
            <w:tcW w:w="2526" w:type="dxa"/>
          </w:tcPr>
          <w:p w14:paraId="7BA09780" w14:textId="77777777"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kr</w:t>
            </w:r>
          </w:p>
        </w:tc>
      </w:tr>
      <w:tr w:rsidR="006B533C" w:rsidRPr="00936358" w14:paraId="5D91DA43" w14:textId="77777777">
        <w:tc>
          <w:tcPr>
            <w:cnfStyle w:val="001000000000" w:firstRow="0" w:lastRow="0" w:firstColumn="1" w:lastColumn="0" w:oddVBand="0" w:evenVBand="0" w:oddHBand="0" w:evenHBand="0" w:firstRowFirstColumn="0" w:firstRowLastColumn="0" w:lastRowFirstColumn="0" w:lastRowLastColumn="0"/>
            <w:tcW w:w="1200" w:type="dxa"/>
          </w:tcPr>
          <w:p w14:paraId="059D1762" w14:textId="77777777" w:rsidR="006B533C" w:rsidRPr="00584A9E" w:rsidRDefault="006B533C">
            <w:pPr>
              <w:jc w:val="center"/>
              <w:rPr>
                <w:rFonts w:ascii="Roboto Light" w:hAnsi="Roboto Light"/>
              </w:rPr>
            </w:pPr>
            <w:r w:rsidRPr="00584A9E">
              <w:rPr>
                <w:rFonts w:ascii="Roboto Light" w:hAnsi="Roboto Light"/>
                <w:i/>
              </w:rPr>
              <w:t>E</w:t>
            </w:r>
            <w:r w:rsidRPr="00584A9E">
              <w:rPr>
                <w:rFonts w:ascii="Roboto Light" w:hAnsi="Roboto Light"/>
                <w:vertAlign w:val="subscript"/>
              </w:rPr>
              <w:t>r</w:t>
            </w:r>
          </w:p>
        </w:tc>
        <w:tc>
          <w:tcPr>
            <w:tcW w:w="5700" w:type="dxa"/>
          </w:tcPr>
          <w:p w14:paraId="7696C531" w14:textId="77777777"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Rapporterte klimagassutslepp</w:t>
            </w:r>
          </w:p>
        </w:tc>
        <w:tc>
          <w:tcPr>
            <w:tcW w:w="2526" w:type="dxa"/>
          </w:tcPr>
          <w:p w14:paraId="1117EAA8" w14:textId="77777777"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kg CO</w:t>
            </w:r>
            <w:r w:rsidRPr="00584A9E">
              <w:rPr>
                <w:rFonts w:ascii="Roboto Light" w:hAnsi="Roboto Light"/>
                <w:vertAlign w:val="subscript"/>
              </w:rPr>
              <w:t>2</w:t>
            </w:r>
            <w:r w:rsidRPr="00584A9E">
              <w:rPr>
                <w:rFonts w:ascii="Roboto Light" w:hAnsi="Roboto Light"/>
              </w:rPr>
              <w:t>-ekv</w:t>
            </w:r>
          </w:p>
        </w:tc>
      </w:tr>
      <w:tr w:rsidR="006B533C" w:rsidRPr="00936358" w14:paraId="1EB3FE3E" w14:textId="77777777">
        <w:tc>
          <w:tcPr>
            <w:cnfStyle w:val="001000000000" w:firstRow="0" w:lastRow="0" w:firstColumn="1" w:lastColumn="0" w:oddVBand="0" w:evenVBand="0" w:oddHBand="0" w:evenHBand="0" w:firstRowFirstColumn="0" w:firstRowLastColumn="0" w:lastRowFirstColumn="0" w:lastRowLastColumn="0"/>
            <w:tcW w:w="1200" w:type="dxa"/>
          </w:tcPr>
          <w:p w14:paraId="3F6F3520" w14:textId="77777777" w:rsidR="006B533C" w:rsidRPr="00584A9E" w:rsidRDefault="006B533C">
            <w:pPr>
              <w:jc w:val="center"/>
              <w:rPr>
                <w:rFonts w:ascii="Roboto Light" w:hAnsi="Roboto Light"/>
              </w:rPr>
            </w:pPr>
            <w:r w:rsidRPr="00584A9E">
              <w:rPr>
                <w:rFonts w:ascii="Roboto Light" w:hAnsi="Roboto Light"/>
                <w:i/>
              </w:rPr>
              <w:t>E</w:t>
            </w:r>
            <w:r w:rsidRPr="00584A9E">
              <w:rPr>
                <w:rFonts w:ascii="Roboto Light" w:hAnsi="Roboto Light"/>
                <w:i/>
                <w:vertAlign w:val="subscript"/>
              </w:rPr>
              <w:t>max</w:t>
            </w:r>
          </w:p>
        </w:tc>
        <w:tc>
          <w:tcPr>
            <w:tcW w:w="5700" w:type="dxa"/>
          </w:tcPr>
          <w:p w14:paraId="2855DEF9" w14:textId="77777777"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Tillate klimagassutslepp per rutekilometer</w:t>
            </w:r>
          </w:p>
        </w:tc>
        <w:tc>
          <w:tcPr>
            <w:tcW w:w="2526" w:type="dxa"/>
          </w:tcPr>
          <w:p w14:paraId="0157C1D7" w14:textId="77777777"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kg CO</w:t>
            </w:r>
            <w:r w:rsidRPr="00584A9E">
              <w:rPr>
                <w:rFonts w:ascii="Roboto Light" w:hAnsi="Roboto Light"/>
                <w:vertAlign w:val="subscript"/>
              </w:rPr>
              <w:t>2</w:t>
            </w:r>
            <w:r w:rsidRPr="00584A9E">
              <w:rPr>
                <w:rFonts w:ascii="Roboto Light" w:hAnsi="Roboto Light"/>
              </w:rPr>
              <w:t>-ekv/km</w:t>
            </w:r>
          </w:p>
        </w:tc>
      </w:tr>
      <w:tr w:rsidR="006B533C" w:rsidRPr="00936358" w14:paraId="026BF873" w14:textId="77777777">
        <w:tc>
          <w:tcPr>
            <w:cnfStyle w:val="001000000000" w:firstRow="0" w:lastRow="0" w:firstColumn="1" w:lastColumn="0" w:oddVBand="0" w:evenVBand="0" w:oddHBand="0" w:evenHBand="0" w:firstRowFirstColumn="0" w:firstRowLastColumn="0" w:lastRowFirstColumn="0" w:lastRowLastColumn="0"/>
            <w:tcW w:w="1200" w:type="dxa"/>
          </w:tcPr>
          <w:p w14:paraId="7A2D5FA5" w14:textId="77777777" w:rsidR="006B533C" w:rsidRPr="00584A9E" w:rsidRDefault="006B533C">
            <w:pPr>
              <w:jc w:val="center"/>
              <w:rPr>
                <w:rFonts w:ascii="Roboto Light" w:hAnsi="Roboto Light"/>
              </w:rPr>
            </w:pPr>
            <w:r w:rsidRPr="00584A9E">
              <w:rPr>
                <w:rFonts w:ascii="Roboto Light" w:hAnsi="Roboto Light"/>
                <w:i/>
              </w:rPr>
              <w:t>R</w:t>
            </w:r>
          </w:p>
        </w:tc>
        <w:tc>
          <w:tcPr>
            <w:tcW w:w="5700" w:type="dxa"/>
          </w:tcPr>
          <w:p w14:paraId="39BB4174" w14:textId="77777777"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Relevante rutekilometer</w:t>
            </w:r>
          </w:p>
        </w:tc>
        <w:tc>
          <w:tcPr>
            <w:tcW w:w="2526" w:type="dxa"/>
          </w:tcPr>
          <w:p w14:paraId="5FCACECA" w14:textId="77777777"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km</w:t>
            </w:r>
          </w:p>
        </w:tc>
      </w:tr>
      <w:tr w:rsidR="006B533C" w:rsidRPr="00936358" w14:paraId="4637E869" w14:textId="77777777">
        <w:tc>
          <w:tcPr>
            <w:cnfStyle w:val="001000000000" w:firstRow="0" w:lastRow="0" w:firstColumn="1" w:lastColumn="0" w:oddVBand="0" w:evenVBand="0" w:oddHBand="0" w:evenHBand="0" w:firstRowFirstColumn="0" w:firstRowLastColumn="0" w:lastRowFirstColumn="0" w:lastRowLastColumn="0"/>
            <w:tcW w:w="1200" w:type="dxa"/>
          </w:tcPr>
          <w:p w14:paraId="0326F7D2" w14:textId="77777777" w:rsidR="006B533C" w:rsidRPr="00584A9E" w:rsidRDefault="006B533C">
            <w:pPr>
              <w:jc w:val="center"/>
              <w:rPr>
                <w:rFonts w:ascii="Roboto Light" w:hAnsi="Roboto Light"/>
              </w:rPr>
            </w:pPr>
            <w:r w:rsidRPr="00584A9E">
              <w:rPr>
                <w:rFonts w:ascii="Roboto Light" w:hAnsi="Roboto Light"/>
                <w:i/>
              </w:rPr>
              <w:t>S</w:t>
            </w:r>
          </w:p>
        </w:tc>
        <w:tc>
          <w:tcPr>
            <w:tcW w:w="5700" w:type="dxa"/>
          </w:tcPr>
          <w:p w14:paraId="08FDF4EF" w14:textId="77777777"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Sanksjonsnivå</w:t>
            </w:r>
          </w:p>
        </w:tc>
        <w:tc>
          <w:tcPr>
            <w:tcW w:w="2526" w:type="dxa"/>
          </w:tcPr>
          <w:p w14:paraId="11AA1D6F" w14:textId="77777777" w:rsidR="006B533C" w:rsidRPr="00584A9E" w:rsidRDefault="006B533C">
            <w:pPr>
              <w:cnfStyle w:val="000000000000" w:firstRow="0" w:lastRow="0" w:firstColumn="0" w:lastColumn="0" w:oddVBand="0" w:evenVBand="0" w:oddHBand="0" w:evenHBand="0" w:firstRowFirstColumn="0" w:firstRowLastColumn="0" w:lastRowFirstColumn="0" w:lastRowLastColumn="0"/>
              <w:rPr>
                <w:rFonts w:ascii="Roboto Light" w:hAnsi="Roboto Light"/>
              </w:rPr>
            </w:pPr>
            <w:r w:rsidRPr="00584A9E">
              <w:rPr>
                <w:rFonts w:ascii="Roboto Light" w:hAnsi="Roboto Light"/>
              </w:rPr>
              <w:t>kr/kg CO</w:t>
            </w:r>
            <w:r w:rsidRPr="00584A9E">
              <w:rPr>
                <w:rFonts w:ascii="Roboto Light" w:hAnsi="Roboto Light"/>
                <w:vertAlign w:val="subscript"/>
              </w:rPr>
              <w:t>2</w:t>
            </w:r>
            <w:r w:rsidRPr="00584A9E">
              <w:rPr>
                <w:rFonts w:ascii="Roboto Light" w:hAnsi="Roboto Light"/>
              </w:rPr>
              <w:t>-ekv</w:t>
            </w:r>
          </w:p>
        </w:tc>
      </w:tr>
    </w:tbl>
    <w:p w14:paraId="0EAAFA9D" w14:textId="77777777" w:rsidR="007F0F31" w:rsidRPr="00584A9E" w:rsidRDefault="007F0F31" w:rsidP="007F0F31">
      <w:pPr>
        <w:rPr>
          <w:lang w:eastAsia="nn-NO"/>
        </w:rPr>
      </w:pPr>
    </w:p>
    <w:p w14:paraId="2B95EA14" w14:textId="57B3107B" w:rsidR="006158B0" w:rsidRPr="00CD48FC" w:rsidRDefault="00C50603" w:rsidP="00C26F5C">
      <w:pPr>
        <w:pStyle w:val="Overskrift2"/>
      </w:pPr>
      <w:bookmarkStart w:id="686" w:name="_Toc230350286"/>
      <w:r>
        <w:t>ENERGIKONSEPTET</w:t>
      </w:r>
      <w:bookmarkEnd w:id="686"/>
    </w:p>
    <w:p w14:paraId="46546E84" w14:textId="4F436563" w:rsidR="00EB2180" w:rsidRPr="00CD48FC" w:rsidRDefault="009E2093" w:rsidP="00C26F5C">
      <w:pPr>
        <w:pStyle w:val="Overskrift3"/>
      </w:pPr>
      <w:bookmarkStart w:id="687" w:name="_Toc230350287"/>
      <w:r w:rsidRPr="008B2A96">
        <w:t>Dimensjonering av og f</w:t>
      </w:r>
      <w:r w:rsidR="00247C9A" w:rsidRPr="008B2A96">
        <w:t>øremålet med energikonseptet</w:t>
      </w:r>
      <w:bookmarkEnd w:id="687"/>
    </w:p>
    <w:p w14:paraId="4D115602" w14:textId="77777777" w:rsidR="00495CAC" w:rsidRPr="00584A9E" w:rsidRDefault="00495CAC" w:rsidP="00495CAC">
      <w:pPr>
        <w:rPr>
          <w:rFonts w:ascii="Roboto Light" w:hAnsi="Roboto Light"/>
        </w:rPr>
      </w:pPr>
      <w:r w:rsidRPr="00584A9E">
        <w:rPr>
          <w:rFonts w:ascii="Roboto Light" w:hAnsi="Roboto Light"/>
        </w:rPr>
        <w:t>Operatør har ansvar for å dimensjonere energikonseptet for å sikre robust og fleksibel drift av Oppdraget, og for å oppfylle Klimakravet i punkt 5.3.1.</w:t>
      </w:r>
    </w:p>
    <w:p w14:paraId="7C8570BC" w14:textId="77777777" w:rsidR="00495CAC" w:rsidRPr="00584A9E" w:rsidRDefault="00495CAC" w:rsidP="00495CAC">
      <w:pPr>
        <w:rPr>
          <w:rFonts w:ascii="Roboto Light" w:hAnsi="Roboto Light"/>
        </w:rPr>
      </w:pPr>
    </w:p>
    <w:p w14:paraId="2D1D60BF" w14:textId="77777777" w:rsidR="00495CAC" w:rsidRPr="00584A9E" w:rsidRDefault="00495CAC" w:rsidP="00495CAC">
      <w:pPr>
        <w:rPr>
          <w:rFonts w:ascii="Roboto Light" w:hAnsi="Roboto Light"/>
        </w:rPr>
      </w:pPr>
      <w:r w:rsidRPr="00584A9E">
        <w:rPr>
          <w:rFonts w:ascii="Roboto Light" w:hAnsi="Roboto Light"/>
        </w:rPr>
        <w:t>Operatør skal minimum dimensjonere energikonsept og fartøy i samsvar med rammevilkåra for energikonseptet, sjølv om dette krev større energilager om bord og større energioverføring enn Rutetabellen på tidspunktet for Kontraktssignering krev.</w:t>
      </w:r>
    </w:p>
    <w:p w14:paraId="6A60723D" w14:textId="77777777" w:rsidR="00495CAC" w:rsidRPr="00584A9E" w:rsidRDefault="00495CAC" w:rsidP="00495CAC">
      <w:pPr>
        <w:rPr>
          <w:rFonts w:ascii="Roboto Light" w:hAnsi="Roboto Light"/>
        </w:rPr>
      </w:pPr>
    </w:p>
    <w:p w14:paraId="5B1546F1" w14:textId="31D36BC4" w:rsidR="00495CAC" w:rsidRPr="00584A9E" w:rsidRDefault="00495CAC" w:rsidP="00495CAC">
      <w:pPr>
        <w:rPr>
          <w:rFonts w:ascii="Roboto Light" w:hAnsi="Roboto Light"/>
        </w:rPr>
      </w:pPr>
      <w:r w:rsidRPr="00584A9E">
        <w:rPr>
          <w:rFonts w:ascii="Roboto Light" w:hAnsi="Roboto Light"/>
        </w:rPr>
        <w:t xml:space="preserve">Hovudfartøy skal dessutan vere utstyrt med forbrenningsmotor som fullverdig reserveløysing. Forbrenningsmotor skal vere dimensjonert for å kunne sikre robust og fleksibel drift </w:t>
      </w:r>
      <w:r w:rsidR="00710E45" w:rsidRPr="00584A9E">
        <w:rPr>
          <w:rFonts w:ascii="Roboto Light" w:hAnsi="Roboto Light"/>
        </w:rPr>
        <w:t>på</w:t>
      </w:r>
      <w:r w:rsidRPr="00584A9E">
        <w:rPr>
          <w:rFonts w:ascii="Roboto Light" w:hAnsi="Roboto Light"/>
        </w:rPr>
        <w:t xml:space="preserve"> ubestemt tid utan lading. Sjå punkt 2.</w:t>
      </w:r>
      <w:r w:rsidR="00584A9E" w:rsidRPr="00584A9E">
        <w:rPr>
          <w:rFonts w:ascii="Roboto Light" w:hAnsi="Roboto Light"/>
        </w:rPr>
        <w:t>7</w:t>
      </w:r>
      <w:r w:rsidRPr="00584A9E">
        <w:rPr>
          <w:rFonts w:ascii="Roboto Light" w:hAnsi="Roboto Light"/>
        </w:rPr>
        <w:t>.</w:t>
      </w:r>
      <w:r w:rsidR="00584A9E" w:rsidRPr="00584A9E">
        <w:rPr>
          <w:rFonts w:ascii="Roboto Light" w:hAnsi="Roboto Light"/>
        </w:rPr>
        <w:t>4</w:t>
      </w:r>
      <w:r w:rsidRPr="00584A9E">
        <w:rPr>
          <w:rFonts w:ascii="Roboto Light" w:hAnsi="Roboto Light"/>
        </w:rPr>
        <w:t>.</w:t>
      </w:r>
    </w:p>
    <w:p w14:paraId="5A4F774C" w14:textId="4F1537F4" w:rsidR="00495CAC" w:rsidRPr="00584A9E" w:rsidRDefault="00495CAC" w:rsidP="00495CAC">
      <w:pPr>
        <w:rPr>
          <w:rFonts w:ascii="Roboto Light" w:hAnsi="Roboto Light"/>
        </w:rPr>
      </w:pPr>
      <w:r w:rsidRPr="00584A9E">
        <w:rPr>
          <w:rFonts w:ascii="Roboto Light" w:hAnsi="Roboto Light"/>
        </w:rPr>
        <w:t>Føremålet med rammevilkåra for energikonseptet er å sikre at Oppdragsgjevar kan gjennomføre mindre endringar i Ruteproduksjonen i samsvar med punkt 1.1</w:t>
      </w:r>
      <w:r w:rsidR="002D4595" w:rsidRPr="00584A9E">
        <w:rPr>
          <w:rFonts w:ascii="Roboto Light" w:hAnsi="Roboto Light"/>
        </w:rPr>
        <w:t>3</w:t>
      </w:r>
      <w:r w:rsidRPr="00584A9E">
        <w:rPr>
          <w:rFonts w:ascii="Roboto Light" w:hAnsi="Roboto Light"/>
        </w:rPr>
        <w:t>.2 og 1.1</w:t>
      </w:r>
      <w:r w:rsidR="002D4595" w:rsidRPr="00584A9E">
        <w:rPr>
          <w:rFonts w:ascii="Roboto Light" w:hAnsi="Roboto Light"/>
        </w:rPr>
        <w:t>3</w:t>
      </w:r>
      <w:r w:rsidRPr="00584A9E">
        <w:rPr>
          <w:rFonts w:ascii="Roboto Light" w:hAnsi="Roboto Light"/>
        </w:rPr>
        <w:t>.3, som til dømes å legge til Turar i løpet av døgnet, utan at dette påverkar Klimakravet og Operatørs oppfylling av dette. Endringar Oppdragsgjevar gjennomfører innafor rammevilkåra fritek ikkje Operatør for oppfylling av Klimakravet.</w:t>
      </w:r>
    </w:p>
    <w:p w14:paraId="657BF911" w14:textId="77777777" w:rsidR="00495CAC" w:rsidRPr="00584A9E" w:rsidRDefault="00495CAC" w:rsidP="00495CAC">
      <w:pPr>
        <w:rPr>
          <w:rFonts w:ascii="Roboto Light" w:hAnsi="Roboto Light"/>
        </w:rPr>
      </w:pPr>
    </w:p>
    <w:p w14:paraId="35A08018" w14:textId="77777777" w:rsidR="00495CAC" w:rsidRPr="00584A9E" w:rsidRDefault="00495CAC" w:rsidP="00495CAC">
      <w:pPr>
        <w:rPr>
          <w:rFonts w:ascii="Roboto Light" w:hAnsi="Roboto Light"/>
        </w:rPr>
      </w:pPr>
      <w:r w:rsidRPr="00584A9E">
        <w:rPr>
          <w:rFonts w:ascii="Roboto Light" w:hAnsi="Roboto Light"/>
        </w:rPr>
        <w:lastRenderedPageBreak/>
        <w:t>Endringar som ligg utanfor rammevilkåra for energikonseptet skal anten føre til justering av Klimakravet eller kompensasjon av Operatør for tilpassing av energikonseptet. Sjå punkt 5.5 for endringar utover rammevilkåra.</w:t>
      </w:r>
    </w:p>
    <w:p w14:paraId="48846EAB" w14:textId="62A7F3C8" w:rsidR="00B82C5A" w:rsidRPr="00CD48FC" w:rsidRDefault="00B82C5A" w:rsidP="00C26F5C">
      <w:pPr>
        <w:pStyle w:val="Overskrift3"/>
      </w:pPr>
      <w:bookmarkStart w:id="688" w:name="_Toc230242830"/>
      <w:bookmarkStart w:id="689" w:name="_Toc230242832"/>
      <w:bookmarkStart w:id="690" w:name="_Toc230350288"/>
      <w:bookmarkEnd w:id="688"/>
      <w:bookmarkEnd w:id="689"/>
      <w:r w:rsidRPr="00CD48FC">
        <w:t xml:space="preserve">Rammevilkår </w:t>
      </w:r>
      <w:r w:rsidR="00580CB4" w:rsidRPr="00CD48FC">
        <w:t>per Tur</w:t>
      </w:r>
      <w:bookmarkEnd w:id="690"/>
    </w:p>
    <w:p w14:paraId="7B48B0AE" w14:textId="77777777" w:rsidR="006158B0" w:rsidRPr="00CD48FC" w:rsidRDefault="006158B0" w:rsidP="006F59B3">
      <w:pPr>
        <w:pStyle w:val="Normaltekst"/>
        <w:spacing w:after="0"/>
        <w:rPr>
          <w:rFonts w:ascii="Roboto Light" w:hAnsi="Roboto Light" w:cs="Times New Roman"/>
          <w:sz w:val="22"/>
          <w:szCs w:val="22"/>
        </w:rPr>
      </w:pPr>
      <w:r w:rsidRPr="00CD48FC">
        <w:rPr>
          <w:rFonts w:ascii="Roboto Light" w:hAnsi="Roboto Light" w:cs="Times New Roman"/>
          <w:sz w:val="22"/>
          <w:szCs w:val="22"/>
        </w:rPr>
        <w:t>Følgjande rammevilkår skal leggjast til grunn per Tur:</w:t>
      </w:r>
    </w:p>
    <w:p w14:paraId="04A69BC1" w14:textId="7F2B39CD" w:rsidR="00C51855" w:rsidRPr="00CD48FC" w:rsidRDefault="008B723E" w:rsidP="00407C54">
      <w:pPr>
        <w:pStyle w:val="Normaltekst"/>
        <w:numPr>
          <w:ilvl w:val="0"/>
          <w:numId w:val="30"/>
        </w:numPr>
        <w:spacing w:after="0"/>
        <w:rPr>
          <w:rFonts w:ascii="Roboto Light" w:hAnsi="Roboto Light" w:cs="Times New Roman"/>
          <w:sz w:val="22"/>
          <w:szCs w:val="22"/>
        </w:rPr>
      </w:pPr>
      <w:r w:rsidRPr="00CD48FC">
        <w:rPr>
          <w:rFonts w:ascii="Roboto Light" w:hAnsi="Roboto Light" w:cs="Times New Roman"/>
          <w:sz w:val="22"/>
          <w:szCs w:val="22"/>
        </w:rPr>
        <w:t xml:space="preserve">Dei til ein kvar tid gjeldande Rutetabellane </w:t>
      </w:r>
      <w:r w:rsidR="00AE1F3B" w:rsidRPr="00CD48FC">
        <w:rPr>
          <w:rFonts w:ascii="Roboto Light" w:hAnsi="Roboto Light" w:cs="Times New Roman"/>
          <w:sz w:val="22"/>
          <w:szCs w:val="22"/>
        </w:rPr>
        <w:t xml:space="preserve">skal </w:t>
      </w:r>
      <w:r w:rsidR="00260359" w:rsidRPr="00CD48FC">
        <w:rPr>
          <w:rFonts w:ascii="Roboto Light" w:hAnsi="Roboto Light" w:cs="Times New Roman"/>
          <w:sz w:val="22"/>
          <w:szCs w:val="22"/>
        </w:rPr>
        <w:t>innehalde</w:t>
      </w:r>
      <w:r w:rsidRPr="00CD48FC">
        <w:rPr>
          <w:rFonts w:ascii="Roboto Light" w:hAnsi="Roboto Light" w:cs="Times New Roman"/>
          <w:sz w:val="22"/>
          <w:szCs w:val="22"/>
        </w:rPr>
        <w:t xml:space="preserve"> minimum </w:t>
      </w:r>
      <w:r w:rsidR="005411C4" w:rsidRPr="00584A9E">
        <w:rPr>
          <w:rFonts w:ascii="Roboto Light" w:hAnsi="Roboto Light" w:cs="Times New Roman"/>
          <w:sz w:val="22"/>
          <w:szCs w:val="22"/>
          <w:highlight w:val="yellow"/>
        </w:rPr>
        <w:t>X</w:t>
      </w:r>
      <w:r w:rsidR="005411C4" w:rsidRPr="00CD48FC">
        <w:rPr>
          <w:rFonts w:ascii="Roboto Light" w:hAnsi="Roboto Light" w:cs="Times New Roman"/>
          <w:sz w:val="22"/>
          <w:szCs w:val="22"/>
        </w:rPr>
        <w:t xml:space="preserve"> </w:t>
      </w:r>
      <w:r w:rsidRPr="00CD48FC">
        <w:rPr>
          <w:rFonts w:ascii="Roboto Light" w:hAnsi="Roboto Light" w:cs="Times New Roman"/>
          <w:sz w:val="22"/>
          <w:szCs w:val="22"/>
        </w:rPr>
        <w:t xml:space="preserve">minuttar liggjetid ved kvart anløp ved følgjande kaier: </w:t>
      </w:r>
    </w:p>
    <w:p w14:paraId="35B3BA61" w14:textId="1362AA18" w:rsidR="00FA1B8C" w:rsidRPr="00CD48FC" w:rsidRDefault="00FA1B8C" w:rsidP="00407C54">
      <w:pPr>
        <w:pStyle w:val="Listeavsnitt"/>
        <w:numPr>
          <w:ilvl w:val="0"/>
          <w:numId w:val="30"/>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For sambanda legg </w:t>
      </w:r>
      <w:r w:rsidR="004E1908" w:rsidRPr="00CD48FC">
        <w:rPr>
          <w:rFonts w:ascii="Roboto Light" w:hAnsi="Roboto Light" w:cs="Times New Roman"/>
          <w:sz w:val="22"/>
          <w:szCs w:val="22"/>
          <w:lang w:val="nn-NO"/>
        </w:rPr>
        <w:t>R</w:t>
      </w:r>
      <w:r w:rsidRPr="00CD48FC">
        <w:rPr>
          <w:rFonts w:ascii="Roboto Light" w:hAnsi="Roboto Light" w:cs="Times New Roman"/>
          <w:sz w:val="22"/>
          <w:szCs w:val="22"/>
          <w:lang w:val="nn-NO"/>
        </w:rPr>
        <w:t xml:space="preserve">utetabellen ved kontraktssignering opp til meir enn </w:t>
      </w:r>
      <w:r w:rsidR="007F1D1B" w:rsidRPr="00584A9E">
        <w:rPr>
          <w:rFonts w:ascii="Roboto Light" w:hAnsi="Roboto Light" w:cs="Times New Roman"/>
          <w:sz w:val="22"/>
          <w:szCs w:val="22"/>
          <w:highlight w:val="yellow"/>
          <w:lang w:val="nn-NO"/>
        </w:rPr>
        <w:t>X</w:t>
      </w:r>
      <w:r w:rsidR="007F1D1B" w:rsidRPr="00CD48FC">
        <w:rPr>
          <w:rFonts w:ascii="Roboto Light" w:hAnsi="Roboto Light" w:cs="Times New Roman"/>
          <w:sz w:val="22"/>
          <w:szCs w:val="22"/>
          <w:lang w:val="nn-NO"/>
        </w:rPr>
        <w:t xml:space="preserve"> </w:t>
      </w:r>
      <w:r w:rsidRPr="00CD48FC">
        <w:rPr>
          <w:rFonts w:ascii="Roboto Light" w:hAnsi="Roboto Light" w:cs="Times New Roman"/>
          <w:sz w:val="22"/>
          <w:szCs w:val="22"/>
          <w:lang w:val="nn-NO"/>
        </w:rPr>
        <w:t xml:space="preserve">minuttar liggjetid ved nokre anløp på </w:t>
      </w:r>
      <w:r w:rsidR="00160FBD" w:rsidRPr="00CD48FC">
        <w:rPr>
          <w:rFonts w:ascii="Roboto Light" w:hAnsi="Roboto Light" w:cs="Times New Roman"/>
          <w:sz w:val="22"/>
          <w:szCs w:val="22"/>
          <w:lang w:val="nn-NO"/>
        </w:rPr>
        <w:t>kai</w:t>
      </w:r>
      <w:r w:rsidRPr="00CD48FC">
        <w:rPr>
          <w:rFonts w:ascii="Roboto Light" w:hAnsi="Roboto Light" w:cs="Times New Roman"/>
          <w:sz w:val="22"/>
          <w:szCs w:val="22"/>
          <w:lang w:val="nn-NO"/>
        </w:rPr>
        <w:t>. Ein del av denne ekstra liggjetid</w:t>
      </w:r>
      <w:r w:rsidR="004B1F9C" w:rsidRPr="00CD48FC">
        <w:rPr>
          <w:rFonts w:ascii="Roboto Light" w:hAnsi="Roboto Light" w:cs="Times New Roman"/>
          <w:sz w:val="22"/>
          <w:szCs w:val="22"/>
          <w:lang w:val="nn-NO"/>
        </w:rPr>
        <w:t>a</w:t>
      </w:r>
      <w:r w:rsidRPr="00CD48FC">
        <w:rPr>
          <w:rFonts w:ascii="Roboto Light" w:hAnsi="Roboto Light" w:cs="Times New Roman"/>
          <w:sz w:val="22"/>
          <w:szCs w:val="22"/>
          <w:lang w:val="nn-NO"/>
        </w:rPr>
        <w:t xml:space="preserve"> kan Oppdragsgjevar ta bort eller flytte. </w:t>
      </w:r>
      <w:r w:rsidRPr="00BE4131">
        <w:rPr>
          <w:rFonts w:ascii="Roboto Light" w:hAnsi="Roboto Light" w:cs="Times New Roman"/>
          <w:sz w:val="22"/>
          <w:szCs w:val="22"/>
          <w:lang w:val="nn-NO"/>
        </w:rPr>
        <w:t xml:space="preserve">Vedlegg </w:t>
      </w:r>
      <w:r w:rsidR="004916D5" w:rsidRPr="00BE4131">
        <w:rPr>
          <w:rFonts w:ascii="Roboto Light" w:hAnsi="Roboto Light" w:cs="Times New Roman"/>
          <w:sz w:val="22"/>
          <w:szCs w:val="22"/>
          <w:lang w:val="nn-NO"/>
        </w:rPr>
        <w:t>5.</w:t>
      </w:r>
      <w:r w:rsidR="00ED5C67" w:rsidRPr="00BE4131">
        <w:rPr>
          <w:rFonts w:ascii="Roboto Light" w:hAnsi="Roboto Light" w:cs="Times New Roman"/>
          <w:sz w:val="22"/>
          <w:szCs w:val="22"/>
          <w:lang w:val="nn-NO"/>
        </w:rPr>
        <w:t>1</w:t>
      </w:r>
      <w:r w:rsidRPr="00CD48FC">
        <w:rPr>
          <w:rFonts w:ascii="Roboto Light" w:hAnsi="Roboto Light" w:cs="Times New Roman"/>
          <w:sz w:val="22"/>
          <w:szCs w:val="22"/>
          <w:lang w:val="nn-NO"/>
        </w:rPr>
        <w:t xml:space="preserve"> viser kva liggjetid utover </w:t>
      </w:r>
      <w:r w:rsidR="00E57959" w:rsidRPr="00584A9E">
        <w:rPr>
          <w:rFonts w:ascii="Roboto Light" w:hAnsi="Roboto Light" w:cs="Times New Roman"/>
          <w:sz w:val="22"/>
          <w:szCs w:val="22"/>
          <w:highlight w:val="yellow"/>
          <w:lang w:val="nn-NO"/>
        </w:rPr>
        <w:t>X</w:t>
      </w:r>
      <w:r w:rsidR="00E57959" w:rsidRPr="00CD48FC">
        <w:rPr>
          <w:rFonts w:ascii="Roboto Light" w:hAnsi="Roboto Light" w:cs="Times New Roman"/>
          <w:sz w:val="22"/>
          <w:szCs w:val="22"/>
          <w:lang w:val="nn-NO"/>
        </w:rPr>
        <w:t xml:space="preserve"> </w:t>
      </w:r>
      <w:r w:rsidRPr="00CD48FC">
        <w:rPr>
          <w:rFonts w:ascii="Roboto Light" w:hAnsi="Roboto Light" w:cs="Times New Roman"/>
          <w:sz w:val="22"/>
          <w:szCs w:val="22"/>
          <w:lang w:val="nn-NO"/>
        </w:rPr>
        <w:t xml:space="preserve">min </w:t>
      </w:r>
      <w:r w:rsidR="002E35A4" w:rsidRPr="00CD48FC">
        <w:rPr>
          <w:rFonts w:ascii="Roboto Light" w:hAnsi="Roboto Light" w:cs="Times New Roman"/>
          <w:sz w:val="22"/>
          <w:szCs w:val="22"/>
          <w:lang w:val="nn-NO"/>
        </w:rPr>
        <w:t xml:space="preserve">som </w:t>
      </w:r>
      <w:r w:rsidRPr="00CD48FC">
        <w:rPr>
          <w:rFonts w:ascii="Roboto Light" w:hAnsi="Roboto Light" w:cs="Times New Roman"/>
          <w:sz w:val="22"/>
          <w:szCs w:val="22"/>
          <w:lang w:val="nn-NO"/>
        </w:rPr>
        <w:t>kan takast bort eller flyttast. Operatør må dimensjonere energikonseptet slik at fartøyet kan se</w:t>
      </w:r>
      <w:r w:rsidR="00201FE6" w:rsidRPr="00CD48FC">
        <w:rPr>
          <w:rFonts w:ascii="Roboto Light" w:hAnsi="Roboto Light" w:cs="Times New Roman"/>
          <w:sz w:val="22"/>
          <w:szCs w:val="22"/>
          <w:lang w:val="nn-NO"/>
        </w:rPr>
        <w:t>gl</w:t>
      </w:r>
      <w:r w:rsidRPr="00CD48FC">
        <w:rPr>
          <w:rFonts w:ascii="Roboto Light" w:hAnsi="Roboto Light" w:cs="Times New Roman"/>
          <w:sz w:val="22"/>
          <w:szCs w:val="22"/>
          <w:lang w:val="nn-NO"/>
        </w:rPr>
        <w:t>e heile kontraktsperioden sjølv om den ekstra liggjetid</w:t>
      </w:r>
      <w:r w:rsidR="00D50A7A" w:rsidRPr="00CD48FC">
        <w:rPr>
          <w:rFonts w:ascii="Roboto Light" w:hAnsi="Roboto Light" w:cs="Times New Roman"/>
          <w:sz w:val="22"/>
          <w:szCs w:val="22"/>
          <w:lang w:val="nn-NO"/>
        </w:rPr>
        <w:t>a</w:t>
      </w:r>
      <w:r w:rsidRPr="00CD48FC">
        <w:rPr>
          <w:rFonts w:ascii="Roboto Light" w:hAnsi="Roboto Light" w:cs="Times New Roman"/>
          <w:sz w:val="22"/>
          <w:szCs w:val="22"/>
          <w:lang w:val="nn-NO"/>
        </w:rPr>
        <w:t xml:space="preserve"> blir tatt bort.</w:t>
      </w:r>
    </w:p>
    <w:p w14:paraId="53AD1907" w14:textId="43C67C22" w:rsidR="0053246D" w:rsidRPr="00CD48FC" w:rsidRDefault="008B723E" w:rsidP="00407C54">
      <w:pPr>
        <w:pStyle w:val="Normaltekst"/>
        <w:numPr>
          <w:ilvl w:val="0"/>
          <w:numId w:val="29"/>
        </w:numPr>
        <w:spacing w:after="0"/>
        <w:rPr>
          <w:rFonts w:ascii="Roboto Light" w:hAnsi="Roboto Light" w:cs="Times New Roman"/>
          <w:sz w:val="22"/>
          <w:szCs w:val="22"/>
        </w:rPr>
      </w:pPr>
      <w:r w:rsidRPr="00CD48FC">
        <w:rPr>
          <w:rFonts w:ascii="Roboto Light" w:hAnsi="Roboto Light" w:cs="Times New Roman"/>
          <w:sz w:val="22"/>
          <w:szCs w:val="22"/>
        </w:rPr>
        <w:t xml:space="preserve">Overfartstidene </w:t>
      </w:r>
      <w:r w:rsidR="0042025A" w:rsidRPr="00CD48FC">
        <w:rPr>
          <w:rFonts w:ascii="Roboto Light" w:hAnsi="Roboto Light" w:cs="Times New Roman"/>
          <w:sz w:val="22"/>
          <w:szCs w:val="22"/>
        </w:rPr>
        <w:t xml:space="preserve">skal ikkje </w:t>
      </w:r>
      <w:r w:rsidRPr="00CD48FC">
        <w:rPr>
          <w:rFonts w:ascii="Roboto Light" w:hAnsi="Roboto Light" w:cs="Times New Roman"/>
          <w:sz w:val="22"/>
          <w:szCs w:val="22"/>
        </w:rPr>
        <w:t>reduser</w:t>
      </w:r>
      <w:r w:rsidR="0042025A" w:rsidRPr="00CD48FC">
        <w:rPr>
          <w:rFonts w:ascii="Roboto Light" w:hAnsi="Roboto Light" w:cs="Times New Roman"/>
          <w:sz w:val="22"/>
          <w:szCs w:val="22"/>
        </w:rPr>
        <w:t>as</w:t>
      </w:r>
      <w:r w:rsidR="0088352F" w:rsidRPr="00CD48FC">
        <w:rPr>
          <w:rFonts w:ascii="Roboto Light" w:hAnsi="Roboto Light" w:cs="Times New Roman"/>
          <w:sz w:val="22"/>
          <w:szCs w:val="22"/>
        </w:rPr>
        <w:t>t</w:t>
      </w:r>
      <w:r w:rsidRPr="00CD48FC">
        <w:rPr>
          <w:rFonts w:ascii="Roboto Light" w:hAnsi="Roboto Light" w:cs="Times New Roman"/>
          <w:sz w:val="22"/>
          <w:szCs w:val="22"/>
        </w:rPr>
        <w:t>. Det vil seie at dei til ein kvar tid gjeldande Rutetabell</w:t>
      </w:r>
      <w:r w:rsidR="008725F9" w:rsidRPr="00CD48FC">
        <w:rPr>
          <w:rFonts w:ascii="Roboto Light" w:hAnsi="Roboto Light" w:cs="Times New Roman"/>
          <w:sz w:val="22"/>
          <w:szCs w:val="22"/>
        </w:rPr>
        <w:t>a</w:t>
      </w:r>
      <w:r w:rsidRPr="00CD48FC">
        <w:rPr>
          <w:rFonts w:ascii="Roboto Light" w:hAnsi="Roboto Light" w:cs="Times New Roman"/>
          <w:sz w:val="22"/>
          <w:szCs w:val="22"/>
        </w:rPr>
        <w:t>n</w:t>
      </w:r>
      <w:r w:rsidR="008725F9" w:rsidRPr="00CD48FC">
        <w:rPr>
          <w:rFonts w:ascii="Roboto Light" w:hAnsi="Roboto Light" w:cs="Times New Roman"/>
          <w:sz w:val="22"/>
          <w:szCs w:val="22"/>
        </w:rPr>
        <w:t>e</w:t>
      </w:r>
      <w:r w:rsidRPr="00CD48FC">
        <w:rPr>
          <w:rFonts w:ascii="Roboto Light" w:hAnsi="Roboto Light" w:cs="Times New Roman"/>
          <w:sz w:val="22"/>
          <w:szCs w:val="22"/>
        </w:rPr>
        <w:t xml:space="preserve"> ikkje </w:t>
      </w:r>
      <w:r w:rsidR="00D10378" w:rsidRPr="00CD48FC">
        <w:rPr>
          <w:rFonts w:ascii="Roboto Light" w:hAnsi="Roboto Light" w:cs="Times New Roman"/>
          <w:sz w:val="22"/>
          <w:szCs w:val="22"/>
        </w:rPr>
        <w:t xml:space="preserve">kan </w:t>
      </w:r>
      <w:r w:rsidR="00765184" w:rsidRPr="00CD48FC">
        <w:rPr>
          <w:rFonts w:ascii="Roboto Light" w:hAnsi="Roboto Light" w:cs="Times New Roman"/>
          <w:sz w:val="22"/>
          <w:szCs w:val="22"/>
        </w:rPr>
        <w:t>ha kort</w:t>
      </w:r>
      <w:r w:rsidR="003A203E" w:rsidRPr="00CD48FC">
        <w:rPr>
          <w:rFonts w:ascii="Roboto Light" w:hAnsi="Roboto Light" w:cs="Times New Roman"/>
          <w:sz w:val="22"/>
          <w:szCs w:val="22"/>
        </w:rPr>
        <w:t>are</w:t>
      </w:r>
      <w:r w:rsidR="00765184" w:rsidRPr="00CD48FC">
        <w:rPr>
          <w:rFonts w:ascii="Roboto Light" w:hAnsi="Roboto Light" w:cs="Times New Roman"/>
          <w:sz w:val="22"/>
          <w:szCs w:val="22"/>
        </w:rPr>
        <w:t xml:space="preserve"> overfartstid </w:t>
      </w:r>
      <w:r w:rsidR="001339BC" w:rsidRPr="00CD48FC">
        <w:rPr>
          <w:rFonts w:ascii="Roboto Light" w:hAnsi="Roboto Light" w:cs="Times New Roman"/>
          <w:sz w:val="22"/>
          <w:szCs w:val="22"/>
        </w:rPr>
        <w:t xml:space="preserve">mellom to kaiar </w:t>
      </w:r>
      <w:r w:rsidR="00AF4017" w:rsidRPr="00CD48FC">
        <w:rPr>
          <w:rFonts w:ascii="Roboto Light" w:hAnsi="Roboto Light" w:cs="Times New Roman"/>
          <w:sz w:val="22"/>
          <w:szCs w:val="22"/>
        </w:rPr>
        <w:t xml:space="preserve">enn kva </w:t>
      </w:r>
      <w:r w:rsidRPr="00CD48FC">
        <w:rPr>
          <w:rFonts w:ascii="Roboto Light" w:hAnsi="Roboto Light" w:cs="Times New Roman"/>
          <w:sz w:val="22"/>
          <w:szCs w:val="22"/>
        </w:rPr>
        <w:t xml:space="preserve">Rutetabellen på tidspunktet for Kontraktssignering legg opp til for </w:t>
      </w:r>
      <w:r w:rsidR="00AF4017" w:rsidRPr="00CD48FC">
        <w:rPr>
          <w:rFonts w:ascii="Roboto Light" w:hAnsi="Roboto Light" w:cs="Times New Roman"/>
          <w:sz w:val="22"/>
          <w:szCs w:val="22"/>
        </w:rPr>
        <w:t xml:space="preserve">den aktuelle </w:t>
      </w:r>
      <w:r w:rsidRPr="00CD48FC">
        <w:rPr>
          <w:rFonts w:ascii="Roboto Light" w:hAnsi="Roboto Light" w:cs="Times New Roman"/>
          <w:sz w:val="22"/>
          <w:szCs w:val="22"/>
        </w:rPr>
        <w:t>strekninga.</w:t>
      </w:r>
      <w:r w:rsidR="0053246D" w:rsidRPr="00CD48FC">
        <w:rPr>
          <w:rFonts w:ascii="Roboto Light" w:hAnsi="Roboto Light" w:cs="Times New Roman"/>
          <w:sz w:val="22"/>
          <w:szCs w:val="22"/>
        </w:rPr>
        <w:t xml:space="preserve"> </w:t>
      </w:r>
    </w:p>
    <w:p w14:paraId="2D3BF9F5" w14:textId="180C07D9" w:rsidR="006158B0" w:rsidRPr="00CD48FC" w:rsidRDefault="0053246D" w:rsidP="00407C54">
      <w:pPr>
        <w:pStyle w:val="Normaltekst"/>
        <w:numPr>
          <w:ilvl w:val="0"/>
          <w:numId w:val="29"/>
        </w:numPr>
        <w:spacing w:after="0"/>
        <w:rPr>
          <w:rFonts w:ascii="Roboto Light" w:hAnsi="Roboto Light" w:cs="Times New Roman"/>
          <w:sz w:val="22"/>
          <w:szCs w:val="22"/>
        </w:rPr>
      </w:pPr>
      <w:r w:rsidRPr="00CD48FC">
        <w:rPr>
          <w:rFonts w:ascii="Roboto Light" w:hAnsi="Roboto Light" w:cs="Times New Roman"/>
          <w:sz w:val="22"/>
          <w:szCs w:val="22"/>
        </w:rPr>
        <w:t xml:space="preserve">Overfartsdistansane </w:t>
      </w:r>
      <w:r w:rsidR="00AF4017" w:rsidRPr="00CD48FC">
        <w:rPr>
          <w:rFonts w:ascii="Roboto Light" w:hAnsi="Roboto Light" w:cs="Times New Roman"/>
          <w:sz w:val="22"/>
          <w:szCs w:val="22"/>
        </w:rPr>
        <w:t>skal</w:t>
      </w:r>
      <w:r w:rsidR="0088352F" w:rsidRPr="00CD48FC">
        <w:rPr>
          <w:rFonts w:ascii="Roboto Light" w:hAnsi="Roboto Light" w:cs="Times New Roman"/>
          <w:sz w:val="22"/>
          <w:szCs w:val="22"/>
        </w:rPr>
        <w:t xml:space="preserve"> </w:t>
      </w:r>
      <w:r w:rsidRPr="00CD48FC">
        <w:rPr>
          <w:rFonts w:ascii="Roboto Light" w:hAnsi="Roboto Light" w:cs="Times New Roman"/>
          <w:sz w:val="22"/>
          <w:szCs w:val="22"/>
        </w:rPr>
        <w:t xml:space="preserve">ikkje </w:t>
      </w:r>
      <w:r w:rsidR="0088352F" w:rsidRPr="00CD48FC">
        <w:rPr>
          <w:rFonts w:ascii="Roboto Light" w:hAnsi="Roboto Light" w:cs="Times New Roman"/>
          <w:sz w:val="22"/>
          <w:szCs w:val="22"/>
        </w:rPr>
        <w:t>auka</w:t>
      </w:r>
      <w:r w:rsidRPr="00CD48FC">
        <w:rPr>
          <w:rFonts w:ascii="Roboto Light" w:hAnsi="Roboto Light" w:cs="Times New Roman"/>
          <w:sz w:val="22"/>
          <w:szCs w:val="22"/>
        </w:rPr>
        <w:t xml:space="preserve"> med meir enn 200 m per delstrekning. Overfartsdistansane er definert som minste seglingsdistanse mellom endestopp, faste anløpskaier og bestillingsstopp undervegs per Tur i rutetabellen. Alle bestillingsstopp kan vere i bruk. </w:t>
      </w:r>
      <w:r w:rsidRPr="00BE4131">
        <w:rPr>
          <w:rFonts w:ascii="Roboto Light" w:hAnsi="Roboto Light" w:cs="Times New Roman"/>
          <w:sz w:val="22"/>
          <w:szCs w:val="22"/>
        </w:rPr>
        <w:t xml:space="preserve">Viss ein kai </w:t>
      </w:r>
      <w:r w:rsidR="009E1058" w:rsidRPr="00BE4131">
        <w:rPr>
          <w:rFonts w:ascii="Roboto Light" w:hAnsi="Roboto Light" w:cs="Times New Roman"/>
          <w:sz w:val="22"/>
          <w:szCs w:val="22"/>
        </w:rPr>
        <w:t>vert</w:t>
      </w:r>
      <w:r w:rsidRPr="00BE4131">
        <w:rPr>
          <w:rFonts w:ascii="Roboto Light" w:hAnsi="Roboto Light" w:cs="Times New Roman"/>
          <w:sz w:val="22"/>
          <w:szCs w:val="22"/>
        </w:rPr>
        <w:t xml:space="preserve"> flytta </w:t>
      </w:r>
      <w:r w:rsidR="00CE30EF" w:rsidRPr="00BE4131">
        <w:rPr>
          <w:rFonts w:ascii="Roboto Light" w:hAnsi="Roboto Light" w:cs="Times New Roman"/>
          <w:sz w:val="22"/>
          <w:szCs w:val="22"/>
        </w:rPr>
        <w:t xml:space="preserve">skal </w:t>
      </w:r>
      <w:r w:rsidR="004812EE" w:rsidRPr="00BE4131">
        <w:rPr>
          <w:rFonts w:ascii="Roboto Light" w:hAnsi="Roboto Light" w:cs="Times New Roman"/>
          <w:sz w:val="22"/>
          <w:szCs w:val="22"/>
        </w:rPr>
        <w:t xml:space="preserve">ikkje </w:t>
      </w:r>
      <w:r w:rsidRPr="00BE4131">
        <w:rPr>
          <w:rFonts w:ascii="Roboto Light" w:hAnsi="Roboto Light" w:cs="Times New Roman"/>
          <w:sz w:val="22"/>
          <w:szCs w:val="22"/>
        </w:rPr>
        <w:t xml:space="preserve">dette </w:t>
      </w:r>
      <w:r w:rsidR="004812EE" w:rsidRPr="00BE4131">
        <w:rPr>
          <w:rFonts w:ascii="Roboto Light" w:hAnsi="Roboto Light" w:cs="Times New Roman"/>
          <w:sz w:val="22"/>
          <w:szCs w:val="22"/>
        </w:rPr>
        <w:t>føre</w:t>
      </w:r>
      <w:r w:rsidRPr="00BE4131">
        <w:rPr>
          <w:rFonts w:ascii="Roboto Light" w:hAnsi="Roboto Light" w:cs="Times New Roman"/>
          <w:sz w:val="22"/>
          <w:szCs w:val="22"/>
        </w:rPr>
        <w:t xml:space="preserve"> til ein auke i overfartsdistansen på meir enn 200 m.</w:t>
      </w:r>
    </w:p>
    <w:p w14:paraId="4549CCDE" w14:textId="795D571A" w:rsidR="00D2126A" w:rsidRPr="00CD48FC" w:rsidRDefault="00D2126A" w:rsidP="00C26F5C">
      <w:pPr>
        <w:pStyle w:val="Overskrift3"/>
      </w:pPr>
      <w:bookmarkStart w:id="691" w:name="_Toc230350289"/>
      <w:r w:rsidRPr="00CD48FC">
        <w:t xml:space="preserve">Rammevilkår </w:t>
      </w:r>
      <w:r w:rsidR="00765FDA" w:rsidRPr="00CD48FC">
        <w:t>for Kontraktsperioden</w:t>
      </w:r>
      <w:bookmarkEnd w:id="691"/>
    </w:p>
    <w:p w14:paraId="6CCA9140" w14:textId="388C2CEB" w:rsidR="006158B0" w:rsidRPr="00CD48FC" w:rsidRDefault="006158B0" w:rsidP="006158B0">
      <w:pPr>
        <w:rPr>
          <w:rFonts w:ascii="Roboto Light" w:hAnsi="Roboto Light"/>
          <w:sz w:val="22"/>
          <w:szCs w:val="22"/>
        </w:rPr>
      </w:pPr>
      <w:r w:rsidRPr="00CD48FC">
        <w:rPr>
          <w:rFonts w:ascii="Roboto Light" w:hAnsi="Roboto Light"/>
          <w:sz w:val="22"/>
          <w:szCs w:val="22"/>
        </w:rPr>
        <w:t xml:space="preserve">Følgjande rammevilkår skal leggjast til grunn </w:t>
      </w:r>
      <w:r w:rsidR="00DF24EA" w:rsidRPr="00CD48FC">
        <w:rPr>
          <w:rFonts w:ascii="Roboto Light" w:hAnsi="Roboto Light"/>
          <w:sz w:val="22"/>
          <w:szCs w:val="22"/>
        </w:rPr>
        <w:t>for heile kontraktsperioden</w:t>
      </w:r>
      <w:r w:rsidRPr="00CD48FC">
        <w:rPr>
          <w:rFonts w:ascii="Roboto Light" w:hAnsi="Roboto Light"/>
          <w:sz w:val="22"/>
          <w:szCs w:val="22"/>
        </w:rPr>
        <w:t>:</w:t>
      </w:r>
    </w:p>
    <w:p w14:paraId="3233462D" w14:textId="3A8F77E4" w:rsidR="006158B0" w:rsidRPr="00CD48FC" w:rsidRDefault="00DF24EA" w:rsidP="00407C54">
      <w:pPr>
        <w:pStyle w:val="Listeavsnitt"/>
        <w:numPr>
          <w:ilvl w:val="0"/>
          <w:numId w:val="17"/>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I løpet av kontraktsperioden </w:t>
      </w:r>
      <w:r w:rsidR="00EF4080" w:rsidRPr="00CD48FC">
        <w:rPr>
          <w:rFonts w:ascii="Roboto Light" w:hAnsi="Roboto Light" w:cs="Times New Roman"/>
          <w:sz w:val="22"/>
          <w:szCs w:val="22"/>
          <w:lang w:val="nn-NO"/>
        </w:rPr>
        <w:t xml:space="preserve">skal </w:t>
      </w:r>
      <w:r w:rsidR="00F87669" w:rsidRPr="00CD48FC">
        <w:rPr>
          <w:rFonts w:ascii="Roboto Light" w:hAnsi="Roboto Light" w:cs="Times New Roman"/>
          <w:sz w:val="22"/>
          <w:szCs w:val="22"/>
          <w:lang w:val="nn-NO"/>
        </w:rPr>
        <w:t>energikonseptet</w:t>
      </w:r>
      <w:r w:rsidR="00131419" w:rsidRPr="00CD48FC">
        <w:rPr>
          <w:rFonts w:ascii="Roboto Light" w:hAnsi="Roboto Light" w:cs="Times New Roman"/>
          <w:sz w:val="22"/>
          <w:szCs w:val="22"/>
          <w:lang w:val="nn-NO"/>
        </w:rPr>
        <w:t xml:space="preserve"> minimum kunne gjennomføre</w:t>
      </w:r>
      <w:r w:rsidR="00E73701" w:rsidRPr="00CD48FC">
        <w:rPr>
          <w:rFonts w:ascii="Roboto Light" w:hAnsi="Roboto Light" w:cs="Times New Roman"/>
          <w:sz w:val="22"/>
          <w:szCs w:val="22"/>
          <w:lang w:val="nn-NO"/>
        </w:rPr>
        <w:t xml:space="preserve"> det tal turar</w:t>
      </w:r>
      <w:r w:rsidR="00CB102E" w:rsidRPr="00CD48FC">
        <w:rPr>
          <w:rFonts w:ascii="Roboto Light" w:hAnsi="Roboto Light" w:cs="Times New Roman"/>
          <w:sz w:val="22"/>
          <w:szCs w:val="22"/>
          <w:lang w:val="nn-NO"/>
        </w:rPr>
        <w:t xml:space="preserve"> som vist i tabellen under</w:t>
      </w:r>
      <w:r w:rsidR="00E637A1" w:rsidRPr="00CD48FC">
        <w:rPr>
          <w:rFonts w:ascii="Roboto Light" w:hAnsi="Roboto Light" w:cs="Times New Roman"/>
          <w:sz w:val="22"/>
          <w:szCs w:val="22"/>
          <w:lang w:val="nn-NO"/>
        </w:rPr>
        <w:t xml:space="preserve">. </w:t>
      </w:r>
      <w:r w:rsidRPr="00CD48FC">
        <w:rPr>
          <w:rFonts w:ascii="Roboto Light" w:hAnsi="Roboto Light" w:cs="Times New Roman"/>
          <w:sz w:val="22"/>
          <w:szCs w:val="22"/>
          <w:lang w:val="nn-NO"/>
        </w:rPr>
        <w:t xml:space="preserve">Dette talet </w:t>
      </w:r>
      <w:r w:rsidR="00471AE3" w:rsidRPr="00CD48FC">
        <w:rPr>
          <w:rFonts w:ascii="Roboto Light" w:hAnsi="Roboto Light" w:cs="Times New Roman"/>
          <w:sz w:val="22"/>
          <w:szCs w:val="22"/>
          <w:lang w:val="nn-NO"/>
        </w:rPr>
        <w:t>kan vere</w:t>
      </w:r>
      <w:r w:rsidRPr="00CD48FC">
        <w:rPr>
          <w:rFonts w:ascii="Roboto Light" w:hAnsi="Roboto Light" w:cs="Times New Roman"/>
          <w:sz w:val="22"/>
          <w:szCs w:val="22"/>
          <w:lang w:val="nn-NO"/>
        </w:rPr>
        <w:t xml:space="preserve"> høgare enn rutetabellen legg opp til ved </w:t>
      </w:r>
      <w:r w:rsidR="00471AE3" w:rsidRPr="00CD48FC">
        <w:rPr>
          <w:rFonts w:ascii="Roboto Light" w:hAnsi="Roboto Light" w:cs="Times New Roman"/>
          <w:sz w:val="22"/>
          <w:szCs w:val="22"/>
          <w:lang w:val="nn-NO"/>
        </w:rPr>
        <w:t>Kontraktssignering</w:t>
      </w:r>
      <w:r w:rsidRPr="00CD48FC">
        <w:rPr>
          <w:rFonts w:ascii="Roboto Light" w:hAnsi="Roboto Light" w:cs="Times New Roman"/>
          <w:sz w:val="22"/>
          <w:szCs w:val="22"/>
          <w:lang w:val="nn-NO"/>
        </w:rPr>
        <w:t xml:space="preserve">. </w:t>
      </w:r>
    </w:p>
    <w:p w14:paraId="741804FC" w14:textId="77777777" w:rsidR="006158B0" w:rsidRDefault="006158B0" w:rsidP="006158B0">
      <w:pPr>
        <w:pStyle w:val="Listeavsnitt"/>
        <w:rPr>
          <w:rFonts w:ascii="Roboto Light" w:hAnsi="Roboto Light" w:cs="Times New Roman"/>
          <w:sz w:val="22"/>
          <w:szCs w:val="22"/>
          <w:highlight w:val="yellow"/>
          <w:lang w:val="nn-NO"/>
        </w:rPr>
      </w:pPr>
    </w:p>
    <w:p w14:paraId="247E5B3F" w14:textId="77777777" w:rsidR="00B30863" w:rsidRDefault="00B30863" w:rsidP="006158B0">
      <w:pPr>
        <w:pStyle w:val="Listeavsnitt"/>
        <w:rPr>
          <w:rFonts w:ascii="Roboto Light" w:hAnsi="Roboto Light" w:cs="Times New Roman"/>
          <w:sz w:val="22"/>
          <w:szCs w:val="22"/>
          <w:highlight w:val="yellow"/>
          <w:lang w:val="nn-NO"/>
        </w:rPr>
      </w:pPr>
    </w:p>
    <w:p w14:paraId="09341540" w14:textId="7C123D3D" w:rsidR="00B30863" w:rsidRPr="001B6613" w:rsidRDefault="00F9601F" w:rsidP="00BE4131">
      <w:pPr>
        <w:pStyle w:val="Listeavsnitt"/>
        <w:ind w:left="0"/>
        <w:rPr>
          <w:rFonts w:ascii="Roboto Light" w:hAnsi="Roboto Light" w:cs="Times New Roman"/>
          <w:sz w:val="22"/>
          <w:szCs w:val="22"/>
          <w:highlight w:val="yellow"/>
          <w:lang w:val="nn-NO"/>
        </w:rPr>
      </w:pPr>
      <w:r w:rsidRPr="001B6613">
        <w:rPr>
          <w:rFonts w:ascii="Roboto Light" w:hAnsi="Roboto Light" w:cs="Times New Roman"/>
          <w:sz w:val="22"/>
          <w:szCs w:val="22"/>
          <w:highlight w:val="yellow"/>
          <w:lang w:val="nn-NO"/>
        </w:rPr>
        <w:t xml:space="preserve">OPPDRAGSGJEVAR PRESISERER AT TAL TURAR SOM OPPGITT I TABELLEN UNDER IKKJE ER ENDELEG OG VIL </w:t>
      </w:r>
      <w:r w:rsidR="00E9283A" w:rsidRPr="001B6613">
        <w:rPr>
          <w:rFonts w:ascii="Roboto Light" w:hAnsi="Roboto Light" w:cs="Times New Roman"/>
          <w:sz w:val="22"/>
          <w:szCs w:val="22"/>
          <w:highlight w:val="yellow"/>
          <w:lang w:val="nn-NO"/>
        </w:rPr>
        <w:t>ENDRES.</w:t>
      </w:r>
    </w:p>
    <w:p w14:paraId="37FAC2B2" w14:textId="77777777" w:rsidR="00B30863" w:rsidRPr="00CD48FC" w:rsidRDefault="00B30863" w:rsidP="006158B0">
      <w:pPr>
        <w:pStyle w:val="Listeavsnitt"/>
        <w:rPr>
          <w:rFonts w:ascii="Roboto Light" w:hAnsi="Roboto Light" w:cs="Times New Roman"/>
          <w:sz w:val="22"/>
          <w:szCs w:val="22"/>
          <w:highlight w:val="yellow"/>
          <w:lang w:val="nn-NO"/>
        </w:rPr>
      </w:pPr>
    </w:p>
    <w:tbl>
      <w:tblPr>
        <w:tblStyle w:val="Reintabell1"/>
        <w:tblW w:w="0" w:type="auto"/>
        <w:tblLook w:val="04A0" w:firstRow="1" w:lastRow="0" w:firstColumn="1" w:lastColumn="0" w:noHBand="0" w:noVBand="1"/>
      </w:tblPr>
      <w:tblGrid>
        <w:gridCol w:w="3034"/>
        <w:gridCol w:w="2828"/>
      </w:tblGrid>
      <w:tr w:rsidR="00B60414" w:rsidRPr="00DF723D" w14:paraId="62EE09C3" w14:textId="0A7C208A" w:rsidTr="00BE41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tcPr>
          <w:p w14:paraId="5884332D" w14:textId="415024BE" w:rsidR="00B60414" w:rsidRPr="00BE4131" w:rsidRDefault="00DF723D" w:rsidP="00213499">
            <w:pPr>
              <w:pStyle w:val="Brdtekst"/>
              <w:rPr>
                <w:rFonts w:ascii="Roboto Light" w:hAnsi="Roboto Light"/>
                <w:b w:val="0"/>
                <w:color w:val="000000" w:themeColor="text1"/>
                <w:sz w:val="22"/>
                <w:szCs w:val="22"/>
                <w:lang w:val="nn-NO"/>
              </w:rPr>
            </w:pPr>
            <w:r>
              <w:rPr>
                <w:rFonts w:ascii="Roboto Light" w:hAnsi="Roboto Light"/>
                <w:color w:val="000000" w:themeColor="text1"/>
                <w:sz w:val="22"/>
                <w:szCs w:val="22"/>
                <w:lang w:val="nn-NO"/>
              </w:rPr>
              <w:t>Samband</w:t>
            </w:r>
          </w:p>
        </w:tc>
        <w:tc>
          <w:tcPr>
            <w:tcW w:w="2828" w:type="dxa"/>
          </w:tcPr>
          <w:p w14:paraId="044B970A" w14:textId="32787E15" w:rsidR="00B60414" w:rsidRPr="00BE4131" w:rsidRDefault="00B60414" w:rsidP="00213499">
            <w:pPr>
              <w:pStyle w:val="Brdtekst"/>
              <w:cnfStyle w:val="100000000000" w:firstRow="1" w:lastRow="0" w:firstColumn="0" w:lastColumn="0" w:oddVBand="0" w:evenVBand="0" w:oddHBand="0" w:evenHBand="0" w:firstRowFirstColumn="0" w:firstRowLastColumn="0" w:lastRowFirstColumn="0" w:lastRowLastColumn="0"/>
              <w:rPr>
                <w:rFonts w:ascii="Roboto Light" w:hAnsi="Roboto Light"/>
                <w:b w:val="0"/>
                <w:color w:val="000000" w:themeColor="text1"/>
                <w:sz w:val="22"/>
                <w:szCs w:val="22"/>
                <w:lang w:val="nn-NO"/>
              </w:rPr>
            </w:pPr>
            <w:r w:rsidRPr="00BE4131">
              <w:rPr>
                <w:rFonts w:ascii="Roboto Light" w:hAnsi="Roboto Light"/>
                <w:color w:val="000000" w:themeColor="text1"/>
                <w:sz w:val="22"/>
                <w:szCs w:val="22"/>
                <w:lang w:val="nn-NO"/>
              </w:rPr>
              <w:t>Fartøyet må vere dimensjonert for dette tal Turar i løpet av kontraktsperioden</w:t>
            </w:r>
          </w:p>
        </w:tc>
      </w:tr>
      <w:tr w:rsidR="00BE4131" w:rsidRPr="00DF723D" w14:paraId="5502EB88" w14:textId="77777777" w:rsidTr="00BE41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tcPr>
          <w:p w14:paraId="1ED98715" w14:textId="0ED7864E" w:rsidR="00BE4131" w:rsidRDefault="00BE4131" w:rsidP="00213499">
            <w:pPr>
              <w:pStyle w:val="Brdtekst"/>
              <w:rPr>
                <w:rFonts w:ascii="Roboto Light" w:hAnsi="Roboto Light"/>
                <w:color w:val="000000" w:themeColor="text1"/>
                <w:sz w:val="22"/>
                <w:szCs w:val="22"/>
                <w:lang w:val="nn-NO"/>
              </w:rPr>
            </w:pPr>
            <w:r w:rsidRPr="00EF03F4">
              <w:rPr>
                <w:rFonts w:ascii="Roboto Light" w:hAnsi="Roboto Light" w:cs="Times New Roman"/>
                <w:color w:val="000000"/>
                <w:sz w:val="22"/>
                <w:szCs w:val="22"/>
              </w:rPr>
              <w:t>Leirvåg-Sløvåg</w:t>
            </w:r>
          </w:p>
        </w:tc>
        <w:tc>
          <w:tcPr>
            <w:tcW w:w="2828" w:type="dxa"/>
          </w:tcPr>
          <w:p w14:paraId="1A1FE78E" w14:textId="01B0FDCE" w:rsidR="00BE4131" w:rsidRPr="00BE4131" w:rsidRDefault="00BE4131" w:rsidP="00213499">
            <w:pPr>
              <w:pStyle w:val="Brdtekst"/>
              <w:cnfStyle w:val="000000100000" w:firstRow="0" w:lastRow="0" w:firstColumn="0" w:lastColumn="0" w:oddVBand="0" w:evenVBand="0" w:oddHBand="1" w:evenHBand="0" w:firstRowFirstColumn="0" w:firstRowLastColumn="0" w:lastRowFirstColumn="0" w:lastRowLastColumn="0"/>
              <w:rPr>
                <w:rFonts w:ascii="Roboto Light" w:hAnsi="Roboto Light"/>
                <w:color w:val="000000" w:themeColor="text1"/>
                <w:sz w:val="22"/>
                <w:szCs w:val="22"/>
                <w:lang w:val="nn-NO"/>
              </w:rPr>
            </w:pPr>
            <w:r w:rsidRPr="00206DEB">
              <w:rPr>
                <w:rFonts w:ascii="Roboto Light" w:hAnsi="Roboto Light" w:cs="Times New Roman"/>
                <w:color w:val="000000" w:themeColor="text1"/>
                <w:sz w:val="22"/>
                <w:szCs w:val="22"/>
                <w:lang w:val="nn-NO"/>
              </w:rPr>
              <w:t>314,190</w:t>
            </w:r>
          </w:p>
        </w:tc>
      </w:tr>
      <w:tr w:rsidR="00BE4131" w:rsidRPr="00DF723D" w14:paraId="48CF6ACC" w14:textId="77777777" w:rsidTr="00BE4131">
        <w:tc>
          <w:tcPr>
            <w:cnfStyle w:val="001000000000" w:firstRow="0" w:lastRow="0" w:firstColumn="1" w:lastColumn="0" w:oddVBand="0" w:evenVBand="0" w:oddHBand="0" w:evenHBand="0" w:firstRowFirstColumn="0" w:firstRowLastColumn="0" w:lastRowFirstColumn="0" w:lastRowLastColumn="0"/>
            <w:tcW w:w="3034" w:type="dxa"/>
          </w:tcPr>
          <w:p w14:paraId="669F92B7" w14:textId="6592004D"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Krokeide-Hufthamar</w:t>
            </w:r>
          </w:p>
        </w:tc>
        <w:tc>
          <w:tcPr>
            <w:tcW w:w="2828" w:type="dxa"/>
          </w:tcPr>
          <w:p w14:paraId="12CC75C9" w14:textId="55FACA0F" w:rsidR="00BE4131" w:rsidRPr="00206DEB" w:rsidRDefault="00BE4131" w:rsidP="00BE4131">
            <w:pPr>
              <w:pStyle w:val="Brdtekst"/>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themeColor="text1"/>
                <w:sz w:val="22"/>
                <w:szCs w:val="22"/>
                <w:lang w:val="nn-NO"/>
              </w:rPr>
            </w:pPr>
            <w:r w:rsidRPr="00206DEB">
              <w:rPr>
                <w:rFonts w:ascii="Roboto Light" w:hAnsi="Roboto Light" w:cs="Times New Roman"/>
                <w:color w:val="000000" w:themeColor="text1"/>
                <w:sz w:val="22"/>
                <w:szCs w:val="22"/>
                <w:lang w:val="nn-NO"/>
              </w:rPr>
              <w:t xml:space="preserve">286,170 </w:t>
            </w:r>
          </w:p>
        </w:tc>
      </w:tr>
      <w:tr w:rsidR="00BE4131" w:rsidRPr="00DF723D" w14:paraId="2F6767B6" w14:textId="77777777" w:rsidTr="00BE41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tcPr>
          <w:p w14:paraId="5F0D0D6A" w14:textId="00E0A858"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Halhjem-Våge</w:t>
            </w:r>
          </w:p>
        </w:tc>
        <w:tc>
          <w:tcPr>
            <w:tcW w:w="2828" w:type="dxa"/>
          </w:tcPr>
          <w:p w14:paraId="12C87619" w14:textId="12CAD4EB" w:rsidR="00BE4131" w:rsidRPr="00206DEB" w:rsidRDefault="00BE4131" w:rsidP="00BE4131">
            <w:pPr>
              <w:pStyle w:val="Brdtekst"/>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themeColor="text1"/>
                <w:sz w:val="22"/>
                <w:szCs w:val="22"/>
                <w:lang w:val="nn-NO"/>
              </w:rPr>
            </w:pPr>
            <w:r w:rsidRPr="004100AA">
              <w:rPr>
                <w:rFonts w:ascii="Roboto Light" w:hAnsi="Roboto Light" w:cs="Times New Roman"/>
                <w:color w:val="000000" w:themeColor="text1"/>
                <w:sz w:val="22"/>
                <w:szCs w:val="22"/>
                <w:lang w:val="nn-NO"/>
              </w:rPr>
              <w:t>200,550</w:t>
            </w:r>
          </w:p>
        </w:tc>
      </w:tr>
      <w:tr w:rsidR="00BE4131" w:rsidRPr="00DF723D" w14:paraId="5A1EF4A6" w14:textId="77777777" w:rsidTr="006F3F1C">
        <w:tc>
          <w:tcPr>
            <w:cnfStyle w:val="001000000000" w:firstRow="0" w:lastRow="0" w:firstColumn="1" w:lastColumn="0" w:oddVBand="0" w:evenVBand="0" w:oddHBand="0" w:evenHBand="0" w:firstRowFirstColumn="0" w:firstRowLastColumn="0" w:lastRowFirstColumn="0" w:lastRowLastColumn="0"/>
            <w:tcW w:w="3034" w:type="dxa"/>
            <w:vAlign w:val="center"/>
          </w:tcPr>
          <w:p w14:paraId="407EB8B4" w14:textId="6239CF1F"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Hatvik-Venjaneset</w:t>
            </w:r>
          </w:p>
        </w:tc>
        <w:tc>
          <w:tcPr>
            <w:tcW w:w="2828" w:type="dxa"/>
          </w:tcPr>
          <w:p w14:paraId="5880A3F6" w14:textId="5ECBB9F7" w:rsidR="00BE4131" w:rsidRPr="004100AA" w:rsidRDefault="00BE4131" w:rsidP="00BE4131">
            <w:pPr>
              <w:pStyle w:val="Brdtekst"/>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themeColor="text1"/>
                <w:sz w:val="22"/>
                <w:szCs w:val="22"/>
                <w:lang w:val="nn-NO"/>
              </w:rPr>
            </w:pPr>
            <w:r w:rsidRPr="008D74D0">
              <w:rPr>
                <w:rFonts w:ascii="Roboto Light" w:hAnsi="Roboto Light"/>
                <w:color w:val="000000" w:themeColor="text1"/>
                <w:sz w:val="22"/>
                <w:szCs w:val="22"/>
                <w:lang w:val="nn-NO"/>
              </w:rPr>
              <w:t>293,820</w:t>
            </w:r>
          </w:p>
        </w:tc>
      </w:tr>
      <w:tr w:rsidR="00BE4131" w:rsidRPr="00DF723D" w14:paraId="4AFDE562" w14:textId="77777777" w:rsidTr="006F3F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vAlign w:val="center"/>
          </w:tcPr>
          <w:p w14:paraId="3464C114" w14:textId="30697DD3"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Kvanndal-Utne</w:t>
            </w:r>
          </w:p>
        </w:tc>
        <w:tc>
          <w:tcPr>
            <w:tcW w:w="2828" w:type="dxa"/>
          </w:tcPr>
          <w:p w14:paraId="184FDDD5" w14:textId="5A0CDF51" w:rsidR="00BE4131" w:rsidRPr="008D74D0" w:rsidRDefault="00BE4131" w:rsidP="00BE4131">
            <w:pPr>
              <w:pStyle w:val="Brdtekst"/>
              <w:cnfStyle w:val="000000100000" w:firstRow="0" w:lastRow="0" w:firstColumn="0" w:lastColumn="0" w:oddVBand="0" w:evenVBand="0" w:oddHBand="1" w:evenHBand="0" w:firstRowFirstColumn="0" w:firstRowLastColumn="0" w:lastRowFirstColumn="0" w:lastRowLastColumn="0"/>
              <w:rPr>
                <w:rFonts w:ascii="Roboto Light" w:hAnsi="Roboto Light"/>
                <w:color w:val="000000" w:themeColor="text1"/>
                <w:sz w:val="22"/>
                <w:szCs w:val="22"/>
                <w:lang w:val="nn-NO"/>
              </w:rPr>
            </w:pPr>
            <w:r w:rsidRPr="00EE66A2">
              <w:rPr>
                <w:rFonts w:ascii="Roboto Light" w:hAnsi="Roboto Light" w:cs="Times New Roman"/>
                <w:color w:val="000000" w:themeColor="text1"/>
                <w:sz w:val="22"/>
                <w:szCs w:val="22"/>
                <w:lang w:val="nn-NO"/>
              </w:rPr>
              <w:t xml:space="preserve">180,450 </w:t>
            </w:r>
          </w:p>
        </w:tc>
      </w:tr>
      <w:tr w:rsidR="00BE4131" w:rsidRPr="00DF723D" w14:paraId="67207466" w14:textId="77777777" w:rsidTr="006F3F1C">
        <w:tc>
          <w:tcPr>
            <w:cnfStyle w:val="001000000000" w:firstRow="0" w:lastRow="0" w:firstColumn="1" w:lastColumn="0" w:oddVBand="0" w:evenVBand="0" w:oddHBand="0" w:evenHBand="0" w:firstRowFirstColumn="0" w:firstRowLastColumn="0" w:lastRowFirstColumn="0" w:lastRowLastColumn="0"/>
            <w:tcW w:w="3034" w:type="dxa"/>
            <w:vAlign w:val="center"/>
          </w:tcPr>
          <w:p w14:paraId="38CE422A" w14:textId="177B0671"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Jondal-Tørvikbygd</w:t>
            </w:r>
          </w:p>
        </w:tc>
        <w:tc>
          <w:tcPr>
            <w:tcW w:w="2828" w:type="dxa"/>
          </w:tcPr>
          <w:p w14:paraId="5BCD1EB9" w14:textId="65B2EE0C" w:rsidR="00BE4131" w:rsidRPr="00EE66A2" w:rsidRDefault="00BE4131" w:rsidP="00BE4131">
            <w:pPr>
              <w:pStyle w:val="Brdtekst"/>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themeColor="text1"/>
                <w:sz w:val="22"/>
                <w:szCs w:val="22"/>
                <w:lang w:val="nn-NO"/>
              </w:rPr>
            </w:pPr>
            <w:r w:rsidRPr="00206DEB">
              <w:rPr>
                <w:rFonts w:ascii="Roboto Light" w:hAnsi="Roboto Light" w:cs="Times New Roman"/>
                <w:color w:val="000000" w:themeColor="text1"/>
                <w:sz w:val="22"/>
                <w:szCs w:val="22"/>
                <w:lang w:val="nn-NO"/>
              </w:rPr>
              <w:t xml:space="preserve">314,130 </w:t>
            </w:r>
          </w:p>
        </w:tc>
      </w:tr>
      <w:tr w:rsidR="00BE4131" w:rsidRPr="00DF723D" w14:paraId="15595B40" w14:textId="77777777" w:rsidTr="006F3F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vAlign w:val="center"/>
          </w:tcPr>
          <w:p w14:paraId="62C6F40B" w14:textId="01C73109"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Gjermundshamn-Varaldsøy-Årsnes</w:t>
            </w:r>
          </w:p>
        </w:tc>
        <w:tc>
          <w:tcPr>
            <w:tcW w:w="2828" w:type="dxa"/>
          </w:tcPr>
          <w:p w14:paraId="058D35E6" w14:textId="51B0CCA2" w:rsidR="00BE4131" w:rsidRPr="00206DEB" w:rsidRDefault="00BE4131" w:rsidP="00BE4131">
            <w:pPr>
              <w:pStyle w:val="Brdtekst"/>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themeColor="text1"/>
                <w:sz w:val="22"/>
                <w:szCs w:val="22"/>
                <w:lang w:val="nn-NO"/>
              </w:rPr>
            </w:pPr>
            <w:r w:rsidRPr="00C4661D">
              <w:rPr>
                <w:rFonts w:ascii="Roboto Light" w:hAnsi="Roboto Light" w:cs="Times New Roman"/>
                <w:color w:val="000000" w:themeColor="text1"/>
                <w:sz w:val="22"/>
                <w:szCs w:val="22"/>
                <w:lang w:val="nn-NO"/>
              </w:rPr>
              <w:t>300,900</w:t>
            </w:r>
          </w:p>
        </w:tc>
      </w:tr>
      <w:tr w:rsidR="00BE4131" w:rsidRPr="00DF723D" w14:paraId="72C5867F" w14:textId="77777777" w:rsidTr="006F3F1C">
        <w:tc>
          <w:tcPr>
            <w:cnfStyle w:val="001000000000" w:firstRow="0" w:lastRow="0" w:firstColumn="1" w:lastColumn="0" w:oddVBand="0" w:evenVBand="0" w:oddHBand="0" w:evenHBand="0" w:firstRowFirstColumn="0" w:firstRowLastColumn="0" w:lastRowFirstColumn="0" w:lastRowLastColumn="0"/>
            <w:tcW w:w="3034" w:type="dxa"/>
            <w:vAlign w:val="center"/>
          </w:tcPr>
          <w:p w14:paraId="2653D4B1" w14:textId="31247B7F"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Skånevik-Matre-Utåker</w:t>
            </w:r>
          </w:p>
        </w:tc>
        <w:tc>
          <w:tcPr>
            <w:tcW w:w="2828" w:type="dxa"/>
          </w:tcPr>
          <w:p w14:paraId="79134185" w14:textId="5FA27999" w:rsidR="00BE4131" w:rsidRPr="00C4661D" w:rsidRDefault="00BE4131" w:rsidP="00BE4131">
            <w:pPr>
              <w:pStyle w:val="Brdtekst"/>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themeColor="text1"/>
                <w:sz w:val="22"/>
                <w:szCs w:val="22"/>
                <w:lang w:val="nn-NO"/>
              </w:rPr>
            </w:pPr>
            <w:r w:rsidRPr="00EE66A2">
              <w:rPr>
                <w:rFonts w:ascii="Roboto Light" w:hAnsi="Roboto Light" w:cs="Times New Roman"/>
                <w:color w:val="000000" w:themeColor="text1"/>
                <w:sz w:val="22"/>
                <w:szCs w:val="22"/>
                <w:lang w:val="nn-NO"/>
              </w:rPr>
              <w:t xml:space="preserve">134,820 </w:t>
            </w:r>
          </w:p>
        </w:tc>
      </w:tr>
      <w:tr w:rsidR="00BE4131" w:rsidRPr="00DF723D" w14:paraId="10CA6F84" w14:textId="77777777" w:rsidTr="006F3F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vAlign w:val="center"/>
          </w:tcPr>
          <w:p w14:paraId="66A4DDE0" w14:textId="3C1C6B86"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Ranavik - Skjærsholmane</w:t>
            </w:r>
          </w:p>
        </w:tc>
        <w:tc>
          <w:tcPr>
            <w:tcW w:w="2828" w:type="dxa"/>
          </w:tcPr>
          <w:p w14:paraId="5DE0B69C" w14:textId="2955D829" w:rsidR="00BE4131" w:rsidRPr="00EE66A2" w:rsidRDefault="00BE4131" w:rsidP="00BE4131">
            <w:pPr>
              <w:pStyle w:val="Brdtekst"/>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themeColor="text1"/>
                <w:sz w:val="22"/>
                <w:szCs w:val="22"/>
                <w:lang w:val="nn-NO"/>
              </w:rPr>
            </w:pPr>
            <w:r w:rsidRPr="00206DEB">
              <w:rPr>
                <w:rFonts w:ascii="Roboto Light" w:hAnsi="Roboto Light" w:cs="Times New Roman"/>
                <w:color w:val="000000" w:themeColor="text1"/>
                <w:sz w:val="22"/>
                <w:szCs w:val="22"/>
                <w:lang w:val="nn-NO"/>
              </w:rPr>
              <w:t xml:space="preserve">205,650 </w:t>
            </w:r>
          </w:p>
        </w:tc>
      </w:tr>
      <w:tr w:rsidR="00BE4131" w:rsidRPr="00DF723D" w14:paraId="10991C87" w14:textId="77777777" w:rsidTr="006F3F1C">
        <w:tc>
          <w:tcPr>
            <w:cnfStyle w:val="001000000000" w:firstRow="0" w:lastRow="0" w:firstColumn="1" w:lastColumn="0" w:oddVBand="0" w:evenVBand="0" w:oddHBand="0" w:evenHBand="0" w:firstRowFirstColumn="0" w:firstRowLastColumn="0" w:lastRowFirstColumn="0" w:lastRowLastColumn="0"/>
            <w:tcW w:w="3034" w:type="dxa"/>
            <w:vAlign w:val="center"/>
          </w:tcPr>
          <w:p w14:paraId="1CDB5842" w14:textId="2EB31208"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lastRenderedPageBreak/>
              <w:t>Jektavik-Nordhuglo-Hodnanes</w:t>
            </w:r>
          </w:p>
        </w:tc>
        <w:tc>
          <w:tcPr>
            <w:tcW w:w="2828" w:type="dxa"/>
          </w:tcPr>
          <w:p w14:paraId="25D5A7F5" w14:textId="26C77601" w:rsidR="00BE4131" w:rsidRPr="00206DEB" w:rsidRDefault="00BE4131" w:rsidP="00BE4131">
            <w:pPr>
              <w:pStyle w:val="Brdtekst"/>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themeColor="text1"/>
                <w:sz w:val="22"/>
                <w:szCs w:val="22"/>
                <w:lang w:val="nn-NO"/>
              </w:rPr>
            </w:pPr>
            <w:r w:rsidRPr="00206DEB">
              <w:rPr>
                <w:rFonts w:ascii="Roboto Light" w:hAnsi="Roboto Light" w:cs="Times New Roman"/>
                <w:color w:val="000000" w:themeColor="text1"/>
                <w:sz w:val="22"/>
                <w:szCs w:val="22"/>
                <w:lang w:val="nn-NO"/>
              </w:rPr>
              <w:t xml:space="preserve">255,225 </w:t>
            </w:r>
          </w:p>
        </w:tc>
      </w:tr>
      <w:tr w:rsidR="00BE4131" w:rsidRPr="00DF723D" w14:paraId="1D6A4C28" w14:textId="46AAF78C" w:rsidTr="00BE41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tcPr>
          <w:p w14:paraId="60F96158" w14:textId="598D37B7" w:rsidR="00BE4131" w:rsidRPr="00BE4131" w:rsidRDefault="00BE4131" w:rsidP="00BE4131">
            <w:pPr>
              <w:pStyle w:val="Brdtekst"/>
              <w:rPr>
                <w:rFonts w:ascii="Roboto Light" w:hAnsi="Roboto Light"/>
                <w:color w:val="000000" w:themeColor="text1"/>
                <w:sz w:val="22"/>
                <w:szCs w:val="22"/>
                <w:lang w:val="nn-NO"/>
              </w:rPr>
            </w:pPr>
            <w:r w:rsidRPr="00EF03F4">
              <w:rPr>
                <w:rFonts w:ascii="Roboto Light" w:hAnsi="Roboto Light" w:cs="Times New Roman"/>
                <w:color w:val="000000"/>
                <w:sz w:val="22"/>
                <w:szCs w:val="22"/>
              </w:rPr>
              <w:t>Fedje-Sævrøy</w:t>
            </w:r>
          </w:p>
        </w:tc>
        <w:tc>
          <w:tcPr>
            <w:tcW w:w="2828" w:type="dxa"/>
          </w:tcPr>
          <w:p w14:paraId="71A33662" w14:textId="55E31AED" w:rsidR="00BE4131" w:rsidRPr="00BE4131" w:rsidRDefault="00BE4131" w:rsidP="00BE4131">
            <w:pPr>
              <w:pStyle w:val="Brdtekst"/>
              <w:cnfStyle w:val="000000100000" w:firstRow="0" w:lastRow="0" w:firstColumn="0" w:lastColumn="0" w:oddVBand="0" w:evenVBand="0" w:oddHBand="1" w:evenHBand="0" w:firstRowFirstColumn="0" w:firstRowLastColumn="0" w:lastRowFirstColumn="0" w:lastRowLastColumn="0"/>
              <w:rPr>
                <w:rFonts w:ascii="Roboto Light" w:hAnsi="Roboto Light"/>
                <w:color w:val="000000" w:themeColor="text1"/>
                <w:sz w:val="22"/>
                <w:szCs w:val="22"/>
                <w:lang w:val="nn-NO"/>
              </w:rPr>
            </w:pPr>
            <w:r w:rsidRPr="00C4661D">
              <w:rPr>
                <w:rFonts w:ascii="Roboto Light" w:hAnsi="Roboto Light" w:cs="Times New Roman"/>
                <w:color w:val="000000" w:themeColor="text1"/>
                <w:sz w:val="22"/>
                <w:szCs w:val="22"/>
                <w:lang w:val="nn-NO"/>
              </w:rPr>
              <w:t>82,740</w:t>
            </w:r>
          </w:p>
        </w:tc>
      </w:tr>
      <w:tr w:rsidR="00BE4131" w:rsidRPr="00DF723D" w14:paraId="5C4825A3" w14:textId="77777777" w:rsidTr="006D19D4">
        <w:tc>
          <w:tcPr>
            <w:cnfStyle w:val="001000000000" w:firstRow="0" w:lastRow="0" w:firstColumn="1" w:lastColumn="0" w:oddVBand="0" w:evenVBand="0" w:oddHBand="0" w:evenHBand="0" w:firstRowFirstColumn="0" w:firstRowLastColumn="0" w:lastRowFirstColumn="0" w:lastRowLastColumn="0"/>
            <w:tcW w:w="3034" w:type="dxa"/>
            <w:vAlign w:val="center"/>
          </w:tcPr>
          <w:p w14:paraId="4436173D" w14:textId="1A4EA7BD"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Husavik-Sandvikvåg</w:t>
            </w:r>
          </w:p>
        </w:tc>
        <w:tc>
          <w:tcPr>
            <w:tcW w:w="2828" w:type="dxa"/>
          </w:tcPr>
          <w:p w14:paraId="6A265999" w14:textId="5685B196" w:rsidR="00BE4131" w:rsidRPr="00C4661D" w:rsidRDefault="00BE4131" w:rsidP="00BE4131">
            <w:pPr>
              <w:pStyle w:val="Brdtekst"/>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themeColor="text1"/>
                <w:sz w:val="22"/>
                <w:szCs w:val="22"/>
                <w:lang w:val="nn-NO"/>
              </w:rPr>
            </w:pPr>
            <w:r w:rsidRPr="00206DEB">
              <w:rPr>
                <w:rFonts w:ascii="Roboto Light" w:hAnsi="Roboto Light" w:cs="Times New Roman"/>
                <w:color w:val="000000" w:themeColor="text1"/>
                <w:sz w:val="22"/>
                <w:szCs w:val="22"/>
                <w:lang w:val="nn-NO"/>
              </w:rPr>
              <w:t xml:space="preserve">103,540 </w:t>
            </w:r>
          </w:p>
        </w:tc>
      </w:tr>
      <w:tr w:rsidR="00BE4131" w:rsidRPr="00DF723D" w14:paraId="193B4F8F" w14:textId="77777777" w:rsidTr="00D77A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vAlign w:val="center"/>
          </w:tcPr>
          <w:p w14:paraId="3F52117B" w14:textId="0C245731"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Langevåg-Buavåg</w:t>
            </w:r>
          </w:p>
        </w:tc>
        <w:tc>
          <w:tcPr>
            <w:tcW w:w="2828" w:type="dxa"/>
          </w:tcPr>
          <w:p w14:paraId="4A75834F" w14:textId="6931AE84" w:rsidR="00BE4131" w:rsidRPr="00C4661D" w:rsidRDefault="00BE4131" w:rsidP="00BE4131">
            <w:pPr>
              <w:pStyle w:val="Brdtekst"/>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themeColor="text1"/>
                <w:sz w:val="22"/>
                <w:szCs w:val="22"/>
                <w:lang w:val="nn-NO"/>
              </w:rPr>
            </w:pPr>
            <w:r w:rsidRPr="00206DEB">
              <w:rPr>
                <w:rFonts w:ascii="Roboto Light" w:hAnsi="Roboto Light" w:cs="Times New Roman"/>
                <w:color w:val="000000" w:themeColor="text1"/>
                <w:sz w:val="22"/>
                <w:szCs w:val="22"/>
                <w:lang w:val="nn-NO"/>
              </w:rPr>
              <w:t xml:space="preserve">115,740 </w:t>
            </w:r>
          </w:p>
        </w:tc>
      </w:tr>
      <w:tr w:rsidR="00BE4131" w:rsidRPr="00DF723D" w14:paraId="5AEA90A3" w14:textId="77777777" w:rsidTr="00B80596">
        <w:tc>
          <w:tcPr>
            <w:cnfStyle w:val="001000000000" w:firstRow="0" w:lastRow="0" w:firstColumn="1" w:lastColumn="0" w:oddVBand="0" w:evenVBand="0" w:oddHBand="0" w:evenHBand="0" w:firstRowFirstColumn="0" w:firstRowLastColumn="0" w:lastRowFirstColumn="0" w:lastRowLastColumn="0"/>
            <w:tcW w:w="3034" w:type="dxa"/>
            <w:vAlign w:val="center"/>
          </w:tcPr>
          <w:p w14:paraId="6B3C8BAE" w14:textId="1151D726" w:rsidR="00BE4131" w:rsidRPr="00EF03F4" w:rsidRDefault="00BE4131" w:rsidP="00BE4131">
            <w:pPr>
              <w:pStyle w:val="Brdtekst"/>
              <w:rPr>
                <w:rFonts w:ascii="Roboto Light" w:hAnsi="Roboto Light" w:cs="Times New Roman"/>
                <w:color w:val="000000"/>
                <w:sz w:val="22"/>
                <w:szCs w:val="22"/>
              </w:rPr>
            </w:pPr>
            <w:r w:rsidRPr="00EF03F4">
              <w:rPr>
                <w:rFonts w:ascii="Roboto Light" w:hAnsi="Roboto Light" w:cs="Times New Roman"/>
                <w:color w:val="000000"/>
                <w:sz w:val="22"/>
                <w:szCs w:val="22"/>
              </w:rPr>
              <w:t>Hjellestad-Bjelkarøy</w:t>
            </w:r>
            <w:r>
              <w:rPr>
                <w:rFonts w:ascii="Roboto Light" w:hAnsi="Roboto Light" w:cs="Times New Roman"/>
                <w:color w:val="000000"/>
                <w:sz w:val="22"/>
                <w:szCs w:val="22"/>
              </w:rPr>
              <w:t>—Lerøy-Klokkarvik</w:t>
            </w:r>
          </w:p>
        </w:tc>
        <w:tc>
          <w:tcPr>
            <w:tcW w:w="2828" w:type="dxa"/>
          </w:tcPr>
          <w:p w14:paraId="0CC77545" w14:textId="02CDB534" w:rsidR="00BE4131" w:rsidRPr="00C4661D" w:rsidRDefault="00BE4131" w:rsidP="00BE4131">
            <w:pPr>
              <w:pStyle w:val="Brdtekst"/>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themeColor="text1"/>
                <w:sz w:val="22"/>
                <w:szCs w:val="22"/>
                <w:lang w:val="nn-NO"/>
              </w:rPr>
            </w:pPr>
            <w:r w:rsidRPr="00EE66A2">
              <w:rPr>
                <w:rFonts w:ascii="Roboto Light" w:hAnsi="Roboto Light" w:cs="Times New Roman"/>
                <w:color w:val="000000" w:themeColor="text1"/>
                <w:sz w:val="22"/>
                <w:szCs w:val="22"/>
                <w:lang w:val="nn-NO"/>
              </w:rPr>
              <w:t xml:space="preserve">51,780 </w:t>
            </w:r>
          </w:p>
        </w:tc>
      </w:tr>
      <w:tr w:rsidR="00BE4131" w:rsidRPr="00DF723D" w14:paraId="4BA583F7" w14:textId="1E56CE07" w:rsidTr="00BE41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vAlign w:val="center"/>
          </w:tcPr>
          <w:p w14:paraId="11F86C6E" w14:textId="544360BA" w:rsidR="00BE4131" w:rsidRPr="00BE4131" w:rsidRDefault="00BE4131" w:rsidP="00BE4131">
            <w:pPr>
              <w:pStyle w:val="Brdtekst"/>
              <w:rPr>
                <w:rFonts w:ascii="Roboto Light" w:hAnsi="Roboto Light"/>
                <w:color w:val="000000" w:themeColor="text1"/>
                <w:sz w:val="22"/>
                <w:szCs w:val="22"/>
                <w:lang w:val="nn-NO"/>
              </w:rPr>
            </w:pPr>
            <w:r>
              <w:rPr>
                <w:rFonts w:ascii="Roboto Light" w:hAnsi="Roboto Light" w:cs="Times New Roman"/>
                <w:color w:val="000000"/>
                <w:sz w:val="22"/>
                <w:szCs w:val="22"/>
              </w:rPr>
              <w:t>Sydnes-</w:t>
            </w:r>
            <w:r w:rsidRPr="00EF03F4">
              <w:rPr>
                <w:rFonts w:ascii="Roboto Light" w:hAnsi="Roboto Light" w:cs="Times New Roman"/>
                <w:color w:val="000000"/>
                <w:sz w:val="22"/>
                <w:szCs w:val="22"/>
              </w:rPr>
              <w:t>Fjelberg</w:t>
            </w:r>
            <w:r>
              <w:rPr>
                <w:rFonts w:ascii="Roboto Light" w:hAnsi="Roboto Light" w:cs="Times New Roman"/>
                <w:color w:val="000000"/>
                <w:sz w:val="22"/>
                <w:szCs w:val="22"/>
              </w:rPr>
              <w:t>øy-Borgundøy</w:t>
            </w:r>
            <w:r w:rsidRPr="00EF03F4">
              <w:rPr>
                <w:rFonts w:ascii="Roboto Light" w:hAnsi="Roboto Light" w:cs="Times New Roman"/>
                <w:color w:val="000000"/>
                <w:sz w:val="22"/>
                <w:szCs w:val="22"/>
              </w:rPr>
              <w:t>-Utbjoa</w:t>
            </w:r>
          </w:p>
        </w:tc>
        <w:tc>
          <w:tcPr>
            <w:tcW w:w="2828" w:type="dxa"/>
          </w:tcPr>
          <w:p w14:paraId="648B360D" w14:textId="52BA9398" w:rsidR="00BE4131" w:rsidRPr="00BE4131" w:rsidRDefault="00BE4131" w:rsidP="00BE4131">
            <w:pPr>
              <w:pStyle w:val="Brdtekst"/>
              <w:cnfStyle w:val="000000100000" w:firstRow="0" w:lastRow="0" w:firstColumn="0" w:lastColumn="0" w:oddVBand="0" w:evenVBand="0" w:oddHBand="1" w:evenHBand="0" w:firstRowFirstColumn="0" w:firstRowLastColumn="0" w:lastRowFirstColumn="0" w:lastRowLastColumn="0"/>
              <w:rPr>
                <w:rFonts w:ascii="Roboto Light" w:hAnsi="Roboto Light"/>
                <w:color w:val="000000" w:themeColor="text1"/>
                <w:sz w:val="22"/>
                <w:szCs w:val="22"/>
                <w:lang w:val="nn-NO"/>
              </w:rPr>
            </w:pPr>
            <w:r w:rsidRPr="00EE66A2">
              <w:rPr>
                <w:rFonts w:ascii="Roboto Light" w:hAnsi="Roboto Light" w:cs="Times New Roman"/>
                <w:color w:val="000000" w:themeColor="text1"/>
                <w:sz w:val="22"/>
                <w:szCs w:val="22"/>
                <w:lang w:val="nn-NO"/>
              </w:rPr>
              <w:t xml:space="preserve">45,850 </w:t>
            </w:r>
          </w:p>
        </w:tc>
      </w:tr>
      <w:tr w:rsidR="00BE4131" w:rsidRPr="00DF723D" w14:paraId="45C19E99" w14:textId="526C844B" w:rsidTr="00BE4131">
        <w:tc>
          <w:tcPr>
            <w:cnfStyle w:val="001000000000" w:firstRow="0" w:lastRow="0" w:firstColumn="1" w:lastColumn="0" w:oddVBand="0" w:evenVBand="0" w:oddHBand="0" w:evenHBand="0" w:firstRowFirstColumn="0" w:firstRowLastColumn="0" w:lastRowFirstColumn="0" w:lastRowLastColumn="0"/>
            <w:tcW w:w="3034" w:type="dxa"/>
            <w:vAlign w:val="center"/>
          </w:tcPr>
          <w:p w14:paraId="27C47326" w14:textId="28B79F17" w:rsidR="00BE4131" w:rsidRPr="00BE4131" w:rsidRDefault="00BE4131" w:rsidP="00BE4131">
            <w:pPr>
              <w:pStyle w:val="Brdtekst"/>
              <w:rPr>
                <w:rFonts w:ascii="Roboto Light" w:hAnsi="Roboto Light"/>
                <w:color w:val="000000" w:themeColor="text1"/>
                <w:sz w:val="22"/>
                <w:szCs w:val="22"/>
                <w:lang w:val="nn-NO"/>
              </w:rPr>
            </w:pPr>
            <w:r w:rsidRPr="00EF03F4">
              <w:rPr>
                <w:rFonts w:ascii="Roboto Light" w:hAnsi="Roboto Light" w:cs="Times New Roman"/>
                <w:color w:val="000000"/>
                <w:sz w:val="22"/>
                <w:szCs w:val="22"/>
              </w:rPr>
              <w:t>Utne-Kinsarvik</w:t>
            </w:r>
          </w:p>
        </w:tc>
        <w:tc>
          <w:tcPr>
            <w:tcW w:w="2828" w:type="dxa"/>
          </w:tcPr>
          <w:p w14:paraId="3CD80196" w14:textId="6FA5F9C4" w:rsidR="00BE4131" w:rsidRPr="00BE4131" w:rsidRDefault="00BE4131" w:rsidP="00BE4131">
            <w:pPr>
              <w:pStyle w:val="Brdtekst"/>
              <w:cnfStyle w:val="000000000000" w:firstRow="0" w:lastRow="0" w:firstColumn="0" w:lastColumn="0" w:oddVBand="0" w:evenVBand="0" w:oddHBand="0" w:evenHBand="0" w:firstRowFirstColumn="0" w:firstRowLastColumn="0" w:lastRowFirstColumn="0" w:lastRowLastColumn="0"/>
              <w:rPr>
                <w:rFonts w:ascii="Roboto Light" w:hAnsi="Roboto Light"/>
                <w:color w:val="000000" w:themeColor="text1"/>
                <w:sz w:val="22"/>
                <w:szCs w:val="22"/>
                <w:lang w:val="nn-NO"/>
              </w:rPr>
            </w:pPr>
          </w:p>
        </w:tc>
      </w:tr>
      <w:tr w:rsidR="00BE4131" w:rsidRPr="00DF723D" w14:paraId="22A1E31E" w14:textId="23C6050C" w:rsidTr="00BE41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34" w:type="dxa"/>
            <w:vAlign w:val="center"/>
          </w:tcPr>
          <w:p w14:paraId="4C5E8BB2" w14:textId="4EAE1A04" w:rsidR="00BE4131" w:rsidRPr="00BE4131" w:rsidRDefault="00BE4131" w:rsidP="00BE4131">
            <w:pPr>
              <w:pStyle w:val="Brdtekst"/>
              <w:rPr>
                <w:rFonts w:ascii="Roboto Light" w:hAnsi="Roboto Light"/>
                <w:color w:val="000000" w:themeColor="text1"/>
                <w:sz w:val="22"/>
                <w:szCs w:val="22"/>
                <w:lang w:val="nn-NO"/>
              </w:rPr>
            </w:pPr>
            <w:r w:rsidRPr="00EF03F4">
              <w:rPr>
                <w:rFonts w:ascii="Roboto Light" w:hAnsi="Roboto Light" w:cs="Times New Roman"/>
                <w:color w:val="000000"/>
                <w:sz w:val="22"/>
                <w:szCs w:val="22"/>
              </w:rPr>
              <w:t>Masfjordnes-Duesund</w:t>
            </w:r>
          </w:p>
        </w:tc>
        <w:tc>
          <w:tcPr>
            <w:tcW w:w="2828" w:type="dxa"/>
          </w:tcPr>
          <w:p w14:paraId="4F5C4A79" w14:textId="0828D855" w:rsidR="00BE4131" w:rsidRPr="00BE4131" w:rsidRDefault="00BE4131" w:rsidP="00BE4131">
            <w:pPr>
              <w:pStyle w:val="Brdtekst"/>
              <w:cnfStyle w:val="000000100000" w:firstRow="0" w:lastRow="0" w:firstColumn="0" w:lastColumn="0" w:oddVBand="0" w:evenVBand="0" w:oddHBand="1" w:evenHBand="0" w:firstRowFirstColumn="0" w:firstRowLastColumn="0" w:lastRowFirstColumn="0" w:lastRowLastColumn="0"/>
              <w:rPr>
                <w:rFonts w:ascii="Roboto Light" w:hAnsi="Roboto Light"/>
                <w:color w:val="000000" w:themeColor="text1"/>
                <w:sz w:val="22"/>
                <w:szCs w:val="22"/>
                <w:lang w:val="nn-NO"/>
              </w:rPr>
            </w:pPr>
            <w:r w:rsidRPr="00EE66A2">
              <w:rPr>
                <w:rFonts w:ascii="Roboto Light" w:hAnsi="Roboto Light" w:cs="Times New Roman"/>
                <w:color w:val="000000" w:themeColor="text1"/>
                <w:sz w:val="22"/>
                <w:szCs w:val="22"/>
                <w:lang w:val="nn-NO"/>
              </w:rPr>
              <w:t xml:space="preserve">160,060 </w:t>
            </w:r>
          </w:p>
        </w:tc>
      </w:tr>
    </w:tbl>
    <w:p w14:paraId="0BD188E9" w14:textId="77777777" w:rsidR="00BE4131" w:rsidRDefault="00BE4131" w:rsidP="006158B0">
      <w:pPr>
        <w:pStyle w:val="Brdtekst"/>
        <w:rPr>
          <w:rFonts w:ascii="Roboto Light" w:hAnsi="Roboto Light"/>
          <w:sz w:val="22"/>
          <w:szCs w:val="22"/>
          <w:lang w:val="nn-NO"/>
        </w:rPr>
      </w:pPr>
    </w:p>
    <w:p w14:paraId="367E8146" w14:textId="13F7284B" w:rsidR="00190084" w:rsidRPr="00CD48FC" w:rsidRDefault="006158B0" w:rsidP="006158B0">
      <w:pPr>
        <w:pStyle w:val="Brdtekst"/>
        <w:rPr>
          <w:rFonts w:ascii="Roboto Light" w:hAnsi="Roboto Light"/>
          <w:sz w:val="22"/>
          <w:szCs w:val="22"/>
          <w:lang w:val="nn-NO"/>
        </w:rPr>
      </w:pPr>
      <w:r w:rsidRPr="00CD48FC">
        <w:rPr>
          <w:rFonts w:ascii="Roboto Light" w:hAnsi="Roboto Light"/>
          <w:sz w:val="22"/>
          <w:szCs w:val="22"/>
          <w:lang w:val="nn-NO"/>
        </w:rPr>
        <w:t xml:space="preserve">Innanfor desse rammevilkåra </w:t>
      </w:r>
      <w:r w:rsidR="00F56B66">
        <w:rPr>
          <w:rFonts w:ascii="Roboto Light" w:hAnsi="Roboto Light"/>
          <w:sz w:val="22"/>
          <w:szCs w:val="22"/>
          <w:lang w:val="nn-NO"/>
        </w:rPr>
        <w:t xml:space="preserve">for energikonseptet </w:t>
      </w:r>
      <w:r w:rsidRPr="00CD48FC">
        <w:rPr>
          <w:rFonts w:ascii="Roboto Light" w:hAnsi="Roboto Light"/>
          <w:sz w:val="22"/>
          <w:szCs w:val="22"/>
          <w:lang w:val="nn-NO"/>
        </w:rPr>
        <w:t>kan Oppdragsgjevar gjennomføre endringar i ruteproduksjonen, som til dømes å legge til ekstra Turar innanfor opningstid eller utanfor opningstid, legge til ekstra anløp på mellomstopp eller skyve på enkelte avgangstider. Endringar i Rutetabellen som skjer innafor desse rammevilkåra</w:t>
      </w:r>
      <w:r w:rsidR="004D1FF0">
        <w:rPr>
          <w:rFonts w:ascii="Roboto Light" w:hAnsi="Roboto Light"/>
          <w:sz w:val="22"/>
          <w:szCs w:val="22"/>
          <w:lang w:val="nn-NO"/>
        </w:rPr>
        <w:t xml:space="preserve"> for energikonseptet</w:t>
      </w:r>
      <w:r w:rsidRPr="00CD48FC">
        <w:rPr>
          <w:rFonts w:ascii="Roboto Light" w:hAnsi="Roboto Light"/>
          <w:sz w:val="22"/>
          <w:szCs w:val="22"/>
          <w:lang w:val="nn-NO"/>
        </w:rPr>
        <w:t xml:space="preserve">, skal ikkje påverke energikonseptet og gir ingen unnatak frå </w:t>
      </w:r>
      <w:r w:rsidR="00BE676A" w:rsidRPr="00CD48FC">
        <w:rPr>
          <w:rFonts w:ascii="Roboto Light" w:hAnsi="Roboto Light"/>
          <w:sz w:val="22"/>
          <w:szCs w:val="22"/>
          <w:lang w:val="nn-NO"/>
        </w:rPr>
        <w:t>Klimakravet</w:t>
      </w:r>
      <w:r w:rsidRPr="00CD48FC">
        <w:rPr>
          <w:rFonts w:ascii="Roboto Light" w:hAnsi="Roboto Light"/>
          <w:sz w:val="22"/>
          <w:szCs w:val="22"/>
          <w:lang w:val="nn-NO"/>
        </w:rPr>
        <w:t>. Operatør ber risiko for eventuelle tilpassingar som må gjerast, så lenge Oppdragsgjevar gjer kortvarige eller varige endringar innafor rammevilkåra</w:t>
      </w:r>
      <w:r w:rsidR="00CF511C">
        <w:rPr>
          <w:rFonts w:ascii="Roboto Light" w:hAnsi="Roboto Light"/>
          <w:sz w:val="22"/>
          <w:szCs w:val="22"/>
          <w:lang w:val="nn-NO"/>
        </w:rPr>
        <w:t xml:space="preserve"> for energikonseptet</w:t>
      </w:r>
      <w:r w:rsidRPr="00CD48FC">
        <w:rPr>
          <w:rFonts w:ascii="Roboto Light" w:hAnsi="Roboto Light"/>
          <w:sz w:val="22"/>
          <w:szCs w:val="22"/>
          <w:lang w:val="nn-NO"/>
        </w:rPr>
        <w:t>.</w:t>
      </w:r>
      <w:r w:rsidR="009A28B4" w:rsidRPr="00CD48FC">
        <w:rPr>
          <w:rFonts w:ascii="Roboto Light" w:hAnsi="Roboto Light"/>
          <w:sz w:val="22"/>
          <w:szCs w:val="22"/>
          <w:lang w:val="nn-NO"/>
        </w:rPr>
        <w:t xml:space="preserve"> </w:t>
      </w:r>
    </w:p>
    <w:p w14:paraId="6EC1CB92" w14:textId="65432DC6" w:rsidR="00EB72BD" w:rsidRPr="00CD48FC" w:rsidRDefault="009A28B4" w:rsidP="006158B0">
      <w:pPr>
        <w:pStyle w:val="Brdtekst"/>
        <w:rPr>
          <w:rFonts w:ascii="Roboto Light" w:hAnsi="Roboto Light"/>
          <w:sz w:val="22"/>
          <w:szCs w:val="22"/>
          <w:lang w:val="nn-NO"/>
        </w:rPr>
      </w:pPr>
      <w:r w:rsidRPr="00CD48FC">
        <w:rPr>
          <w:rFonts w:ascii="Roboto Light" w:hAnsi="Roboto Light"/>
          <w:sz w:val="22"/>
          <w:szCs w:val="22"/>
          <w:lang w:val="nn-NO"/>
        </w:rPr>
        <w:t>Endringar utover rammevilkåra</w:t>
      </w:r>
      <w:r w:rsidR="00CF511C">
        <w:rPr>
          <w:rFonts w:ascii="Roboto Light" w:hAnsi="Roboto Light"/>
          <w:sz w:val="22"/>
          <w:szCs w:val="22"/>
          <w:lang w:val="nn-NO"/>
        </w:rPr>
        <w:t xml:space="preserve"> for energikonseptet</w:t>
      </w:r>
      <w:r w:rsidRPr="00CD48FC">
        <w:rPr>
          <w:rFonts w:ascii="Roboto Light" w:hAnsi="Roboto Light"/>
          <w:sz w:val="22"/>
          <w:szCs w:val="22"/>
          <w:lang w:val="nn-NO"/>
        </w:rPr>
        <w:t xml:space="preserve"> er regulert i </w:t>
      </w:r>
      <w:r w:rsidR="004A1B97">
        <w:rPr>
          <w:rFonts w:ascii="Roboto Light" w:hAnsi="Roboto Light"/>
          <w:sz w:val="22"/>
          <w:szCs w:val="22"/>
          <w:lang w:val="nn-NO"/>
        </w:rPr>
        <w:t xml:space="preserve">punkt </w:t>
      </w:r>
      <w:r w:rsidRPr="00CD48FC">
        <w:rPr>
          <w:rFonts w:ascii="Roboto Light" w:hAnsi="Roboto Light"/>
          <w:sz w:val="22"/>
          <w:szCs w:val="22"/>
          <w:lang w:val="nn-NO"/>
        </w:rPr>
        <w:t>5.5.</w:t>
      </w:r>
    </w:p>
    <w:p w14:paraId="3737EEAE" w14:textId="60C5E32D" w:rsidR="00EB72BD" w:rsidRPr="00CD48FC" w:rsidRDefault="00EB72BD" w:rsidP="00C26F5C">
      <w:pPr>
        <w:pStyle w:val="Overskrift2"/>
      </w:pPr>
      <w:bookmarkStart w:id="692" w:name="_Toc230350290"/>
      <w:r w:rsidRPr="00CD48FC">
        <w:t>Endringar utover rammevilkåra for energikonsepta</w:t>
      </w:r>
      <w:bookmarkEnd w:id="692"/>
    </w:p>
    <w:p w14:paraId="77CC6AB1" w14:textId="46FE42BD" w:rsidR="00EB72BD" w:rsidRPr="00CD48FC" w:rsidRDefault="00EB72BD" w:rsidP="00EB72BD">
      <w:pPr>
        <w:pStyle w:val="Brdtekst"/>
        <w:rPr>
          <w:rFonts w:ascii="Roboto Light" w:hAnsi="Roboto Light"/>
          <w:sz w:val="22"/>
          <w:szCs w:val="22"/>
          <w:lang w:val="nn-NO"/>
        </w:rPr>
      </w:pPr>
      <w:r w:rsidRPr="00CD48FC">
        <w:rPr>
          <w:rFonts w:ascii="Roboto Light" w:hAnsi="Roboto Light"/>
          <w:sz w:val="22"/>
          <w:szCs w:val="22"/>
          <w:lang w:val="nn-NO"/>
        </w:rPr>
        <w:t xml:space="preserve">Dersom endringar etter punkt 1.13.2 </w:t>
      </w:r>
      <w:r w:rsidRPr="00BE4131">
        <w:rPr>
          <w:rFonts w:ascii="Roboto Light" w:hAnsi="Roboto Light"/>
          <w:sz w:val="22"/>
          <w:szCs w:val="22"/>
          <w:lang w:val="nn-NO"/>
        </w:rPr>
        <w:t>eller 1.13.3</w:t>
      </w:r>
      <w:r w:rsidRPr="00CD48FC">
        <w:rPr>
          <w:rFonts w:ascii="Roboto Light" w:hAnsi="Roboto Light"/>
          <w:sz w:val="22"/>
          <w:szCs w:val="22"/>
          <w:lang w:val="nn-NO"/>
        </w:rPr>
        <w:t xml:space="preserve"> går utover rammevilkåra for energikonseptet  i punkt 5.4, skal Oppdragsgjevar justere Klimakravet og/eller kompensere Operatør økonomisk for konsekvensane endringa medfører for energikonseptet. Dette for at Operatør sine føresetnader og risiko for å oppnå Klimakravet og klimagebyr ikkje vert påverka. </w:t>
      </w:r>
    </w:p>
    <w:p w14:paraId="7825EE33" w14:textId="7EA269A2" w:rsidR="00EB72BD" w:rsidRPr="00CD48FC" w:rsidRDefault="00EB72BD" w:rsidP="00EB72BD">
      <w:pPr>
        <w:pStyle w:val="Brdtekst"/>
        <w:rPr>
          <w:rFonts w:ascii="Roboto Light" w:hAnsi="Roboto Light"/>
          <w:sz w:val="22"/>
          <w:szCs w:val="22"/>
          <w:lang w:val="nn-NO"/>
        </w:rPr>
      </w:pPr>
      <w:r w:rsidRPr="00CD48FC">
        <w:rPr>
          <w:rFonts w:ascii="Roboto Light" w:hAnsi="Roboto Light"/>
          <w:sz w:val="22"/>
          <w:szCs w:val="22"/>
          <w:lang w:val="nn-NO"/>
        </w:rPr>
        <w:t>Dersom Oppdragsgjevar endrar overfartstid, liggjetider og/eller tal Planlagde rutekilometer utover rammevilkåra</w:t>
      </w:r>
      <w:r w:rsidR="00F64357">
        <w:rPr>
          <w:rFonts w:ascii="Roboto Light" w:hAnsi="Roboto Light"/>
          <w:sz w:val="22"/>
          <w:szCs w:val="22"/>
          <w:lang w:val="nn-NO"/>
        </w:rPr>
        <w:t xml:space="preserve"> for energikonseptet</w:t>
      </w:r>
      <w:r w:rsidRPr="00CD48FC">
        <w:rPr>
          <w:rFonts w:ascii="Roboto Light" w:hAnsi="Roboto Light"/>
          <w:sz w:val="22"/>
          <w:szCs w:val="22"/>
          <w:lang w:val="nn-NO"/>
        </w:rPr>
        <w:t xml:space="preserve">, skal Operatør berekne og dokumentere dei tekniske og økonomiske konsekvensane ved </w:t>
      </w:r>
    </w:p>
    <w:p w14:paraId="62301BED" w14:textId="77777777" w:rsidR="00EB72BD" w:rsidRPr="00CD48FC" w:rsidRDefault="00EB72BD" w:rsidP="00407C54">
      <w:pPr>
        <w:pStyle w:val="Listeavsnitt"/>
        <w:numPr>
          <w:ilvl w:val="0"/>
          <w:numId w:val="1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ei justering av Klimakravet og/eller</w:t>
      </w:r>
    </w:p>
    <w:p w14:paraId="6AAC479C" w14:textId="77777777" w:rsidR="00EB72BD" w:rsidRPr="00CD48FC" w:rsidRDefault="00EB72BD" w:rsidP="00407C54">
      <w:pPr>
        <w:pStyle w:val="Listeavsnitt"/>
        <w:numPr>
          <w:ilvl w:val="0"/>
          <w:numId w:val="15"/>
        </w:numPr>
        <w:autoSpaceDE w:val="0"/>
        <w:autoSpaceDN w:val="0"/>
        <w:adjustRightInd w:val="0"/>
        <w:spacing w:after="200"/>
        <w:rPr>
          <w:rFonts w:ascii="Roboto Light" w:hAnsi="Roboto Light" w:cs="Times New Roman"/>
          <w:sz w:val="22"/>
          <w:szCs w:val="22"/>
          <w:lang w:val="nn-NO"/>
        </w:rPr>
      </w:pPr>
      <w:r w:rsidRPr="00CD48FC">
        <w:rPr>
          <w:rFonts w:ascii="Roboto Light" w:hAnsi="Roboto Light" w:cs="Times New Roman"/>
          <w:sz w:val="22"/>
          <w:szCs w:val="22"/>
          <w:lang w:val="nn-NO"/>
        </w:rPr>
        <w:t xml:space="preserve">ei vidareføring av Klimakravet </w:t>
      </w:r>
    </w:p>
    <w:p w14:paraId="6E4416D1" w14:textId="567C6FD2" w:rsidR="00EB72BD" w:rsidRPr="00CD48FC" w:rsidRDefault="00EB72BD" w:rsidP="00EB72BD">
      <w:pPr>
        <w:pStyle w:val="Brdtekst"/>
        <w:rPr>
          <w:rFonts w:ascii="Roboto Light" w:hAnsi="Roboto Light"/>
          <w:sz w:val="22"/>
          <w:szCs w:val="22"/>
          <w:lang w:val="nn-NO"/>
        </w:rPr>
      </w:pPr>
      <w:r w:rsidRPr="00CD48FC">
        <w:rPr>
          <w:rFonts w:ascii="Roboto Light" w:hAnsi="Roboto Light"/>
          <w:sz w:val="22"/>
          <w:szCs w:val="22"/>
          <w:lang w:val="nn-NO"/>
        </w:rPr>
        <w:t xml:space="preserve">Dokumentasjonen for begge alternativ skal ta utgangspunkt i </w:t>
      </w:r>
      <w:r w:rsidR="001646A0" w:rsidRPr="00CD48FC">
        <w:rPr>
          <w:rFonts w:ascii="Roboto Light" w:hAnsi="Roboto Light"/>
          <w:sz w:val="22"/>
          <w:szCs w:val="22"/>
          <w:lang w:val="nn-NO"/>
        </w:rPr>
        <w:t xml:space="preserve">dokumentasjonskrav </w:t>
      </w:r>
      <w:r w:rsidRPr="00CD48FC">
        <w:rPr>
          <w:rFonts w:ascii="Roboto Light" w:hAnsi="Roboto Light"/>
          <w:sz w:val="22"/>
          <w:szCs w:val="22"/>
          <w:lang w:val="nn-NO"/>
        </w:rPr>
        <w:t xml:space="preserve">skildra i </w:t>
      </w:r>
      <w:r w:rsidRPr="00BE4131">
        <w:rPr>
          <w:rFonts w:ascii="Roboto Light" w:hAnsi="Roboto Light"/>
          <w:sz w:val="22"/>
          <w:szCs w:val="22"/>
          <w:lang w:val="nn-NO"/>
        </w:rPr>
        <w:t>punkt 8.2.</w:t>
      </w:r>
      <w:r w:rsidR="00BE4131" w:rsidRPr="00BE4131">
        <w:rPr>
          <w:rFonts w:ascii="Roboto Light" w:hAnsi="Roboto Light"/>
          <w:sz w:val="22"/>
          <w:szCs w:val="22"/>
          <w:lang w:val="nn-NO"/>
        </w:rPr>
        <w:t>2.5</w:t>
      </w:r>
      <w:r w:rsidRPr="00BE4131">
        <w:rPr>
          <w:rFonts w:ascii="Roboto Light" w:hAnsi="Roboto Light"/>
          <w:sz w:val="22"/>
          <w:szCs w:val="22"/>
          <w:lang w:val="nn-NO"/>
        </w:rPr>
        <w:t>.</w:t>
      </w:r>
      <w:r w:rsidRPr="00CD48FC">
        <w:rPr>
          <w:rFonts w:ascii="Roboto Light" w:hAnsi="Roboto Light"/>
          <w:sz w:val="22"/>
          <w:szCs w:val="22"/>
          <w:lang w:val="nn-NO"/>
        </w:rPr>
        <w:t xml:space="preserve"> Nye simuleringar av konsekvensar som følgje av endringa for eventuelle batteri skal understøttast av aktuell bruksdata. Overslaget skal sendast til Oppdragsgjevar så raskt som mogeleg. Oppdragsgjevar har til ein kvar tid rett på innsyn i alle tilhøve som er relevant for kvalitetssikring av Operatørs berekningar. Oppdragsgjevar kan nytte tredjepart til å gjennomføre kvalitetssikring og vurderingar. </w:t>
      </w:r>
    </w:p>
    <w:p w14:paraId="452C4663" w14:textId="4E8DC84C" w:rsidR="00EB72BD" w:rsidRPr="00CD48FC" w:rsidRDefault="00EB72BD" w:rsidP="00EB72BD">
      <w:pPr>
        <w:pStyle w:val="Brdtekst"/>
        <w:rPr>
          <w:rFonts w:ascii="Roboto Light" w:hAnsi="Roboto Light"/>
          <w:color w:val="000000" w:themeColor="text1"/>
          <w:sz w:val="22"/>
          <w:szCs w:val="22"/>
          <w:lang w:val="nn-NO"/>
        </w:rPr>
      </w:pPr>
      <w:r w:rsidRPr="00CD48FC">
        <w:rPr>
          <w:rFonts w:ascii="Roboto Light" w:hAnsi="Roboto Light"/>
          <w:sz w:val="22"/>
          <w:szCs w:val="22"/>
          <w:lang w:val="nn-NO"/>
        </w:rPr>
        <w:t xml:space="preserve">Oppdragsgjevar avgjer om produksjonsendringa sine følgjer for Operatørs energikonsept skal løysast med ei justering eller vidareføring av Klimakravet, eller ein </w:t>
      </w:r>
      <w:r w:rsidRPr="00CD48FC">
        <w:rPr>
          <w:rFonts w:ascii="Roboto Light" w:hAnsi="Roboto Light"/>
          <w:color w:val="000000" w:themeColor="text1"/>
          <w:sz w:val="22"/>
          <w:szCs w:val="22"/>
          <w:lang w:val="nn-NO"/>
        </w:rPr>
        <w:t>kombinasjon av dette. Eventuelle meirkostnader som følgje av dette skal kompenserast i samsvar med Kontraktens punkt 1.1</w:t>
      </w:r>
      <w:r w:rsidR="006340F2" w:rsidRPr="00CD48FC">
        <w:rPr>
          <w:rFonts w:ascii="Roboto Light" w:hAnsi="Roboto Light"/>
          <w:color w:val="000000" w:themeColor="text1"/>
          <w:sz w:val="22"/>
          <w:szCs w:val="22"/>
          <w:lang w:val="nn-NO"/>
        </w:rPr>
        <w:t>3</w:t>
      </w:r>
      <w:r w:rsidRPr="00CD48FC">
        <w:rPr>
          <w:rFonts w:ascii="Roboto Light" w:hAnsi="Roboto Light"/>
          <w:color w:val="000000" w:themeColor="text1"/>
          <w:sz w:val="22"/>
          <w:szCs w:val="22"/>
          <w:lang w:val="nn-NO"/>
        </w:rPr>
        <w:t>.2.</w:t>
      </w:r>
      <w:r w:rsidR="006340F2" w:rsidRPr="00CD48FC">
        <w:rPr>
          <w:rFonts w:ascii="Roboto Light" w:hAnsi="Roboto Light"/>
          <w:color w:val="000000" w:themeColor="text1"/>
          <w:sz w:val="22"/>
          <w:szCs w:val="22"/>
          <w:lang w:val="nn-NO"/>
        </w:rPr>
        <w:t>2</w:t>
      </w:r>
      <w:r w:rsidRPr="00CD48FC">
        <w:rPr>
          <w:rFonts w:ascii="Roboto Light" w:hAnsi="Roboto Light"/>
          <w:color w:val="000000" w:themeColor="text1"/>
          <w:sz w:val="22"/>
          <w:szCs w:val="22"/>
          <w:lang w:val="nn-NO"/>
        </w:rPr>
        <w:t xml:space="preserve">. </w:t>
      </w:r>
    </w:p>
    <w:p w14:paraId="4E95248C" w14:textId="6BFD45D8" w:rsidR="00EB72BD" w:rsidRPr="00CD48FC" w:rsidRDefault="00EB72BD" w:rsidP="00EB72BD">
      <w:pPr>
        <w:pStyle w:val="Brdtekst"/>
        <w:rPr>
          <w:rFonts w:ascii="Roboto Light" w:hAnsi="Roboto Light"/>
          <w:sz w:val="22"/>
          <w:szCs w:val="22"/>
          <w:lang w:val="nn-NO"/>
        </w:rPr>
      </w:pPr>
      <w:r w:rsidRPr="00CD48FC">
        <w:rPr>
          <w:rFonts w:ascii="Roboto Light" w:hAnsi="Roboto Light"/>
          <w:sz w:val="22"/>
          <w:szCs w:val="22"/>
          <w:lang w:val="nn-NO"/>
        </w:rPr>
        <w:t xml:space="preserve">Endringsordre med konsekvensar for Klimakrav og justert vederlag vert utstedt på bakgrunn av berekningane, dokumentasjonen og kvalitetssikring, jf. </w:t>
      </w:r>
      <w:r w:rsidRPr="00BE4131">
        <w:rPr>
          <w:rFonts w:ascii="Roboto Light" w:hAnsi="Roboto Light"/>
          <w:sz w:val="22"/>
          <w:szCs w:val="22"/>
          <w:lang w:val="nn-NO"/>
        </w:rPr>
        <w:t>punkt 1.1</w:t>
      </w:r>
      <w:r w:rsidR="000F61C1" w:rsidRPr="00BE4131">
        <w:rPr>
          <w:rFonts w:ascii="Roboto Light" w:hAnsi="Roboto Light"/>
          <w:sz w:val="22"/>
          <w:szCs w:val="22"/>
          <w:lang w:val="nn-NO"/>
        </w:rPr>
        <w:t>3</w:t>
      </w:r>
      <w:r w:rsidRPr="00BE4131">
        <w:rPr>
          <w:rFonts w:ascii="Roboto Light" w:hAnsi="Roboto Light"/>
          <w:sz w:val="22"/>
          <w:szCs w:val="22"/>
          <w:lang w:val="nn-NO"/>
        </w:rPr>
        <w:t>.1.4.</w:t>
      </w:r>
      <w:r w:rsidRPr="00CD48FC">
        <w:rPr>
          <w:rFonts w:ascii="Roboto Light" w:hAnsi="Roboto Light"/>
          <w:sz w:val="22"/>
          <w:szCs w:val="22"/>
          <w:lang w:val="nn-NO"/>
        </w:rPr>
        <w:t xml:space="preserve"> Dersom partane ikkje vert samde om korleis Klimakravet skal justerast innan endringa skal gjennomførast, </w:t>
      </w:r>
      <w:r w:rsidRPr="00CD48FC">
        <w:rPr>
          <w:rFonts w:ascii="Roboto Light" w:hAnsi="Roboto Light"/>
          <w:sz w:val="22"/>
          <w:szCs w:val="22"/>
          <w:lang w:val="nn-NO"/>
        </w:rPr>
        <w:lastRenderedPageBreak/>
        <w:t>kan partane avtale at dei tekniske og økonomiske konsekvensane skal bereknast etter ein definert tidsperiode.</w:t>
      </w:r>
    </w:p>
    <w:p w14:paraId="4AA7EDDE" w14:textId="7869020F" w:rsidR="00EB72BD" w:rsidRPr="00CD48FC" w:rsidRDefault="00EB72BD" w:rsidP="00EB72BD">
      <w:pPr>
        <w:pStyle w:val="Brdtekst"/>
        <w:rPr>
          <w:rFonts w:ascii="Roboto Light" w:hAnsi="Roboto Light"/>
          <w:sz w:val="22"/>
          <w:szCs w:val="22"/>
          <w:lang w:val="nn-NO"/>
        </w:rPr>
      </w:pPr>
      <w:r w:rsidRPr="00CD48FC">
        <w:rPr>
          <w:rFonts w:ascii="Roboto Light" w:hAnsi="Roboto Light"/>
          <w:sz w:val="22"/>
          <w:szCs w:val="22"/>
          <w:lang w:val="nn-NO"/>
        </w:rPr>
        <w:t xml:space="preserve">Eventuelle endringar i Klimakravet skal ikkje påverke </w:t>
      </w:r>
      <w:r w:rsidR="00901C85" w:rsidRPr="00CD48FC">
        <w:rPr>
          <w:rFonts w:ascii="Roboto Light" w:hAnsi="Roboto Light"/>
          <w:sz w:val="22"/>
          <w:szCs w:val="22"/>
          <w:lang w:val="nn-NO"/>
        </w:rPr>
        <w:t>klimagebyret</w:t>
      </w:r>
      <w:r w:rsidRPr="00CD48FC">
        <w:rPr>
          <w:rFonts w:ascii="Roboto Light" w:hAnsi="Roboto Light"/>
          <w:sz w:val="22"/>
          <w:szCs w:val="22"/>
          <w:lang w:val="nn-NO"/>
        </w:rPr>
        <w:t xml:space="preserve"> (kronebeløpet). </w:t>
      </w:r>
    </w:p>
    <w:p w14:paraId="407C2882" w14:textId="5425C426" w:rsidR="00EB72BD" w:rsidRPr="00CD48FC" w:rsidRDefault="00EB72BD" w:rsidP="006158B0">
      <w:pPr>
        <w:pStyle w:val="Brdtekst"/>
        <w:rPr>
          <w:rFonts w:ascii="Roboto Light" w:hAnsi="Roboto Light"/>
          <w:sz w:val="22"/>
          <w:szCs w:val="22"/>
          <w:lang w:val="nn-NO"/>
        </w:rPr>
      </w:pPr>
      <w:r w:rsidRPr="00CD48FC">
        <w:rPr>
          <w:rFonts w:ascii="Roboto Light" w:hAnsi="Roboto Light"/>
          <w:sz w:val="22"/>
          <w:szCs w:val="22"/>
          <w:lang w:val="nn-NO"/>
        </w:rPr>
        <w:t>Dersom justering av Klimakravet vert gjort i løpet av eit kalenderår, vert samla tillate drivstoffmengde berekna høvesvis for kvar månad, medan oppfyllinga av kravet vert kontrollert på årsbasis.</w:t>
      </w:r>
    </w:p>
    <w:p w14:paraId="66200018" w14:textId="18048070" w:rsidR="007258AB" w:rsidRPr="00CD48FC" w:rsidRDefault="007258AB" w:rsidP="00C26F5C">
      <w:pPr>
        <w:pStyle w:val="Overskrift2"/>
      </w:pPr>
      <w:bookmarkStart w:id="693" w:name="_Toc146616719"/>
      <w:bookmarkStart w:id="694" w:name="_Toc230350291"/>
      <w:r w:rsidRPr="00CD48FC">
        <w:t>Reservefartøy</w:t>
      </w:r>
      <w:bookmarkEnd w:id="693"/>
      <w:r w:rsidR="00161C74" w:rsidRPr="00CD48FC">
        <w:t xml:space="preserve"> og passasjerbåt</w:t>
      </w:r>
      <w:bookmarkEnd w:id="694"/>
    </w:p>
    <w:p w14:paraId="20ECCCF1" w14:textId="4798F450" w:rsidR="003408A6" w:rsidRPr="00CD48FC" w:rsidRDefault="007258AB" w:rsidP="007243CA">
      <w:pPr>
        <w:rPr>
          <w:rFonts w:ascii="Roboto Light" w:hAnsi="Roboto Light"/>
          <w:sz w:val="22"/>
          <w:szCs w:val="22"/>
        </w:rPr>
      </w:pPr>
      <w:r w:rsidRPr="00CD48FC">
        <w:rPr>
          <w:rFonts w:ascii="Roboto Light" w:hAnsi="Roboto Light"/>
          <w:sz w:val="22"/>
          <w:szCs w:val="22"/>
        </w:rPr>
        <w:t xml:space="preserve">Operatør kan sjølve velje energikjelde for Reservefartøy </w:t>
      </w:r>
      <w:r w:rsidR="00BC6692" w:rsidRPr="00CD48FC">
        <w:rPr>
          <w:rFonts w:ascii="Roboto Light" w:hAnsi="Roboto Light"/>
          <w:sz w:val="22"/>
          <w:szCs w:val="22"/>
        </w:rPr>
        <w:t xml:space="preserve">og passasjerbåt </w:t>
      </w:r>
      <w:r w:rsidRPr="00CD48FC">
        <w:rPr>
          <w:rFonts w:ascii="Roboto Light" w:hAnsi="Roboto Light"/>
          <w:sz w:val="22"/>
          <w:szCs w:val="22"/>
        </w:rPr>
        <w:t>som vert nytta i Oppdraget.</w:t>
      </w:r>
    </w:p>
    <w:p w14:paraId="041D87D3" w14:textId="77777777" w:rsidR="005A1538" w:rsidRPr="00CD48FC" w:rsidRDefault="005A1538" w:rsidP="00F2199A">
      <w:pPr>
        <w:rPr>
          <w:rFonts w:ascii="Roboto Light" w:hAnsi="Roboto Light"/>
          <w:sz w:val="22"/>
          <w:szCs w:val="22"/>
        </w:rPr>
      </w:pPr>
    </w:p>
    <w:p w14:paraId="7BF06225" w14:textId="77777777" w:rsidR="005A1538" w:rsidRPr="00CD48FC" w:rsidRDefault="005A1538" w:rsidP="00F2199A">
      <w:pPr>
        <w:rPr>
          <w:rFonts w:ascii="Roboto Light" w:hAnsi="Roboto Light"/>
          <w:sz w:val="22"/>
          <w:szCs w:val="22"/>
        </w:rPr>
      </w:pPr>
    </w:p>
    <w:p w14:paraId="4FF223FF" w14:textId="77777777" w:rsidR="005A1538" w:rsidRPr="00CD48FC" w:rsidRDefault="005A1538" w:rsidP="00F2199A">
      <w:pPr>
        <w:rPr>
          <w:rFonts w:ascii="Roboto Light" w:hAnsi="Roboto Light"/>
          <w:sz w:val="22"/>
          <w:szCs w:val="22"/>
        </w:rPr>
      </w:pPr>
    </w:p>
    <w:p w14:paraId="175BBF89" w14:textId="77777777" w:rsidR="005A1538" w:rsidRPr="00CD48FC" w:rsidRDefault="005A1538" w:rsidP="00F2199A">
      <w:pPr>
        <w:rPr>
          <w:rFonts w:ascii="Roboto Light" w:hAnsi="Roboto Light"/>
          <w:sz w:val="22"/>
          <w:szCs w:val="22"/>
        </w:rPr>
      </w:pPr>
    </w:p>
    <w:p w14:paraId="35CFB2B4" w14:textId="77777777" w:rsidR="005A1538" w:rsidRPr="00CD48FC" w:rsidRDefault="005A1538" w:rsidP="00F2199A">
      <w:pPr>
        <w:rPr>
          <w:rFonts w:ascii="Roboto Light" w:hAnsi="Roboto Light"/>
          <w:sz w:val="22"/>
          <w:szCs w:val="22"/>
        </w:rPr>
      </w:pPr>
    </w:p>
    <w:p w14:paraId="7C076540" w14:textId="77777777" w:rsidR="005A1538" w:rsidRPr="00CD48FC" w:rsidRDefault="005A1538" w:rsidP="00F2199A">
      <w:pPr>
        <w:rPr>
          <w:rFonts w:ascii="Roboto Light" w:hAnsi="Roboto Light"/>
          <w:sz w:val="22"/>
          <w:szCs w:val="22"/>
        </w:rPr>
      </w:pPr>
    </w:p>
    <w:p w14:paraId="42C43B7D" w14:textId="77777777" w:rsidR="005A1538" w:rsidRPr="00CD48FC" w:rsidRDefault="005A1538" w:rsidP="00F2199A">
      <w:pPr>
        <w:rPr>
          <w:rFonts w:ascii="Roboto Light" w:hAnsi="Roboto Light"/>
          <w:sz w:val="22"/>
          <w:szCs w:val="22"/>
        </w:rPr>
      </w:pPr>
    </w:p>
    <w:p w14:paraId="7D2B1255" w14:textId="77777777" w:rsidR="005A1538" w:rsidRPr="00CD48FC" w:rsidRDefault="005A1538" w:rsidP="00F2199A">
      <w:pPr>
        <w:rPr>
          <w:rFonts w:ascii="Roboto Light" w:hAnsi="Roboto Light"/>
          <w:sz w:val="22"/>
          <w:szCs w:val="22"/>
        </w:rPr>
      </w:pPr>
    </w:p>
    <w:p w14:paraId="786B449B" w14:textId="77777777" w:rsidR="005A1538" w:rsidRPr="00CD48FC" w:rsidRDefault="005A1538" w:rsidP="00F2199A">
      <w:pPr>
        <w:rPr>
          <w:rFonts w:ascii="Roboto Light" w:hAnsi="Roboto Light"/>
          <w:sz w:val="22"/>
          <w:szCs w:val="22"/>
        </w:rPr>
      </w:pPr>
    </w:p>
    <w:p w14:paraId="4633E6B8" w14:textId="77777777" w:rsidR="005A1538" w:rsidRPr="00CD48FC" w:rsidRDefault="005A1538" w:rsidP="00F2199A">
      <w:pPr>
        <w:rPr>
          <w:rFonts w:ascii="Roboto Light" w:hAnsi="Roboto Light"/>
          <w:sz w:val="22"/>
          <w:szCs w:val="22"/>
        </w:rPr>
      </w:pPr>
    </w:p>
    <w:p w14:paraId="5026F6C9" w14:textId="77777777" w:rsidR="005A1538" w:rsidRPr="00CD48FC" w:rsidRDefault="005A1538" w:rsidP="00F2199A">
      <w:pPr>
        <w:rPr>
          <w:rFonts w:ascii="Roboto Light" w:hAnsi="Roboto Light"/>
          <w:sz w:val="22"/>
          <w:szCs w:val="22"/>
        </w:rPr>
      </w:pPr>
    </w:p>
    <w:p w14:paraId="01D663FA" w14:textId="77777777" w:rsidR="00441894" w:rsidRPr="00CD48FC" w:rsidRDefault="00441894" w:rsidP="00F2199A">
      <w:pPr>
        <w:rPr>
          <w:rFonts w:ascii="Roboto Light" w:hAnsi="Roboto Light"/>
          <w:sz w:val="22"/>
          <w:szCs w:val="22"/>
        </w:rPr>
      </w:pPr>
    </w:p>
    <w:p w14:paraId="5D9DBE0B" w14:textId="77777777" w:rsidR="00FD0857" w:rsidRDefault="00FD0857">
      <w:pPr>
        <w:rPr>
          <w:rFonts w:ascii="Roboto Light" w:hAnsi="Roboto Light"/>
          <w:b/>
          <w:bCs/>
          <w:caps/>
          <w:kern w:val="32"/>
          <w:sz w:val="22"/>
          <w:szCs w:val="22"/>
        </w:rPr>
      </w:pPr>
      <w:bookmarkStart w:id="695" w:name="_Toc146616725"/>
      <w:r>
        <w:rPr>
          <w:sz w:val="22"/>
          <w:szCs w:val="22"/>
        </w:rPr>
        <w:br w:type="page"/>
      </w:r>
    </w:p>
    <w:p w14:paraId="48DA6FA1" w14:textId="1DE10C33" w:rsidR="0056397F" w:rsidRPr="00FD0857" w:rsidRDefault="0056397F" w:rsidP="00C26F5C">
      <w:pPr>
        <w:pStyle w:val="Overskrift1"/>
      </w:pPr>
      <w:bookmarkStart w:id="696" w:name="_Toc230350292"/>
      <w:r w:rsidRPr="00FD0857">
        <w:lastRenderedPageBreak/>
        <w:t>KAI OG INFRASTRUKTUR</w:t>
      </w:r>
      <w:bookmarkEnd w:id="695"/>
      <w:bookmarkEnd w:id="696"/>
    </w:p>
    <w:p w14:paraId="7EF94A40" w14:textId="77777777" w:rsidR="0056397F" w:rsidRPr="00CD48FC" w:rsidRDefault="0056397F" w:rsidP="0056397F">
      <w:pPr>
        <w:rPr>
          <w:rFonts w:ascii="Roboto Light" w:hAnsi="Roboto Light"/>
          <w:sz w:val="22"/>
          <w:szCs w:val="22"/>
        </w:rPr>
      </w:pPr>
    </w:p>
    <w:p w14:paraId="3CA2867E" w14:textId="41CBE9DD" w:rsidR="0056397F" w:rsidRPr="001B6613" w:rsidRDefault="00503250" w:rsidP="00C26F5C">
      <w:pPr>
        <w:pStyle w:val="Overskrift2"/>
        <w:rPr>
          <w:highlight w:val="yellow"/>
        </w:rPr>
      </w:pPr>
      <w:bookmarkStart w:id="697" w:name="_Toc146616726"/>
      <w:bookmarkStart w:id="698" w:name="_Toc230350293"/>
      <w:r w:rsidRPr="001B6613">
        <w:rPr>
          <w:highlight w:val="yellow"/>
        </w:rPr>
        <w:t>B</w:t>
      </w:r>
      <w:r w:rsidR="0056397F" w:rsidRPr="001B6613">
        <w:rPr>
          <w:highlight w:val="yellow"/>
        </w:rPr>
        <w:t>ruk av Ferje</w:t>
      </w:r>
      <w:bookmarkEnd w:id="697"/>
      <w:r w:rsidR="00AB5D09" w:rsidRPr="001B6613">
        <w:rPr>
          <w:highlight w:val="yellow"/>
        </w:rPr>
        <w:t>kaiene</w:t>
      </w:r>
      <w:bookmarkEnd w:id="698"/>
    </w:p>
    <w:p w14:paraId="420E5263" w14:textId="296DFC2E" w:rsidR="0056397F" w:rsidRPr="00CD48FC" w:rsidRDefault="0056397F" w:rsidP="0056397F">
      <w:pPr>
        <w:pStyle w:val="Brdtekst"/>
        <w:rPr>
          <w:rFonts w:ascii="Roboto Light" w:hAnsi="Roboto Light"/>
          <w:sz w:val="22"/>
          <w:szCs w:val="22"/>
          <w:lang w:val="nn-NO" w:eastAsia="en-US"/>
        </w:rPr>
      </w:pPr>
      <w:r w:rsidRPr="00CD48FC">
        <w:rPr>
          <w:rFonts w:ascii="Roboto Light" w:hAnsi="Roboto Light"/>
          <w:sz w:val="22"/>
          <w:szCs w:val="22"/>
          <w:lang w:val="nn-NO" w:eastAsia="en-US"/>
        </w:rPr>
        <w:br/>
        <w:t xml:space="preserve">Oppdragsgjevar vil stille ferjekaiene og dei landbaserte anlegga fritt til disposisjon for Operatør. Operatør kan nytte </w:t>
      </w:r>
      <w:r w:rsidR="00AB5D09" w:rsidRPr="00CD48FC">
        <w:rPr>
          <w:rFonts w:ascii="Roboto Light" w:hAnsi="Roboto Light"/>
          <w:sz w:val="22"/>
          <w:szCs w:val="22"/>
          <w:lang w:val="nn-NO" w:eastAsia="en-US"/>
        </w:rPr>
        <w:t>kaiene</w:t>
      </w:r>
      <w:r w:rsidRPr="00CD48FC">
        <w:rPr>
          <w:rFonts w:ascii="Roboto Light" w:hAnsi="Roboto Light"/>
          <w:sz w:val="22"/>
          <w:szCs w:val="22"/>
          <w:lang w:val="nn-NO" w:eastAsia="en-US"/>
        </w:rPr>
        <w:t xml:space="preserve"> vederlagsfritt til gjennomføring av Ruteproduksjon. </w:t>
      </w:r>
    </w:p>
    <w:p w14:paraId="3A7B65CC" w14:textId="6CB49051" w:rsidR="0056397F" w:rsidRPr="00CD48FC" w:rsidRDefault="0056397F" w:rsidP="0056397F">
      <w:pPr>
        <w:rPr>
          <w:rFonts w:ascii="Roboto Light" w:hAnsi="Roboto Light"/>
          <w:sz w:val="22"/>
          <w:szCs w:val="22"/>
        </w:rPr>
      </w:pPr>
      <w:r w:rsidRPr="00CD48FC">
        <w:rPr>
          <w:rFonts w:ascii="Roboto Light" w:hAnsi="Roboto Light"/>
          <w:sz w:val="22"/>
          <w:szCs w:val="22"/>
        </w:rPr>
        <w:t>Operatør kan nytte følgjande kaier vederlagsfritt som liggjekai</w:t>
      </w:r>
      <w:r w:rsidR="0069234D" w:rsidRPr="00CD48FC">
        <w:rPr>
          <w:rFonts w:ascii="Roboto Light" w:hAnsi="Roboto Light"/>
          <w:sz w:val="22"/>
          <w:szCs w:val="22"/>
        </w:rPr>
        <w:t xml:space="preserve"> for Hovudfartøya</w:t>
      </w:r>
      <w:r w:rsidRPr="00CD48FC">
        <w:rPr>
          <w:rFonts w:ascii="Roboto Light" w:hAnsi="Roboto Light"/>
          <w:sz w:val="22"/>
          <w:szCs w:val="22"/>
        </w:rPr>
        <w:t xml:space="preserve">: </w:t>
      </w:r>
      <w:r w:rsidR="00A40569">
        <w:rPr>
          <w:rFonts w:ascii="Roboto Light" w:hAnsi="Roboto Light"/>
          <w:sz w:val="22"/>
          <w:szCs w:val="22"/>
        </w:rPr>
        <w:t xml:space="preserve">Krokeide, Hufthamar, </w:t>
      </w:r>
      <w:r w:rsidR="00373865">
        <w:rPr>
          <w:rFonts w:ascii="Roboto Light" w:hAnsi="Roboto Light"/>
          <w:sz w:val="22"/>
          <w:szCs w:val="22"/>
        </w:rPr>
        <w:t xml:space="preserve">Masfjordnes, </w:t>
      </w:r>
      <w:r w:rsidR="00507E8E">
        <w:rPr>
          <w:rFonts w:ascii="Roboto Light" w:hAnsi="Roboto Light"/>
          <w:sz w:val="22"/>
          <w:szCs w:val="22"/>
        </w:rPr>
        <w:t xml:space="preserve">Hatvik, Våge, Husavik, </w:t>
      </w:r>
      <w:r w:rsidR="008953A7">
        <w:rPr>
          <w:rFonts w:ascii="Roboto Light" w:hAnsi="Roboto Light"/>
          <w:sz w:val="22"/>
          <w:szCs w:val="22"/>
        </w:rPr>
        <w:t xml:space="preserve">Kvanndal, Jondal, </w:t>
      </w:r>
      <w:r w:rsidR="00183A9D">
        <w:rPr>
          <w:rFonts w:ascii="Roboto Light" w:hAnsi="Roboto Light"/>
          <w:sz w:val="22"/>
          <w:szCs w:val="22"/>
        </w:rPr>
        <w:t xml:space="preserve">Gjermundshamn, </w:t>
      </w:r>
      <w:r w:rsidR="00183A9D" w:rsidRPr="00E75E09">
        <w:rPr>
          <w:rFonts w:ascii="Roboto Light" w:hAnsi="Roboto Light"/>
          <w:sz w:val="22"/>
          <w:szCs w:val="22"/>
        </w:rPr>
        <w:t>Årsnes</w:t>
      </w:r>
      <w:r w:rsidR="00EF2217" w:rsidRPr="00E75E09">
        <w:rPr>
          <w:rFonts w:ascii="Roboto Light" w:hAnsi="Roboto Light"/>
          <w:sz w:val="22"/>
          <w:szCs w:val="22"/>
        </w:rPr>
        <w:t>,</w:t>
      </w:r>
      <w:r w:rsidR="00EF2217">
        <w:rPr>
          <w:rFonts w:ascii="Roboto Light" w:hAnsi="Roboto Light"/>
          <w:sz w:val="22"/>
          <w:szCs w:val="22"/>
        </w:rPr>
        <w:t xml:space="preserve"> </w:t>
      </w:r>
      <w:r w:rsidR="00824DAA">
        <w:rPr>
          <w:rFonts w:ascii="Roboto Light" w:hAnsi="Roboto Light"/>
          <w:sz w:val="22"/>
          <w:szCs w:val="22"/>
        </w:rPr>
        <w:t xml:space="preserve">Fedje, Sløvåg, </w:t>
      </w:r>
      <w:r w:rsidR="008A5C01">
        <w:rPr>
          <w:rFonts w:ascii="Roboto Light" w:hAnsi="Roboto Light"/>
          <w:sz w:val="22"/>
          <w:szCs w:val="22"/>
        </w:rPr>
        <w:t xml:space="preserve">Langevåg, Utåker, </w:t>
      </w:r>
      <w:r w:rsidR="00D32FE8">
        <w:rPr>
          <w:rFonts w:ascii="Roboto Light" w:hAnsi="Roboto Light"/>
          <w:sz w:val="22"/>
          <w:szCs w:val="22"/>
        </w:rPr>
        <w:t xml:space="preserve">Ranavik, Skjersholmane, Nordhuglo, </w:t>
      </w:r>
      <w:r w:rsidR="00697F52">
        <w:rPr>
          <w:rFonts w:ascii="Roboto Light" w:hAnsi="Roboto Light"/>
          <w:sz w:val="22"/>
          <w:szCs w:val="22"/>
        </w:rPr>
        <w:t>Borgundøy</w:t>
      </w:r>
      <w:r w:rsidR="00075387">
        <w:rPr>
          <w:rFonts w:ascii="Roboto Light" w:hAnsi="Roboto Light"/>
          <w:sz w:val="22"/>
          <w:szCs w:val="22"/>
        </w:rPr>
        <w:t xml:space="preserve"> og</w:t>
      </w:r>
      <w:r w:rsidR="00697F52">
        <w:rPr>
          <w:rFonts w:ascii="Roboto Light" w:hAnsi="Roboto Light"/>
          <w:sz w:val="22"/>
          <w:szCs w:val="22"/>
        </w:rPr>
        <w:t xml:space="preserve"> </w:t>
      </w:r>
      <w:r w:rsidR="002E6BBF">
        <w:rPr>
          <w:rFonts w:ascii="Roboto Light" w:hAnsi="Roboto Light"/>
          <w:sz w:val="22"/>
          <w:szCs w:val="22"/>
        </w:rPr>
        <w:t>Klokkarvik</w:t>
      </w:r>
      <w:r w:rsidR="00075387">
        <w:rPr>
          <w:rFonts w:ascii="Roboto Light" w:hAnsi="Roboto Light"/>
          <w:sz w:val="22"/>
          <w:szCs w:val="22"/>
        </w:rPr>
        <w:t>.</w:t>
      </w:r>
      <w:r w:rsidR="008953A7">
        <w:rPr>
          <w:rFonts w:ascii="Roboto Light" w:hAnsi="Roboto Light"/>
          <w:sz w:val="22"/>
          <w:szCs w:val="22"/>
        </w:rPr>
        <w:t xml:space="preserve"> </w:t>
      </w:r>
      <w:r w:rsidRPr="00CD48FC">
        <w:rPr>
          <w:rFonts w:ascii="Roboto Light" w:hAnsi="Roboto Light"/>
          <w:sz w:val="22"/>
          <w:szCs w:val="22"/>
        </w:rPr>
        <w:t xml:space="preserve">Operatør må dekke alle relevante kostnader knytt til bruk av kaien som liggjekai, til dømes straum, vatn etc. </w:t>
      </w:r>
      <w:r w:rsidRPr="00CD48FC">
        <w:rPr>
          <w:rFonts w:ascii="Roboto Light" w:hAnsi="Roboto Light"/>
          <w:sz w:val="22"/>
          <w:szCs w:val="22"/>
          <w:lang w:eastAsia="en-US"/>
        </w:rPr>
        <w:t xml:space="preserve">Operatør må sjølv vurdere og ta risikoen for at </w:t>
      </w:r>
      <w:r w:rsidR="00AB5D09" w:rsidRPr="00CD48FC">
        <w:rPr>
          <w:rFonts w:ascii="Roboto Light" w:hAnsi="Roboto Light"/>
          <w:sz w:val="22"/>
          <w:szCs w:val="22"/>
          <w:lang w:eastAsia="en-US"/>
        </w:rPr>
        <w:t>kaiene</w:t>
      </w:r>
      <w:r w:rsidRPr="00CD48FC">
        <w:rPr>
          <w:rFonts w:ascii="Roboto Light" w:hAnsi="Roboto Light"/>
          <w:sz w:val="22"/>
          <w:szCs w:val="22"/>
          <w:lang w:eastAsia="en-US"/>
        </w:rPr>
        <w:t xml:space="preserve"> er egna for dette formålet. Dersom Oper</w:t>
      </w:r>
      <w:r w:rsidRPr="00CD48FC">
        <w:rPr>
          <w:rFonts w:ascii="Roboto Light" w:hAnsi="Roboto Light"/>
          <w:sz w:val="22"/>
          <w:szCs w:val="22"/>
        </w:rPr>
        <w:t>atør ønskjer å nytte andre kaier som liggjekai, er Operatør sjølv ansvarleg for å inngå eventuelle avtaler og dekke alle kostnader (evt avgifter, vederlag, leigesum etc) knytt til eventuell bruk av kaiene utanom Ruteproduksjon, som til dømes</w:t>
      </w:r>
      <w:r w:rsidR="00FE1243">
        <w:rPr>
          <w:rFonts w:ascii="Roboto Light" w:hAnsi="Roboto Light"/>
          <w:sz w:val="22"/>
          <w:szCs w:val="22"/>
        </w:rPr>
        <w:t xml:space="preserve"> </w:t>
      </w:r>
      <w:r w:rsidRPr="00CD48FC">
        <w:rPr>
          <w:rFonts w:ascii="Roboto Light" w:hAnsi="Roboto Light"/>
          <w:sz w:val="22"/>
          <w:szCs w:val="22"/>
        </w:rPr>
        <w:t xml:space="preserve">liggjekai på natt. </w:t>
      </w:r>
    </w:p>
    <w:p w14:paraId="121450C7" w14:textId="5DD3A617" w:rsidR="7978320D" w:rsidRPr="00CD48FC" w:rsidRDefault="7978320D" w:rsidP="7978320D">
      <w:pPr>
        <w:rPr>
          <w:rFonts w:ascii="Roboto Light" w:hAnsi="Roboto Light"/>
          <w:sz w:val="22"/>
          <w:szCs w:val="22"/>
        </w:rPr>
      </w:pPr>
    </w:p>
    <w:p w14:paraId="22D77E61" w14:textId="45E08072" w:rsidR="6A04FA45" w:rsidRPr="00CD48FC" w:rsidRDefault="00F70956" w:rsidP="7978320D">
      <w:pPr>
        <w:rPr>
          <w:rFonts w:ascii="Roboto Light" w:hAnsi="Roboto Light"/>
          <w:sz w:val="22"/>
          <w:szCs w:val="22"/>
        </w:rPr>
      </w:pPr>
      <w:r w:rsidRPr="00CD48FC">
        <w:rPr>
          <w:rFonts w:ascii="Roboto Light" w:hAnsi="Roboto Light"/>
          <w:sz w:val="22"/>
          <w:szCs w:val="22"/>
        </w:rPr>
        <w:t>Operatør</w:t>
      </w:r>
      <w:r w:rsidR="00112E8F" w:rsidRPr="00CD48FC">
        <w:rPr>
          <w:rFonts w:ascii="Roboto Light" w:hAnsi="Roboto Light"/>
          <w:sz w:val="22"/>
          <w:szCs w:val="22"/>
        </w:rPr>
        <w:t xml:space="preserve"> må sjølv</w:t>
      </w:r>
      <w:r w:rsidR="0069234D" w:rsidRPr="00CD48FC">
        <w:rPr>
          <w:rFonts w:ascii="Roboto Light" w:hAnsi="Roboto Light"/>
          <w:sz w:val="22"/>
          <w:szCs w:val="22"/>
        </w:rPr>
        <w:t xml:space="preserve"> inngå avtaler og dekke relevante kostnader for liggjekai for Reservefartøy og evt</w:t>
      </w:r>
      <w:r w:rsidR="004E487B">
        <w:rPr>
          <w:rFonts w:ascii="Roboto Light" w:hAnsi="Roboto Light"/>
          <w:sz w:val="22"/>
          <w:szCs w:val="22"/>
        </w:rPr>
        <w:t xml:space="preserve">. </w:t>
      </w:r>
      <w:r w:rsidR="0069234D" w:rsidRPr="00CD48FC">
        <w:rPr>
          <w:rFonts w:ascii="Roboto Light" w:hAnsi="Roboto Light"/>
          <w:sz w:val="22"/>
          <w:szCs w:val="22"/>
        </w:rPr>
        <w:t xml:space="preserve">passasjerbåt. </w:t>
      </w:r>
    </w:p>
    <w:p w14:paraId="2AFD280A" w14:textId="77777777" w:rsidR="0056397F" w:rsidRPr="00CD48FC" w:rsidRDefault="0056397F" w:rsidP="0056397F">
      <w:pPr>
        <w:rPr>
          <w:rFonts w:ascii="Roboto Light" w:hAnsi="Roboto Light"/>
          <w:sz w:val="22"/>
          <w:szCs w:val="22"/>
        </w:rPr>
      </w:pPr>
    </w:p>
    <w:p w14:paraId="4CF5D4CF" w14:textId="5E2E84F0" w:rsidR="0056397F" w:rsidRPr="00CD48FC" w:rsidRDefault="0056397F" w:rsidP="0056397F">
      <w:pPr>
        <w:pStyle w:val="Brdtekst"/>
        <w:rPr>
          <w:rFonts w:ascii="Roboto Light" w:hAnsi="Roboto Light"/>
          <w:sz w:val="22"/>
          <w:szCs w:val="22"/>
          <w:lang w:val="nn-NO" w:eastAsia="en-US"/>
        </w:rPr>
      </w:pPr>
      <w:r w:rsidRPr="006B06E8">
        <w:rPr>
          <w:rFonts w:ascii="Roboto Light" w:hAnsi="Roboto Light"/>
          <w:sz w:val="22"/>
          <w:szCs w:val="22"/>
          <w:lang w:val="nn-NO" w:eastAsia="en-US"/>
        </w:rPr>
        <w:t xml:space="preserve">Ferjekaiene er utstyrt med </w:t>
      </w:r>
      <w:r w:rsidRPr="009F2EF2">
        <w:rPr>
          <w:rFonts w:ascii="Roboto Light" w:hAnsi="Roboto Light"/>
          <w:color w:val="2B579A"/>
          <w:sz w:val="22"/>
          <w:szCs w:val="22"/>
          <w:shd w:val="clear" w:color="auto" w:fill="E6E6E6"/>
          <w:lang w:val="nn-NO"/>
        </w:rPr>
        <w:fldChar w:fldCharType="begin"/>
      </w:r>
      <w:r w:rsidRPr="009F2EF2">
        <w:rPr>
          <w:rFonts w:ascii="Roboto Light" w:hAnsi="Roboto Light"/>
          <w:sz w:val="22"/>
          <w:szCs w:val="22"/>
          <w:lang w:val="nn-NO"/>
        </w:rPr>
        <w:instrText xml:space="preserve"> QUOTE  "[Klikk her og beskriv hvor eventuelle liggekaier er plassert, samt gi opplysninger om andre relevante forhold som ikke er gitt i vedlegg 1.]"  \* MERGEFORMAT </w:instrText>
      </w:r>
      <w:r w:rsidRPr="009F2EF2">
        <w:rPr>
          <w:rFonts w:ascii="Roboto Light" w:hAnsi="Roboto Light"/>
          <w:color w:val="2B579A"/>
          <w:sz w:val="22"/>
          <w:szCs w:val="22"/>
          <w:shd w:val="clear" w:color="auto" w:fill="E6E6E6"/>
          <w:lang w:val="nn-NO"/>
        </w:rPr>
        <w:fldChar w:fldCharType="separate"/>
      </w:r>
      <w:r w:rsidRPr="009F2EF2">
        <w:rPr>
          <w:rFonts w:ascii="Roboto Light" w:hAnsi="Roboto Light"/>
          <w:sz w:val="22"/>
          <w:szCs w:val="22"/>
          <w:lang w:val="nn-NO"/>
        </w:rPr>
        <w:t>Sesam 800</w:t>
      </w:r>
      <w:r w:rsidRPr="009F2EF2">
        <w:rPr>
          <w:rFonts w:ascii="Roboto Light" w:hAnsi="Roboto Light"/>
          <w:color w:val="2B579A"/>
          <w:sz w:val="22"/>
          <w:szCs w:val="22"/>
          <w:shd w:val="clear" w:color="auto" w:fill="E6E6E6"/>
          <w:lang w:val="nn-NO"/>
        </w:rPr>
        <w:fldChar w:fldCharType="end"/>
      </w:r>
      <w:r w:rsidRPr="009F2EF2">
        <w:rPr>
          <w:rFonts w:ascii="Roboto Light" w:hAnsi="Roboto Light"/>
          <w:sz w:val="22"/>
          <w:szCs w:val="22"/>
          <w:lang w:val="nn-NO" w:eastAsia="en-US"/>
        </w:rPr>
        <w:t xml:space="preserve"> fjernstyringsanlegg.</w:t>
      </w:r>
      <w:r w:rsidRPr="006B06E8">
        <w:rPr>
          <w:rFonts w:ascii="Roboto Light" w:hAnsi="Roboto Light"/>
          <w:sz w:val="22"/>
          <w:szCs w:val="22"/>
          <w:lang w:val="nn-NO" w:eastAsia="en-US"/>
        </w:rPr>
        <w:t xml:space="preserve"> </w:t>
      </w:r>
      <w:r w:rsidRPr="00CD48FC">
        <w:rPr>
          <w:rFonts w:ascii="Roboto Light" w:hAnsi="Roboto Light"/>
          <w:sz w:val="22"/>
          <w:szCs w:val="22"/>
          <w:lang w:val="nn-NO" w:eastAsia="en-US"/>
        </w:rPr>
        <w:t>Operatør må sjølv sørgje for naudsynt utstyr om bord i fartøya for å kunne operere anlegget.</w:t>
      </w:r>
    </w:p>
    <w:p w14:paraId="0DF1E67D" w14:textId="4814A9E9" w:rsidR="0056397F" w:rsidRPr="00CD48FC" w:rsidRDefault="0056397F" w:rsidP="0056397F">
      <w:pPr>
        <w:rPr>
          <w:rFonts w:ascii="Roboto Light" w:hAnsi="Roboto Light"/>
          <w:sz w:val="22"/>
          <w:szCs w:val="22"/>
          <w:lang w:eastAsia="en-US"/>
        </w:rPr>
      </w:pPr>
      <w:r w:rsidRPr="00CD48FC">
        <w:rPr>
          <w:rFonts w:ascii="Roboto Light" w:hAnsi="Roboto Light"/>
          <w:sz w:val="22"/>
          <w:szCs w:val="22"/>
          <w:lang w:eastAsia="en-US"/>
        </w:rPr>
        <w:t>Oppdragsgjevar er ansvarl</w:t>
      </w:r>
      <w:r w:rsidR="0065532F" w:rsidRPr="00CD48FC">
        <w:rPr>
          <w:rFonts w:ascii="Roboto Light" w:hAnsi="Roboto Light"/>
          <w:sz w:val="22"/>
          <w:szCs w:val="22"/>
          <w:lang w:eastAsia="en-US"/>
        </w:rPr>
        <w:t>e</w:t>
      </w:r>
      <w:r w:rsidRPr="00CD48FC">
        <w:rPr>
          <w:rFonts w:ascii="Roboto Light" w:hAnsi="Roboto Light"/>
          <w:sz w:val="22"/>
          <w:szCs w:val="22"/>
          <w:lang w:eastAsia="en-US"/>
        </w:rPr>
        <w:t xml:space="preserve">g for ordinær oppmerking og skilting av ferjekaiene. </w:t>
      </w:r>
    </w:p>
    <w:p w14:paraId="1424025C" w14:textId="77777777" w:rsidR="0056397F" w:rsidRPr="00CD48FC" w:rsidRDefault="0056397F" w:rsidP="0056397F">
      <w:pPr>
        <w:rPr>
          <w:rFonts w:ascii="Roboto Light" w:hAnsi="Roboto Light"/>
          <w:sz w:val="22"/>
          <w:szCs w:val="22"/>
          <w:lang w:eastAsia="en-US"/>
        </w:rPr>
      </w:pPr>
    </w:p>
    <w:p w14:paraId="447B38B2" w14:textId="0855C90D" w:rsidR="0056397F" w:rsidRPr="00CD48FC" w:rsidRDefault="0056397F" w:rsidP="0056397F">
      <w:pPr>
        <w:rPr>
          <w:rFonts w:ascii="Roboto Light" w:hAnsi="Roboto Light"/>
          <w:sz w:val="22"/>
          <w:szCs w:val="22"/>
        </w:rPr>
      </w:pPr>
      <w:r w:rsidRPr="00CD48FC">
        <w:rPr>
          <w:rFonts w:ascii="Roboto Light" w:hAnsi="Roboto Light"/>
          <w:sz w:val="22"/>
          <w:szCs w:val="22"/>
        </w:rPr>
        <w:t xml:space="preserve">Oversikt over kaier og informasjon om kaiene går </w:t>
      </w:r>
      <w:r w:rsidR="003D5178">
        <w:rPr>
          <w:rFonts w:ascii="Roboto Light" w:hAnsi="Roboto Light"/>
          <w:sz w:val="22"/>
          <w:szCs w:val="22"/>
        </w:rPr>
        <w:t xml:space="preserve">fram </w:t>
      </w:r>
      <w:r w:rsidRPr="00CD48FC">
        <w:rPr>
          <w:rFonts w:ascii="Roboto Light" w:hAnsi="Roboto Light"/>
          <w:sz w:val="22"/>
          <w:szCs w:val="22"/>
        </w:rPr>
        <w:t xml:space="preserve">av </w:t>
      </w:r>
      <w:r w:rsidRPr="0059215C">
        <w:rPr>
          <w:rFonts w:ascii="Roboto Light" w:hAnsi="Roboto Light"/>
          <w:sz w:val="22"/>
          <w:szCs w:val="22"/>
        </w:rPr>
        <w:t>Vedlegg 6</w:t>
      </w:r>
      <w:r w:rsidR="00B22CC3" w:rsidRPr="0059215C">
        <w:rPr>
          <w:rFonts w:ascii="Roboto Light" w:hAnsi="Roboto Light"/>
          <w:sz w:val="22"/>
          <w:szCs w:val="22"/>
        </w:rPr>
        <w:t>.1</w:t>
      </w:r>
      <w:r w:rsidRPr="0059215C">
        <w:rPr>
          <w:rFonts w:ascii="Roboto Light" w:hAnsi="Roboto Light"/>
          <w:sz w:val="22"/>
          <w:szCs w:val="22"/>
        </w:rPr>
        <w:t>.</w:t>
      </w:r>
      <w:r w:rsidRPr="00CD48FC">
        <w:rPr>
          <w:rFonts w:ascii="Roboto Light" w:hAnsi="Roboto Light"/>
          <w:sz w:val="22"/>
          <w:szCs w:val="22"/>
        </w:rPr>
        <w:t xml:space="preserve"> Oppdragsgjevar tek atterhald om nøyaktigheita og </w:t>
      </w:r>
      <w:r w:rsidR="00AF2160" w:rsidRPr="00CD48FC">
        <w:rPr>
          <w:rFonts w:ascii="Roboto Light" w:hAnsi="Roboto Light"/>
          <w:sz w:val="22"/>
          <w:szCs w:val="22"/>
        </w:rPr>
        <w:t>riktigheita</w:t>
      </w:r>
      <w:r w:rsidRPr="00CD48FC">
        <w:rPr>
          <w:rFonts w:ascii="Roboto Light" w:hAnsi="Roboto Light"/>
          <w:sz w:val="22"/>
          <w:szCs w:val="22"/>
        </w:rPr>
        <w:t xml:space="preserve"> av kaiopplysningane som er oppgjeve i dette Vedlegget. Dersom </w:t>
      </w:r>
      <w:r w:rsidR="00AF2160" w:rsidRPr="00CD48FC">
        <w:rPr>
          <w:rFonts w:ascii="Roboto Light" w:hAnsi="Roboto Light"/>
          <w:sz w:val="22"/>
          <w:szCs w:val="22"/>
        </w:rPr>
        <w:t>opplysningane</w:t>
      </w:r>
      <w:r w:rsidRPr="00CD48FC">
        <w:rPr>
          <w:rFonts w:ascii="Roboto Light" w:hAnsi="Roboto Light"/>
          <w:sz w:val="22"/>
          <w:szCs w:val="22"/>
        </w:rPr>
        <w:t xml:space="preserve"> er av stor betydning for Operatør og for Operatørs gjennomføring av Oppdraget, oppfordrar Oppdragsgjevar Operatør til å sjølv kontrollere </w:t>
      </w:r>
      <w:r w:rsidR="00AF2160" w:rsidRPr="00CD48FC">
        <w:rPr>
          <w:rFonts w:ascii="Roboto Light" w:hAnsi="Roboto Light"/>
          <w:sz w:val="22"/>
          <w:szCs w:val="22"/>
        </w:rPr>
        <w:t>opplysningane</w:t>
      </w:r>
      <w:r w:rsidRPr="00CD48FC">
        <w:rPr>
          <w:rFonts w:ascii="Roboto Light" w:hAnsi="Roboto Light"/>
          <w:sz w:val="22"/>
          <w:szCs w:val="22"/>
        </w:rPr>
        <w:t xml:space="preserve">. Dersom Operatør har behov for </w:t>
      </w:r>
      <w:r w:rsidR="00AF2160" w:rsidRPr="00CD48FC">
        <w:rPr>
          <w:rFonts w:ascii="Roboto Light" w:hAnsi="Roboto Light"/>
          <w:sz w:val="22"/>
          <w:szCs w:val="22"/>
        </w:rPr>
        <w:t>ytterlegare</w:t>
      </w:r>
      <w:r w:rsidRPr="00CD48FC">
        <w:rPr>
          <w:rFonts w:ascii="Roboto Light" w:hAnsi="Roboto Light"/>
          <w:sz w:val="22"/>
          <w:szCs w:val="22"/>
        </w:rPr>
        <w:t xml:space="preserve"> opplysning</w:t>
      </w:r>
      <w:r w:rsidR="00E27E9A" w:rsidRPr="00CD48FC">
        <w:rPr>
          <w:rFonts w:ascii="Roboto Light" w:hAnsi="Roboto Light"/>
          <w:sz w:val="22"/>
          <w:szCs w:val="22"/>
        </w:rPr>
        <w:t>a</w:t>
      </w:r>
      <w:r w:rsidRPr="00CD48FC">
        <w:rPr>
          <w:rFonts w:ascii="Roboto Light" w:hAnsi="Roboto Light"/>
          <w:sz w:val="22"/>
          <w:szCs w:val="22"/>
        </w:rPr>
        <w:t xml:space="preserve">r, må Operatør sjølv innhente slike </w:t>
      </w:r>
      <w:r w:rsidR="00AF2160" w:rsidRPr="00CD48FC">
        <w:rPr>
          <w:rFonts w:ascii="Roboto Light" w:hAnsi="Roboto Light"/>
          <w:sz w:val="22"/>
          <w:szCs w:val="22"/>
        </w:rPr>
        <w:t>opplysningar</w:t>
      </w:r>
      <w:r w:rsidRPr="00CD48FC">
        <w:rPr>
          <w:rFonts w:ascii="Roboto Light" w:hAnsi="Roboto Light"/>
          <w:sz w:val="22"/>
          <w:szCs w:val="22"/>
        </w:rPr>
        <w:t>.</w:t>
      </w:r>
    </w:p>
    <w:p w14:paraId="463AE41F" w14:textId="77777777" w:rsidR="0056397F" w:rsidRPr="00CD48FC" w:rsidRDefault="0056397F" w:rsidP="0056397F">
      <w:pPr>
        <w:rPr>
          <w:rFonts w:ascii="Roboto Light" w:hAnsi="Roboto Light"/>
          <w:sz w:val="22"/>
          <w:szCs w:val="22"/>
        </w:rPr>
      </w:pPr>
    </w:p>
    <w:p w14:paraId="332A9E65" w14:textId="12404FB5" w:rsidR="00C9656C" w:rsidRPr="00CD48FC" w:rsidRDefault="0056397F" w:rsidP="0056397F">
      <w:pPr>
        <w:rPr>
          <w:rFonts w:ascii="Roboto Light" w:hAnsi="Roboto Light"/>
          <w:sz w:val="22"/>
          <w:szCs w:val="22"/>
        </w:rPr>
      </w:pPr>
      <w:r w:rsidRPr="00CD48FC">
        <w:rPr>
          <w:rFonts w:ascii="Roboto Light" w:hAnsi="Roboto Light"/>
          <w:sz w:val="22"/>
          <w:szCs w:val="22"/>
        </w:rPr>
        <w:t>Eventuelle venterom på kai er Oppdragsgjevars ansvar.</w:t>
      </w:r>
    </w:p>
    <w:p w14:paraId="13529D93" w14:textId="3D15A264" w:rsidR="007004F6" w:rsidRPr="001B6613" w:rsidRDefault="00E33487" w:rsidP="00C26F5C">
      <w:pPr>
        <w:pStyle w:val="Overskrift2"/>
        <w:rPr>
          <w:highlight w:val="yellow"/>
        </w:rPr>
      </w:pPr>
      <w:bookmarkStart w:id="699" w:name="_Toc230350294"/>
      <w:r w:rsidRPr="001B6613">
        <w:rPr>
          <w:highlight w:val="yellow"/>
        </w:rPr>
        <w:t>Straumframføring og energiinfrastruktur</w:t>
      </w:r>
      <w:bookmarkEnd w:id="699"/>
    </w:p>
    <w:p w14:paraId="13ED3A80" w14:textId="4A440C77" w:rsidR="007004F6" w:rsidRPr="00CD48FC" w:rsidRDefault="0056397F" w:rsidP="00C26F5C">
      <w:pPr>
        <w:pStyle w:val="Overskrift3"/>
        <w:rPr>
          <w:rStyle w:val="ui-provider"/>
        </w:rPr>
      </w:pPr>
      <w:bookmarkStart w:id="700" w:name="_Toc230350295"/>
      <w:r w:rsidRPr="00CD48FC">
        <w:t xml:space="preserve">Behov for </w:t>
      </w:r>
      <w:r w:rsidR="00917D40">
        <w:t xml:space="preserve">straumframføring og </w:t>
      </w:r>
      <w:r w:rsidR="00E33487">
        <w:t>energiinfrastruktur</w:t>
      </w:r>
      <w:bookmarkEnd w:id="700"/>
      <w:r w:rsidR="00BA49BE" w:rsidRPr="00CD48FC">
        <w:t xml:space="preserve"> </w:t>
      </w:r>
      <w:bookmarkStart w:id="701" w:name="_Toc146616727"/>
    </w:p>
    <w:p w14:paraId="7C8DFABD" w14:textId="7289B5D9" w:rsidR="00903DFB" w:rsidRPr="00CD48FC" w:rsidRDefault="00903DFB" w:rsidP="007004F6">
      <w:pPr>
        <w:rPr>
          <w:rFonts w:ascii="Roboto Light" w:hAnsi="Roboto Light"/>
          <w:sz w:val="22"/>
          <w:szCs w:val="22"/>
        </w:rPr>
      </w:pPr>
    </w:p>
    <w:bookmarkEnd w:id="701"/>
    <w:p w14:paraId="3B9E3A1E" w14:textId="2FCAF2D5" w:rsidR="003E0F00" w:rsidRPr="0081592F" w:rsidRDefault="0056397F" w:rsidP="0056397F">
      <w:pPr>
        <w:rPr>
          <w:rFonts w:ascii="Roboto Light" w:hAnsi="Roboto Light"/>
          <w:sz w:val="22"/>
          <w:szCs w:val="22"/>
        </w:rPr>
      </w:pPr>
      <w:r w:rsidRPr="0081592F">
        <w:rPr>
          <w:rFonts w:ascii="Roboto Light" w:hAnsi="Roboto Light"/>
          <w:sz w:val="22"/>
          <w:szCs w:val="22"/>
        </w:rPr>
        <w:t xml:space="preserve">Batterielektrisk framdrift med lading eller </w:t>
      </w:r>
      <w:r w:rsidR="00C06BE6" w:rsidRPr="0081592F">
        <w:rPr>
          <w:rFonts w:ascii="Roboto Light" w:hAnsi="Roboto Light"/>
          <w:sz w:val="22"/>
          <w:szCs w:val="22"/>
        </w:rPr>
        <w:t>batteribyte</w:t>
      </w:r>
      <w:r w:rsidRPr="0081592F">
        <w:rPr>
          <w:rFonts w:ascii="Roboto Light" w:hAnsi="Roboto Light"/>
          <w:sz w:val="22"/>
          <w:szCs w:val="22"/>
        </w:rPr>
        <w:t xml:space="preserve"> krev </w:t>
      </w:r>
      <w:r w:rsidR="00A8336C" w:rsidRPr="0081592F">
        <w:rPr>
          <w:rFonts w:ascii="Roboto Light" w:hAnsi="Roboto Light"/>
          <w:sz w:val="22"/>
          <w:szCs w:val="22"/>
        </w:rPr>
        <w:t xml:space="preserve">tett </w:t>
      </w:r>
      <w:r w:rsidRPr="0081592F">
        <w:rPr>
          <w:rFonts w:ascii="Roboto Light" w:hAnsi="Roboto Light"/>
          <w:sz w:val="22"/>
          <w:szCs w:val="22"/>
        </w:rPr>
        <w:t xml:space="preserve">integrasjon av energioverføring i drifta. Oppdragsgjevar </w:t>
      </w:r>
      <w:r w:rsidR="00F14E4B" w:rsidRPr="0081592F">
        <w:rPr>
          <w:rFonts w:ascii="Roboto Light" w:hAnsi="Roboto Light"/>
          <w:sz w:val="22"/>
          <w:szCs w:val="22"/>
        </w:rPr>
        <w:t>har lagt til rette</w:t>
      </w:r>
      <w:r w:rsidRPr="0081592F">
        <w:rPr>
          <w:rFonts w:ascii="Roboto Light" w:hAnsi="Roboto Light"/>
          <w:sz w:val="22"/>
          <w:szCs w:val="22"/>
        </w:rPr>
        <w:t xml:space="preserve"> for straumframføring på </w:t>
      </w:r>
      <w:r w:rsidR="00AB5D09" w:rsidRPr="0081592F">
        <w:rPr>
          <w:rFonts w:ascii="Roboto Light" w:hAnsi="Roboto Light"/>
          <w:sz w:val="22"/>
          <w:szCs w:val="22"/>
        </w:rPr>
        <w:t>kaiene</w:t>
      </w:r>
      <w:r w:rsidRPr="0081592F">
        <w:rPr>
          <w:rFonts w:ascii="Roboto Light" w:hAnsi="Roboto Light"/>
          <w:sz w:val="22"/>
          <w:szCs w:val="22"/>
        </w:rPr>
        <w:t xml:space="preserve"> </w:t>
      </w:r>
      <w:r w:rsidR="00012193" w:rsidRPr="0081592F">
        <w:rPr>
          <w:rFonts w:ascii="Roboto Light" w:hAnsi="Roboto Light"/>
          <w:sz w:val="22"/>
          <w:szCs w:val="22"/>
        </w:rPr>
        <w:t xml:space="preserve">som vist i </w:t>
      </w:r>
      <w:r w:rsidR="00EB011E" w:rsidRPr="0081592F">
        <w:rPr>
          <w:rFonts w:ascii="Roboto Light" w:hAnsi="Roboto Light"/>
          <w:sz w:val="22"/>
          <w:szCs w:val="22"/>
        </w:rPr>
        <w:fldChar w:fldCharType="begin"/>
      </w:r>
      <w:r w:rsidR="00EB011E" w:rsidRPr="0081592F">
        <w:rPr>
          <w:rFonts w:ascii="Roboto Light" w:hAnsi="Roboto Light"/>
          <w:sz w:val="22"/>
          <w:szCs w:val="22"/>
        </w:rPr>
        <w:instrText xml:space="preserve"> REF _Ref230175473 \h </w:instrText>
      </w:r>
      <w:r w:rsidR="00D715F9" w:rsidRPr="0081592F">
        <w:rPr>
          <w:rFonts w:ascii="Roboto Light" w:hAnsi="Roboto Light"/>
          <w:sz w:val="22"/>
          <w:szCs w:val="22"/>
        </w:rPr>
        <w:instrText xml:space="preserve"> \* MERGEFORMAT </w:instrText>
      </w:r>
      <w:r w:rsidR="00EB011E" w:rsidRPr="0081592F">
        <w:rPr>
          <w:rFonts w:ascii="Roboto Light" w:hAnsi="Roboto Light"/>
          <w:sz w:val="22"/>
          <w:szCs w:val="22"/>
        </w:rPr>
      </w:r>
      <w:r w:rsidR="00EB011E" w:rsidRPr="0081592F">
        <w:rPr>
          <w:rFonts w:ascii="Roboto Light" w:hAnsi="Roboto Light"/>
          <w:sz w:val="22"/>
          <w:szCs w:val="22"/>
        </w:rPr>
        <w:fldChar w:fldCharType="separate"/>
      </w:r>
      <w:r w:rsidR="00EB011E" w:rsidRPr="00BE4131">
        <w:rPr>
          <w:rFonts w:ascii="Roboto Light" w:hAnsi="Roboto Light"/>
          <w:sz w:val="22"/>
          <w:szCs w:val="22"/>
        </w:rPr>
        <w:t xml:space="preserve">Tabell </w:t>
      </w:r>
      <w:r w:rsidR="00EB011E" w:rsidRPr="00BE4131">
        <w:rPr>
          <w:rFonts w:ascii="Roboto Light" w:hAnsi="Roboto Light"/>
          <w:noProof/>
          <w:sz w:val="22"/>
          <w:szCs w:val="22"/>
        </w:rPr>
        <w:t>2</w:t>
      </w:r>
      <w:r w:rsidR="00EB011E" w:rsidRPr="0081592F">
        <w:rPr>
          <w:rFonts w:ascii="Roboto Light" w:hAnsi="Roboto Light"/>
          <w:sz w:val="22"/>
          <w:szCs w:val="22"/>
        </w:rPr>
        <w:fldChar w:fldCharType="end"/>
      </w:r>
      <w:r w:rsidRPr="0081592F">
        <w:rPr>
          <w:rStyle w:val="ui-provider"/>
          <w:rFonts w:ascii="Roboto Light" w:hAnsi="Roboto Light"/>
          <w:sz w:val="22"/>
          <w:szCs w:val="22"/>
        </w:rPr>
        <w:t>.</w:t>
      </w:r>
      <w:r w:rsidR="0001322E" w:rsidRPr="0081592F">
        <w:rPr>
          <w:rStyle w:val="ui-provider"/>
          <w:rFonts w:ascii="Roboto Light" w:hAnsi="Roboto Light"/>
          <w:sz w:val="22"/>
          <w:szCs w:val="22"/>
        </w:rPr>
        <w:t xml:space="preserve"> </w:t>
      </w:r>
      <w:r w:rsidRPr="0081592F">
        <w:rPr>
          <w:rFonts w:ascii="Roboto Light" w:hAnsi="Roboto Light"/>
          <w:sz w:val="22"/>
          <w:szCs w:val="22"/>
        </w:rPr>
        <w:t xml:space="preserve">Med straumframføring meinast ei tilknyting til distribusjonsnettet hos eit nettselskap (forenkla til nett). </w:t>
      </w:r>
    </w:p>
    <w:p w14:paraId="5094F5C7" w14:textId="77777777" w:rsidR="00663D2D" w:rsidRDefault="00663D2D" w:rsidP="0056397F">
      <w:pPr>
        <w:rPr>
          <w:rFonts w:ascii="Roboto Light" w:hAnsi="Roboto Light"/>
          <w:sz w:val="22"/>
          <w:szCs w:val="22"/>
        </w:rPr>
      </w:pPr>
    </w:p>
    <w:p w14:paraId="2192ABB4" w14:textId="474D2552" w:rsidR="00DE729C" w:rsidRDefault="00DE729C" w:rsidP="0056397F">
      <w:pPr>
        <w:rPr>
          <w:rFonts w:ascii="Roboto Light" w:hAnsi="Roboto Light"/>
          <w:sz w:val="22"/>
          <w:szCs w:val="22"/>
        </w:rPr>
      </w:pPr>
      <w:r w:rsidRPr="00BE4131">
        <w:rPr>
          <w:rFonts w:ascii="Roboto Light" w:hAnsi="Roboto Light"/>
          <w:sz w:val="22"/>
          <w:szCs w:val="22"/>
          <w:highlight w:val="yellow"/>
        </w:rPr>
        <w:t>TALA I TABELLEN ER FRÅ EIN TIDLEGARE UTREDNING FRÅ 2022 OG IKKJE KVALITETSSIKRET. EIN OPPDATERT TABELL VIL FORELIGGE VED UTLYSNING</w:t>
      </w:r>
    </w:p>
    <w:p w14:paraId="0AD982B8" w14:textId="77777777" w:rsidR="00DE729C" w:rsidRDefault="00DE729C" w:rsidP="0056397F">
      <w:pPr>
        <w:rPr>
          <w:rFonts w:ascii="Roboto Light" w:hAnsi="Roboto Light"/>
          <w:sz w:val="22"/>
          <w:szCs w:val="22"/>
        </w:rPr>
      </w:pPr>
    </w:p>
    <w:p w14:paraId="6A8BFECC" w14:textId="6A643E93" w:rsidR="00663D2D" w:rsidRDefault="00EB011E" w:rsidP="00BE4131">
      <w:pPr>
        <w:pStyle w:val="Bilettekst"/>
        <w:rPr>
          <w:rFonts w:ascii="Roboto Light" w:hAnsi="Roboto Light"/>
          <w:sz w:val="22"/>
          <w:szCs w:val="22"/>
        </w:rPr>
      </w:pPr>
      <w:bookmarkStart w:id="702" w:name="_Ref230175473"/>
      <w:r>
        <w:t xml:space="preserve">Tabell </w:t>
      </w:r>
      <w:r>
        <w:fldChar w:fldCharType="begin"/>
      </w:r>
      <w:r>
        <w:instrText xml:space="preserve"> SEQ Tabell \* ARABIC </w:instrText>
      </w:r>
      <w:r>
        <w:fldChar w:fldCharType="separate"/>
      </w:r>
      <w:r>
        <w:rPr>
          <w:noProof/>
        </w:rPr>
        <w:t>2</w:t>
      </w:r>
      <w:r>
        <w:fldChar w:fldCharType="end"/>
      </w:r>
      <w:bookmarkEnd w:id="702"/>
      <w:r>
        <w:t xml:space="preserve"> - Oversikt over nettkapasitet per kai</w:t>
      </w:r>
    </w:p>
    <w:tbl>
      <w:tblPr>
        <w:tblStyle w:val="Reintabell1"/>
        <w:tblW w:w="0" w:type="auto"/>
        <w:tblLook w:val="04A0" w:firstRow="1" w:lastRow="0" w:firstColumn="1" w:lastColumn="0" w:noHBand="0" w:noVBand="1"/>
      </w:tblPr>
      <w:tblGrid>
        <w:gridCol w:w="1633"/>
        <w:gridCol w:w="2584"/>
        <w:gridCol w:w="1048"/>
        <w:gridCol w:w="974"/>
        <w:gridCol w:w="1133"/>
        <w:gridCol w:w="1547"/>
      </w:tblGrid>
      <w:tr w:rsidR="006070DE" w:rsidRPr="006070DE" w14:paraId="42DDA079" w14:textId="77777777" w:rsidTr="00BE4131">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77928B73" w14:textId="77777777" w:rsidR="006070DE" w:rsidRPr="006070DE" w:rsidRDefault="006070DE">
            <w:pPr>
              <w:rPr>
                <w:rFonts w:ascii="Roboto Light" w:hAnsi="Roboto Light"/>
                <w:sz w:val="22"/>
                <w:szCs w:val="22"/>
                <w:lang w:val="nb-NO"/>
              </w:rPr>
            </w:pPr>
            <w:r w:rsidRPr="006070DE">
              <w:rPr>
                <w:rFonts w:ascii="Roboto Light" w:hAnsi="Roboto Light"/>
                <w:sz w:val="22"/>
                <w:szCs w:val="22"/>
              </w:rPr>
              <w:t>Kai</w:t>
            </w:r>
          </w:p>
        </w:tc>
        <w:tc>
          <w:tcPr>
            <w:tcW w:w="4100" w:type="dxa"/>
            <w:noWrap/>
            <w:hideMark/>
          </w:tcPr>
          <w:p w14:paraId="4BFCC04D" w14:textId="77777777" w:rsidR="006070DE" w:rsidRPr="006070DE" w:rsidRDefault="006070DE">
            <w:pPr>
              <w:cnfStyle w:val="100000000000" w:firstRow="1"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Samband</w:t>
            </w:r>
          </w:p>
        </w:tc>
        <w:tc>
          <w:tcPr>
            <w:tcW w:w="1580" w:type="dxa"/>
            <w:noWrap/>
            <w:hideMark/>
          </w:tcPr>
          <w:p w14:paraId="3A6A17D3" w14:textId="77777777" w:rsidR="006070DE" w:rsidRPr="006070DE" w:rsidRDefault="006070DE">
            <w:pPr>
              <w:cnfStyle w:val="100000000000" w:firstRow="1"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Spenning (V)</w:t>
            </w:r>
          </w:p>
        </w:tc>
        <w:tc>
          <w:tcPr>
            <w:tcW w:w="1460" w:type="dxa"/>
            <w:noWrap/>
            <w:hideMark/>
          </w:tcPr>
          <w:p w14:paraId="1320C8EE" w14:textId="77777777" w:rsidR="006070DE" w:rsidRPr="006070DE" w:rsidRDefault="006070DE">
            <w:pPr>
              <w:cnfStyle w:val="100000000000" w:firstRow="1"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Effekt (kW)</w:t>
            </w:r>
          </w:p>
        </w:tc>
        <w:tc>
          <w:tcPr>
            <w:tcW w:w="1720" w:type="dxa"/>
            <w:noWrap/>
            <w:hideMark/>
          </w:tcPr>
          <w:p w14:paraId="6BC90CAE" w14:textId="77777777" w:rsidR="006070DE" w:rsidRPr="006070DE" w:rsidRDefault="006070DE">
            <w:pPr>
              <w:cnfStyle w:val="100000000000" w:firstRow="1"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Batteribank</w:t>
            </w:r>
          </w:p>
        </w:tc>
        <w:tc>
          <w:tcPr>
            <w:tcW w:w="2400" w:type="dxa"/>
            <w:noWrap/>
            <w:hideMark/>
          </w:tcPr>
          <w:p w14:paraId="1AF84E39" w14:textId="77777777" w:rsidR="006070DE" w:rsidRPr="006070DE" w:rsidRDefault="006070DE">
            <w:pPr>
              <w:cnfStyle w:val="100000000000" w:firstRow="1"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Batteristørrelse (kWh)</w:t>
            </w:r>
          </w:p>
        </w:tc>
      </w:tr>
      <w:tr w:rsidR="006070DE" w:rsidRPr="006070DE" w14:paraId="6B629DA6"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4B620B89" w14:textId="77777777" w:rsidR="006070DE" w:rsidRPr="006070DE" w:rsidRDefault="006070DE">
            <w:pPr>
              <w:rPr>
                <w:rFonts w:ascii="Roboto Light" w:hAnsi="Roboto Light"/>
                <w:sz w:val="22"/>
                <w:szCs w:val="22"/>
              </w:rPr>
            </w:pPr>
            <w:r w:rsidRPr="006070DE">
              <w:rPr>
                <w:rFonts w:ascii="Roboto Light" w:hAnsi="Roboto Light"/>
                <w:sz w:val="22"/>
                <w:szCs w:val="22"/>
              </w:rPr>
              <w:t>Sævrøy ferjekai</w:t>
            </w:r>
          </w:p>
        </w:tc>
        <w:tc>
          <w:tcPr>
            <w:tcW w:w="4100" w:type="dxa"/>
            <w:noWrap/>
            <w:hideMark/>
          </w:tcPr>
          <w:p w14:paraId="0B616ED9"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Fedje - Sævrøy</w:t>
            </w:r>
          </w:p>
        </w:tc>
        <w:tc>
          <w:tcPr>
            <w:tcW w:w="1580" w:type="dxa"/>
            <w:noWrap/>
            <w:hideMark/>
          </w:tcPr>
          <w:p w14:paraId="33E639C6"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22432A96" w14:textId="6C888733"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D00390">
              <w:rPr>
                <w:rFonts w:ascii="Roboto Light" w:hAnsi="Roboto Light"/>
                <w:sz w:val="22"/>
                <w:szCs w:val="22"/>
              </w:rPr>
              <w:t xml:space="preserve"> </w:t>
            </w:r>
            <w:r w:rsidRPr="006070DE">
              <w:rPr>
                <w:rFonts w:ascii="Roboto Light" w:hAnsi="Roboto Light"/>
                <w:sz w:val="22"/>
                <w:szCs w:val="22"/>
              </w:rPr>
              <w:t>400</w:t>
            </w:r>
          </w:p>
        </w:tc>
        <w:tc>
          <w:tcPr>
            <w:tcW w:w="1720" w:type="dxa"/>
            <w:noWrap/>
            <w:hideMark/>
          </w:tcPr>
          <w:p w14:paraId="05C5852D"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0592CA2C"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280A8E4B"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4146D4D4" w14:textId="77777777" w:rsidR="006070DE" w:rsidRPr="006070DE" w:rsidRDefault="006070DE">
            <w:pPr>
              <w:rPr>
                <w:rFonts w:ascii="Roboto Light" w:hAnsi="Roboto Light"/>
                <w:sz w:val="22"/>
                <w:szCs w:val="22"/>
              </w:rPr>
            </w:pPr>
            <w:r w:rsidRPr="006070DE">
              <w:rPr>
                <w:rFonts w:ascii="Roboto Light" w:hAnsi="Roboto Light"/>
                <w:sz w:val="22"/>
                <w:szCs w:val="22"/>
              </w:rPr>
              <w:lastRenderedPageBreak/>
              <w:t>Fedje ferjekai</w:t>
            </w:r>
          </w:p>
        </w:tc>
        <w:tc>
          <w:tcPr>
            <w:tcW w:w="4100" w:type="dxa"/>
            <w:noWrap/>
            <w:hideMark/>
          </w:tcPr>
          <w:p w14:paraId="555F95AB"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Fedje - Sævrøy</w:t>
            </w:r>
          </w:p>
        </w:tc>
        <w:tc>
          <w:tcPr>
            <w:tcW w:w="1580" w:type="dxa"/>
            <w:noWrap/>
            <w:hideMark/>
          </w:tcPr>
          <w:p w14:paraId="4EFD93FE"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71234D10" w14:textId="7A4F69D9"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 xml:space="preserve"> 310</w:t>
            </w:r>
          </w:p>
        </w:tc>
        <w:tc>
          <w:tcPr>
            <w:tcW w:w="1720" w:type="dxa"/>
            <w:noWrap/>
            <w:hideMark/>
          </w:tcPr>
          <w:p w14:paraId="72505E30"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Ja</w:t>
            </w:r>
          </w:p>
        </w:tc>
        <w:tc>
          <w:tcPr>
            <w:tcW w:w="2400" w:type="dxa"/>
            <w:noWrap/>
            <w:hideMark/>
          </w:tcPr>
          <w:p w14:paraId="103A4F8D" w14:textId="649693F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E03BCB">
              <w:rPr>
                <w:rFonts w:ascii="Roboto Light" w:hAnsi="Roboto Light"/>
                <w:sz w:val="22"/>
                <w:szCs w:val="22"/>
              </w:rPr>
              <w:t xml:space="preserve"> </w:t>
            </w:r>
            <w:r w:rsidRPr="006070DE">
              <w:rPr>
                <w:rFonts w:ascii="Roboto Light" w:hAnsi="Roboto Light"/>
                <w:sz w:val="22"/>
                <w:szCs w:val="22"/>
              </w:rPr>
              <w:t>000</w:t>
            </w:r>
          </w:p>
        </w:tc>
      </w:tr>
      <w:tr w:rsidR="006070DE" w:rsidRPr="006070DE" w14:paraId="3496BD11"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3801A452" w14:textId="77777777" w:rsidR="006070DE" w:rsidRPr="006070DE" w:rsidRDefault="006070DE">
            <w:pPr>
              <w:rPr>
                <w:rFonts w:ascii="Roboto Light" w:hAnsi="Roboto Light"/>
                <w:sz w:val="22"/>
                <w:szCs w:val="22"/>
              </w:rPr>
            </w:pPr>
            <w:r w:rsidRPr="006070DE">
              <w:rPr>
                <w:rFonts w:ascii="Roboto Light" w:hAnsi="Roboto Light"/>
                <w:sz w:val="22"/>
                <w:szCs w:val="22"/>
              </w:rPr>
              <w:t>Gjermundshamn ferjekai</w:t>
            </w:r>
          </w:p>
        </w:tc>
        <w:tc>
          <w:tcPr>
            <w:tcW w:w="4100" w:type="dxa"/>
            <w:noWrap/>
            <w:hideMark/>
          </w:tcPr>
          <w:p w14:paraId="3209A5CC"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Gjermundshamn-Varaldsøy-Årsnes</w:t>
            </w:r>
          </w:p>
        </w:tc>
        <w:tc>
          <w:tcPr>
            <w:tcW w:w="1580" w:type="dxa"/>
            <w:noWrap/>
            <w:hideMark/>
          </w:tcPr>
          <w:p w14:paraId="372A4BF1" w14:textId="1F60BED0"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9</w:t>
            </w:r>
            <w:r w:rsidR="00D00390">
              <w:rPr>
                <w:rFonts w:ascii="Roboto Light" w:hAnsi="Roboto Light"/>
                <w:sz w:val="22"/>
                <w:szCs w:val="22"/>
              </w:rPr>
              <w:t xml:space="preserve"> </w:t>
            </w:r>
            <w:r w:rsidRPr="006070DE">
              <w:rPr>
                <w:rFonts w:ascii="Roboto Light" w:hAnsi="Roboto Light"/>
                <w:sz w:val="22"/>
                <w:szCs w:val="22"/>
              </w:rPr>
              <w:t>600</w:t>
            </w:r>
          </w:p>
        </w:tc>
        <w:tc>
          <w:tcPr>
            <w:tcW w:w="1460" w:type="dxa"/>
            <w:noWrap/>
            <w:hideMark/>
          </w:tcPr>
          <w:p w14:paraId="6CB0254E" w14:textId="0F8C53E6"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4</w:t>
            </w:r>
            <w:r w:rsidR="00D00390">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3C94097D"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163CC679"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42E90C0C"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15DFF5FE" w14:textId="77777777" w:rsidR="006070DE" w:rsidRPr="006070DE" w:rsidRDefault="006070DE">
            <w:pPr>
              <w:rPr>
                <w:rFonts w:ascii="Roboto Light" w:hAnsi="Roboto Light"/>
                <w:sz w:val="22"/>
                <w:szCs w:val="22"/>
              </w:rPr>
            </w:pPr>
            <w:r w:rsidRPr="006070DE">
              <w:rPr>
                <w:rFonts w:ascii="Roboto Light" w:hAnsi="Roboto Light"/>
                <w:sz w:val="22"/>
                <w:szCs w:val="22"/>
              </w:rPr>
              <w:t>Årsnes ferjekai</w:t>
            </w:r>
          </w:p>
        </w:tc>
        <w:tc>
          <w:tcPr>
            <w:tcW w:w="4100" w:type="dxa"/>
            <w:noWrap/>
            <w:hideMark/>
          </w:tcPr>
          <w:p w14:paraId="4BECC952"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Gjermundshamn-Varaldsøy-Årsnes</w:t>
            </w:r>
          </w:p>
        </w:tc>
        <w:tc>
          <w:tcPr>
            <w:tcW w:w="1580" w:type="dxa"/>
            <w:noWrap/>
            <w:hideMark/>
          </w:tcPr>
          <w:p w14:paraId="55F42388" w14:textId="2E3E1963"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9</w:t>
            </w:r>
            <w:r w:rsidR="00D00390">
              <w:rPr>
                <w:rFonts w:ascii="Roboto Light" w:hAnsi="Roboto Light"/>
                <w:sz w:val="22"/>
                <w:szCs w:val="22"/>
              </w:rPr>
              <w:t xml:space="preserve"> </w:t>
            </w:r>
            <w:r w:rsidRPr="006070DE">
              <w:rPr>
                <w:rFonts w:ascii="Roboto Light" w:hAnsi="Roboto Light"/>
                <w:sz w:val="22"/>
                <w:szCs w:val="22"/>
              </w:rPr>
              <w:t>600</w:t>
            </w:r>
          </w:p>
        </w:tc>
        <w:tc>
          <w:tcPr>
            <w:tcW w:w="1460" w:type="dxa"/>
            <w:noWrap/>
            <w:hideMark/>
          </w:tcPr>
          <w:p w14:paraId="120402F5" w14:textId="1D250833"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4,000</w:t>
            </w:r>
          </w:p>
        </w:tc>
        <w:tc>
          <w:tcPr>
            <w:tcW w:w="1720" w:type="dxa"/>
            <w:noWrap/>
            <w:hideMark/>
          </w:tcPr>
          <w:p w14:paraId="3EF22FB8"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6C1D80F4"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01899E62"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0180087F" w14:textId="77777777" w:rsidR="006070DE" w:rsidRPr="006070DE" w:rsidRDefault="006070DE">
            <w:pPr>
              <w:rPr>
                <w:rFonts w:ascii="Roboto Light" w:hAnsi="Roboto Light"/>
                <w:sz w:val="22"/>
                <w:szCs w:val="22"/>
              </w:rPr>
            </w:pPr>
            <w:r w:rsidRPr="006070DE">
              <w:rPr>
                <w:rFonts w:ascii="Roboto Light" w:hAnsi="Roboto Light"/>
                <w:sz w:val="22"/>
                <w:szCs w:val="22"/>
              </w:rPr>
              <w:t>Halhjem ferjekai</w:t>
            </w:r>
          </w:p>
        </w:tc>
        <w:tc>
          <w:tcPr>
            <w:tcW w:w="4100" w:type="dxa"/>
            <w:noWrap/>
            <w:hideMark/>
          </w:tcPr>
          <w:p w14:paraId="27D2A556"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Halhjem-Våge</w:t>
            </w:r>
          </w:p>
        </w:tc>
        <w:tc>
          <w:tcPr>
            <w:tcW w:w="1580" w:type="dxa"/>
            <w:noWrap/>
            <w:hideMark/>
          </w:tcPr>
          <w:p w14:paraId="571DACBC" w14:textId="78A0071F"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11</w:t>
            </w:r>
            <w:r w:rsidR="00D00390">
              <w:rPr>
                <w:rFonts w:ascii="Roboto Light" w:hAnsi="Roboto Light"/>
                <w:sz w:val="22"/>
                <w:szCs w:val="22"/>
              </w:rPr>
              <w:t xml:space="preserve"> </w:t>
            </w:r>
            <w:r w:rsidRPr="006070DE">
              <w:rPr>
                <w:rFonts w:ascii="Roboto Light" w:hAnsi="Roboto Light"/>
                <w:sz w:val="22"/>
                <w:szCs w:val="22"/>
              </w:rPr>
              <w:t>000</w:t>
            </w:r>
          </w:p>
        </w:tc>
        <w:tc>
          <w:tcPr>
            <w:tcW w:w="1460" w:type="dxa"/>
            <w:noWrap/>
            <w:hideMark/>
          </w:tcPr>
          <w:p w14:paraId="28787B22" w14:textId="6235F651"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5</w:t>
            </w:r>
            <w:r w:rsidR="00FF367E">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31188671"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14EA74A5"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3B48471F"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178DD12C" w14:textId="77777777" w:rsidR="006070DE" w:rsidRPr="006070DE" w:rsidRDefault="006070DE">
            <w:pPr>
              <w:rPr>
                <w:rFonts w:ascii="Roboto Light" w:hAnsi="Roboto Light"/>
                <w:sz w:val="22"/>
                <w:szCs w:val="22"/>
              </w:rPr>
            </w:pPr>
            <w:r w:rsidRPr="006070DE">
              <w:rPr>
                <w:rFonts w:ascii="Roboto Light" w:hAnsi="Roboto Light"/>
                <w:sz w:val="22"/>
                <w:szCs w:val="22"/>
              </w:rPr>
              <w:t>Våge ferjekai</w:t>
            </w:r>
          </w:p>
        </w:tc>
        <w:tc>
          <w:tcPr>
            <w:tcW w:w="4100" w:type="dxa"/>
            <w:noWrap/>
            <w:hideMark/>
          </w:tcPr>
          <w:p w14:paraId="369E47F9"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Halhjem-Våge</w:t>
            </w:r>
          </w:p>
        </w:tc>
        <w:tc>
          <w:tcPr>
            <w:tcW w:w="1580" w:type="dxa"/>
            <w:noWrap/>
            <w:hideMark/>
          </w:tcPr>
          <w:p w14:paraId="713BE944"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c>
          <w:tcPr>
            <w:tcW w:w="1460" w:type="dxa"/>
            <w:noWrap/>
            <w:hideMark/>
          </w:tcPr>
          <w:p w14:paraId="2270DB14" w14:textId="62857BA9"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3</w:t>
            </w:r>
            <w:r w:rsidR="00FF367E">
              <w:rPr>
                <w:rFonts w:ascii="Roboto Light" w:hAnsi="Roboto Light"/>
                <w:sz w:val="22"/>
                <w:szCs w:val="22"/>
              </w:rPr>
              <w:t xml:space="preserve"> </w:t>
            </w:r>
            <w:r w:rsidRPr="006070DE">
              <w:rPr>
                <w:rFonts w:ascii="Roboto Light" w:hAnsi="Roboto Light"/>
                <w:sz w:val="22"/>
                <w:szCs w:val="22"/>
              </w:rPr>
              <w:t>200</w:t>
            </w:r>
          </w:p>
        </w:tc>
        <w:tc>
          <w:tcPr>
            <w:tcW w:w="1720" w:type="dxa"/>
            <w:noWrap/>
            <w:hideMark/>
          </w:tcPr>
          <w:p w14:paraId="5E914E07"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Ja</w:t>
            </w:r>
          </w:p>
        </w:tc>
        <w:tc>
          <w:tcPr>
            <w:tcW w:w="2400" w:type="dxa"/>
            <w:noWrap/>
            <w:hideMark/>
          </w:tcPr>
          <w:p w14:paraId="076B527D" w14:textId="25AFBEC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E03BCB">
              <w:rPr>
                <w:rFonts w:ascii="Roboto Light" w:hAnsi="Roboto Light"/>
                <w:sz w:val="22"/>
                <w:szCs w:val="22"/>
              </w:rPr>
              <w:t xml:space="preserve"> </w:t>
            </w:r>
            <w:r w:rsidRPr="006070DE">
              <w:rPr>
                <w:rFonts w:ascii="Roboto Light" w:hAnsi="Roboto Light"/>
                <w:sz w:val="22"/>
                <w:szCs w:val="22"/>
              </w:rPr>
              <w:t>000</w:t>
            </w:r>
          </w:p>
        </w:tc>
      </w:tr>
      <w:tr w:rsidR="006070DE" w:rsidRPr="006070DE" w14:paraId="0925DCD3"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5EDD5590" w14:textId="77777777" w:rsidR="006070DE" w:rsidRPr="006070DE" w:rsidRDefault="006070DE">
            <w:pPr>
              <w:rPr>
                <w:rFonts w:ascii="Roboto Light" w:hAnsi="Roboto Light"/>
                <w:sz w:val="22"/>
                <w:szCs w:val="22"/>
              </w:rPr>
            </w:pPr>
            <w:r w:rsidRPr="006070DE">
              <w:rPr>
                <w:rFonts w:ascii="Roboto Light" w:hAnsi="Roboto Light"/>
                <w:sz w:val="22"/>
                <w:szCs w:val="22"/>
              </w:rPr>
              <w:t>Hatvik ferjekai</w:t>
            </w:r>
          </w:p>
        </w:tc>
        <w:tc>
          <w:tcPr>
            <w:tcW w:w="4100" w:type="dxa"/>
            <w:noWrap/>
            <w:hideMark/>
          </w:tcPr>
          <w:p w14:paraId="6C286554"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Hatvik-Venjaneset</w:t>
            </w:r>
          </w:p>
        </w:tc>
        <w:tc>
          <w:tcPr>
            <w:tcW w:w="1580" w:type="dxa"/>
            <w:noWrap/>
            <w:hideMark/>
          </w:tcPr>
          <w:p w14:paraId="64C4368F"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566DED48" w14:textId="7DA541DC"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2</w:t>
            </w:r>
            <w:r w:rsidR="00FF367E">
              <w:rPr>
                <w:rFonts w:ascii="Roboto Light" w:hAnsi="Roboto Light"/>
                <w:sz w:val="22"/>
                <w:szCs w:val="22"/>
              </w:rPr>
              <w:t xml:space="preserve"> </w:t>
            </w:r>
            <w:r w:rsidRPr="006070DE">
              <w:rPr>
                <w:rFonts w:ascii="Roboto Light" w:hAnsi="Roboto Light"/>
                <w:sz w:val="22"/>
                <w:szCs w:val="22"/>
              </w:rPr>
              <w:t>900</w:t>
            </w:r>
          </w:p>
        </w:tc>
        <w:tc>
          <w:tcPr>
            <w:tcW w:w="1720" w:type="dxa"/>
            <w:noWrap/>
            <w:hideMark/>
          </w:tcPr>
          <w:p w14:paraId="5234BB1F"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4BFB778B"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46D6ED2C"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0C954F84" w14:textId="77777777" w:rsidR="006070DE" w:rsidRPr="006070DE" w:rsidRDefault="006070DE">
            <w:pPr>
              <w:rPr>
                <w:rFonts w:ascii="Roboto Light" w:hAnsi="Roboto Light"/>
                <w:sz w:val="22"/>
                <w:szCs w:val="22"/>
              </w:rPr>
            </w:pPr>
            <w:r w:rsidRPr="006070DE">
              <w:rPr>
                <w:rFonts w:ascii="Roboto Light" w:hAnsi="Roboto Light"/>
                <w:sz w:val="22"/>
                <w:szCs w:val="22"/>
              </w:rPr>
              <w:t>Venjaneset ferjekai</w:t>
            </w:r>
          </w:p>
        </w:tc>
        <w:tc>
          <w:tcPr>
            <w:tcW w:w="4100" w:type="dxa"/>
            <w:noWrap/>
            <w:hideMark/>
          </w:tcPr>
          <w:p w14:paraId="57182BA8"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Hatvik-Venjaneset</w:t>
            </w:r>
          </w:p>
        </w:tc>
        <w:tc>
          <w:tcPr>
            <w:tcW w:w="1580" w:type="dxa"/>
            <w:noWrap/>
            <w:hideMark/>
          </w:tcPr>
          <w:p w14:paraId="554FA86B"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6BFCE949" w14:textId="1543038D"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3</w:t>
            </w:r>
            <w:r w:rsidR="00FF367E">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608E7C3F"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554157EC"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6319AC1C"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3E55952A" w14:textId="77777777" w:rsidR="006070DE" w:rsidRPr="006070DE" w:rsidRDefault="006070DE">
            <w:pPr>
              <w:rPr>
                <w:rFonts w:ascii="Roboto Light" w:hAnsi="Roboto Light"/>
                <w:sz w:val="22"/>
                <w:szCs w:val="22"/>
              </w:rPr>
            </w:pPr>
            <w:r w:rsidRPr="006070DE">
              <w:rPr>
                <w:rFonts w:ascii="Roboto Light" w:hAnsi="Roboto Light"/>
                <w:sz w:val="22"/>
                <w:szCs w:val="22"/>
              </w:rPr>
              <w:t>Krokeide ferjekai</w:t>
            </w:r>
          </w:p>
        </w:tc>
        <w:tc>
          <w:tcPr>
            <w:tcW w:w="4100" w:type="dxa"/>
            <w:noWrap/>
            <w:hideMark/>
          </w:tcPr>
          <w:p w14:paraId="74484079"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Hufthamar-Krokeide</w:t>
            </w:r>
          </w:p>
        </w:tc>
        <w:tc>
          <w:tcPr>
            <w:tcW w:w="1580" w:type="dxa"/>
            <w:noWrap/>
            <w:hideMark/>
          </w:tcPr>
          <w:p w14:paraId="12DE6875" w14:textId="20BB3FF4"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9</w:t>
            </w:r>
            <w:r w:rsidR="00D00390">
              <w:rPr>
                <w:rFonts w:ascii="Roboto Light" w:hAnsi="Roboto Light"/>
                <w:sz w:val="22"/>
                <w:szCs w:val="22"/>
              </w:rPr>
              <w:t xml:space="preserve"> </w:t>
            </w:r>
            <w:r w:rsidRPr="006070DE">
              <w:rPr>
                <w:rFonts w:ascii="Roboto Light" w:hAnsi="Roboto Light"/>
                <w:sz w:val="22"/>
                <w:szCs w:val="22"/>
              </w:rPr>
              <w:t>600</w:t>
            </w:r>
          </w:p>
        </w:tc>
        <w:tc>
          <w:tcPr>
            <w:tcW w:w="1460" w:type="dxa"/>
            <w:noWrap/>
            <w:hideMark/>
          </w:tcPr>
          <w:p w14:paraId="795A05C6" w14:textId="3B1E4115"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w:t>
            </w:r>
            <w:r w:rsidR="00FF367E">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0D9C82C1"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Ja</w:t>
            </w:r>
          </w:p>
        </w:tc>
        <w:tc>
          <w:tcPr>
            <w:tcW w:w="2400" w:type="dxa"/>
            <w:noWrap/>
            <w:hideMark/>
          </w:tcPr>
          <w:p w14:paraId="4850E979"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100</w:t>
            </w:r>
          </w:p>
        </w:tc>
      </w:tr>
      <w:tr w:rsidR="006070DE" w:rsidRPr="006070DE" w14:paraId="3BE85188"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6AEC9040" w14:textId="77777777" w:rsidR="006070DE" w:rsidRPr="006070DE" w:rsidRDefault="006070DE">
            <w:pPr>
              <w:rPr>
                <w:rFonts w:ascii="Roboto Light" w:hAnsi="Roboto Light"/>
                <w:sz w:val="22"/>
                <w:szCs w:val="22"/>
              </w:rPr>
            </w:pPr>
            <w:r w:rsidRPr="006070DE">
              <w:rPr>
                <w:rFonts w:ascii="Roboto Light" w:hAnsi="Roboto Light"/>
                <w:sz w:val="22"/>
                <w:szCs w:val="22"/>
              </w:rPr>
              <w:t>Hufthamar ferjekai</w:t>
            </w:r>
          </w:p>
        </w:tc>
        <w:tc>
          <w:tcPr>
            <w:tcW w:w="4100" w:type="dxa"/>
            <w:noWrap/>
            <w:hideMark/>
          </w:tcPr>
          <w:p w14:paraId="1066DE8A"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Hufthamar-Krokeide</w:t>
            </w:r>
          </w:p>
        </w:tc>
        <w:tc>
          <w:tcPr>
            <w:tcW w:w="1580" w:type="dxa"/>
            <w:noWrap/>
            <w:hideMark/>
          </w:tcPr>
          <w:p w14:paraId="55740E34" w14:textId="12B398A6"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9</w:t>
            </w:r>
            <w:r w:rsidR="00D00390">
              <w:rPr>
                <w:rFonts w:ascii="Roboto Light" w:hAnsi="Roboto Light"/>
                <w:sz w:val="22"/>
                <w:szCs w:val="22"/>
              </w:rPr>
              <w:t xml:space="preserve"> </w:t>
            </w:r>
            <w:r w:rsidRPr="006070DE">
              <w:rPr>
                <w:rFonts w:ascii="Roboto Light" w:hAnsi="Roboto Light"/>
                <w:sz w:val="22"/>
                <w:szCs w:val="22"/>
              </w:rPr>
              <w:t>600</w:t>
            </w:r>
          </w:p>
        </w:tc>
        <w:tc>
          <w:tcPr>
            <w:tcW w:w="1460" w:type="dxa"/>
            <w:noWrap/>
            <w:hideMark/>
          </w:tcPr>
          <w:p w14:paraId="6051B1F6" w14:textId="3172152C"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4</w:t>
            </w:r>
            <w:r w:rsidR="00FF367E">
              <w:rPr>
                <w:rFonts w:ascii="Roboto Light" w:hAnsi="Roboto Light"/>
                <w:sz w:val="22"/>
                <w:szCs w:val="22"/>
              </w:rPr>
              <w:t xml:space="preserve"> </w:t>
            </w:r>
            <w:r w:rsidRPr="006070DE">
              <w:rPr>
                <w:rFonts w:ascii="Roboto Light" w:hAnsi="Roboto Light"/>
                <w:sz w:val="22"/>
                <w:szCs w:val="22"/>
              </w:rPr>
              <w:t>500</w:t>
            </w:r>
          </w:p>
        </w:tc>
        <w:tc>
          <w:tcPr>
            <w:tcW w:w="1720" w:type="dxa"/>
            <w:noWrap/>
            <w:hideMark/>
          </w:tcPr>
          <w:p w14:paraId="392518BD"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Ja</w:t>
            </w:r>
          </w:p>
        </w:tc>
        <w:tc>
          <w:tcPr>
            <w:tcW w:w="2400" w:type="dxa"/>
            <w:noWrap/>
            <w:hideMark/>
          </w:tcPr>
          <w:p w14:paraId="5F32D37D"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600</w:t>
            </w:r>
          </w:p>
        </w:tc>
      </w:tr>
      <w:tr w:rsidR="006070DE" w:rsidRPr="006070DE" w14:paraId="13FE7490"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5A8C9031" w14:textId="77777777" w:rsidR="006070DE" w:rsidRPr="006070DE" w:rsidRDefault="006070DE">
            <w:pPr>
              <w:rPr>
                <w:rFonts w:ascii="Roboto Light" w:hAnsi="Roboto Light"/>
                <w:sz w:val="22"/>
                <w:szCs w:val="22"/>
              </w:rPr>
            </w:pPr>
            <w:r w:rsidRPr="006070DE">
              <w:rPr>
                <w:rFonts w:ascii="Roboto Light" w:hAnsi="Roboto Light"/>
                <w:sz w:val="22"/>
                <w:szCs w:val="22"/>
              </w:rPr>
              <w:t>Sandvikvåg ferjekai</w:t>
            </w:r>
          </w:p>
        </w:tc>
        <w:tc>
          <w:tcPr>
            <w:tcW w:w="4100" w:type="dxa"/>
            <w:noWrap/>
            <w:hideMark/>
          </w:tcPr>
          <w:p w14:paraId="5D849412"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Husavik-Sandvikvåg</w:t>
            </w:r>
          </w:p>
        </w:tc>
        <w:tc>
          <w:tcPr>
            <w:tcW w:w="1580" w:type="dxa"/>
            <w:noWrap/>
            <w:hideMark/>
          </w:tcPr>
          <w:p w14:paraId="42316270"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7B9A2BBD" w14:textId="16ED83B8"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3</w:t>
            </w:r>
            <w:r w:rsidR="00FF367E">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648CF5AF"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0EBA1684"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27DB0136"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23CA6B0A" w14:textId="77777777" w:rsidR="006070DE" w:rsidRPr="006070DE" w:rsidRDefault="006070DE">
            <w:pPr>
              <w:rPr>
                <w:rFonts w:ascii="Roboto Light" w:hAnsi="Roboto Light"/>
                <w:sz w:val="22"/>
                <w:szCs w:val="22"/>
              </w:rPr>
            </w:pPr>
            <w:r w:rsidRPr="006070DE">
              <w:rPr>
                <w:rFonts w:ascii="Roboto Light" w:hAnsi="Roboto Light"/>
                <w:sz w:val="22"/>
                <w:szCs w:val="22"/>
              </w:rPr>
              <w:t>Husavik ferjekai</w:t>
            </w:r>
          </w:p>
        </w:tc>
        <w:tc>
          <w:tcPr>
            <w:tcW w:w="4100" w:type="dxa"/>
            <w:noWrap/>
            <w:hideMark/>
          </w:tcPr>
          <w:p w14:paraId="2779375A"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Husavik-Sandvikvåg</w:t>
            </w:r>
          </w:p>
        </w:tc>
        <w:tc>
          <w:tcPr>
            <w:tcW w:w="1580" w:type="dxa"/>
            <w:noWrap/>
            <w:hideMark/>
          </w:tcPr>
          <w:p w14:paraId="704D2D91"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5BDA0484" w14:textId="25F0DD9B"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3</w:t>
            </w:r>
            <w:r w:rsidR="00FF367E">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55EC2B12"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603D39B0"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006BD8C9"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17CA3A27" w14:textId="77777777" w:rsidR="006070DE" w:rsidRPr="006070DE" w:rsidRDefault="006070DE">
            <w:pPr>
              <w:rPr>
                <w:rFonts w:ascii="Roboto Light" w:hAnsi="Roboto Light"/>
                <w:sz w:val="22"/>
                <w:szCs w:val="22"/>
              </w:rPr>
            </w:pPr>
            <w:r w:rsidRPr="006070DE">
              <w:rPr>
                <w:rFonts w:ascii="Roboto Light" w:hAnsi="Roboto Light"/>
                <w:sz w:val="22"/>
                <w:szCs w:val="22"/>
              </w:rPr>
              <w:t>Jektevik ferjekai</w:t>
            </w:r>
          </w:p>
        </w:tc>
        <w:tc>
          <w:tcPr>
            <w:tcW w:w="4100" w:type="dxa"/>
            <w:noWrap/>
            <w:hideMark/>
          </w:tcPr>
          <w:p w14:paraId="4425B339"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Jektevik - Nordhuglo - Hodnanes</w:t>
            </w:r>
          </w:p>
        </w:tc>
        <w:tc>
          <w:tcPr>
            <w:tcW w:w="1580" w:type="dxa"/>
            <w:noWrap/>
            <w:hideMark/>
          </w:tcPr>
          <w:p w14:paraId="75596F5D"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031244F1" w14:textId="141082CD"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2</w:t>
            </w:r>
            <w:r w:rsidR="00FF367E">
              <w:rPr>
                <w:rFonts w:ascii="Roboto Light" w:hAnsi="Roboto Light"/>
                <w:sz w:val="22"/>
                <w:szCs w:val="22"/>
              </w:rPr>
              <w:t xml:space="preserve"> </w:t>
            </w:r>
            <w:r w:rsidRPr="006070DE">
              <w:rPr>
                <w:rFonts w:ascii="Roboto Light" w:hAnsi="Roboto Light"/>
                <w:sz w:val="22"/>
                <w:szCs w:val="22"/>
              </w:rPr>
              <w:t>500</w:t>
            </w:r>
          </w:p>
        </w:tc>
        <w:tc>
          <w:tcPr>
            <w:tcW w:w="1720" w:type="dxa"/>
            <w:noWrap/>
            <w:hideMark/>
          </w:tcPr>
          <w:p w14:paraId="6EEB724B"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598C8F8C"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6B91401B"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44685237" w14:textId="77777777" w:rsidR="006070DE" w:rsidRPr="006070DE" w:rsidRDefault="006070DE">
            <w:pPr>
              <w:rPr>
                <w:rFonts w:ascii="Roboto Light" w:hAnsi="Roboto Light"/>
                <w:sz w:val="22"/>
                <w:szCs w:val="22"/>
              </w:rPr>
            </w:pPr>
            <w:r w:rsidRPr="006070DE">
              <w:rPr>
                <w:rFonts w:ascii="Roboto Light" w:hAnsi="Roboto Light"/>
                <w:sz w:val="22"/>
                <w:szCs w:val="22"/>
              </w:rPr>
              <w:t>Hodnanes ferjekai</w:t>
            </w:r>
          </w:p>
        </w:tc>
        <w:tc>
          <w:tcPr>
            <w:tcW w:w="4100" w:type="dxa"/>
            <w:noWrap/>
            <w:hideMark/>
          </w:tcPr>
          <w:p w14:paraId="7126CE7D"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Jektevik - Nordhuglo - Hodnanes</w:t>
            </w:r>
          </w:p>
        </w:tc>
        <w:tc>
          <w:tcPr>
            <w:tcW w:w="1580" w:type="dxa"/>
            <w:noWrap/>
            <w:hideMark/>
          </w:tcPr>
          <w:p w14:paraId="78CC73CA"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5682F941" w14:textId="0E6555C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3</w:t>
            </w:r>
            <w:r w:rsidR="00EA285A">
              <w:rPr>
                <w:rFonts w:ascii="Roboto Light" w:hAnsi="Roboto Light"/>
                <w:sz w:val="22"/>
                <w:szCs w:val="22"/>
              </w:rPr>
              <w:t xml:space="preserve"> </w:t>
            </w:r>
            <w:r w:rsidRPr="006070DE">
              <w:rPr>
                <w:rFonts w:ascii="Roboto Light" w:hAnsi="Roboto Light"/>
                <w:sz w:val="22"/>
                <w:szCs w:val="22"/>
              </w:rPr>
              <w:t>200</w:t>
            </w:r>
          </w:p>
        </w:tc>
        <w:tc>
          <w:tcPr>
            <w:tcW w:w="1720" w:type="dxa"/>
            <w:noWrap/>
            <w:hideMark/>
          </w:tcPr>
          <w:p w14:paraId="79A1099A"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31FA54BA"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234E7511"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3E553229" w14:textId="77777777" w:rsidR="006070DE" w:rsidRPr="006070DE" w:rsidRDefault="006070DE">
            <w:pPr>
              <w:rPr>
                <w:rFonts w:ascii="Roboto Light" w:hAnsi="Roboto Light"/>
                <w:sz w:val="22"/>
                <w:szCs w:val="22"/>
              </w:rPr>
            </w:pPr>
            <w:r w:rsidRPr="006070DE">
              <w:rPr>
                <w:rFonts w:ascii="Roboto Light" w:hAnsi="Roboto Light"/>
                <w:sz w:val="22"/>
                <w:szCs w:val="22"/>
              </w:rPr>
              <w:t>Jondal ferjekai</w:t>
            </w:r>
          </w:p>
        </w:tc>
        <w:tc>
          <w:tcPr>
            <w:tcW w:w="4100" w:type="dxa"/>
            <w:noWrap/>
            <w:hideMark/>
          </w:tcPr>
          <w:p w14:paraId="65722D87"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Jondal-Tørvikbygd</w:t>
            </w:r>
          </w:p>
        </w:tc>
        <w:tc>
          <w:tcPr>
            <w:tcW w:w="1580" w:type="dxa"/>
            <w:noWrap/>
            <w:hideMark/>
          </w:tcPr>
          <w:p w14:paraId="68497DB1"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590</w:t>
            </w:r>
          </w:p>
        </w:tc>
        <w:tc>
          <w:tcPr>
            <w:tcW w:w="1460" w:type="dxa"/>
            <w:noWrap/>
            <w:hideMark/>
          </w:tcPr>
          <w:p w14:paraId="6667CD7C" w14:textId="5CD3CA81"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3</w:t>
            </w:r>
            <w:r w:rsidR="00EA285A">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3742F440"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1EA10BCD"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6C2420F5"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13EDCC7E" w14:textId="77777777" w:rsidR="006070DE" w:rsidRPr="006070DE" w:rsidRDefault="006070DE">
            <w:pPr>
              <w:rPr>
                <w:rFonts w:ascii="Roboto Light" w:hAnsi="Roboto Light"/>
                <w:sz w:val="22"/>
                <w:szCs w:val="22"/>
              </w:rPr>
            </w:pPr>
            <w:r w:rsidRPr="006070DE">
              <w:rPr>
                <w:rFonts w:ascii="Roboto Light" w:hAnsi="Roboto Light"/>
                <w:sz w:val="22"/>
                <w:szCs w:val="22"/>
              </w:rPr>
              <w:t>Tørvikbygd ferjekai</w:t>
            </w:r>
          </w:p>
        </w:tc>
        <w:tc>
          <w:tcPr>
            <w:tcW w:w="4100" w:type="dxa"/>
            <w:noWrap/>
            <w:hideMark/>
          </w:tcPr>
          <w:p w14:paraId="24CAC3E9"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Jondal-Tørvikbygd</w:t>
            </w:r>
          </w:p>
        </w:tc>
        <w:tc>
          <w:tcPr>
            <w:tcW w:w="1580" w:type="dxa"/>
            <w:noWrap/>
            <w:hideMark/>
          </w:tcPr>
          <w:p w14:paraId="11CA75B9"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590</w:t>
            </w:r>
          </w:p>
        </w:tc>
        <w:tc>
          <w:tcPr>
            <w:tcW w:w="1460" w:type="dxa"/>
            <w:noWrap/>
            <w:hideMark/>
          </w:tcPr>
          <w:p w14:paraId="1F12F6E7" w14:textId="4676FFA0"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EA285A">
              <w:rPr>
                <w:rFonts w:ascii="Roboto Light" w:hAnsi="Roboto Light"/>
                <w:sz w:val="22"/>
                <w:szCs w:val="22"/>
              </w:rPr>
              <w:t xml:space="preserve"> </w:t>
            </w:r>
            <w:r w:rsidRPr="006070DE">
              <w:rPr>
                <w:rFonts w:ascii="Roboto Light" w:hAnsi="Roboto Light"/>
                <w:sz w:val="22"/>
                <w:szCs w:val="22"/>
              </w:rPr>
              <w:t>800</w:t>
            </w:r>
          </w:p>
        </w:tc>
        <w:tc>
          <w:tcPr>
            <w:tcW w:w="1720" w:type="dxa"/>
            <w:noWrap/>
            <w:hideMark/>
          </w:tcPr>
          <w:p w14:paraId="3596B457"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71913ED3"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6512AB6E"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41113E08" w14:textId="77777777" w:rsidR="006070DE" w:rsidRPr="006070DE" w:rsidRDefault="006070DE">
            <w:pPr>
              <w:rPr>
                <w:rFonts w:ascii="Roboto Light" w:hAnsi="Roboto Light"/>
                <w:sz w:val="22"/>
                <w:szCs w:val="22"/>
              </w:rPr>
            </w:pPr>
            <w:r w:rsidRPr="006070DE">
              <w:rPr>
                <w:rFonts w:ascii="Roboto Light" w:hAnsi="Roboto Light"/>
                <w:sz w:val="22"/>
                <w:szCs w:val="22"/>
              </w:rPr>
              <w:t>Langevåg ferjekai</w:t>
            </w:r>
          </w:p>
        </w:tc>
        <w:tc>
          <w:tcPr>
            <w:tcW w:w="4100" w:type="dxa"/>
            <w:noWrap/>
            <w:hideMark/>
          </w:tcPr>
          <w:p w14:paraId="4D858974"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Langevåg-Buavåg</w:t>
            </w:r>
          </w:p>
        </w:tc>
        <w:tc>
          <w:tcPr>
            <w:tcW w:w="1580" w:type="dxa"/>
            <w:noWrap/>
            <w:hideMark/>
          </w:tcPr>
          <w:p w14:paraId="16F70B19"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1E717D66" w14:textId="6FF8750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2</w:t>
            </w:r>
            <w:r w:rsidR="00EA285A">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02E47831"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11E3A3E1"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67B763C4"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184790C0" w14:textId="77777777" w:rsidR="006070DE" w:rsidRPr="006070DE" w:rsidRDefault="006070DE">
            <w:pPr>
              <w:rPr>
                <w:rFonts w:ascii="Roboto Light" w:hAnsi="Roboto Light"/>
                <w:sz w:val="22"/>
                <w:szCs w:val="22"/>
              </w:rPr>
            </w:pPr>
            <w:r w:rsidRPr="006070DE">
              <w:rPr>
                <w:rFonts w:ascii="Roboto Light" w:hAnsi="Roboto Light"/>
                <w:sz w:val="22"/>
                <w:szCs w:val="22"/>
              </w:rPr>
              <w:t>Buavåg ferjekai</w:t>
            </w:r>
          </w:p>
        </w:tc>
        <w:tc>
          <w:tcPr>
            <w:tcW w:w="4100" w:type="dxa"/>
            <w:noWrap/>
            <w:hideMark/>
          </w:tcPr>
          <w:p w14:paraId="0C88DDE9"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Langevåg-Buavåg</w:t>
            </w:r>
          </w:p>
        </w:tc>
        <w:tc>
          <w:tcPr>
            <w:tcW w:w="1580" w:type="dxa"/>
            <w:noWrap/>
            <w:hideMark/>
          </w:tcPr>
          <w:p w14:paraId="79B5E40C"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51FA873C" w14:textId="6EB3A69C"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EA285A">
              <w:rPr>
                <w:rFonts w:ascii="Roboto Light" w:hAnsi="Roboto Light"/>
                <w:sz w:val="22"/>
                <w:szCs w:val="22"/>
              </w:rPr>
              <w:t xml:space="preserve"> </w:t>
            </w:r>
            <w:r w:rsidRPr="006070DE">
              <w:rPr>
                <w:rFonts w:ascii="Roboto Light" w:hAnsi="Roboto Light"/>
                <w:sz w:val="22"/>
                <w:szCs w:val="22"/>
              </w:rPr>
              <w:t>750</w:t>
            </w:r>
          </w:p>
        </w:tc>
        <w:tc>
          <w:tcPr>
            <w:tcW w:w="1720" w:type="dxa"/>
            <w:noWrap/>
            <w:hideMark/>
          </w:tcPr>
          <w:p w14:paraId="1322F1C6"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3EA1FEC3"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06505D87"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017B49BF" w14:textId="77777777" w:rsidR="006070DE" w:rsidRPr="006070DE" w:rsidRDefault="006070DE">
            <w:pPr>
              <w:rPr>
                <w:rFonts w:ascii="Roboto Light" w:hAnsi="Roboto Light"/>
                <w:sz w:val="22"/>
                <w:szCs w:val="22"/>
              </w:rPr>
            </w:pPr>
            <w:r w:rsidRPr="006070DE">
              <w:rPr>
                <w:rFonts w:ascii="Roboto Light" w:hAnsi="Roboto Light"/>
                <w:sz w:val="22"/>
                <w:szCs w:val="22"/>
              </w:rPr>
              <w:t>Leirvåg ferjekai</w:t>
            </w:r>
          </w:p>
        </w:tc>
        <w:tc>
          <w:tcPr>
            <w:tcW w:w="4100" w:type="dxa"/>
            <w:noWrap/>
            <w:hideMark/>
          </w:tcPr>
          <w:p w14:paraId="71C8DB4E"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Leirvåg - Sløvåg</w:t>
            </w:r>
          </w:p>
        </w:tc>
        <w:tc>
          <w:tcPr>
            <w:tcW w:w="1580" w:type="dxa"/>
            <w:noWrap/>
            <w:hideMark/>
          </w:tcPr>
          <w:p w14:paraId="41924502"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236E44E8" w14:textId="469AF991"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2</w:t>
            </w:r>
            <w:r w:rsidR="00EA285A">
              <w:rPr>
                <w:rFonts w:ascii="Roboto Light" w:hAnsi="Roboto Light"/>
                <w:sz w:val="22"/>
                <w:szCs w:val="22"/>
              </w:rPr>
              <w:t xml:space="preserve"> </w:t>
            </w:r>
            <w:r w:rsidRPr="006070DE">
              <w:rPr>
                <w:rFonts w:ascii="Roboto Light" w:hAnsi="Roboto Light"/>
                <w:sz w:val="22"/>
                <w:szCs w:val="22"/>
              </w:rPr>
              <w:t>500</w:t>
            </w:r>
          </w:p>
        </w:tc>
        <w:tc>
          <w:tcPr>
            <w:tcW w:w="1720" w:type="dxa"/>
            <w:noWrap/>
            <w:hideMark/>
          </w:tcPr>
          <w:p w14:paraId="58563054"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7D88DB42"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608EFB95"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5420C2E8" w14:textId="77777777" w:rsidR="006070DE" w:rsidRPr="006070DE" w:rsidRDefault="006070DE">
            <w:pPr>
              <w:rPr>
                <w:rFonts w:ascii="Roboto Light" w:hAnsi="Roboto Light"/>
                <w:sz w:val="22"/>
                <w:szCs w:val="22"/>
              </w:rPr>
            </w:pPr>
            <w:r w:rsidRPr="006070DE">
              <w:rPr>
                <w:rFonts w:ascii="Roboto Light" w:hAnsi="Roboto Light"/>
                <w:sz w:val="22"/>
                <w:szCs w:val="22"/>
              </w:rPr>
              <w:t>Sløvåg ferjekai</w:t>
            </w:r>
          </w:p>
        </w:tc>
        <w:tc>
          <w:tcPr>
            <w:tcW w:w="4100" w:type="dxa"/>
            <w:noWrap/>
            <w:hideMark/>
          </w:tcPr>
          <w:p w14:paraId="07E22756"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Leirvåg - Sløvåg</w:t>
            </w:r>
          </w:p>
        </w:tc>
        <w:tc>
          <w:tcPr>
            <w:tcW w:w="1580" w:type="dxa"/>
            <w:noWrap/>
            <w:hideMark/>
          </w:tcPr>
          <w:p w14:paraId="0A0BB4AF"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7E1F5804" w14:textId="18B1F1B1"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2</w:t>
            </w:r>
            <w:r w:rsidR="00EA285A">
              <w:rPr>
                <w:rFonts w:ascii="Roboto Light" w:hAnsi="Roboto Light"/>
                <w:sz w:val="22"/>
                <w:szCs w:val="22"/>
              </w:rPr>
              <w:t xml:space="preserve"> </w:t>
            </w:r>
            <w:r w:rsidRPr="006070DE">
              <w:rPr>
                <w:rFonts w:ascii="Roboto Light" w:hAnsi="Roboto Light"/>
                <w:sz w:val="22"/>
                <w:szCs w:val="22"/>
              </w:rPr>
              <w:t>500</w:t>
            </w:r>
          </w:p>
        </w:tc>
        <w:tc>
          <w:tcPr>
            <w:tcW w:w="1720" w:type="dxa"/>
            <w:noWrap/>
            <w:hideMark/>
          </w:tcPr>
          <w:p w14:paraId="1380855F"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448940FD"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12271B8A"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68565C84" w14:textId="77777777" w:rsidR="006070DE" w:rsidRPr="006070DE" w:rsidRDefault="006070DE">
            <w:pPr>
              <w:rPr>
                <w:rFonts w:ascii="Roboto Light" w:hAnsi="Roboto Light"/>
                <w:sz w:val="22"/>
                <w:szCs w:val="22"/>
              </w:rPr>
            </w:pPr>
            <w:r w:rsidRPr="006070DE">
              <w:rPr>
                <w:rFonts w:ascii="Roboto Light" w:hAnsi="Roboto Light"/>
                <w:sz w:val="22"/>
                <w:szCs w:val="22"/>
              </w:rPr>
              <w:t>Skjersholmane ferjekai</w:t>
            </w:r>
          </w:p>
        </w:tc>
        <w:tc>
          <w:tcPr>
            <w:tcW w:w="4100" w:type="dxa"/>
            <w:noWrap/>
            <w:hideMark/>
          </w:tcPr>
          <w:p w14:paraId="5428288A"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Skjersholmane-Ranavik</w:t>
            </w:r>
          </w:p>
        </w:tc>
        <w:tc>
          <w:tcPr>
            <w:tcW w:w="1580" w:type="dxa"/>
            <w:noWrap/>
            <w:hideMark/>
          </w:tcPr>
          <w:p w14:paraId="23A82840"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9600</w:t>
            </w:r>
          </w:p>
        </w:tc>
        <w:tc>
          <w:tcPr>
            <w:tcW w:w="1460" w:type="dxa"/>
            <w:noWrap/>
            <w:hideMark/>
          </w:tcPr>
          <w:p w14:paraId="051CEB3B" w14:textId="24986B54"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w:t>
            </w:r>
            <w:r w:rsidR="00EA285A">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4178F0F4"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57C09529"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347E4B68"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01584837" w14:textId="77777777" w:rsidR="006070DE" w:rsidRPr="006070DE" w:rsidRDefault="006070DE">
            <w:pPr>
              <w:rPr>
                <w:rFonts w:ascii="Roboto Light" w:hAnsi="Roboto Light"/>
                <w:sz w:val="22"/>
                <w:szCs w:val="22"/>
              </w:rPr>
            </w:pPr>
            <w:r w:rsidRPr="006070DE">
              <w:rPr>
                <w:rFonts w:ascii="Roboto Light" w:hAnsi="Roboto Light"/>
                <w:sz w:val="22"/>
                <w:szCs w:val="22"/>
              </w:rPr>
              <w:t>Ranavik ferjekai</w:t>
            </w:r>
          </w:p>
        </w:tc>
        <w:tc>
          <w:tcPr>
            <w:tcW w:w="4100" w:type="dxa"/>
            <w:noWrap/>
            <w:hideMark/>
          </w:tcPr>
          <w:p w14:paraId="32D7199B"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Skjersholmane-Ranavik</w:t>
            </w:r>
          </w:p>
        </w:tc>
        <w:tc>
          <w:tcPr>
            <w:tcW w:w="1580" w:type="dxa"/>
            <w:noWrap/>
            <w:hideMark/>
          </w:tcPr>
          <w:p w14:paraId="00FE2EEC" w14:textId="62C2F36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9</w:t>
            </w:r>
            <w:r w:rsidR="00D00390">
              <w:rPr>
                <w:rFonts w:ascii="Roboto Light" w:hAnsi="Roboto Light"/>
                <w:sz w:val="22"/>
                <w:szCs w:val="22"/>
              </w:rPr>
              <w:t xml:space="preserve"> </w:t>
            </w:r>
            <w:r w:rsidRPr="006070DE">
              <w:rPr>
                <w:rFonts w:ascii="Roboto Light" w:hAnsi="Roboto Light"/>
                <w:sz w:val="22"/>
                <w:szCs w:val="22"/>
              </w:rPr>
              <w:t>600</w:t>
            </w:r>
          </w:p>
        </w:tc>
        <w:tc>
          <w:tcPr>
            <w:tcW w:w="1460" w:type="dxa"/>
            <w:noWrap/>
            <w:hideMark/>
          </w:tcPr>
          <w:p w14:paraId="325ACA05" w14:textId="3DB14DC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B9160A">
              <w:rPr>
                <w:rFonts w:ascii="Roboto Light" w:hAnsi="Roboto Light"/>
                <w:sz w:val="22"/>
                <w:szCs w:val="22"/>
              </w:rPr>
              <w:t xml:space="preserve"> </w:t>
            </w:r>
            <w:r w:rsidRPr="006070DE">
              <w:rPr>
                <w:rFonts w:ascii="Roboto Light" w:hAnsi="Roboto Light"/>
                <w:sz w:val="22"/>
                <w:szCs w:val="22"/>
              </w:rPr>
              <w:t>350</w:t>
            </w:r>
          </w:p>
        </w:tc>
        <w:tc>
          <w:tcPr>
            <w:tcW w:w="1720" w:type="dxa"/>
            <w:noWrap/>
            <w:hideMark/>
          </w:tcPr>
          <w:p w14:paraId="6004FF70"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Ja</w:t>
            </w:r>
          </w:p>
        </w:tc>
        <w:tc>
          <w:tcPr>
            <w:tcW w:w="2400" w:type="dxa"/>
            <w:noWrap/>
            <w:hideMark/>
          </w:tcPr>
          <w:p w14:paraId="3AC862AD" w14:textId="62369F9F"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2</w:t>
            </w:r>
            <w:r w:rsidR="00E03BCB">
              <w:rPr>
                <w:rFonts w:ascii="Roboto Light" w:hAnsi="Roboto Light"/>
                <w:sz w:val="22"/>
                <w:szCs w:val="22"/>
              </w:rPr>
              <w:t xml:space="preserve"> </w:t>
            </w:r>
            <w:r w:rsidRPr="006070DE">
              <w:rPr>
                <w:rFonts w:ascii="Roboto Light" w:hAnsi="Roboto Light"/>
                <w:sz w:val="22"/>
                <w:szCs w:val="22"/>
              </w:rPr>
              <w:t>400</w:t>
            </w:r>
          </w:p>
        </w:tc>
      </w:tr>
      <w:tr w:rsidR="006070DE" w:rsidRPr="006070DE" w14:paraId="71616D0C"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6C1FB656" w14:textId="77777777" w:rsidR="006070DE" w:rsidRPr="006070DE" w:rsidRDefault="006070DE">
            <w:pPr>
              <w:rPr>
                <w:rFonts w:ascii="Roboto Light" w:hAnsi="Roboto Light"/>
                <w:sz w:val="22"/>
                <w:szCs w:val="22"/>
              </w:rPr>
            </w:pPr>
            <w:r w:rsidRPr="006070DE">
              <w:rPr>
                <w:rFonts w:ascii="Roboto Light" w:hAnsi="Roboto Light"/>
                <w:sz w:val="22"/>
                <w:szCs w:val="22"/>
              </w:rPr>
              <w:t>Kinsarvik ferjekai</w:t>
            </w:r>
          </w:p>
        </w:tc>
        <w:tc>
          <w:tcPr>
            <w:tcW w:w="4100" w:type="dxa"/>
            <w:noWrap/>
            <w:hideMark/>
          </w:tcPr>
          <w:p w14:paraId="17A2EE1E"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Kinsarvik - Utne</w:t>
            </w:r>
          </w:p>
        </w:tc>
        <w:tc>
          <w:tcPr>
            <w:tcW w:w="1580" w:type="dxa"/>
            <w:noWrap/>
            <w:hideMark/>
          </w:tcPr>
          <w:p w14:paraId="6095A586"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560</w:t>
            </w:r>
          </w:p>
        </w:tc>
        <w:tc>
          <w:tcPr>
            <w:tcW w:w="1460" w:type="dxa"/>
            <w:noWrap/>
            <w:hideMark/>
          </w:tcPr>
          <w:p w14:paraId="67FC0176" w14:textId="0025DBF2"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2</w:t>
            </w:r>
            <w:r w:rsidR="00EA285A">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49D0E867"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6E709DC4"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037279FA"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41A16783" w14:textId="77777777" w:rsidR="006070DE" w:rsidRPr="006070DE" w:rsidRDefault="006070DE">
            <w:pPr>
              <w:rPr>
                <w:rFonts w:ascii="Roboto Light" w:hAnsi="Roboto Light"/>
                <w:sz w:val="22"/>
                <w:szCs w:val="22"/>
              </w:rPr>
            </w:pPr>
            <w:r w:rsidRPr="006070DE">
              <w:rPr>
                <w:rFonts w:ascii="Roboto Light" w:hAnsi="Roboto Light"/>
                <w:sz w:val="22"/>
                <w:szCs w:val="22"/>
              </w:rPr>
              <w:t>Utne ferjekai</w:t>
            </w:r>
          </w:p>
        </w:tc>
        <w:tc>
          <w:tcPr>
            <w:tcW w:w="4100" w:type="dxa"/>
            <w:noWrap/>
            <w:hideMark/>
          </w:tcPr>
          <w:p w14:paraId="680CD3B2"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Kinsarvik - Utne</w:t>
            </w:r>
          </w:p>
        </w:tc>
        <w:tc>
          <w:tcPr>
            <w:tcW w:w="1580" w:type="dxa"/>
            <w:noWrap/>
            <w:hideMark/>
          </w:tcPr>
          <w:p w14:paraId="4F223BF7"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560</w:t>
            </w:r>
          </w:p>
        </w:tc>
        <w:tc>
          <w:tcPr>
            <w:tcW w:w="1460" w:type="dxa"/>
            <w:noWrap/>
            <w:hideMark/>
          </w:tcPr>
          <w:p w14:paraId="6F634693" w14:textId="47737FCC"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3</w:t>
            </w:r>
            <w:r w:rsidR="00EA285A">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4E97590E"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1F405E68"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04FCFDEC"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59BE1627" w14:textId="77777777" w:rsidR="006070DE" w:rsidRPr="006070DE" w:rsidRDefault="006070DE">
            <w:pPr>
              <w:rPr>
                <w:rFonts w:ascii="Roboto Light" w:hAnsi="Roboto Light"/>
                <w:sz w:val="22"/>
                <w:szCs w:val="22"/>
              </w:rPr>
            </w:pPr>
            <w:r w:rsidRPr="006070DE">
              <w:rPr>
                <w:rFonts w:ascii="Roboto Light" w:hAnsi="Roboto Light"/>
                <w:sz w:val="22"/>
                <w:szCs w:val="22"/>
              </w:rPr>
              <w:t>Kvanndal ferjekai</w:t>
            </w:r>
          </w:p>
        </w:tc>
        <w:tc>
          <w:tcPr>
            <w:tcW w:w="4100" w:type="dxa"/>
            <w:noWrap/>
            <w:hideMark/>
          </w:tcPr>
          <w:p w14:paraId="6C64C80E"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Kvanndal - Utne</w:t>
            </w:r>
          </w:p>
        </w:tc>
        <w:tc>
          <w:tcPr>
            <w:tcW w:w="1580" w:type="dxa"/>
            <w:noWrap/>
            <w:hideMark/>
          </w:tcPr>
          <w:p w14:paraId="715BC4E2"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560</w:t>
            </w:r>
          </w:p>
        </w:tc>
        <w:tc>
          <w:tcPr>
            <w:tcW w:w="1460" w:type="dxa"/>
            <w:noWrap/>
            <w:hideMark/>
          </w:tcPr>
          <w:p w14:paraId="689CFF6B" w14:textId="34FA92E2"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2</w:t>
            </w:r>
            <w:r w:rsidR="00EA285A">
              <w:rPr>
                <w:rFonts w:ascii="Roboto Light" w:hAnsi="Roboto Light"/>
                <w:sz w:val="22"/>
                <w:szCs w:val="22"/>
              </w:rPr>
              <w:t xml:space="preserve"> </w:t>
            </w:r>
            <w:r w:rsidRPr="006070DE">
              <w:rPr>
                <w:rFonts w:ascii="Roboto Light" w:hAnsi="Roboto Light"/>
                <w:sz w:val="22"/>
                <w:szCs w:val="22"/>
              </w:rPr>
              <w:t>200</w:t>
            </w:r>
          </w:p>
        </w:tc>
        <w:tc>
          <w:tcPr>
            <w:tcW w:w="1720" w:type="dxa"/>
            <w:noWrap/>
            <w:hideMark/>
          </w:tcPr>
          <w:p w14:paraId="69FFACAC"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1090258B"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11B0DD21"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78A5F197" w14:textId="77777777" w:rsidR="006070DE" w:rsidRPr="006070DE" w:rsidRDefault="006070DE">
            <w:pPr>
              <w:rPr>
                <w:rFonts w:ascii="Roboto Light" w:hAnsi="Roboto Light"/>
                <w:sz w:val="22"/>
                <w:szCs w:val="22"/>
              </w:rPr>
            </w:pPr>
            <w:r w:rsidRPr="006070DE">
              <w:rPr>
                <w:rFonts w:ascii="Roboto Light" w:hAnsi="Roboto Light"/>
                <w:sz w:val="22"/>
                <w:szCs w:val="22"/>
              </w:rPr>
              <w:t>Skånevik ferjekai</w:t>
            </w:r>
          </w:p>
        </w:tc>
        <w:tc>
          <w:tcPr>
            <w:tcW w:w="4100" w:type="dxa"/>
            <w:noWrap/>
            <w:hideMark/>
          </w:tcPr>
          <w:p w14:paraId="11322A2A"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Skånevik-Matre-Utåker</w:t>
            </w:r>
          </w:p>
        </w:tc>
        <w:tc>
          <w:tcPr>
            <w:tcW w:w="1580" w:type="dxa"/>
            <w:noWrap/>
            <w:hideMark/>
          </w:tcPr>
          <w:p w14:paraId="4C884DEC"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22/560</w:t>
            </w:r>
          </w:p>
        </w:tc>
        <w:tc>
          <w:tcPr>
            <w:tcW w:w="1460" w:type="dxa"/>
            <w:noWrap/>
            <w:hideMark/>
          </w:tcPr>
          <w:p w14:paraId="24222736" w14:textId="0BE1A70B"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3</w:t>
            </w:r>
            <w:r w:rsidR="00EA285A">
              <w:rPr>
                <w:rFonts w:ascii="Roboto Light" w:hAnsi="Roboto Light"/>
                <w:sz w:val="22"/>
                <w:szCs w:val="22"/>
              </w:rPr>
              <w:t xml:space="preserve"> </w:t>
            </w:r>
            <w:r w:rsidRPr="006070DE">
              <w:rPr>
                <w:rFonts w:ascii="Roboto Light" w:hAnsi="Roboto Light"/>
                <w:sz w:val="22"/>
                <w:szCs w:val="22"/>
              </w:rPr>
              <w:t>000</w:t>
            </w:r>
          </w:p>
        </w:tc>
        <w:tc>
          <w:tcPr>
            <w:tcW w:w="1720" w:type="dxa"/>
            <w:noWrap/>
            <w:hideMark/>
          </w:tcPr>
          <w:p w14:paraId="4D46F93D"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36D482F6"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6AFA4A5C"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491FF296" w14:textId="77777777" w:rsidR="006070DE" w:rsidRPr="006070DE" w:rsidRDefault="006070DE">
            <w:pPr>
              <w:rPr>
                <w:rFonts w:ascii="Roboto Light" w:hAnsi="Roboto Light"/>
                <w:sz w:val="22"/>
                <w:szCs w:val="22"/>
              </w:rPr>
            </w:pPr>
            <w:r w:rsidRPr="006070DE">
              <w:rPr>
                <w:rFonts w:ascii="Roboto Light" w:hAnsi="Roboto Light"/>
                <w:sz w:val="22"/>
                <w:szCs w:val="22"/>
              </w:rPr>
              <w:t>Matre ferjekai</w:t>
            </w:r>
          </w:p>
        </w:tc>
        <w:tc>
          <w:tcPr>
            <w:tcW w:w="4100" w:type="dxa"/>
            <w:noWrap/>
            <w:hideMark/>
          </w:tcPr>
          <w:p w14:paraId="69AA35CA"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Skånevik-Matre-Utåker</w:t>
            </w:r>
          </w:p>
        </w:tc>
        <w:tc>
          <w:tcPr>
            <w:tcW w:w="1580" w:type="dxa"/>
            <w:noWrap/>
            <w:hideMark/>
          </w:tcPr>
          <w:p w14:paraId="41DE634B"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560</w:t>
            </w:r>
          </w:p>
        </w:tc>
        <w:tc>
          <w:tcPr>
            <w:tcW w:w="1460" w:type="dxa"/>
            <w:noWrap/>
            <w:hideMark/>
          </w:tcPr>
          <w:p w14:paraId="0B941714" w14:textId="7ECCE92B"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EA285A">
              <w:rPr>
                <w:rFonts w:ascii="Roboto Light" w:hAnsi="Roboto Light"/>
                <w:sz w:val="22"/>
                <w:szCs w:val="22"/>
              </w:rPr>
              <w:t xml:space="preserve"> </w:t>
            </w:r>
            <w:r w:rsidRPr="006070DE">
              <w:rPr>
                <w:rFonts w:ascii="Roboto Light" w:hAnsi="Roboto Light"/>
                <w:sz w:val="22"/>
                <w:szCs w:val="22"/>
              </w:rPr>
              <w:t>350</w:t>
            </w:r>
          </w:p>
        </w:tc>
        <w:tc>
          <w:tcPr>
            <w:tcW w:w="1720" w:type="dxa"/>
            <w:noWrap/>
            <w:hideMark/>
          </w:tcPr>
          <w:p w14:paraId="4B462425"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5CE57D07"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6543EF80"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1F039CF1" w14:textId="77777777" w:rsidR="006070DE" w:rsidRPr="006070DE" w:rsidRDefault="006070DE">
            <w:pPr>
              <w:rPr>
                <w:rFonts w:ascii="Roboto Light" w:hAnsi="Roboto Light"/>
                <w:sz w:val="22"/>
                <w:szCs w:val="22"/>
              </w:rPr>
            </w:pPr>
            <w:r w:rsidRPr="006070DE">
              <w:rPr>
                <w:rFonts w:ascii="Roboto Light" w:hAnsi="Roboto Light"/>
                <w:sz w:val="22"/>
                <w:szCs w:val="22"/>
              </w:rPr>
              <w:t>Utåker ferjekai</w:t>
            </w:r>
          </w:p>
        </w:tc>
        <w:tc>
          <w:tcPr>
            <w:tcW w:w="4100" w:type="dxa"/>
            <w:noWrap/>
            <w:hideMark/>
          </w:tcPr>
          <w:p w14:paraId="68A88438"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Skånevik-Matre-Utåker</w:t>
            </w:r>
          </w:p>
        </w:tc>
        <w:tc>
          <w:tcPr>
            <w:tcW w:w="1580" w:type="dxa"/>
            <w:noWrap/>
            <w:hideMark/>
          </w:tcPr>
          <w:p w14:paraId="23E53ACD"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560</w:t>
            </w:r>
          </w:p>
        </w:tc>
        <w:tc>
          <w:tcPr>
            <w:tcW w:w="1460" w:type="dxa"/>
            <w:noWrap/>
            <w:hideMark/>
          </w:tcPr>
          <w:p w14:paraId="2C0D97E0" w14:textId="0ED43A4A"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EA285A">
              <w:rPr>
                <w:rFonts w:ascii="Roboto Light" w:hAnsi="Roboto Light"/>
                <w:sz w:val="22"/>
                <w:szCs w:val="22"/>
              </w:rPr>
              <w:t xml:space="preserve"> </w:t>
            </w:r>
            <w:r w:rsidRPr="006070DE">
              <w:rPr>
                <w:rFonts w:ascii="Roboto Light" w:hAnsi="Roboto Light"/>
                <w:sz w:val="22"/>
                <w:szCs w:val="22"/>
              </w:rPr>
              <w:t>350</w:t>
            </w:r>
          </w:p>
        </w:tc>
        <w:tc>
          <w:tcPr>
            <w:tcW w:w="1720" w:type="dxa"/>
            <w:noWrap/>
            <w:hideMark/>
          </w:tcPr>
          <w:p w14:paraId="20883834"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24E0F5D7"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356AC880"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7A47FCC1" w14:textId="5601A655" w:rsidR="006070DE" w:rsidRPr="006070DE" w:rsidRDefault="006070DE">
            <w:pPr>
              <w:rPr>
                <w:rFonts w:ascii="Roboto Light" w:hAnsi="Roboto Light"/>
                <w:sz w:val="22"/>
                <w:szCs w:val="22"/>
              </w:rPr>
            </w:pPr>
            <w:r w:rsidRPr="006070DE">
              <w:rPr>
                <w:rFonts w:ascii="Roboto Light" w:hAnsi="Roboto Light"/>
                <w:sz w:val="22"/>
                <w:szCs w:val="22"/>
              </w:rPr>
              <w:t>Duesund fer</w:t>
            </w:r>
            <w:r w:rsidR="00EE5F3D">
              <w:rPr>
                <w:rFonts w:ascii="Roboto Light" w:hAnsi="Roboto Light"/>
                <w:sz w:val="22"/>
                <w:szCs w:val="22"/>
              </w:rPr>
              <w:t>j</w:t>
            </w:r>
            <w:r w:rsidRPr="006070DE">
              <w:rPr>
                <w:rFonts w:ascii="Roboto Light" w:hAnsi="Roboto Light"/>
                <w:sz w:val="22"/>
                <w:szCs w:val="22"/>
              </w:rPr>
              <w:t>ekai</w:t>
            </w:r>
          </w:p>
        </w:tc>
        <w:tc>
          <w:tcPr>
            <w:tcW w:w="4100" w:type="dxa"/>
            <w:noWrap/>
            <w:hideMark/>
          </w:tcPr>
          <w:p w14:paraId="36B87099"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Masfjordnes - Duesund</w:t>
            </w:r>
          </w:p>
        </w:tc>
        <w:tc>
          <w:tcPr>
            <w:tcW w:w="1580" w:type="dxa"/>
            <w:noWrap/>
            <w:hideMark/>
          </w:tcPr>
          <w:p w14:paraId="5CC47A6B"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c>
          <w:tcPr>
            <w:tcW w:w="1460" w:type="dxa"/>
            <w:noWrap/>
            <w:hideMark/>
          </w:tcPr>
          <w:p w14:paraId="789936BB"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114</w:t>
            </w:r>
          </w:p>
        </w:tc>
        <w:tc>
          <w:tcPr>
            <w:tcW w:w="1720" w:type="dxa"/>
            <w:noWrap/>
            <w:hideMark/>
          </w:tcPr>
          <w:p w14:paraId="28D5984D"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254078E6"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6159F499"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5C9AB223" w14:textId="77777777" w:rsidR="006070DE" w:rsidRPr="006070DE" w:rsidRDefault="006070DE">
            <w:pPr>
              <w:rPr>
                <w:rFonts w:ascii="Roboto Light" w:hAnsi="Roboto Light"/>
                <w:sz w:val="22"/>
                <w:szCs w:val="22"/>
              </w:rPr>
            </w:pPr>
            <w:r w:rsidRPr="006070DE">
              <w:rPr>
                <w:rFonts w:ascii="Roboto Light" w:hAnsi="Roboto Light"/>
                <w:sz w:val="22"/>
                <w:szCs w:val="22"/>
              </w:rPr>
              <w:t>Sydnes ferjekai</w:t>
            </w:r>
          </w:p>
        </w:tc>
        <w:tc>
          <w:tcPr>
            <w:tcW w:w="4100" w:type="dxa"/>
            <w:noWrap/>
            <w:hideMark/>
          </w:tcPr>
          <w:p w14:paraId="35B0C82D"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Fjelberg-Sydnes-Utbjoa</w:t>
            </w:r>
          </w:p>
        </w:tc>
        <w:tc>
          <w:tcPr>
            <w:tcW w:w="1580" w:type="dxa"/>
            <w:noWrap/>
            <w:hideMark/>
          </w:tcPr>
          <w:p w14:paraId="59FC298F"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39D32A2B" w14:textId="6ED2109E"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500</w:t>
            </w:r>
          </w:p>
        </w:tc>
        <w:tc>
          <w:tcPr>
            <w:tcW w:w="1720" w:type="dxa"/>
            <w:noWrap/>
            <w:hideMark/>
          </w:tcPr>
          <w:p w14:paraId="75057794"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Ja</w:t>
            </w:r>
          </w:p>
        </w:tc>
        <w:tc>
          <w:tcPr>
            <w:tcW w:w="2400" w:type="dxa"/>
            <w:noWrap/>
            <w:hideMark/>
          </w:tcPr>
          <w:p w14:paraId="6DC95F4D" w14:textId="5225F7CA"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FF367E">
              <w:rPr>
                <w:rFonts w:ascii="Roboto Light" w:hAnsi="Roboto Light"/>
                <w:sz w:val="22"/>
                <w:szCs w:val="22"/>
              </w:rPr>
              <w:t xml:space="preserve"> </w:t>
            </w:r>
            <w:r w:rsidRPr="006070DE">
              <w:rPr>
                <w:rFonts w:ascii="Roboto Light" w:hAnsi="Roboto Light"/>
                <w:sz w:val="22"/>
                <w:szCs w:val="22"/>
              </w:rPr>
              <w:t>288</w:t>
            </w:r>
          </w:p>
        </w:tc>
      </w:tr>
      <w:tr w:rsidR="006070DE" w:rsidRPr="006070DE" w14:paraId="3AE35679"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53097383" w14:textId="77777777" w:rsidR="006070DE" w:rsidRPr="006070DE" w:rsidRDefault="006070DE">
            <w:pPr>
              <w:rPr>
                <w:rFonts w:ascii="Roboto Light" w:hAnsi="Roboto Light"/>
                <w:sz w:val="22"/>
                <w:szCs w:val="22"/>
              </w:rPr>
            </w:pPr>
            <w:r w:rsidRPr="006070DE">
              <w:rPr>
                <w:rFonts w:ascii="Roboto Light" w:hAnsi="Roboto Light"/>
                <w:sz w:val="22"/>
                <w:szCs w:val="22"/>
              </w:rPr>
              <w:lastRenderedPageBreak/>
              <w:t>Utbjoa</w:t>
            </w:r>
          </w:p>
        </w:tc>
        <w:tc>
          <w:tcPr>
            <w:tcW w:w="4100" w:type="dxa"/>
            <w:noWrap/>
            <w:hideMark/>
          </w:tcPr>
          <w:p w14:paraId="2CA151F1"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Fjelberg-Sydnes-Utbjoa</w:t>
            </w:r>
          </w:p>
        </w:tc>
        <w:tc>
          <w:tcPr>
            <w:tcW w:w="1580" w:type="dxa"/>
            <w:noWrap/>
            <w:hideMark/>
          </w:tcPr>
          <w:p w14:paraId="43D14CDD"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4F7E8A9C" w14:textId="1018EEF2"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EA285A">
              <w:rPr>
                <w:rFonts w:ascii="Roboto Light" w:hAnsi="Roboto Light"/>
                <w:sz w:val="22"/>
                <w:szCs w:val="22"/>
              </w:rPr>
              <w:t xml:space="preserve"> </w:t>
            </w:r>
            <w:r w:rsidRPr="006070DE">
              <w:rPr>
                <w:rFonts w:ascii="Roboto Light" w:hAnsi="Roboto Light"/>
                <w:sz w:val="22"/>
                <w:szCs w:val="22"/>
              </w:rPr>
              <w:t>500</w:t>
            </w:r>
          </w:p>
        </w:tc>
        <w:tc>
          <w:tcPr>
            <w:tcW w:w="1720" w:type="dxa"/>
            <w:noWrap/>
            <w:hideMark/>
          </w:tcPr>
          <w:p w14:paraId="449851B9"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2283F1E3"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r w:rsidR="006070DE" w:rsidRPr="006070DE" w14:paraId="7EAF442E" w14:textId="77777777" w:rsidTr="00BE4131">
        <w:trPr>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3E7944F6" w14:textId="77777777" w:rsidR="006070DE" w:rsidRPr="006070DE" w:rsidRDefault="006070DE">
            <w:pPr>
              <w:rPr>
                <w:rFonts w:ascii="Roboto Light" w:hAnsi="Roboto Light"/>
                <w:sz w:val="22"/>
                <w:szCs w:val="22"/>
              </w:rPr>
            </w:pPr>
            <w:r w:rsidRPr="006070DE">
              <w:rPr>
                <w:rFonts w:ascii="Roboto Light" w:hAnsi="Roboto Light"/>
                <w:sz w:val="22"/>
                <w:szCs w:val="22"/>
              </w:rPr>
              <w:t>Klokkarvik ferjekai</w:t>
            </w:r>
          </w:p>
        </w:tc>
        <w:tc>
          <w:tcPr>
            <w:tcW w:w="4100" w:type="dxa"/>
            <w:noWrap/>
            <w:hideMark/>
          </w:tcPr>
          <w:p w14:paraId="4D576583"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Klokkarvik - Lerøy - Bjelkarøy - Hjellestad</w:t>
            </w:r>
          </w:p>
        </w:tc>
        <w:tc>
          <w:tcPr>
            <w:tcW w:w="1580" w:type="dxa"/>
            <w:noWrap/>
            <w:hideMark/>
          </w:tcPr>
          <w:p w14:paraId="2CDE2BC2" w14:textId="77777777" w:rsidR="006070DE" w:rsidRPr="006070DE" w:rsidRDefault="006070DE" w:rsidP="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62416ACC" w14:textId="6C780004"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1</w:t>
            </w:r>
            <w:r w:rsidR="00FF367E">
              <w:rPr>
                <w:rFonts w:ascii="Roboto Light" w:hAnsi="Roboto Light"/>
                <w:sz w:val="22"/>
                <w:szCs w:val="22"/>
              </w:rPr>
              <w:t xml:space="preserve"> </w:t>
            </w:r>
            <w:r w:rsidRPr="006070DE">
              <w:rPr>
                <w:rFonts w:ascii="Roboto Light" w:hAnsi="Roboto Light"/>
                <w:sz w:val="22"/>
                <w:szCs w:val="22"/>
              </w:rPr>
              <w:t xml:space="preserve">600 </w:t>
            </w:r>
          </w:p>
        </w:tc>
        <w:tc>
          <w:tcPr>
            <w:tcW w:w="1720" w:type="dxa"/>
            <w:noWrap/>
            <w:hideMark/>
          </w:tcPr>
          <w:p w14:paraId="02AAEC3B"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723537EC" w14:textId="77777777" w:rsidR="006070DE" w:rsidRPr="006070DE" w:rsidRDefault="006070DE">
            <w:pPr>
              <w:cnfStyle w:val="000000000000" w:firstRow="0" w:lastRow="0" w:firstColumn="0" w:lastColumn="0" w:oddVBand="0" w:evenVBand="0" w:oddHBand="0" w:evenHBand="0" w:firstRowFirstColumn="0" w:firstRowLastColumn="0" w:lastRowFirstColumn="0" w:lastRowLastColumn="0"/>
              <w:rPr>
                <w:rFonts w:ascii="Roboto Light" w:hAnsi="Roboto Light"/>
                <w:sz w:val="22"/>
                <w:szCs w:val="22"/>
              </w:rPr>
            </w:pPr>
          </w:p>
        </w:tc>
      </w:tr>
      <w:tr w:rsidR="006070DE" w:rsidRPr="006070DE" w14:paraId="567249EA" w14:textId="77777777" w:rsidTr="00BE413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40" w:type="dxa"/>
            <w:noWrap/>
            <w:hideMark/>
          </w:tcPr>
          <w:p w14:paraId="24D79BC3" w14:textId="77777777" w:rsidR="006070DE" w:rsidRPr="006070DE" w:rsidRDefault="006070DE">
            <w:pPr>
              <w:rPr>
                <w:rFonts w:ascii="Roboto Light" w:hAnsi="Roboto Light"/>
                <w:sz w:val="22"/>
                <w:szCs w:val="22"/>
              </w:rPr>
            </w:pPr>
            <w:r w:rsidRPr="006070DE">
              <w:rPr>
                <w:rFonts w:ascii="Roboto Light" w:hAnsi="Roboto Light"/>
                <w:sz w:val="22"/>
                <w:szCs w:val="22"/>
              </w:rPr>
              <w:t>Hjellestad ferjekai</w:t>
            </w:r>
          </w:p>
        </w:tc>
        <w:tc>
          <w:tcPr>
            <w:tcW w:w="4100" w:type="dxa"/>
            <w:noWrap/>
            <w:hideMark/>
          </w:tcPr>
          <w:p w14:paraId="7E7F55D6"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Klokkarvik - Lerøy - Bjelkarøy - Hjellestad</w:t>
            </w:r>
          </w:p>
        </w:tc>
        <w:tc>
          <w:tcPr>
            <w:tcW w:w="1580" w:type="dxa"/>
            <w:noWrap/>
            <w:hideMark/>
          </w:tcPr>
          <w:p w14:paraId="760CF650" w14:textId="77777777" w:rsidR="006070DE" w:rsidRPr="006070DE" w:rsidRDefault="006070DE" w:rsidP="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690</w:t>
            </w:r>
          </w:p>
        </w:tc>
        <w:tc>
          <w:tcPr>
            <w:tcW w:w="1460" w:type="dxa"/>
            <w:noWrap/>
            <w:hideMark/>
          </w:tcPr>
          <w:p w14:paraId="6A5259C4" w14:textId="4D865ED8"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800</w:t>
            </w:r>
          </w:p>
        </w:tc>
        <w:tc>
          <w:tcPr>
            <w:tcW w:w="1720" w:type="dxa"/>
            <w:noWrap/>
            <w:hideMark/>
          </w:tcPr>
          <w:p w14:paraId="744A9409"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r w:rsidRPr="006070DE">
              <w:rPr>
                <w:rFonts w:ascii="Roboto Light" w:hAnsi="Roboto Light"/>
                <w:sz w:val="22"/>
                <w:szCs w:val="22"/>
              </w:rPr>
              <w:t>Nei</w:t>
            </w:r>
          </w:p>
        </w:tc>
        <w:tc>
          <w:tcPr>
            <w:tcW w:w="2400" w:type="dxa"/>
            <w:noWrap/>
            <w:hideMark/>
          </w:tcPr>
          <w:p w14:paraId="6C1E0352" w14:textId="77777777" w:rsidR="006070DE" w:rsidRPr="006070DE" w:rsidRDefault="006070DE">
            <w:pPr>
              <w:cnfStyle w:val="000000100000" w:firstRow="0" w:lastRow="0" w:firstColumn="0" w:lastColumn="0" w:oddVBand="0" w:evenVBand="0" w:oddHBand="1" w:evenHBand="0" w:firstRowFirstColumn="0" w:firstRowLastColumn="0" w:lastRowFirstColumn="0" w:lastRowLastColumn="0"/>
              <w:rPr>
                <w:rFonts w:ascii="Roboto Light" w:hAnsi="Roboto Light"/>
                <w:sz w:val="22"/>
                <w:szCs w:val="22"/>
              </w:rPr>
            </w:pPr>
          </w:p>
        </w:tc>
      </w:tr>
    </w:tbl>
    <w:p w14:paraId="59D76F53" w14:textId="77777777" w:rsidR="006070DE" w:rsidRPr="00CD48FC" w:rsidRDefault="006070DE" w:rsidP="0056397F">
      <w:pPr>
        <w:rPr>
          <w:rFonts w:ascii="Roboto Light" w:hAnsi="Roboto Light"/>
          <w:sz w:val="22"/>
          <w:szCs w:val="22"/>
        </w:rPr>
      </w:pPr>
    </w:p>
    <w:p w14:paraId="680CB7EB" w14:textId="77777777" w:rsidR="003E0F00" w:rsidRPr="00CD48FC" w:rsidRDefault="003E0F00" w:rsidP="0056397F">
      <w:pPr>
        <w:rPr>
          <w:rFonts w:ascii="Roboto Light" w:hAnsi="Roboto Light"/>
          <w:sz w:val="22"/>
          <w:szCs w:val="22"/>
        </w:rPr>
      </w:pPr>
    </w:p>
    <w:p w14:paraId="2A2ADA95" w14:textId="4C268F62" w:rsidR="00083ABD" w:rsidRDefault="006224B8" w:rsidP="0056397F">
      <w:pPr>
        <w:rPr>
          <w:rFonts w:ascii="Roboto Light" w:hAnsi="Roboto Light"/>
          <w:sz w:val="22"/>
          <w:szCs w:val="22"/>
        </w:rPr>
      </w:pPr>
      <w:r w:rsidRPr="00896622">
        <w:rPr>
          <w:rFonts w:ascii="Roboto Light" w:hAnsi="Roboto Light"/>
          <w:sz w:val="22"/>
          <w:szCs w:val="22"/>
        </w:rPr>
        <w:t>Oppdragsgjevar har henta inn informasjon relevant for eventuell etablering av energiinfrastr</w:t>
      </w:r>
      <w:r w:rsidR="002A6346" w:rsidRPr="00896622">
        <w:rPr>
          <w:rFonts w:ascii="Roboto Light" w:hAnsi="Roboto Light"/>
          <w:sz w:val="22"/>
          <w:szCs w:val="22"/>
        </w:rPr>
        <w:t>u</w:t>
      </w:r>
      <w:r w:rsidRPr="00896622">
        <w:rPr>
          <w:rFonts w:ascii="Roboto Light" w:hAnsi="Roboto Light"/>
          <w:sz w:val="22"/>
          <w:szCs w:val="22"/>
        </w:rPr>
        <w:t xml:space="preserve">ktur på </w:t>
      </w:r>
      <w:r w:rsidR="00AB5D09" w:rsidRPr="00896622">
        <w:rPr>
          <w:rFonts w:ascii="Roboto Light" w:hAnsi="Roboto Light"/>
          <w:sz w:val="22"/>
          <w:szCs w:val="22"/>
        </w:rPr>
        <w:t>kaiene</w:t>
      </w:r>
      <w:r w:rsidR="00666E67" w:rsidRPr="00896622">
        <w:rPr>
          <w:rStyle w:val="ui-provider"/>
          <w:rFonts w:ascii="Roboto Light" w:hAnsi="Roboto Light"/>
          <w:sz w:val="22"/>
          <w:szCs w:val="22"/>
        </w:rPr>
        <w:t>.</w:t>
      </w:r>
      <w:r w:rsidR="009A4BBF" w:rsidRPr="00896622">
        <w:rPr>
          <w:rStyle w:val="ui-provider"/>
          <w:rFonts w:ascii="Roboto Light" w:hAnsi="Roboto Light"/>
          <w:sz w:val="22"/>
          <w:szCs w:val="22"/>
        </w:rPr>
        <w:t xml:space="preserve"> </w:t>
      </w:r>
      <w:r w:rsidR="00F650A1" w:rsidRPr="00896622">
        <w:rPr>
          <w:rFonts w:ascii="Roboto Light" w:hAnsi="Roboto Light"/>
          <w:sz w:val="22"/>
          <w:szCs w:val="22"/>
        </w:rPr>
        <w:t xml:space="preserve">Sjå </w:t>
      </w:r>
      <w:r w:rsidR="005E66B4" w:rsidRPr="00896622">
        <w:rPr>
          <w:rFonts w:ascii="Roboto Light" w:hAnsi="Roboto Light"/>
          <w:sz w:val="22"/>
          <w:szCs w:val="22"/>
        </w:rPr>
        <w:t>punkt 6.2.</w:t>
      </w:r>
      <w:r w:rsidR="00480484" w:rsidRPr="00896622">
        <w:rPr>
          <w:rFonts w:ascii="Roboto Light" w:hAnsi="Roboto Light"/>
          <w:sz w:val="22"/>
          <w:szCs w:val="22"/>
        </w:rPr>
        <w:t>2.1 og Vedlegg 6</w:t>
      </w:r>
      <w:r w:rsidR="008664C3" w:rsidRPr="00896622">
        <w:rPr>
          <w:rFonts w:ascii="Roboto Light" w:hAnsi="Roboto Light"/>
          <w:sz w:val="22"/>
          <w:szCs w:val="22"/>
        </w:rPr>
        <w:t>.4</w:t>
      </w:r>
      <w:r w:rsidR="005E66B4" w:rsidRPr="00896622">
        <w:rPr>
          <w:rFonts w:ascii="Roboto Light" w:hAnsi="Roboto Light"/>
          <w:sz w:val="22"/>
          <w:szCs w:val="22"/>
        </w:rPr>
        <w:t>.</w:t>
      </w:r>
      <w:r w:rsidR="006E5EEC" w:rsidRPr="00CD48FC">
        <w:rPr>
          <w:rFonts w:ascii="Roboto Light" w:hAnsi="Roboto Light"/>
          <w:sz w:val="22"/>
          <w:szCs w:val="22"/>
        </w:rPr>
        <w:t xml:space="preserve"> </w:t>
      </w:r>
    </w:p>
    <w:p w14:paraId="0F3C7873" w14:textId="77777777" w:rsidR="00083ABD" w:rsidRDefault="00083ABD" w:rsidP="0056397F">
      <w:pPr>
        <w:rPr>
          <w:rFonts w:ascii="Roboto Light" w:hAnsi="Roboto Light"/>
          <w:sz w:val="22"/>
          <w:szCs w:val="22"/>
        </w:rPr>
      </w:pPr>
    </w:p>
    <w:p w14:paraId="3CEF0ABA" w14:textId="279FDA12" w:rsidR="00C64417" w:rsidRDefault="00C64417" w:rsidP="0056397F">
      <w:pPr>
        <w:rPr>
          <w:rFonts w:ascii="Roboto Light" w:hAnsi="Roboto Light"/>
          <w:sz w:val="22"/>
          <w:szCs w:val="22"/>
        </w:rPr>
      </w:pPr>
      <w:r w:rsidRPr="00BE4131">
        <w:rPr>
          <w:rFonts w:ascii="Roboto Light" w:hAnsi="Roboto Light"/>
          <w:sz w:val="22"/>
          <w:szCs w:val="22"/>
          <w:highlight w:val="yellow"/>
        </w:rPr>
        <w:t>SJÅ EIGE TEKST UNDER KAPITTEL 6 I MARKNADSDIALOGSDOKUMENTET</w:t>
      </w:r>
    </w:p>
    <w:p w14:paraId="040D07E7" w14:textId="6BFA00F2" w:rsidR="0062509A" w:rsidRPr="00CD48FC" w:rsidRDefault="00F650A1" w:rsidP="0056397F">
      <w:pPr>
        <w:rPr>
          <w:rFonts w:ascii="Roboto Light" w:hAnsi="Roboto Light"/>
          <w:sz w:val="22"/>
          <w:szCs w:val="22"/>
        </w:rPr>
      </w:pPr>
      <w:r w:rsidRPr="00CD48FC">
        <w:rPr>
          <w:rFonts w:ascii="Roboto Light" w:hAnsi="Roboto Light"/>
          <w:sz w:val="22"/>
          <w:szCs w:val="22"/>
        </w:rPr>
        <w:t xml:space="preserve"> </w:t>
      </w:r>
    </w:p>
    <w:p w14:paraId="5074DE6D" w14:textId="4625948F" w:rsidR="0056397F" w:rsidRPr="00CD48FC" w:rsidRDefault="0056397F" w:rsidP="0056397F">
      <w:pPr>
        <w:rPr>
          <w:rFonts w:ascii="Roboto Light" w:hAnsi="Roboto Light"/>
          <w:sz w:val="22"/>
          <w:szCs w:val="22"/>
        </w:rPr>
      </w:pPr>
      <w:r w:rsidRPr="00CD48FC">
        <w:rPr>
          <w:rFonts w:ascii="Roboto Light" w:hAnsi="Roboto Light"/>
          <w:sz w:val="22"/>
          <w:szCs w:val="22"/>
        </w:rPr>
        <w:t>Med energiinfrastruktur reknast elektriske installasjonar til klargjering og overføring av energi på landside. Det omfattar til dømes batteribank</w:t>
      </w:r>
      <w:r w:rsidRPr="00CD48FC" w:rsidDel="009B256B">
        <w:rPr>
          <w:rFonts w:ascii="Roboto Light" w:hAnsi="Roboto Light"/>
          <w:sz w:val="22"/>
          <w:szCs w:val="22"/>
        </w:rPr>
        <w:t xml:space="preserve">, </w:t>
      </w:r>
      <w:r w:rsidR="009B256B" w:rsidRPr="00CD48FC">
        <w:rPr>
          <w:rFonts w:ascii="Roboto Light" w:hAnsi="Roboto Light"/>
          <w:sz w:val="22"/>
          <w:szCs w:val="22"/>
        </w:rPr>
        <w:t>teknisk bygg for høgspent framføring og nedtransformering (til dømes transformator, tavle, ko</w:t>
      </w:r>
      <w:r w:rsidR="00857774" w:rsidRPr="00CD48FC">
        <w:rPr>
          <w:rFonts w:ascii="Roboto Light" w:hAnsi="Roboto Light"/>
          <w:sz w:val="22"/>
          <w:szCs w:val="22"/>
        </w:rPr>
        <w:t>p</w:t>
      </w:r>
      <w:r w:rsidR="009B256B" w:rsidRPr="00CD48FC">
        <w:rPr>
          <w:rFonts w:ascii="Roboto Light" w:hAnsi="Roboto Light"/>
          <w:sz w:val="22"/>
          <w:szCs w:val="22"/>
        </w:rPr>
        <w:t>lingsanlegg, brytarar og målefelt)</w:t>
      </w:r>
      <w:r w:rsidR="00F650A1" w:rsidRPr="00CD48FC">
        <w:rPr>
          <w:rFonts w:ascii="Roboto Light" w:hAnsi="Roboto Light"/>
          <w:sz w:val="22"/>
          <w:szCs w:val="22"/>
        </w:rPr>
        <w:t>,</w:t>
      </w:r>
      <w:r w:rsidR="009B256B" w:rsidRPr="00CD48FC">
        <w:rPr>
          <w:rFonts w:ascii="Roboto Light" w:hAnsi="Roboto Light"/>
          <w:sz w:val="22"/>
          <w:szCs w:val="22"/>
        </w:rPr>
        <w:t xml:space="preserve"> likerettar, kjøleanlegg</w:t>
      </w:r>
      <w:r w:rsidR="00F650A1" w:rsidRPr="00CD48FC">
        <w:rPr>
          <w:rFonts w:ascii="Roboto Light" w:hAnsi="Roboto Light"/>
          <w:sz w:val="22"/>
          <w:szCs w:val="22"/>
        </w:rPr>
        <w:t xml:space="preserve">, </w:t>
      </w:r>
      <w:r w:rsidRPr="00CD48FC">
        <w:rPr>
          <w:rFonts w:ascii="Roboto Light" w:hAnsi="Roboto Light"/>
          <w:sz w:val="22"/>
          <w:szCs w:val="22"/>
        </w:rPr>
        <w:t>styringssystem og overføringseining</w:t>
      </w:r>
      <w:r w:rsidR="00857774" w:rsidRPr="00CD48FC">
        <w:rPr>
          <w:rFonts w:ascii="Roboto Light" w:hAnsi="Roboto Light"/>
          <w:sz w:val="22"/>
          <w:szCs w:val="22"/>
        </w:rPr>
        <w:t xml:space="preserve"> (til dømes ladetårn)</w:t>
      </w:r>
      <w:r w:rsidRPr="00CD48FC">
        <w:rPr>
          <w:rFonts w:ascii="Roboto Light" w:hAnsi="Roboto Light"/>
          <w:sz w:val="22"/>
          <w:szCs w:val="22"/>
        </w:rPr>
        <w:t>. Energiinfrastruktur omfattar ikkje energilager til bruk på fartøy.</w:t>
      </w:r>
      <w:r w:rsidRPr="00CD48FC">
        <w:rPr>
          <w:rFonts w:ascii="Roboto Light" w:hAnsi="Roboto Light"/>
          <w:sz w:val="22"/>
          <w:szCs w:val="22"/>
          <w:highlight w:val="yellow"/>
        </w:rPr>
        <w:t xml:space="preserve"> </w:t>
      </w:r>
    </w:p>
    <w:p w14:paraId="2E85E639" w14:textId="77777777" w:rsidR="0056397F" w:rsidRPr="00CD48FC" w:rsidRDefault="0056397F" w:rsidP="0056397F">
      <w:pPr>
        <w:rPr>
          <w:rFonts w:ascii="Roboto Light" w:hAnsi="Roboto Light"/>
          <w:sz w:val="22"/>
          <w:szCs w:val="22"/>
        </w:rPr>
      </w:pPr>
    </w:p>
    <w:p w14:paraId="61DDDE63" w14:textId="689A0FCA" w:rsidR="0056397F" w:rsidRPr="00CD48FC" w:rsidRDefault="0056397F" w:rsidP="0056397F">
      <w:pPr>
        <w:rPr>
          <w:rFonts w:ascii="Roboto Light" w:hAnsi="Roboto Light"/>
          <w:sz w:val="22"/>
          <w:szCs w:val="22"/>
        </w:rPr>
      </w:pPr>
      <w:r w:rsidRPr="00B9160A">
        <w:rPr>
          <w:rFonts w:ascii="Roboto Light" w:hAnsi="Roboto Light"/>
          <w:sz w:val="22"/>
          <w:szCs w:val="22"/>
        </w:rPr>
        <w:t xml:space="preserve">Operatør må sjølve vurdere behovet for energiinfrastruktur </w:t>
      </w:r>
      <w:r w:rsidR="00D75250" w:rsidRPr="00B9160A">
        <w:rPr>
          <w:rFonts w:ascii="Roboto Light" w:hAnsi="Roboto Light"/>
          <w:sz w:val="22"/>
          <w:szCs w:val="22"/>
        </w:rPr>
        <w:t>per kai</w:t>
      </w:r>
      <w:r w:rsidR="005A378C" w:rsidRPr="00B9160A">
        <w:rPr>
          <w:rFonts w:ascii="Roboto Light" w:hAnsi="Roboto Light"/>
          <w:sz w:val="22"/>
          <w:szCs w:val="22"/>
        </w:rPr>
        <w:t xml:space="preserve"> </w:t>
      </w:r>
      <w:r w:rsidRPr="00B9160A">
        <w:rPr>
          <w:rFonts w:ascii="Roboto Light" w:hAnsi="Roboto Light"/>
          <w:sz w:val="22"/>
          <w:szCs w:val="22"/>
        </w:rPr>
        <w:t>som passer i energikonseptet</w:t>
      </w:r>
      <w:r w:rsidR="00AD634D" w:rsidRPr="00B9160A">
        <w:rPr>
          <w:rFonts w:ascii="Roboto Light" w:hAnsi="Roboto Light"/>
          <w:sz w:val="22"/>
          <w:szCs w:val="22"/>
        </w:rPr>
        <w:t xml:space="preserve"> for det einskilde samband</w:t>
      </w:r>
      <w:r w:rsidRPr="00B9160A">
        <w:rPr>
          <w:rFonts w:ascii="Roboto Light" w:hAnsi="Roboto Light"/>
          <w:sz w:val="22"/>
          <w:szCs w:val="22"/>
        </w:rPr>
        <w:t>.</w:t>
      </w:r>
    </w:p>
    <w:p w14:paraId="17A97953" w14:textId="1786DBB4" w:rsidR="0056397F" w:rsidRPr="00CD48FC" w:rsidRDefault="0056397F" w:rsidP="00C26F5C">
      <w:pPr>
        <w:pStyle w:val="Overskrift3"/>
      </w:pPr>
      <w:bookmarkStart w:id="703" w:name="_Toc169454879"/>
      <w:bookmarkStart w:id="704" w:name="_Toc146616729"/>
      <w:bookmarkStart w:id="705" w:name="_Toc230350296"/>
      <w:bookmarkEnd w:id="703"/>
      <w:r w:rsidRPr="00CD48FC">
        <w:t>Kjøp, etablering og drift av energiinfrastruktur</w:t>
      </w:r>
      <w:bookmarkEnd w:id="704"/>
      <w:r w:rsidR="00EB4122" w:rsidRPr="00CD48FC">
        <w:t xml:space="preserve"> </w:t>
      </w:r>
      <w:r w:rsidR="009373AD" w:rsidRPr="00CD48FC">
        <w:t xml:space="preserve">på </w:t>
      </w:r>
      <w:r w:rsidR="00AB5D09" w:rsidRPr="00CD48FC">
        <w:t>kaiene</w:t>
      </w:r>
      <w:bookmarkEnd w:id="705"/>
      <w:r w:rsidR="009373AD" w:rsidRPr="00CD48FC">
        <w:rPr>
          <w:rStyle w:val="ui-provider"/>
        </w:rPr>
        <w:t xml:space="preserve"> </w:t>
      </w:r>
    </w:p>
    <w:p w14:paraId="4253DCE4" w14:textId="57F82711" w:rsidR="00427733" w:rsidRPr="00CD48FC" w:rsidRDefault="00427733" w:rsidP="00FD312B">
      <w:pPr>
        <w:pStyle w:val="Overskrift4"/>
      </w:pPr>
      <w:r w:rsidRPr="00CD48FC">
        <w:t xml:space="preserve">Areal og plan på kaiene </w:t>
      </w:r>
    </w:p>
    <w:p w14:paraId="6E2E2C94" w14:textId="77777777" w:rsidR="008E07B0" w:rsidRPr="00BD3368" w:rsidRDefault="008E07B0" w:rsidP="00BE4131"/>
    <w:p w14:paraId="572FEC88" w14:textId="2AEB529B" w:rsidR="008E07B0" w:rsidRDefault="008E07B0" w:rsidP="00427733">
      <w:pPr>
        <w:rPr>
          <w:rFonts w:ascii="Roboto Light" w:hAnsi="Roboto Light"/>
          <w:sz w:val="22"/>
          <w:szCs w:val="22"/>
        </w:rPr>
      </w:pPr>
      <w:r w:rsidRPr="00BE4131">
        <w:rPr>
          <w:rFonts w:ascii="Roboto Light" w:hAnsi="Roboto Light"/>
          <w:sz w:val="22"/>
          <w:szCs w:val="22"/>
          <w:highlight w:val="yellow"/>
        </w:rPr>
        <w:t>DETTE KJEM OPPDRAGSGJEVAR TILBAKE TIL</w:t>
      </w:r>
    </w:p>
    <w:p w14:paraId="5178DE85" w14:textId="77777777" w:rsidR="008E07B0" w:rsidRDefault="008E07B0" w:rsidP="00427733">
      <w:pPr>
        <w:rPr>
          <w:rFonts w:ascii="Roboto Light" w:hAnsi="Roboto Light"/>
          <w:sz w:val="22"/>
          <w:szCs w:val="22"/>
        </w:rPr>
      </w:pPr>
    </w:p>
    <w:p w14:paraId="264DFB75" w14:textId="0D4752E4" w:rsidR="00427733" w:rsidRPr="00CD48FC" w:rsidRDefault="00427733" w:rsidP="00427733">
      <w:pPr>
        <w:rPr>
          <w:rFonts w:ascii="Roboto Light" w:hAnsi="Roboto Light"/>
          <w:sz w:val="22"/>
          <w:szCs w:val="22"/>
        </w:rPr>
      </w:pPr>
      <w:r w:rsidRPr="00CD48FC">
        <w:rPr>
          <w:rFonts w:ascii="Roboto Light" w:hAnsi="Roboto Light"/>
          <w:sz w:val="22"/>
          <w:szCs w:val="22"/>
        </w:rPr>
        <w:t xml:space="preserve">Oppdragsgjevar har skissert moglege dimensjonar og utkast til plassering av eventuell energiinfrastruktur til relevante kaieigarar og grunneigarar. Oppdragsgjevar har gjennomført førehandskonferanse med planmynde for å avdekkje planstatus, behov for eventuelle dispensasjonar og omfang av søknadsunderlag. Føresetnadane skissert frå Oppdragsgjevar, tiltenkt areal for plassering av energiinfrastruktur, eventuell tilbakemelding frå grunneigar og referatet frå førehandskonferansane </w:t>
      </w:r>
      <w:r w:rsidR="00EE5F3D">
        <w:rPr>
          <w:rFonts w:ascii="Roboto Light" w:hAnsi="Roboto Light"/>
          <w:sz w:val="22"/>
          <w:szCs w:val="22"/>
        </w:rPr>
        <w:t>går fram</w:t>
      </w:r>
      <w:r w:rsidR="00EE5F3D" w:rsidRPr="00CD48FC">
        <w:rPr>
          <w:rFonts w:ascii="Roboto Light" w:hAnsi="Roboto Light"/>
          <w:sz w:val="22"/>
          <w:szCs w:val="22"/>
        </w:rPr>
        <w:t xml:space="preserve"> </w:t>
      </w:r>
      <w:r w:rsidRPr="00CD48FC">
        <w:rPr>
          <w:rFonts w:ascii="Roboto Light" w:hAnsi="Roboto Light"/>
          <w:sz w:val="22"/>
          <w:szCs w:val="22"/>
        </w:rPr>
        <w:t>av Vedlegg 6</w:t>
      </w:r>
      <w:r w:rsidR="008664C3" w:rsidRPr="00CD48FC">
        <w:rPr>
          <w:rFonts w:ascii="Roboto Light" w:hAnsi="Roboto Light"/>
          <w:sz w:val="22"/>
          <w:szCs w:val="22"/>
        </w:rPr>
        <w:t>.4</w:t>
      </w:r>
      <w:r w:rsidRPr="00CD48FC">
        <w:rPr>
          <w:rFonts w:ascii="Roboto Light" w:hAnsi="Roboto Light"/>
          <w:sz w:val="22"/>
          <w:szCs w:val="22"/>
        </w:rPr>
        <w:t xml:space="preserve">. </w:t>
      </w:r>
    </w:p>
    <w:p w14:paraId="18B48F2C" w14:textId="77777777" w:rsidR="00427733" w:rsidRPr="00CD48FC" w:rsidRDefault="00427733" w:rsidP="00427733">
      <w:pPr>
        <w:rPr>
          <w:rFonts w:ascii="Roboto Light" w:hAnsi="Roboto Light"/>
          <w:sz w:val="22"/>
          <w:szCs w:val="22"/>
        </w:rPr>
      </w:pPr>
    </w:p>
    <w:p w14:paraId="701EE94C" w14:textId="4A6E7C04" w:rsidR="008B2A96" w:rsidRPr="00CD48FC" w:rsidRDefault="00427733" w:rsidP="00427733">
      <w:pPr>
        <w:rPr>
          <w:rFonts w:ascii="Roboto Light" w:hAnsi="Roboto Light"/>
          <w:sz w:val="22"/>
          <w:szCs w:val="22"/>
        </w:rPr>
      </w:pPr>
      <w:r w:rsidRPr="00CD48FC">
        <w:rPr>
          <w:rFonts w:ascii="Roboto Light" w:hAnsi="Roboto Light"/>
          <w:sz w:val="22"/>
          <w:szCs w:val="22"/>
        </w:rPr>
        <w:t>Operatør står fritt til å velje kva kai det skal etablerast infrastruktur på og kva løysing den einskilde kai skal ha. Operatør ber ansvar og risiko for val av løysing</w:t>
      </w:r>
      <w:r w:rsidR="005E5105" w:rsidRPr="00CD48FC">
        <w:rPr>
          <w:rFonts w:ascii="Roboto Light" w:hAnsi="Roboto Light"/>
          <w:sz w:val="22"/>
          <w:szCs w:val="22"/>
        </w:rPr>
        <w:t xml:space="preserve"> uansett kai</w:t>
      </w:r>
      <w:r w:rsidRPr="00CD48FC">
        <w:rPr>
          <w:rFonts w:ascii="Roboto Light" w:hAnsi="Roboto Light"/>
          <w:sz w:val="22"/>
          <w:szCs w:val="22"/>
        </w:rPr>
        <w:t xml:space="preserve">, jf. punkt 6.2.1 fjerde avsnitt. </w:t>
      </w:r>
    </w:p>
    <w:p w14:paraId="5BA01435" w14:textId="25DB9A1B" w:rsidR="0056397F" w:rsidRPr="00CD48FC" w:rsidRDefault="0056397F" w:rsidP="008B2A96">
      <w:pPr>
        <w:pStyle w:val="Overskrift4"/>
      </w:pPr>
      <w:r w:rsidRPr="00CD48FC">
        <w:t>Ansvar for etablering</w:t>
      </w:r>
    </w:p>
    <w:p w14:paraId="273411CB" w14:textId="63E7CDB4" w:rsidR="0056397F" w:rsidRPr="00CD48FC" w:rsidRDefault="0056397F" w:rsidP="0056397F">
      <w:pPr>
        <w:rPr>
          <w:rFonts w:ascii="Roboto Light" w:hAnsi="Roboto Light"/>
          <w:sz w:val="22"/>
          <w:szCs w:val="22"/>
        </w:rPr>
      </w:pPr>
      <w:r w:rsidRPr="00CD48FC">
        <w:rPr>
          <w:rFonts w:ascii="Roboto Light" w:hAnsi="Roboto Light"/>
          <w:sz w:val="22"/>
          <w:szCs w:val="22"/>
        </w:rPr>
        <w:t xml:space="preserve">Operatør må sjølv skaffe naudsynte offentlege </w:t>
      </w:r>
      <w:r w:rsidR="00D5174A" w:rsidRPr="00CD48FC">
        <w:rPr>
          <w:rFonts w:ascii="Roboto Light" w:hAnsi="Roboto Light"/>
          <w:sz w:val="22"/>
          <w:szCs w:val="22"/>
        </w:rPr>
        <w:t>godkjenningar</w:t>
      </w:r>
      <w:r w:rsidRPr="00CD48FC">
        <w:rPr>
          <w:rFonts w:ascii="Roboto Light" w:hAnsi="Roboto Light"/>
          <w:sz w:val="22"/>
          <w:szCs w:val="22"/>
        </w:rPr>
        <w:t xml:space="preserve"> frå til dømes kommunar</w:t>
      </w:r>
      <w:r w:rsidR="00A00D33" w:rsidRPr="00CD48FC">
        <w:rPr>
          <w:rFonts w:ascii="Roboto Light" w:hAnsi="Roboto Light"/>
          <w:sz w:val="22"/>
          <w:szCs w:val="22"/>
        </w:rPr>
        <w:t>, kaieigar</w:t>
      </w:r>
      <w:r w:rsidRPr="00CD48FC">
        <w:rPr>
          <w:rFonts w:ascii="Roboto Light" w:hAnsi="Roboto Light"/>
          <w:sz w:val="22"/>
          <w:szCs w:val="22"/>
        </w:rPr>
        <w:t xml:space="preserve"> og grunneigar knytt til etablering av energiinfrastruktur. Operatør ber all risiko knytt til om og når slike godkjenningar vil verte gitt. </w:t>
      </w:r>
      <w:r w:rsidR="00034E65" w:rsidRPr="00CD48FC">
        <w:rPr>
          <w:rFonts w:ascii="Roboto Light" w:hAnsi="Roboto Light"/>
          <w:sz w:val="22"/>
          <w:szCs w:val="22"/>
        </w:rPr>
        <w:t xml:space="preserve">Dette gjeld uavhengig av om Operatørs løysing fell innanfor eller utanfor dei dimensjonar og rammer som </w:t>
      </w:r>
      <w:r w:rsidR="005F4952" w:rsidRPr="00CD48FC">
        <w:rPr>
          <w:rFonts w:ascii="Roboto Light" w:hAnsi="Roboto Light"/>
          <w:sz w:val="22"/>
          <w:szCs w:val="22"/>
        </w:rPr>
        <w:t>Oppdragsgjevar har</w:t>
      </w:r>
      <w:r w:rsidR="00034E65" w:rsidRPr="00CD48FC">
        <w:rPr>
          <w:rFonts w:ascii="Roboto Light" w:hAnsi="Roboto Light"/>
          <w:sz w:val="22"/>
          <w:szCs w:val="22"/>
        </w:rPr>
        <w:t xml:space="preserve"> skissert i Vedlegg 6</w:t>
      </w:r>
      <w:r w:rsidR="008664C3" w:rsidRPr="00CD48FC">
        <w:rPr>
          <w:rFonts w:ascii="Roboto Light" w:hAnsi="Roboto Light"/>
          <w:sz w:val="22"/>
          <w:szCs w:val="22"/>
        </w:rPr>
        <w:t>.4</w:t>
      </w:r>
      <w:r w:rsidR="00034E65" w:rsidRPr="00CD48FC">
        <w:rPr>
          <w:rFonts w:ascii="Roboto Light" w:hAnsi="Roboto Light"/>
          <w:sz w:val="22"/>
          <w:szCs w:val="22"/>
        </w:rPr>
        <w:t>.</w:t>
      </w:r>
    </w:p>
    <w:p w14:paraId="139B58BD" w14:textId="77777777" w:rsidR="0056397F" w:rsidRPr="00CD48FC" w:rsidRDefault="0056397F" w:rsidP="0056397F">
      <w:pPr>
        <w:rPr>
          <w:rFonts w:ascii="Roboto Light" w:hAnsi="Roboto Light"/>
          <w:sz w:val="22"/>
          <w:szCs w:val="22"/>
        </w:rPr>
      </w:pPr>
    </w:p>
    <w:p w14:paraId="49A802C8" w14:textId="5DDC0F3C" w:rsidR="0056397F" w:rsidRPr="00CD48FC" w:rsidRDefault="0056397F" w:rsidP="0056397F">
      <w:pPr>
        <w:rPr>
          <w:rFonts w:ascii="Roboto Light" w:hAnsi="Roboto Light"/>
          <w:sz w:val="22"/>
          <w:szCs w:val="22"/>
        </w:rPr>
      </w:pPr>
      <w:r w:rsidRPr="00CD48FC">
        <w:rPr>
          <w:rFonts w:ascii="Roboto Light" w:hAnsi="Roboto Light"/>
          <w:sz w:val="22"/>
          <w:szCs w:val="22"/>
        </w:rPr>
        <w:t xml:space="preserve">Operatør har ansvar for gjennomføring av arbeidet og skal sikre at kaieigar i tilstrekkeleg grad vert involvert undervegs i prosessen. Kaieigar må mellom anna kvalitetssikre plassering av energiinfrastruktur, for å sikre forsvarleg tilkomst til sjølve kaia for å kunne gjere naudsynt vedlikehald og liknande. </w:t>
      </w:r>
      <w:r w:rsidR="0087637A" w:rsidRPr="00CD48FC">
        <w:rPr>
          <w:rFonts w:ascii="Roboto Light" w:hAnsi="Roboto Light"/>
          <w:sz w:val="22"/>
          <w:szCs w:val="22"/>
        </w:rPr>
        <w:t xml:space="preserve">Ved etablering av energiinfrastruktur </w:t>
      </w:r>
      <w:r w:rsidR="000F7272" w:rsidRPr="00CD48FC">
        <w:rPr>
          <w:rFonts w:ascii="Roboto Light" w:hAnsi="Roboto Light"/>
          <w:sz w:val="22"/>
          <w:szCs w:val="22"/>
        </w:rPr>
        <w:t>på tille</w:t>
      </w:r>
      <w:r w:rsidR="00CC5DE5" w:rsidRPr="00CD48FC">
        <w:rPr>
          <w:rFonts w:ascii="Roboto Light" w:hAnsi="Roboto Light"/>
          <w:sz w:val="22"/>
          <w:szCs w:val="22"/>
        </w:rPr>
        <w:t>g</w:t>
      </w:r>
      <w:r w:rsidR="000F7272" w:rsidRPr="00CD48FC">
        <w:rPr>
          <w:rFonts w:ascii="Roboto Light" w:hAnsi="Roboto Light"/>
          <w:sz w:val="22"/>
          <w:szCs w:val="22"/>
        </w:rPr>
        <w:t xml:space="preserve">gskai </w:t>
      </w:r>
      <w:r w:rsidR="007916FA" w:rsidRPr="00CD48FC">
        <w:rPr>
          <w:rFonts w:ascii="Roboto Light" w:hAnsi="Roboto Light"/>
          <w:sz w:val="22"/>
          <w:szCs w:val="22"/>
        </w:rPr>
        <w:t xml:space="preserve">(den delen av kaien som </w:t>
      </w:r>
      <w:r w:rsidR="00CC5DE5" w:rsidRPr="00CD48FC">
        <w:rPr>
          <w:rFonts w:ascii="Roboto Light" w:hAnsi="Roboto Light"/>
          <w:sz w:val="22"/>
          <w:szCs w:val="22"/>
        </w:rPr>
        <w:t>stikker ut i vatnet ved sidan av fartøyet)</w:t>
      </w:r>
      <w:r w:rsidR="0087637A" w:rsidRPr="00CD48FC">
        <w:rPr>
          <w:rFonts w:ascii="Roboto Light" w:hAnsi="Roboto Light"/>
          <w:sz w:val="22"/>
          <w:szCs w:val="22"/>
        </w:rPr>
        <w:t xml:space="preserve"> skal Operatør søke å finne løysingar som gjer at </w:t>
      </w:r>
      <w:r w:rsidR="00367682" w:rsidRPr="00CD48FC">
        <w:rPr>
          <w:rFonts w:ascii="Roboto Light" w:hAnsi="Roboto Light"/>
          <w:sz w:val="22"/>
          <w:szCs w:val="22"/>
        </w:rPr>
        <w:t xml:space="preserve">infrastrukturen i størst mogeleg grad står uavhengig frå </w:t>
      </w:r>
      <w:r w:rsidR="000F7272" w:rsidRPr="00CD48FC">
        <w:rPr>
          <w:rFonts w:ascii="Roboto Light" w:hAnsi="Roboto Light"/>
          <w:sz w:val="22"/>
          <w:szCs w:val="22"/>
        </w:rPr>
        <w:t>tilleg</w:t>
      </w:r>
      <w:r w:rsidR="000F2DB6">
        <w:rPr>
          <w:rFonts w:ascii="Roboto Light" w:hAnsi="Roboto Light"/>
          <w:sz w:val="22"/>
          <w:szCs w:val="22"/>
        </w:rPr>
        <w:t>g</w:t>
      </w:r>
      <w:r w:rsidR="000F7272" w:rsidRPr="00CD48FC">
        <w:rPr>
          <w:rFonts w:ascii="Roboto Light" w:hAnsi="Roboto Light"/>
          <w:sz w:val="22"/>
          <w:szCs w:val="22"/>
        </w:rPr>
        <w:t>s</w:t>
      </w:r>
      <w:r w:rsidR="00367682" w:rsidRPr="00CD48FC">
        <w:rPr>
          <w:rFonts w:ascii="Roboto Light" w:hAnsi="Roboto Light"/>
          <w:sz w:val="22"/>
          <w:szCs w:val="22"/>
        </w:rPr>
        <w:t xml:space="preserve">kaikonstruksjonen, dvs </w:t>
      </w:r>
      <w:r w:rsidR="00367682" w:rsidRPr="00CD48FC">
        <w:rPr>
          <w:rFonts w:ascii="Roboto Light" w:hAnsi="Roboto Light"/>
          <w:sz w:val="22"/>
          <w:szCs w:val="22"/>
        </w:rPr>
        <w:lastRenderedPageBreak/>
        <w:t xml:space="preserve">at det vert satt ned pelar eller liknande som </w:t>
      </w:r>
      <w:r w:rsidR="00D756A2" w:rsidRPr="00CD48FC">
        <w:rPr>
          <w:rFonts w:ascii="Roboto Light" w:hAnsi="Roboto Light"/>
          <w:sz w:val="22"/>
          <w:szCs w:val="22"/>
        </w:rPr>
        <w:t xml:space="preserve">gjer at infrastrukturen har sin eigen berekonstruksjon. </w:t>
      </w:r>
      <w:r w:rsidR="00C5407D" w:rsidRPr="00CD48FC">
        <w:rPr>
          <w:rFonts w:ascii="Roboto Light" w:hAnsi="Roboto Light"/>
          <w:sz w:val="22"/>
          <w:szCs w:val="22"/>
        </w:rPr>
        <w:t>Dette for å hindr</w:t>
      </w:r>
      <w:r w:rsidR="004E4E5D" w:rsidRPr="00CD48FC">
        <w:rPr>
          <w:rFonts w:ascii="Roboto Light" w:hAnsi="Roboto Light"/>
          <w:sz w:val="22"/>
          <w:szCs w:val="22"/>
        </w:rPr>
        <w:t>e</w:t>
      </w:r>
      <w:r w:rsidR="00C5407D" w:rsidRPr="00CD48FC">
        <w:rPr>
          <w:rFonts w:ascii="Roboto Light" w:hAnsi="Roboto Light"/>
          <w:sz w:val="22"/>
          <w:szCs w:val="22"/>
        </w:rPr>
        <w:t xml:space="preserve"> at</w:t>
      </w:r>
      <w:r w:rsidR="004E4E5D" w:rsidRPr="00CD48FC">
        <w:rPr>
          <w:rFonts w:ascii="Roboto Light" w:hAnsi="Roboto Light"/>
          <w:sz w:val="22"/>
          <w:szCs w:val="22"/>
        </w:rPr>
        <w:t xml:space="preserve"> energiinfrastrukturen påfører skade på</w:t>
      </w:r>
      <w:r w:rsidR="00C5407D" w:rsidRPr="00CD48FC">
        <w:rPr>
          <w:rFonts w:ascii="Roboto Light" w:hAnsi="Roboto Light"/>
          <w:sz w:val="22"/>
          <w:szCs w:val="22"/>
        </w:rPr>
        <w:t xml:space="preserve"> tilleg</w:t>
      </w:r>
      <w:r w:rsidR="0055415B" w:rsidRPr="00CD48FC">
        <w:rPr>
          <w:rFonts w:ascii="Roboto Light" w:hAnsi="Roboto Light"/>
          <w:sz w:val="22"/>
          <w:szCs w:val="22"/>
        </w:rPr>
        <w:t>gskaien</w:t>
      </w:r>
      <w:r w:rsidR="004E4E5D" w:rsidRPr="00CD48FC">
        <w:rPr>
          <w:rFonts w:ascii="Roboto Light" w:hAnsi="Roboto Light"/>
          <w:sz w:val="22"/>
          <w:szCs w:val="22"/>
        </w:rPr>
        <w:t>.</w:t>
      </w:r>
    </w:p>
    <w:p w14:paraId="4D7F8E5E" w14:textId="77777777" w:rsidR="0056397F" w:rsidRPr="00CD48FC" w:rsidRDefault="0056397F" w:rsidP="0056397F">
      <w:pPr>
        <w:rPr>
          <w:rFonts w:ascii="Roboto Light" w:hAnsi="Roboto Light"/>
          <w:sz w:val="22"/>
          <w:szCs w:val="22"/>
        </w:rPr>
      </w:pPr>
    </w:p>
    <w:p w14:paraId="31859294" w14:textId="1B6FB2C9" w:rsidR="0056397F" w:rsidRPr="00CD48FC" w:rsidRDefault="0056397F" w:rsidP="0056397F">
      <w:pPr>
        <w:rPr>
          <w:rFonts w:ascii="Roboto Light" w:hAnsi="Roboto Light"/>
          <w:sz w:val="22"/>
          <w:szCs w:val="22"/>
        </w:rPr>
      </w:pPr>
      <w:r w:rsidRPr="00BE4131">
        <w:rPr>
          <w:rFonts w:ascii="Roboto Light" w:hAnsi="Roboto Light"/>
          <w:sz w:val="22"/>
          <w:szCs w:val="22"/>
        </w:rPr>
        <w:t xml:space="preserve">For </w:t>
      </w:r>
      <w:r w:rsidR="00AB5D09" w:rsidRPr="00BE4131">
        <w:rPr>
          <w:rFonts w:ascii="Roboto Light" w:hAnsi="Roboto Light"/>
          <w:sz w:val="22"/>
          <w:szCs w:val="22"/>
        </w:rPr>
        <w:t>kaiene</w:t>
      </w:r>
      <w:r w:rsidRPr="00BE4131">
        <w:rPr>
          <w:rFonts w:ascii="Roboto Light" w:hAnsi="Roboto Light"/>
          <w:sz w:val="22"/>
          <w:szCs w:val="22"/>
        </w:rPr>
        <w:t xml:space="preserve"> vil Operatør få tilgang til naudsynt areal for bygging av energiinfrastruktur på seinast 9 månader før Oppstartsdato. Operatør må bidra til at arbeidet knytt til etablering av energiinfrastruktur i minst mogeleg grad påverkar den daglege drifta av </w:t>
      </w:r>
      <w:r w:rsidR="00DC7832" w:rsidRPr="00BE4131">
        <w:rPr>
          <w:rFonts w:ascii="Roboto Light" w:hAnsi="Roboto Light"/>
          <w:sz w:val="22"/>
          <w:szCs w:val="22"/>
        </w:rPr>
        <w:t>sambanda</w:t>
      </w:r>
      <w:r w:rsidRPr="00BE4131">
        <w:rPr>
          <w:rFonts w:ascii="Roboto Light" w:hAnsi="Roboto Light"/>
          <w:sz w:val="22"/>
          <w:szCs w:val="22"/>
        </w:rPr>
        <w:t>.</w:t>
      </w:r>
      <w:r w:rsidRPr="00CD48FC">
        <w:rPr>
          <w:rFonts w:ascii="Roboto Light" w:hAnsi="Roboto Light"/>
          <w:sz w:val="22"/>
          <w:szCs w:val="22"/>
        </w:rPr>
        <w:t xml:space="preserve"> </w:t>
      </w:r>
      <w:r w:rsidRPr="00CD48FC">
        <w:rPr>
          <w:rFonts w:ascii="Roboto Light" w:hAnsi="Roboto Light"/>
          <w:sz w:val="22"/>
          <w:szCs w:val="22"/>
        </w:rPr>
        <w:br/>
      </w:r>
    </w:p>
    <w:p w14:paraId="6C54F6DA" w14:textId="77777777" w:rsidR="0056397F" w:rsidRPr="00CD48FC" w:rsidRDefault="0056397F" w:rsidP="0056397F">
      <w:pPr>
        <w:rPr>
          <w:rFonts w:ascii="Roboto Light" w:hAnsi="Roboto Light"/>
          <w:sz w:val="22"/>
          <w:szCs w:val="22"/>
        </w:rPr>
      </w:pPr>
      <w:r w:rsidRPr="00CD48FC">
        <w:rPr>
          <w:rFonts w:ascii="Roboto Light" w:hAnsi="Roboto Light"/>
          <w:sz w:val="22"/>
          <w:szCs w:val="22"/>
        </w:rPr>
        <w:t>Når naudsynt energiinfrastruktur er etablert på kaien, skal representant for Operatør og Kaieigar gjennomføre synfaring av kaia saman med representant for kaieigar, for å sikre at kaia er rydda og framstår på tilfredsstillande vis.</w:t>
      </w:r>
    </w:p>
    <w:p w14:paraId="128F0727" w14:textId="77777777" w:rsidR="0056397F" w:rsidRPr="00CD48FC" w:rsidRDefault="0056397F" w:rsidP="00FD312B">
      <w:pPr>
        <w:pStyle w:val="Overskrift4"/>
      </w:pPr>
      <w:r w:rsidRPr="00BE4131">
        <w:t>Krav til grensesnitt, kommunikasjon og standardar generelt</w:t>
      </w:r>
    </w:p>
    <w:p w14:paraId="141223AF" w14:textId="77777777" w:rsidR="0056397F" w:rsidRPr="00CD48FC" w:rsidRDefault="0056397F" w:rsidP="0056397F">
      <w:pPr>
        <w:rPr>
          <w:rFonts w:ascii="Roboto Light" w:hAnsi="Roboto Light"/>
          <w:sz w:val="22"/>
          <w:szCs w:val="22"/>
        </w:rPr>
      </w:pPr>
      <w:r w:rsidRPr="00CD48FC">
        <w:rPr>
          <w:rFonts w:ascii="Roboto Light" w:hAnsi="Roboto Light"/>
          <w:sz w:val="22"/>
          <w:szCs w:val="22"/>
        </w:rPr>
        <w:t>Eventuell energiinfrastruktur skal minimum samsvare med gjeldande standardar for straum. Operatør skal søkje å velje opne og kompatible løysingar for tilkopling, ladespenning og ladekommunikasjon.</w:t>
      </w:r>
    </w:p>
    <w:p w14:paraId="16EFB31D" w14:textId="77777777" w:rsidR="0056397F" w:rsidRPr="00CD48FC" w:rsidRDefault="0056397F" w:rsidP="0056397F">
      <w:pPr>
        <w:rPr>
          <w:rFonts w:ascii="Roboto Light" w:hAnsi="Roboto Light"/>
          <w:sz w:val="22"/>
          <w:szCs w:val="22"/>
        </w:rPr>
      </w:pPr>
    </w:p>
    <w:p w14:paraId="04B71E67" w14:textId="14A3F19F" w:rsidR="0056397F" w:rsidRPr="00CD48FC" w:rsidRDefault="0056397F" w:rsidP="0056397F">
      <w:pPr>
        <w:rPr>
          <w:rFonts w:ascii="Roboto Light" w:hAnsi="Roboto Light"/>
          <w:sz w:val="22"/>
          <w:szCs w:val="22"/>
        </w:rPr>
      </w:pPr>
      <w:r w:rsidRPr="00CD48FC">
        <w:rPr>
          <w:rFonts w:ascii="Roboto Light" w:hAnsi="Roboto Light"/>
          <w:sz w:val="22"/>
          <w:szCs w:val="22"/>
        </w:rPr>
        <w:t>Energiinfrastrukturen må oppfylle Forskrift om leveringskvalitet i kraftsystemet (Leveringskvalitetsforskriften), og overharmoniske spenningar må vurderast særskilt.</w:t>
      </w:r>
    </w:p>
    <w:p w14:paraId="0016181C" w14:textId="47CFD9DC" w:rsidR="0056397F" w:rsidRPr="00CD48FC" w:rsidRDefault="0056397F" w:rsidP="00FD312B">
      <w:pPr>
        <w:pStyle w:val="Overskrift4"/>
      </w:pPr>
      <w:r w:rsidRPr="008B2A96">
        <w:t xml:space="preserve">Krav til drift og vedlikehald </w:t>
      </w:r>
    </w:p>
    <w:p w14:paraId="3A5A4DB6" w14:textId="19555262" w:rsidR="0056397F" w:rsidRPr="00FC227D" w:rsidRDefault="0056397F" w:rsidP="4AC72BA5">
      <w:pPr>
        <w:rPr>
          <w:rFonts w:ascii="Roboto Light" w:hAnsi="Roboto Light"/>
          <w:sz w:val="22"/>
          <w:szCs w:val="22"/>
        </w:rPr>
      </w:pPr>
      <w:r w:rsidRPr="00FC227D">
        <w:rPr>
          <w:rFonts w:ascii="Roboto Light" w:hAnsi="Roboto Light"/>
          <w:sz w:val="22"/>
          <w:szCs w:val="22"/>
        </w:rPr>
        <w:t xml:space="preserve">Operatør har fullt ansvar for drift og vedlikehald av den etablerte energiinfrastrukturen gjennom kontraktsperioden. Operatør har ansvar for eventuell skade som oppstår på infrastrukturen og har ansvar for eventuell forsikring. Operatør ber all kostnadsrisiko for reparasjonar og vedlikehald gjennom kontraktsperioden, uavhengig av om Oppdragsgjevar har overteke eigarskapet for infrastrukturen eller ei. </w:t>
      </w:r>
    </w:p>
    <w:p w14:paraId="752BE104" w14:textId="77777777" w:rsidR="004B2B3D" w:rsidRPr="00CD48FC" w:rsidRDefault="004B2B3D" w:rsidP="0056397F">
      <w:pPr>
        <w:rPr>
          <w:rFonts w:ascii="Roboto Light" w:hAnsi="Roboto Light"/>
          <w:sz w:val="22"/>
          <w:szCs w:val="22"/>
        </w:rPr>
      </w:pPr>
    </w:p>
    <w:p w14:paraId="7E327903" w14:textId="77777777" w:rsidR="004B2B3D" w:rsidRPr="00CD48FC" w:rsidRDefault="004B2B3D" w:rsidP="004B2B3D">
      <w:pPr>
        <w:rPr>
          <w:rFonts w:ascii="Roboto Light" w:hAnsi="Roboto Light"/>
          <w:sz w:val="22"/>
          <w:szCs w:val="22"/>
        </w:rPr>
      </w:pPr>
      <w:r w:rsidRPr="00CD48FC">
        <w:rPr>
          <w:rFonts w:ascii="Roboto Light" w:hAnsi="Roboto Light"/>
          <w:sz w:val="22"/>
          <w:szCs w:val="22"/>
        </w:rPr>
        <w:t>Operatør sitt vedlikehald på ladeanlegg skal følgje FTD (forvaltnings- og driftsdokument) som følgjer anlegget.</w:t>
      </w:r>
    </w:p>
    <w:p w14:paraId="3963917B" w14:textId="77777777" w:rsidR="0056397F" w:rsidRPr="00CD48FC" w:rsidRDefault="0056397F" w:rsidP="0056397F">
      <w:pPr>
        <w:rPr>
          <w:rFonts w:ascii="Roboto Light" w:hAnsi="Roboto Light"/>
          <w:sz w:val="22"/>
          <w:szCs w:val="22"/>
        </w:rPr>
      </w:pPr>
    </w:p>
    <w:p w14:paraId="3BD0F6DF" w14:textId="59EB3290" w:rsidR="0056397F" w:rsidRPr="00CD48FC" w:rsidRDefault="0056397F" w:rsidP="0056397F">
      <w:pPr>
        <w:rPr>
          <w:rFonts w:ascii="Roboto Light" w:hAnsi="Roboto Light"/>
          <w:sz w:val="22"/>
          <w:szCs w:val="22"/>
        </w:rPr>
      </w:pPr>
      <w:r w:rsidRPr="00CD48FC">
        <w:rPr>
          <w:rFonts w:ascii="Roboto Light" w:hAnsi="Roboto Light"/>
          <w:sz w:val="22"/>
          <w:szCs w:val="22"/>
        </w:rPr>
        <w:t>Operatør ber ansvar for at energiinfrastrukturen er dimensjonert for Oppdraget. Nedetid i  energiinfrastruktur</w:t>
      </w:r>
      <w:r w:rsidRPr="00CD48FC" w:rsidDel="00566FE2">
        <w:rPr>
          <w:rFonts w:ascii="Roboto Light" w:hAnsi="Roboto Light"/>
          <w:sz w:val="22"/>
          <w:szCs w:val="22"/>
        </w:rPr>
        <w:t xml:space="preserve"> </w:t>
      </w:r>
      <w:r w:rsidRPr="00CD48FC">
        <w:rPr>
          <w:rFonts w:ascii="Roboto Light" w:hAnsi="Roboto Light"/>
          <w:sz w:val="22"/>
          <w:szCs w:val="22"/>
        </w:rPr>
        <w:t xml:space="preserve">vert ikkje rekna som force majeure og Operatør ber risiko for </w:t>
      </w:r>
      <w:r w:rsidR="00D04F13" w:rsidRPr="00CD48FC">
        <w:rPr>
          <w:rFonts w:ascii="Roboto Light" w:hAnsi="Roboto Light"/>
          <w:sz w:val="22"/>
          <w:szCs w:val="22"/>
        </w:rPr>
        <w:t>trekk og gebyr</w:t>
      </w:r>
      <w:r w:rsidRPr="00CD48FC">
        <w:rPr>
          <w:rFonts w:ascii="Roboto Light" w:hAnsi="Roboto Light"/>
          <w:sz w:val="22"/>
          <w:szCs w:val="22"/>
        </w:rPr>
        <w:t xml:space="preserve"> knytt til energi og utslepp ved nedetid for energiinfrastruktur. Operatør </w:t>
      </w:r>
      <w:r w:rsidR="00E2373B" w:rsidRPr="00CD48FC">
        <w:rPr>
          <w:rFonts w:ascii="Roboto Light" w:hAnsi="Roboto Light"/>
          <w:sz w:val="22"/>
          <w:szCs w:val="22"/>
        </w:rPr>
        <w:t xml:space="preserve">må sjølve </w:t>
      </w:r>
      <w:r w:rsidRPr="00CD48FC">
        <w:rPr>
          <w:rFonts w:ascii="Roboto Light" w:hAnsi="Roboto Light"/>
          <w:sz w:val="22"/>
          <w:szCs w:val="22"/>
        </w:rPr>
        <w:t>ber</w:t>
      </w:r>
      <w:r w:rsidR="00563029" w:rsidRPr="00CD48FC">
        <w:rPr>
          <w:rFonts w:ascii="Roboto Light" w:hAnsi="Roboto Light"/>
          <w:sz w:val="22"/>
          <w:szCs w:val="22"/>
        </w:rPr>
        <w:t>e</w:t>
      </w:r>
      <w:r w:rsidRPr="00CD48FC">
        <w:rPr>
          <w:rFonts w:ascii="Roboto Light" w:hAnsi="Roboto Light"/>
          <w:sz w:val="22"/>
          <w:szCs w:val="22"/>
        </w:rPr>
        <w:t xml:space="preserve"> </w:t>
      </w:r>
      <w:r w:rsidR="00171DCC" w:rsidRPr="00CD48FC">
        <w:rPr>
          <w:rFonts w:ascii="Roboto Light" w:hAnsi="Roboto Light"/>
          <w:sz w:val="22"/>
          <w:szCs w:val="22"/>
        </w:rPr>
        <w:t xml:space="preserve">eventuelle </w:t>
      </w:r>
      <w:r w:rsidRPr="00CD48FC">
        <w:rPr>
          <w:rFonts w:ascii="Roboto Light" w:hAnsi="Roboto Light"/>
          <w:sz w:val="22"/>
          <w:szCs w:val="22"/>
        </w:rPr>
        <w:t>meir-/mindrekostnad</w:t>
      </w:r>
      <w:r w:rsidR="00563029" w:rsidRPr="00CD48FC">
        <w:rPr>
          <w:rFonts w:ascii="Roboto Light" w:hAnsi="Roboto Light"/>
          <w:sz w:val="22"/>
          <w:szCs w:val="22"/>
        </w:rPr>
        <w:t>a</w:t>
      </w:r>
      <w:r w:rsidR="00171DCC" w:rsidRPr="00CD48FC">
        <w:rPr>
          <w:rFonts w:ascii="Roboto Light" w:hAnsi="Roboto Light"/>
          <w:sz w:val="22"/>
          <w:szCs w:val="22"/>
        </w:rPr>
        <w:t>r</w:t>
      </w:r>
      <w:r w:rsidRPr="00CD48FC">
        <w:rPr>
          <w:rFonts w:ascii="Roboto Light" w:hAnsi="Roboto Light"/>
          <w:sz w:val="22"/>
          <w:szCs w:val="22"/>
        </w:rPr>
        <w:t xml:space="preserve"> knytt til bruk av forbrenningsmotor som reserveløysing, Reservefartøy</w:t>
      </w:r>
      <w:r w:rsidR="003E037B" w:rsidRPr="00CD48FC">
        <w:rPr>
          <w:rFonts w:ascii="Roboto Light" w:hAnsi="Roboto Light"/>
          <w:sz w:val="22"/>
          <w:szCs w:val="22"/>
        </w:rPr>
        <w:t xml:space="preserve"> og</w:t>
      </w:r>
      <w:r w:rsidR="00057404" w:rsidRPr="00CD48FC">
        <w:rPr>
          <w:rFonts w:ascii="Roboto Light" w:hAnsi="Roboto Light"/>
          <w:sz w:val="22"/>
          <w:szCs w:val="22"/>
        </w:rPr>
        <w:t>/eller</w:t>
      </w:r>
      <w:r w:rsidRPr="00CD48FC">
        <w:rPr>
          <w:rFonts w:ascii="Roboto Light" w:hAnsi="Roboto Light"/>
          <w:sz w:val="22"/>
          <w:szCs w:val="22"/>
        </w:rPr>
        <w:t xml:space="preserve"> passasjerbåt</w:t>
      </w:r>
      <w:r w:rsidR="00204EC0" w:rsidRPr="00CD48FC">
        <w:rPr>
          <w:rFonts w:ascii="Roboto Light" w:hAnsi="Roboto Light"/>
          <w:sz w:val="22"/>
          <w:szCs w:val="22"/>
        </w:rPr>
        <w:t xml:space="preserve"> som følgje av nedetid i energiinfrastrukturen</w:t>
      </w:r>
      <w:r w:rsidRPr="00CD48FC">
        <w:rPr>
          <w:rFonts w:ascii="Roboto Light" w:hAnsi="Roboto Light"/>
          <w:sz w:val="22"/>
          <w:szCs w:val="22"/>
        </w:rPr>
        <w:t>. Energiforbruk og oppfylling av kontraktens Klimakrav ved både planlagd og ikkje planlagd nedetid i energiinfrastruktur er Operatørs risiko.</w:t>
      </w:r>
    </w:p>
    <w:p w14:paraId="5A9BA506" w14:textId="77777777" w:rsidR="0056397F" w:rsidRPr="00CD48FC" w:rsidRDefault="0056397F" w:rsidP="0056397F">
      <w:pPr>
        <w:rPr>
          <w:rFonts w:ascii="Roboto Light" w:hAnsi="Roboto Light"/>
          <w:sz w:val="22"/>
          <w:szCs w:val="22"/>
        </w:rPr>
      </w:pPr>
    </w:p>
    <w:p w14:paraId="2016B31E" w14:textId="3D334FC5" w:rsidR="0056397F" w:rsidRPr="00CD48FC" w:rsidRDefault="0056397F" w:rsidP="0056397F">
      <w:pPr>
        <w:rPr>
          <w:rFonts w:ascii="Roboto Light" w:hAnsi="Roboto Light"/>
          <w:sz w:val="22"/>
          <w:szCs w:val="22"/>
        </w:rPr>
      </w:pPr>
      <w:r w:rsidRPr="00CD48FC">
        <w:rPr>
          <w:rFonts w:ascii="Roboto Light" w:hAnsi="Roboto Light"/>
          <w:sz w:val="22"/>
          <w:szCs w:val="22"/>
        </w:rPr>
        <w:t xml:space="preserve">Operatør skal vedlikehalde og dokumentere teknisk bygg i samsvar med NS 3424, og i tillegg dokumentere vedlikehald på den tekniske infrastrukturen. </w:t>
      </w:r>
    </w:p>
    <w:p w14:paraId="03C4CFBE" w14:textId="77777777" w:rsidR="0056397F" w:rsidRPr="00CD48FC" w:rsidRDefault="0056397F" w:rsidP="00FD312B">
      <w:pPr>
        <w:pStyle w:val="Overskrift4"/>
      </w:pPr>
      <w:r w:rsidRPr="00A166B1">
        <w:t xml:space="preserve">Rett til eigedomsoverdraging </w:t>
      </w:r>
    </w:p>
    <w:p w14:paraId="54FA79A6" w14:textId="15E0845B" w:rsidR="005C1354" w:rsidRPr="00CD48FC" w:rsidRDefault="0056397F" w:rsidP="0056397F">
      <w:pPr>
        <w:rPr>
          <w:rFonts w:ascii="Roboto Light" w:hAnsi="Roboto Light"/>
          <w:sz w:val="22"/>
          <w:szCs w:val="22"/>
        </w:rPr>
      </w:pPr>
      <w:r w:rsidRPr="00CD48FC">
        <w:rPr>
          <w:rFonts w:ascii="Roboto Light" w:hAnsi="Roboto Light"/>
          <w:sz w:val="22"/>
          <w:szCs w:val="22"/>
        </w:rPr>
        <w:t xml:space="preserve">Oppdragsgjevar </w:t>
      </w:r>
      <w:r w:rsidR="000F2DB6">
        <w:rPr>
          <w:rFonts w:ascii="Roboto Light" w:hAnsi="Roboto Light"/>
          <w:sz w:val="22"/>
          <w:szCs w:val="22"/>
        </w:rPr>
        <w:t xml:space="preserve">tek </w:t>
      </w:r>
      <w:r w:rsidRPr="00CD48FC">
        <w:rPr>
          <w:rFonts w:ascii="Roboto Light" w:hAnsi="Roboto Light"/>
          <w:sz w:val="22"/>
          <w:szCs w:val="22"/>
        </w:rPr>
        <w:t>atterh</w:t>
      </w:r>
      <w:r w:rsidR="000F2DB6">
        <w:rPr>
          <w:rFonts w:ascii="Roboto Light" w:hAnsi="Roboto Light"/>
          <w:sz w:val="22"/>
          <w:szCs w:val="22"/>
        </w:rPr>
        <w:t>a</w:t>
      </w:r>
      <w:r w:rsidRPr="00CD48FC">
        <w:rPr>
          <w:rFonts w:ascii="Roboto Light" w:hAnsi="Roboto Light"/>
          <w:sz w:val="22"/>
          <w:szCs w:val="22"/>
        </w:rPr>
        <w:t xml:space="preserve">ld </w:t>
      </w:r>
      <w:r w:rsidR="000F2DB6">
        <w:rPr>
          <w:rFonts w:ascii="Roboto Light" w:hAnsi="Roboto Light"/>
          <w:sz w:val="22"/>
          <w:szCs w:val="22"/>
        </w:rPr>
        <w:t xml:space="preserve">om </w:t>
      </w:r>
      <w:r w:rsidRPr="00CD48FC">
        <w:rPr>
          <w:rFonts w:ascii="Roboto Light" w:hAnsi="Roboto Light"/>
          <w:sz w:val="22"/>
          <w:szCs w:val="22"/>
        </w:rPr>
        <w:t xml:space="preserve">retten til å overta eigedomsretten til energiinfrastrukturen. Slik eigedomsoverføring skal anten skje innan 12 månader etter Oppstartsdato, alternativt ved Kontraktsslutt. </w:t>
      </w:r>
    </w:p>
    <w:p w14:paraId="5C165A3B" w14:textId="77777777" w:rsidR="005C1354" w:rsidRPr="00CD48FC" w:rsidRDefault="005C1354" w:rsidP="0056397F">
      <w:pPr>
        <w:rPr>
          <w:rFonts w:ascii="Roboto Light" w:hAnsi="Roboto Light"/>
          <w:sz w:val="22"/>
          <w:szCs w:val="22"/>
        </w:rPr>
      </w:pPr>
    </w:p>
    <w:p w14:paraId="30625E60" w14:textId="015F30FC" w:rsidR="0056397F" w:rsidRPr="00CD48FC" w:rsidRDefault="005C1354" w:rsidP="0056397F">
      <w:pPr>
        <w:rPr>
          <w:rFonts w:ascii="Roboto Light" w:hAnsi="Roboto Light"/>
          <w:sz w:val="22"/>
          <w:szCs w:val="22"/>
        </w:rPr>
      </w:pPr>
      <w:r w:rsidRPr="00CD48FC">
        <w:rPr>
          <w:rFonts w:ascii="Roboto Light" w:hAnsi="Roboto Light"/>
          <w:sz w:val="22"/>
          <w:szCs w:val="22"/>
        </w:rPr>
        <w:t>Ved ei slik overdraging vil Operatør ha ein eksklusiv og vederlagsfri bruksrett til energiinfrastrukturen for Kontrakten sitt føremål i heile kontraktsperioden. Bruksretten inkluderer fullt ansvar knytt til drift, reparasjonar og vedlikehald av energiinfrastrukturen</w:t>
      </w:r>
      <w:r w:rsidR="004527BB" w:rsidRPr="00CD48FC">
        <w:rPr>
          <w:rFonts w:ascii="Roboto Light" w:hAnsi="Roboto Light"/>
          <w:sz w:val="22"/>
          <w:szCs w:val="22"/>
        </w:rPr>
        <w:t xml:space="preserve"> i samsvar med punkt 6.2.2.3.</w:t>
      </w:r>
      <w:r w:rsidRPr="00CD48FC">
        <w:rPr>
          <w:rStyle w:val="cf01"/>
          <w:rFonts w:ascii="Roboto Light" w:hAnsi="Roboto Light"/>
          <w:sz w:val="22"/>
          <w:szCs w:val="22"/>
        </w:rPr>
        <w:t xml:space="preserve"> </w:t>
      </w:r>
      <w:r w:rsidR="0056397F" w:rsidRPr="00CD48FC">
        <w:rPr>
          <w:rFonts w:ascii="Roboto Light" w:hAnsi="Roboto Light"/>
          <w:sz w:val="22"/>
          <w:szCs w:val="22"/>
        </w:rPr>
        <w:br/>
      </w:r>
    </w:p>
    <w:p w14:paraId="48CB651D" w14:textId="5E2F0C15" w:rsidR="0056397F" w:rsidRPr="00CD48FC" w:rsidRDefault="0056397F" w:rsidP="0056397F">
      <w:pPr>
        <w:rPr>
          <w:rFonts w:ascii="Roboto Light" w:hAnsi="Roboto Light"/>
          <w:sz w:val="22"/>
          <w:szCs w:val="22"/>
        </w:rPr>
      </w:pPr>
      <w:r w:rsidRPr="00CD48FC">
        <w:rPr>
          <w:rFonts w:ascii="Roboto Light" w:hAnsi="Roboto Light"/>
          <w:sz w:val="22"/>
          <w:szCs w:val="22"/>
        </w:rPr>
        <w:lastRenderedPageBreak/>
        <w:t>Ved overtaking av eigedomsretten skal Operatør levere relevant dokumentasjon på Oppdragsgjevar sin førespurnad. Teikningar skal leverast i DWG og PDF format, og or</w:t>
      </w:r>
      <w:r w:rsidR="004527BB" w:rsidRPr="00CD48FC">
        <w:rPr>
          <w:rFonts w:ascii="Roboto Light" w:hAnsi="Roboto Light"/>
          <w:sz w:val="22"/>
          <w:szCs w:val="22"/>
        </w:rPr>
        <w:t>i</w:t>
      </w:r>
      <w:r w:rsidRPr="00CD48FC">
        <w:rPr>
          <w:rFonts w:ascii="Roboto Light" w:hAnsi="Roboto Light"/>
          <w:sz w:val="22"/>
          <w:szCs w:val="22"/>
        </w:rPr>
        <w:t xml:space="preserve">ginalformat skal inngå som ein del av leveransen. </w:t>
      </w:r>
    </w:p>
    <w:p w14:paraId="3DF2D404" w14:textId="77777777" w:rsidR="0056397F" w:rsidRPr="00CD48FC" w:rsidRDefault="0056397F" w:rsidP="0056397F">
      <w:pPr>
        <w:rPr>
          <w:rFonts w:ascii="Roboto Light" w:hAnsi="Roboto Light"/>
          <w:sz w:val="22"/>
          <w:szCs w:val="22"/>
        </w:rPr>
      </w:pPr>
    </w:p>
    <w:p w14:paraId="27BC660F" w14:textId="77777777" w:rsidR="0056397F" w:rsidRPr="00CD48FC" w:rsidRDefault="0056397F" w:rsidP="0056397F">
      <w:pPr>
        <w:rPr>
          <w:rFonts w:ascii="Roboto Light" w:hAnsi="Roboto Light"/>
          <w:sz w:val="22"/>
          <w:szCs w:val="22"/>
        </w:rPr>
      </w:pPr>
      <w:r w:rsidRPr="00CD48FC">
        <w:rPr>
          <w:rFonts w:ascii="Roboto Light" w:hAnsi="Roboto Light"/>
          <w:sz w:val="22"/>
          <w:szCs w:val="22"/>
        </w:rPr>
        <w:t xml:space="preserve">Kompensasjon for kostnader knytt til investeringar i energiinfrastruktur er regulert i punkt 7.1.4. </w:t>
      </w:r>
    </w:p>
    <w:p w14:paraId="6F3DD259" w14:textId="77777777" w:rsidR="00A736A3" w:rsidRPr="00CD48FC" w:rsidRDefault="00A736A3" w:rsidP="0056397F">
      <w:pPr>
        <w:rPr>
          <w:rFonts w:ascii="Roboto Light" w:hAnsi="Roboto Light"/>
          <w:sz w:val="22"/>
          <w:szCs w:val="22"/>
        </w:rPr>
      </w:pPr>
    </w:p>
    <w:p w14:paraId="4C19BA64" w14:textId="29176FCD" w:rsidR="00A736A3" w:rsidRDefault="00A736A3" w:rsidP="0056397F">
      <w:pPr>
        <w:rPr>
          <w:rFonts w:ascii="Roboto Light" w:hAnsi="Roboto Light"/>
          <w:sz w:val="22"/>
          <w:szCs w:val="22"/>
        </w:rPr>
      </w:pPr>
      <w:r w:rsidRPr="00CD48FC">
        <w:rPr>
          <w:rFonts w:ascii="Roboto Light" w:hAnsi="Roboto Light"/>
          <w:sz w:val="22"/>
          <w:szCs w:val="22"/>
        </w:rPr>
        <w:t xml:space="preserve">Rett til eigedomsoverdraging av energiinfrastruktur på kai gjeld </w:t>
      </w:r>
      <w:r w:rsidR="006C4CA3" w:rsidRPr="00CD48FC">
        <w:rPr>
          <w:rFonts w:ascii="Roboto Light" w:hAnsi="Roboto Light"/>
          <w:sz w:val="22"/>
          <w:szCs w:val="22"/>
        </w:rPr>
        <w:t xml:space="preserve">tilsvarande for opsjonen dersom Oppdragsgjevar utløyser denne. </w:t>
      </w:r>
    </w:p>
    <w:p w14:paraId="79AE1417" w14:textId="77777777" w:rsidR="008B2A96" w:rsidRPr="00CD48FC" w:rsidRDefault="008B2A96" w:rsidP="0056397F">
      <w:pPr>
        <w:rPr>
          <w:rFonts w:ascii="Roboto Light" w:hAnsi="Roboto Light"/>
          <w:sz w:val="22"/>
          <w:szCs w:val="22"/>
        </w:rPr>
      </w:pPr>
    </w:p>
    <w:p w14:paraId="01A427AB" w14:textId="5130A7C3" w:rsidR="0056397F" w:rsidRPr="00CD48FC" w:rsidRDefault="0056397F" w:rsidP="00407C54">
      <w:pPr>
        <w:pStyle w:val="Overskrift4"/>
      </w:pPr>
      <w:r w:rsidRPr="00A166B1">
        <w:t>Rett til sambruksløysing</w:t>
      </w:r>
      <w:r w:rsidR="00B444EE" w:rsidRPr="00A166B1">
        <w:t xml:space="preserve"> og </w:t>
      </w:r>
      <w:r w:rsidR="005C45ED" w:rsidRPr="00A166B1">
        <w:t>fleksibilitetstenester</w:t>
      </w:r>
    </w:p>
    <w:p w14:paraId="65959035" w14:textId="0AC6C9D7" w:rsidR="005C45ED" w:rsidRPr="00CD48FC" w:rsidRDefault="005C45ED" w:rsidP="008B2A96">
      <w:pPr>
        <w:pStyle w:val="Overskrift5"/>
        <w:rPr>
          <w:shd w:val="clear" w:color="auto" w:fill="FFFFFF"/>
        </w:rPr>
      </w:pPr>
      <w:r w:rsidRPr="00CD48FC">
        <w:rPr>
          <w:shd w:val="clear" w:color="auto" w:fill="FFFFFF"/>
        </w:rPr>
        <w:t>Rett til sambruk</w:t>
      </w:r>
      <w:r w:rsidR="00BF6BAD">
        <w:rPr>
          <w:shd w:val="clear" w:color="auto" w:fill="FFFFFF"/>
        </w:rPr>
        <w:t>sløysing</w:t>
      </w:r>
    </w:p>
    <w:p w14:paraId="30418734" w14:textId="0C49F584" w:rsidR="00442B14" w:rsidRPr="00CD48FC" w:rsidRDefault="00442B14" w:rsidP="00442B14">
      <w:pPr>
        <w:rPr>
          <w:rFonts w:ascii="Roboto Light" w:hAnsi="Roboto Light"/>
          <w:sz w:val="22"/>
          <w:szCs w:val="22"/>
        </w:rPr>
      </w:pPr>
      <w:r w:rsidRPr="00CD48FC">
        <w:rPr>
          <w:rFonts w:ascii="Roboto Light" w:hAnsi="Roboto Light"/>
          <w:sz w:val="22"/>
          <w:szCs w:val="22"/>
        </w:rPr>
        <w:t xml:space="preserve">Oppdragsgjevar har rett til å krevje at Operatør eller ein tredjepart legg til rette for at energiinfrastrukturen kan nyttast av fleire aktørar. Oppdragsgjevar kan krevje sambruk av nettkapasitet (same nettilknyting blir brukt til eit anna føremål mens Operatør ikkje har effektuttak), sambruk av areal i teknisk bygg (Oppdragsgjevar krev at det blir bygt eit større teknisk bygg som har plass til ein ekstra trafo og/eller kraftelektronikk til ein annan brukar) og sambruk av ladesystem (ladesystemet blir nytta av eit anna fartøy når Operatørsitt fartøy ikkje nyttar ladekai). </w:t>
      </w:r>
      <w:r w:rsidR="005C45ED" w:rsidRPr="00CD48FC">
        <w:rPr>
          <w:rFonts w:ascii="Roboto Light" w:hAnsi="Roboto Light"/>
          <w:sz w:val="22"/>
          <w:szCs w:val="22"/>
        </w:rPr>
        <w:br/>
      </w:r>
    </w:p>
    <w:p w14:paraId="5CECA071" w14:textId="4A712119" w:rsidR="00442B14" w:rsidRPr="00CD48FC" w:rsidRDefault="00442B14" w:rsidP="00442B14">
      <w:pPr>
        <w:rPr>
          <w:rFonts w:ascii="Roboto Light" w:hAnsi="Roboto Light"/>
          <w:sz w:val="22"/>
          <w:szCs w:val="22"/>
        </w:rPr>
      </w:pPr>
      <w:r w:rsidRPr="00CD48FC">
        <w:rPr>
          <w:rFonts w:ascii="Roboto Light" w:hAnsi="Roboto Light"/>
          <w:sz w:val="22"/>
          <w:szCs w:val="22"/>
        </w:rPr>
        <w:t xml:space="preserve">Viss Oppdragsgjevar utøver sin rett til å krevje sambruk, skal Oppdragsgjevar sikre at Operatør har førsterett til bruk av energiinfrastrukturen til utføring av Oppdraget og at annan brukar ikkje forstyrrar Operatør sitt ladeaktivitet. Oppdragsgjevar skal kompensere Operatør for eventuelle meirkostnader som følgjer av ei slik endring. Oppdragsgjevar ber risiko for eventuelle godkjenningar og løyve for større arealbruk. Oppdragsgjevar skal varsle Operatør innan rimeleg tid om sambruk. </w:t>
      </w:r>
      <w:r w:rsidR="005C45ED" w:rsidRPr="00CD48FC">
        <w:rPr>
          <w:rFonts w:ascii="Roboto Light" w:hAnsi="Roboto Light"/>
          <w:sz w:val="22"/>
          <w:szCs w:val="22"/>
        </w:rPr>
        <w:br/>
      </w:r>
    </w:p>
    <w:p w14:paraId="6CD03400" w14:textId="2EAF5AAB" w:rsidR="00442B14" w:rsidRPr="00CD48FC" w:rsidRDefault="00442B14" w:rsidP="00442B14">
      <w:pPr>
        <w:rPr>
          <w:rFonts w:ascii="Roboto Light" w:hAnsi="Roboto Light"/>
          <w:sz w:val="22"/>
          <w:szCs w:val="22"/>
        </w:rPr>
      </w:pPr>
      <w:r w:rsidRPr="00CD48FC">
        <w:rPr>
          <w:rFonts w:ascii="Roboto Light" w:hAnsi="Roboto Light"/>
          <w:sz w:val="22"/>
          <w:szCs w:val="22"/>
        </w:rPr>
        <w:t>Dersom Operatør ønskjer å leggje til rette for at energiinfrastrukturen kan nyttast av fleire aktørar, må Operatør søkje Oppdragsgjevar. Slik endring kan aksepterast så lenge endringa ikkje er til ulempe for Oppdragsgjevar og endringa elles kan gjennomførast i samsvar med anskaffingsforskrifta (FOA).</w:t>
      </w:r>
    </w:p>
    <w:p w14:paraId="7518430E" w14:textId="62BCA8A0" w:rsidR="00D0198A" w:rsidRPr="00E75E09" w:rsidRDefault="00442B14" w:rsidP="008B2A96">
      <w:pPr>
        <w:pStyle w:val="Overskrift5"/>
        <w:rPr>
          <w:color w:val="000000"/>
          <w:sz w:val="22"/>
          <w:szCs w:val="22"/>
        </w:rPr>
      </w:pPr>
      <w:r w:rsidRPr="00E75E09">
        <w:rPr>
          <w:sz w:val="22"/>
          <w:szCs w:val="22"/>
        </w:rPr>
        <w:t>Rett til fleksibilitetstenester</w:t>
      </w:r>
    </w:p>
    <w:p w14:paraId="542537D8" w14:textId="77777777" w:rsidR="00D0198A" w:rsidRPr="008B2A96" w:rsidRDefault="00D0198A" w:rsidP="00D0198A">
      <w:pPr>
        <w:rPr>
          <w:rFonts w:ascii="Roboto Light" w:hAnsi="Roboto Light"/>
        </w:rPr>
      </w:pPr>
      <w:r w:rsidRPr="008B2A96">
        <w:rPr>
          <w:rFonts w:ascii="Roboto Light" w:hAnsi="Roboto Light"/>
        </w:rPr>
        <w:t>Oppdragsgjevar har rett til å krevje at energiinfrastrukturen, så langt det er teknisk, driftsmessig og rettsleg mogleg, blir tilrettelagd for fleksibel utnytting av kapasitet, inkludert levering av fleksibilitetstenester til kraftsystemet.</w:t>
      </w:r>
    </w:p>
    <w:p w14:paraId="5F5633F8" w14:textId="77777777" w:rsidR="00D0198A" w:rsidRPr="008B2A96" w:rsidRDefault="00D0198A" w:rsidP="00D0198A">
      <w:pPr>
        <w:rPr>
          <w:rFonts w:ascii="Roboto Light" w:hAnsi="Roboto Light"/>
        </w:rPr>
      </w:pPr>
    </w:p>
    <w:p w14:paraId="32DC4810" w14:textId="77777777" w:rsidR="00D0198A" w:rsidRPr="008B2A96" w:rsidRDefault="00D0198A" w:rsidP="00D0198A">
      <w:pPr>
        <w:rPr>
          <w:rFonts w:ascii="Roboto Light" w:hAnsi="Roboto Light"/>
        </w:rPr>
      </w:pPr>
      <w:r w:rsidRPr="008B2A96">
        <w:rPr>
          <w:rFonts w:ascii="Roboto Light" w:hAnsi="Roboto Light"/>
        </w:rPr>
        <w:t>Slik bruk skal ikkje forstyrre Operatør si utføring av Oppdraget eller redusere Operatør sin tilgang til nødvendig lade- og energikapasitet. Dersom Oppdragsgjevar krev slik tilrettelegging, skal Oppdragsgjevar varsle Operatør innan rimeleg tid og dekkje nødvendige og dokumenterte meirkostnader som følgjer av kravet.</w:t>
      </w:r>
    </w:p>
    <w:p w14:paraId="7808379E" w14:textId="77777777" w:rsidR="00D0198A" w:rsidRPr="008B2A96" w:rsidRDefault="00D0198A" w:rsidP="00D0198A">
      <w:pPr>
        <w:rPr>
          <w:rFonts w:ascii="Roboto Light" w:hAnsi="Roboto Light"/>
        </w:rPr>
      </w:pPr>
    </w:p>
    <w:p w14:paraId="0A67D8F7" w14:textId="6E4A9D95" w:rsidR="00442B14" w:rsidRPr="00CD48FC" w:rsidRDefault="00D0198A" w:rsidP="008B2A96">
      <w:pPr>
        <w:rPr>
          <w:color w:val="000000"/>
        </w:rPr>
      </w:pPr>
      <w:r w:rsidRPr="008B2A96">
        <w:rPr>
          <w:rFonts w:ascii="Roboto Light" w:hAnsi="Roboto Light"/>
        </w:rPr>
        <w:t>Dersom Operatør ønskjer å nytte energiinfrastrukturen til fleksibilitetstenester på eige initiativ, krev dette skriftleg samtykke frå Oppdragsgjevar. Oppdragsgjevar kan stille vilkår for slik bruk, inkludert at eventuelle kostnadsinnsparingar eller inntekter heilt eller delvis skal kome Oppdragsgjevar til gode.</w:t>
      </w:r>
      <w:r w:rsidR="00442B14" w:rsidRPr="00CD48FC">
        <w:br/>
      </w:r>
    </w:p>
    <w:p w14:paraId="24449925" w14:textId="77777777" w:rsidR="0056397F" w:rsidRPr="00CD48FC" w:rsidRDefault="0056397F" w:rsidP="00FD312B">
      <w:pPr>
        <w:pStyle w:val="Overskrift4"/>
      </w:pPr>
      <w:r w:rsidRPr="00CD48FC">
        <w:lastRenderedPageBreak/>
        <w:t>Ansvar for fjerning og avhending</w:t>
      </w:r>
    </w:p>
    <w:p w14:paraId="76B3E932" w14:textId="4B9B9304" w:rsidR="0056397F" w:rsidRPr="00FC227D" w:rsidRDefault="0056397F" w:rsidP="4AC72BA5">
      <w:pPr>
        <w:rPr>
          <w:rFonts w:ascii="Roboto Light" w:hAnsi="Roboto Light"/>
          <w:sz w:val="22"/>
          <w:szCs w:val="22"/>
        </w:rPr>
      </w:pPr>
      <w:r w:rsidRPr="00FC227D">
        <w:rPr>
          <w:rFonts w:ascii="Roboto Light" w:hAnsi="Roboto Light"/>
          <w:sz w:val="22"/>
          <w:szCs w:val="22"/>
        </w:rPr>
        <w:t xml:space="preserve">Oppdragsgjevar har fullt ansvar for å eventuelt fjerne og avhende energiinfrastrukturen ved Kontraktens slutt. Dette gjeld uavhengig av om Oppdragsgjevar nyttar </w:t>
      </w:r>
      <w:r w:rsidR="00E4439C" w:rsidRPr="00FC227D">
        <w:rPr>
          <w:rFonts w:ascii="Roboto Light" w:hAnsi="Roboto Light"/>
          <w:sz w:val="22"/>
          <w:szCs w:val="22"/>
        </w:rPr>
        <w:t xml:space="preserve">seg av </w:t>
      </w:r>
      <w:r w:rsidRPr="00FC227D">
        <w:rPr>
          <w:rFonts w:ascii="Roboto Light" w:hAnsi="Roboto Light"/>
          <w:sz w:val="22"/>
          <w:szCs w:val="22"/>
        </w:rPr>
        <w:t>retten til eigedomsoverdraging i punkt 6.2.2.</w:t>
      </w:r>
      <w:r w:rsidR="00765608" w:rsidRPr="00FC227D">
        <w:rPr>
          <w:rFonts w:ascii="Roboto Light" w:hAnsi="Roboto Light"/>
          <w:sz w:val="22"/>
          <w:szCs w:val="22"/>
        </w:rPr>
        <w:t>5</w:t>
      </w:r>
      <w:r w:rsidRPr="00FC227D">
        <w:rPr>
          <w:rFonts w:ascii="Roboto Light" w:hAnsi="Roboto Light"/>
          <w:sz w:val="22"/>
          <w:szCs w:val="22"/>
        </w:rPr>
        <w:t>.</w:t>
      </w:r>
    </w:p>
    <w:p w14:paraId="4C82FD70" w14:textId="73186674" w:rsidR="0056397F" w:rsidRPr="00CD48FC" w:rsidRDefault="00503250" w:rsidP="00C26F5C">
      <w:pPr>
        <w:pStyle w:val="Overskrift3"/>
      </w:pPr>
      <w:bookmarkStart w:id="706" w:name="_Toc100074106"/>
      <w:bookmarkStart w:id="707" w:name="_Toc146616731"/>
      <w:bookmarkStart w:id="708" w:name="_Toc230350297"/>
      <w:r w:rsidRPr="00503250">
        <w:t>S</w:t>
      </w:r>
      <w:r w:rsidR="0056397F" w:rsidRPr="00503250">
        <w:t>traumframføring</w:t>
      </w:r>
      <w:bookmarkEnd w:id="706"/>
      <w:r w:rsidR="0056397F" w:rsidRPr="00CD48FC">
        <w:t xml:space="preserve"> på kaiene</w:t>
      </w:r>
      <w:bookmarkEnd w:id="708"/>
      <w:r w:rsidR="0056397F" w:rsidRPr="00CD48FC">
        <w:t xml:space="preserve"> </w:t>
      </w:r>
      <w:bookmarkEnd w:id="707"/>
    </w:p>
    <w:p w14:paraId="70130A99" w14:textId="77777777" w:rsidR="00F71CDB" w:rsidRDefault="00F71CDB" w:rsidP="00F71CDB">
      <w:pPr>
        <w:rPr>
          <w:lang w:eastAsia="nn-NO"/>
        </w:rPr>
      </w:pPr>
    </w:p>
    <w:p w14:paraId="4C092E64" w14:textId="72AADCAC" w:rsidR="00F71CDB" w:rsidRPr="008B2A96" w:rsidRDefault="00F71CDB" w:rsidP="008B2A96">
      <w:pPr>
        <w:rPr>
          <w:rFonts w:ascii="Roboto Light" w:hAnsi="Roboto Light"/>
        </w:rPr>
      </w:pPr>
      <w:r w:rsidRPr="008B2A96">
        <w:rPr>
          <w:rFonts w:ascii="Roboto Light" w:hAnsi="Roboto Light"/>
          <w:highlight w:val="yellow"/>
          <w:lang w:eastAsia="nn-NO"/>
        </w:rPr>
        <w:t>OPPDRAGSGJEVAR LEGG TIL GRUNN DEN STRAUMFRAMFØRINGA SOM ALLEREIE ER FØRT FRAM PÅ KAI OG SER IKKJE FØRE SEG YTTERLEGARE NETTOPPGRADERING</w:t>
      </w:r>
      <w:r w:rsidR="00CD4AA2" w:rsidRPr="008B2A96">
        <w:rPr>
          <w:rFonts w:ascii="Roboto Light" w:hAnsi="Roboto Light"/>
          <w:highlight w:val="yellow"/>
          <w:lang w:eastAsia="nn-NO"/>
        </w:rPr>
        <w:t>.</w:t>
      </w:r>
      <w:r w:rsidR="00CD4AA2">
        <w:rPr>
          <w:rFonts w:ascii="Roboto Light" w:hAnsi="Roboto Light"/>
          <w:lang w:eastAsia="nn-NO"/>
        </w:rPr>
        <w:t xml:space="preserve"> </w:t>
      </w:r>
      <w:r w:rsidR="00CD4AA2" w:rsidRPr="008B2A96">
        <w:rPr>
          <w:rFonts w:ascii="Roboto Light" w:hAnsi="Roboto Light"/>
          <w:highlight w:val="yellow"/>
          <w:lang w:eastAsia="nn-NO"/>
        </w:rPr>
        <w:t xml:space="preserve">SJÅ TABELL 2 FOR </w:t>
      </w:r>
      <w:r w:rsidR="00C64417" w:rsidRPr="008B2A96">
        <w:rPr>
          <w:rFonts w:ascii="Roboto Light" w:hAnsi="Roboto Light"/>
          <w:highlight w:val="yellow"/>
          <w:lang w:eastAsia="nn-NO"/>
        </w:rPr>
        <w:t>TILGJENGELEG NETTKAPASITET PER KAI.</w:t>
      </w:r>
    </w:p>
    <w:p w14:paraId="1DB35994" w14:textId="77777777" w:rsidR="00950790" w:rsidRPr="00CD48FC" w:rsidRDefault="00950790" w:rsidP="0056397F">
      <w:pPr>
        <w:rPr>
          <w:rFonts w:ascii="Roboto Light" w:hAnsi="Roboto Light"/>
          <w:sz w:val="22"/>
          <w:szCs w:val="22"/>
        </w:rPr>
      </w:pPr>
    </w:p>
    <w:p w14:paraId="452C1B09" w14:textId="77777777" w:rsidR="0056397F" w:rsidRPr="00CD48FC" w:rsidRDefault="0056397F" w:rsidP="00FD312B">
      <w:pPr>
        <w:pStyle w:val="Overskrift4"/>
      </w:pPr>
      <w:r w:rsidRPr="00CD48FC">
        <w:t>Nett og kraft til drift</w:t>
      </w:r>
    </w:p>
    <w:p w14:paraId="0E3D26EB" w14:textId="77777777" w:rsidR="00751BBF" w:rsidRPr="008B2A96" w:rsidRDefault="0056397F" w:rsidP="4AC72BA5">
      <w:pPr>
        <w:rPr>
          <w:rFonts w:ascii="Roboto Light" w:hAnsi="Roboto Light"/>
          <w:sz w:val="22"/>
          <w:szCs w:val="22"/>
        </w:rPr>
      </w:pPr>
      <w:r w:rsidRPr="008B2A96">
        <w:rPr>
          <w:rFonts w:ascii="Roboto Light" w:hAnsi="Roboto Light"/>
          <w:sz w:val="22"/>
          <w:szCs w:val="22"/>
        </w:rPr>
        <w:t>Operatør har ansvar for kundeforholdet til nettselskap og kraftselskap gjennom heile kontraktsperioden. Operatør har ansvar for å inngå avtale med kraftselskap om leveranse av straum til anlegget. Kundeforholdet skal overførast til Oppdragsgjevar ved kontraktsslutt.</w:t>
      </w:r>
    </w:p>
    <w:p w14:paraId="7DE664BE" w14:textId="77777777" w:rsidR="00B142EA" w:rsidRPr="001463A8" w:rsidRDefault="00B142EA" w:rsidP="0056397F">
      <w:pPr>
        <w:rPr>
          <w:rFonts w:ascii="Roboto Light" w:hAnsi="Roboto Light"/>
          <w:sz w:val="22"/>
          <w:szCs w:val="22"/>
        </w:rPr>
      </w:pPr>
    </w:p>
    <w:p w14:paraId="495910A8" w14:textId="2092A39B" w:rsidR="00025E95" w:rsidRPr="008B2A96" w:rsidRDefault="007A4771" w:rsidP="4AC72BA5">
      <w:pPr>
        <w:rPr>
          <w:rFonts w:ascii="Roboto Light" w:hAnsi="Roboto Light"/>
          <w:sz w:val="22"/>
          <w:szCs w:val="22"/>
        </w:rPr>
      </w:pPr>
      <w:r w:rsidRPr="008B2A96">
        <w:rPr>
          <w:rFonts w:ascii="Roboto Light" w:hAnsi="Roboto Light"/>
          <w:sz w:val="22"/>
          <w:szCs w:val="22"/>
        </w:rPr>
        <w:t xml:space="preserve">Operatør skal inngå avtale om </w:t>
      </w:r>
      <w:r w:rsidRPr="00122142">
        <w:rPr>
          <w:rFonts w:ascii="Roboto Light" w:hAnsi="Roboto Light"/>
          <w:sz w:val="22"/>
          <w:szCs w:val="22"/>
        </w:rPr>
        <w:t>utko</w:t>
      </w:r>
      <w:r w:rsidR="00986AB6">
        <w:rPr>
          <w:rFonts w:ascii="Roboto Light" w:hAnsi="Roboto Light"/>
          <w:sz w:val="22"/>
          <w:szCs w:val="22"/>
        </w:rPr>
        <w:t>p</w:t>
      </w:r>
      <w:r w:rsidRPr="00122142">
        <w:rPr>
          <w:rFonts w:ascii="Roboto Light" w:hAnsi="Roboto Light"/>
          <w:sz w:val="22"/>
          <w:szCs w:val="22"/>
        </w:rPr>
        <w:t>lbar</w:t>
      </w:r>
      <w:r w:rsidRPr="008B2A96">
        <w:rPr>
          <w:rFonts w:ascii="Roboto Light" w:hAnsi="Roboto Light"/>
          <w:sz w:val="22"/>
          <w:szCs w:val="22"/>
        </w:rPr>
        <w:t xml:space="preserve"> tariff / fleksibelt forbruk for å utløyse rabatt på nettleige. Dersom nettselskap </w:t>
      </w:r>
      <w:r w:rsidR="002E199E" w:rsidRPr="008B2A96">
        <w:rPr>
          <w:rFonts w:ascii="Roboto Light" w:hAnsi="Roboto Light"/>
          <w:sz w:val="22"/>
          <w:szCs w:val="22"/>
        </w:rPr>
        <w:t xml:space="preserve">koplar Operatør ut eller </w:t>
      </w:r>
      <w:r w:rsidRPr="008B2A96">
        <w:rPr>
          <w:rFonts w:ascii="Roboto Light" w:hAnsi="Roboto Light"/>
          <w:sz w:val="22"/>
          <w:szCs w:val="22"/>
        </w:rPr>
        <w:t xml:space="preserve">ber Operatør kople ut ladeanlegget utgjer dette nedetid i nett etter punkt 2.7.4.   </w:t>
      </w:r>
    </w:p>
    <w:p w14:paraId="2B182EB4" w14:textId="77777777" w:rsidR="00025E95" w:rsidRPr="001463A8" w:rsidRDefault="00025E95" w:rsidP="0056397F">
      <w:pPr>
        <w:rPr>
          <w:rFonts w:ascii="Roboto Light" w:hAnsi="Roboto Light"/>
          <w:sz w:val="22"/>
          <w:szCs w:val="22"/>
          <w:highlight w:val="yellow"/>
        </w:rPr>
      </w:pPr>
    </w:p>
    <w:p w14:paraId="28903BF7" w14:textId="073C8B7D" w:rsidR="00427BD3" w:rsidRPr="008B2A96" w:rsidRDefault="00427BD3" w:rsidP="4AC72BA5">
      <w:pPr>
        <w:rPr>
          <w:rFonts w:ascii="Roboto Light" w:hAnsi="Roboto Light" w:cs="Times New Roman"/>
          <w:sz w:val="22"/>
          <w:szCs w:val="22"/>
        </w:rPr>
      </w:pPr>
      <w:r w:rsidRPr="008B2A96">
        <w:rPr>
          <w:rFonts w:ascii="Roboto Light" w:hAnsi="Roboto Light"/>
          <w:sz w:val="22"/>
          <w:szCs w:val="22"/>
        </w:rPr>
        <w:t xml:space="preserve">Nedetid i nett vert ikkje rekna som force majeure. Sjå punkt 2.7.4 for krav til handtering ved nedetid i nett. </w:t>
      </w:r>
    </w:p>
    <w:p w14:paraId="0945F725" w14:textId="0E437DD2" w:rsidR="0056397F" w:rsidRPr="00CD48FC" w:rsidRDefault="00832ED2" w:rsidP="00C26F5C">
      <w:pPr>
        <w:pStyle w:val="Overskrift3"/>
      </w:pPr>
      <w:bookmarkStart w:id="709" w:name="_Toc146616732"/>
      <w:bookmarkStart w:id="710" w:name="_Toc230350298"/>
      <w:r w:rsidRPr="00CD48FC">
        <w:t>Energiinfrastruktur og s</w:t>
      </w:r>
      <w:r w:rsidR="0056397F" w:rsidRPr="00CD48FC">
        <w:t>traumframføring på andre kaier</w:t>
      </w:r>
      <w:bookmarkEnd w:id="709"/>
      <w:bookmarkEnd w:id="710"/>
    </w:p>
    <w:p w14:paraId="66859479" w14:textId="4DEA3A33" w:rsidR="00240B1D" w:rsidRPr="008B2A96" w:rsidRDefault="0056397F" w:rsidP="4AC72BA5">
      <w:pPr>
        <w:rPr>
          <w:rFonts w:ascii="Roboto Light" w:hAnsi="Roboto Light"/>
          <w:sz w:val="22"/>
          <w:szCs w:val="22"/>
        </w:rPr>
      </w:pPr>
      <w:r w:rsidRPr="008B2A96">
        <w:rPr>
          <w:rFonts w:ascii="Roboto Light" w:hAnsi="Roboto Light"/>
          <w:sz w:val="22"/>
          <w:szCs w:val="22"/>
        </w:rPr>
        <w:t xml:space="preserve">Ved behov for </w:t>
      </w:r>
      <w:r w:rsidR="00331A0B" w:rsidRPr="008B2A96">
        <w:rPr>
          <w:rFonts w:ascii="Roboto Light" w:hAnsi="Roboto Light"/>
          <w:sz w:val="22"/>
          <w:szCs w:val="22"/>
        </w:rPr>
        <w:t>energiinfrastruktur</w:t>
      </w:r>
      <w:r w:rsidRPr="008B2A96">
        <w:rPr>
          <w:rFonts w:ascii="Roboto Light" w:hAnsi="Roboto Light"/>
          <w:sz w:val="22"/>
          <w:szCs w:val="22"/>
        </w:rPr>
        <w:t xml:space="preserve"> på andre kaier enn </w:t>
      </w:r>
      <w:r w:rsidR="002126E5" w:rsidRPr="008B2A96">
        <w:rPr>
          <w:rStyle w:val="ui-provider"/>
          <w:rFonts w:ascii="Roboto Light" w:hAnsi="Roboto Light"/>
          <w:sz w:val="22"/>
          <w:szCs w:val="22"/>
        </w:rPr>
        <w:t>har</w:t>
      </w:r>
      <w:r w:rsidRPr="008B2A96">
        <w:rPr>
          <w:rFonts w:ascii="Roboto Light" w:hAnsi="Roboto Light"/>
          <w:sz w:val="22"/>
          <w:szCs w:val="22"/>
        </w:rPr>
        <w:t xml:space="preserve"> Operatør sjølv</w:t>
      </w:r>
      <w:r w:rsidR="00A331C7" w:rsidRPr="008B2A96">
        <w:rPr>
          <w:rFonts w:ascii="Roboto Light" w:hAnsi="Roboto Light"/>
          <w:sz w:val="22"/>
          <w:szCs w:val="22"/>
        </w:rPr>
        <w:t xml:space="preserve"> </w:t>
      </w:r>
      <w:r w:rsidR="00A25D3F" w:rsidRPr="008B2A96">
        <w:rPr>
          <w:rFonts w:ascii="Roboto Light" w:hAnsi="Roboto Light"/>
          <w:sz w:val="22"/>
          <w:szCs w:val="22"/>
        </w:rPr>
        <w:t xml:space="preserve">ansvar for å </w:t>
      </w:r>
      <w:r w:rsidR="00A331C7" w:rsidRPr="008B2A96">
        <w:rPr>
          <w:rFonts w:ascii="Roboto Light" w:hAnsi="Roboto Light"/>
          <w:sz w:val="22"/>
          <w:szCs w:val="22"/>
        </w:rPr>
        <w:t>hente inn informasjon</w:t>
      </w:r>
      <w:r w:rsidR="00DE2C3B" w:rsidRPr="008B2A96">
        <w:rPr>
          <w:rFonts w:ascii="Roboto Light" w:hAnsi="Roboto Light"/>
          <w:sz w:val="22"/>
          <w:szCs w:val="22"/>
        </w:rPr>
        <w:t xml:space="preserve"> om areal, </w:t>
      </w:r>
      <w:r w:rsidR="00A331C7" w:rsidRPr="008B2A96">
        <w:rPr>
          <w:rFonts w:ascii="Roboto Light" w:hAnsi="Roboto Light"/>
          <w:sz w:val="22"/>
          <w:szCs w:val="22"/>
        </w:rPr>
        <w:t>gjennomføre førehandskonferansar og søke eventuell dispensasjon frå planstatus etter plan- og bygningslova</w:t>
      </w:r>
      <w:r w:rsidR="00DE2C3B" w:rsidRPr="008B2A96">
        <w:rPr>
          <w:rFonts w:ascii="Roboto Light" w:hAnsi="Roboto Light"/>
          <w:sz w:val="22"/>
          <w:szCs w:val="22"/>
        </w:rPr>
        <w:t xml:space="preserve">. Operatør </w:t>
      </w:r>
      <w:r w:rsidR="007C5B98" w:rsidRPr="008B2A96">
        <w:rPr>
          <w:rFonts w:ascii="Roboto Light" w:hAnsi="Roboto Light"/>
          <w:sz w:val="22"/>
          <w:szCs w:val="22"/>
        </w:rPr>
        <w:t xml:space="preserve">ber </w:t>
      </w:r>
      <w:r w:rsidRPr="008B2A96">
        <w:rPr>
          <w:rFonts w:ascii="Roboto Light" w:hAnsi="Roboto Light"/>
          <w:sz w:val="22"/>
          <w:szCs w:val="22"/>
        </w:rPr>
        <w:t>alt ansvar for til dømes løyver</w:t>
      </w:r>
      <w:r w:rsidR="007C5B98" w:rsidRPr="008B2A96">
        <w:rPr>
          <w:rFonts w:ascii="Roboto Light" w:hAnsi="Roboto Light"/>
          <w:sz w:val="22"/>
          <w:szCs w:val="22"/>
        </w:rPr>
        <w:t xml:space="preserve"> frå kaieigar, grunneigar og kommune</w:t>
      </w:r>
      <w:r w:rsidRPr="008B2A96">
        <w:rPr>
          <w:rFonts w:ascii="Roboto Light" w:hAnsi="Roboto Light"/>
          <w:sz w:val="22"/>
          <w:szCs w:val="22"/>
        </w:rPr>
        <w:t xml:space="preserve">. </w:t>
      </w:r>
      <w:r w:rsidR="00240B1D" w:rsidRPr="008B2A96">
        <w:rPr>
          <w:rFonts w:ascii="Roboto Light" w:hAnsi="Roboto Light"/>
          <w:sz w:val="22"/>
          <w:szCs w:val="22"/>
        </w:rPr>
        <w:t>Oppdragsgjevar</w:t>
      </w:r>
      <w:r w:rsidR="00CE4452" w:rsidRPr="008B2A96">
        <w:rPr>
          <w:rFonts w:ascii="Roboto Light" w:hAnsi="Roboto Light"/>
          <w:sz w:val="22"/>
          <w:szCs w:val="22"/>
        </w:rPr>
        <w:t xml:space="preserve">s rett til å </w:t>
      </w:r>
      <w:r w:rsidR="00240B1D" w:rsidRPr="008B2A96">
        <w:rPr>
          <w:rFonts w:ascii="Roboto Light" w:hAnsi="Roboto Light"/>
          <w:sz w:val="22"/>
          <w:szCs w:val="22"/>
        </w:rPr>
        <w:t>overta eigedomsretten til energiinfrastrukturen</w:t>
      </w:r>
      <w:r w:rsidR="00232484" w:rsidRPr="008B2A96">
        <w:rPr>
          <w:rFonts w:ascii="Roboto Light" w:hAnsi="Roboto Light"/>
          <w:sz w:val="22"/>
          <w:szCs w:val="22"/>
        </w:rPr>
        <w:t xml:space="preserve"> </w:t>
      </w:r>
      <w:r w:rsidR="00CE4452" w:rsidRPr="008B2A96">
        <w:rPr>
          <w:rFonts w:ascii="Roboto Light" w:hAnsi="Roboto Light"/>
          <w:sz w:val="22"/>
          <w:szCs w:val="22"/>
        </w:rPr>
        <w:t xml:space="preserve">gjeld tilsvarande </w:t>
      </w:r>
      <w:r w:rsidR="00F55E66" w:rsidRPr="008B2A96">
        <w:rPr>
          <w:rFonts w:ascii="Roboto Light" w:hAnsi="Roboto Light"/>
          <w:sz w:val="22"/>
          <w:szCs w:val="22"/>
        </w:rPr>
        <w:t xml:space="preserve">for desse kaiane </w:t>
      </w:r>
      <w:r w:rsidR="00CE4452" w:rsidRPr="008B2A96">
        <w:rPr>
          <w:rFonts w:ascii="Roboto Light" w:hAnsi="Roboto Light"/>
          <w:sz w:val="22"/>
          <w:szCs w:val="22"/>
        </w:rPr>
        <w:t>som</w:t>
      </w:r>
      <w:r w:rsidR="00232484" w:rsidRPr="008B2A96">
        <w:rPr>
          <w:rFonts w:ascii="Roboto Light" w:hAnsi="Roboto Light"/>
          <w:sz w:val="22"/>
          <w:szCs w:val="22"/>
        </w:rPr>
        <w:t xml:space="preserve"> skissert</w:t>
      </w:r>
      <w:r w:rsidR="00CE4452" w:rsidRPr="008B2A96">
        <w:rPr>
          <w:rFonts w:ascii="Roboto Light" w:hAnsi="Roboto Light"/>
          <w:sz w:val="22"/>
          <w:szCs w:val="22"/>
        </w:rPr>
        <w:t xml:space="preserve"> i </w:t>
      </w:r>
      <w:r w:rsidR="00232484" w:rsidRPr="008B2A96">
        <w:rPr>
          <w:rFonts w:ascii="Roboto Light" w:hAnsi="Roboto Light"/>
          <w:sz w:val="22"/>
          <w:szCs w:val="22"/>
        </w:rPr>
        <w:t>6.2.2.5.</w:t>
      </w:r>
      <w:r w:rsidR="00240B1D" w:rsidRPr="008B2A96">
        <w:rPr>
          <w:rFonts w:ascii="Roboto Light" w:hAnsi="Roboto Light"/>
          <w:sz w:val="22"/>
          <w:szCs w:val="22"/>
        </w:rPr>
        <w:t xml:space="preserve"> </w:t>
      </w:r>
    </w:p>
    <w:p w14:paraId="34B220B8" w14:textId="2D9DC172" w:rsidR="00331A0B" w:rsidRPr="00CD48FC" w:rsidRDefault="00331A0B" w:rsidP="0056397F">
      <w:pPr>
        <w:rPr>
          <w:rFonts w:ascii="Roboto Light" w:hAnsi="Roboto Light"/>
          <w:sz w:val="22"/>
          <w:szCs w:val="22"/>
        </w:rPr>
      </w:pPr>
    </w:p>
    <w:p w14:paraId="6C5CB9F6" w14:textId="6DACCF28" w:rsidR="00331A0B" w:rsidRPr="00CD48FC" w:rsidRDefault="0056397F" w:rsidP="0056397F">
      <w:pPr>
        <w:rPr>
          <w:rFonts w:ascii="Roboto Light" w:hAnsi="Roboto Light"/>
          <w:sz w:val="22"/>
          <w:szCs w:val="22"/>
        </w:rPr>
      </w:pPr>
      <w:r w:rsidRPr="00CD48FC">
        <w:rPr>
          <w:rFonts w:ascii="Roboto Light" w:hAnsi="Roboto Light"/>
          <w:sz w:val="22"/>
          <w:szCs w:val="22"/>
        </w:rPr>
        <w:t xml:space="preserve">Ved behov for straumføring på andre kaier enn </w:t>
      </w:r>
      <w:r w:rsidR="00331A0B" w:rsidRPr="00CD48FC">
        <w:rPr>
          <w:rStyle w:val="ui-provider"/>
          <w:rFonts w:ascii="Roboto Light" w:hAnsi="Roboto Light"/>
          <w:sz w:val="22"/>
          <w:szCs w:val="22"/>
        </w:rPr>
        <w:t>må</w:t>
      </w:r>
      <w:r w:rsidRPr="00CD48FC">
        <w:rPr>
          <w:rFonts w:ascii="Roboto Light" w:hAnsi="Roboto Light"/>
          <w:sz w:val="22"/>
          <w:szCs w:val="22"/>
        </w:rPr>
        <w:t xml:space="preserve"> Operatør sjølve hente</w:t>
      </w:r>
      <w:r w:rsidR="00303E36" w:rsidRPr="00CD48FC">
        <w:rPr>
          <w:rFonts w:ascii="Roboto Light" w:hAnsi="Roboto Light"/>
          <w:sz w:val="22"/>
          <w:szCs w:val="22"/>
        </w:rPr>
        <w:t xml:space="preserve"> inn</w:t>
      </w:r>
      <w:r w:rsidRPr="00CD48FC">
        <w:rPr>
          <w:rFonts w:ascii="Roboto Light" w:hAnsi="Roboto Light"/>
          <w:sz w:val="22"/>
          <w:szCs w:val="22"/>
        </w:rPr>
        <w:t xml:space="preserve"> kostnad</w:t>
      </w:r>
      <w:r w:rsidR="00303E36" w:rsidRPr="00CD48FC">
        <w:rPr>
          <w:rFonts w:ascii="Roboto Light" w:hAnsi="Roboto Light"/>
          <w:sz w:val="22"/>
          <w:szCs w:val="22"/>
        </w:rPr>
        <w:t>s</w:t>
      </w:r>
      <w:r w:rsidRPr="00CD48FC">
        <w:rPr>
          <w:rFonts w:ascii="Roboto Light" w:hAnsi="Roboto Light"/>
          <w:sz w:val="22"/>
          <w:szCs w:val="22"/>
        </w:rPr>
        <w:t xml:space="preserve">estimat </w:t>
      </w:r>
      <w:r w:rsidR="00CF4A39" w:rsidRPr="00CD48FC">
        <w:rPr>
          <w:rFonts w:ascii="Roboto Light" w:hAnsi="Roboto Light"/>
          <w:sz w:val="22"/>
          <w:szCs w:val="22"/>
        </w:rPr>
        <w:t xml:space="preserve">for nettoppgradering </w:t>
      </w:r>
      <w:r w:rsidRPr="00CD48FC">
        <w:rPr>
          <w:rFonts w:ascii="Roboto Light" w:hAnsi="Roboto Light"/>
          <w:sz w:val="22"/>
          <w:szCs w:val="22"/>
        </w:rPr>
        <w:t xml:space="preserve">frå relevante nettselskap. </w:t>
      </w:r>
    </w:p>
    <w:p w14:paraId="60636B7F" w14:textId="77777777" w:rsidR="00240B1D" w:rsidRPr="00CD48FC" w:rsidRDefault="00240B1D" w:rsidP="0056397F">
      <w:pPr>
        <w:rPr>
          <w:rFonts w:ascii="Roboto Light" w:hAnsi="Roboto Light"/>
          <w:sz w:val="22"/>
          <w:szCs w:val="22"/>
        </w:rPr>
      </w:pPr>
    </w:p>
    <w:p w14:paraId="16F13A5E" w14:textId="55642E89" w:rsidR="00C5460D" w:rsidRPr="00CD48FC" w:rsidRDefault="00331A0B" w:rsidP="00C5460D">
      <w:pPr>
        <w:rPr>
          <w:rFonts w:ascii="Roboto Light" w:hAnsi="Roboto Light"/>
          <w:sz w:val="22"/>
          <w:szCs w:val="22"/>
        </w:rPr>
      </w:pPr>
      <w:r w:rsidRPr="00CD48FC">
        <w:rPr>
          <w:rFonts w:ascii="Roboto Light" w:hAnsi="Roboto Light"/>
          <w:sz w:val="22"/>
          <w:szCs w:val="22"/>
        </w:rPr>
        <w:t xml:space="preserve">Kostnader knytt til </w:t>
      </w:r>
      <w:r w:rsidR="00414EA0" w:rsidRPr="00CD48FC">
        <w:rPr>
          <w:rFonts w:ascii="Roboto Light" w:hAnsi="Roboto Light"/>
          <w:sz w:val="22"/>
          <w:szCs w:val="22"/>
        </w:rPr>
        <w:t xml:space="preserve">nettoppgradering og </w:t>
      </w:r>
      <w:r w:rsidRPr="00CD48FC">
        <w:rPr>
          <w:rFonts w:ascii="Roboto Light" w:hAnsi="Roboto Light"/>
          <w:sz w:val="22"/>
          <w:szCs w:val="22"/>
        </w:rPr>
        <w:t>energiinfrastruktur for andre kaier</w:t>
      </w:r>
      <w:r w:rsidR="0056397F" w:rsidRPr="00CD48FC">
        <w:rPr>
          <w:rFonts w:ascii="Roboto Light" w:hAnsi="Roboto Light"/>
          <w:sz w:val="22"/>
          <w:szCs w:val="22"/>
        </w:rPr>
        <w:t xml:space="preserve"> skal </w:t>
      </w:r>
      <w:r w:rsidR="00414EA0" w:rsidRPr="00CD48FC">
        <w:rPr>
          <w:rFonts w:ascii="Roboto Light" w:hAnsi="Roboto Light"/>
          <w:sz w:val="22"/>
          <w:szCs w:val="22"/>
        </w:rPr>
        <w:t>framgå av prisskjema.</w:t>
      </w:r>
      <w:r w:rsidR="0056397F" w:rsidRPr="00CD48FC">
        <w:rPr>
          <w:rFonts w:ascii="Roboto Light" w:hAnsi="Roboto Light"/>
          <w:sz w:val="22"/>
          <w:szCs w:val="22"/>
        </w:rPr>
        <w:t xml:space="preserve"> Operatør ber risikoen for denne kostnaden. </w:t>
      </w:r>
      <w:r w:rsidR="00C5460D" w:rsidRPr="00CD48FC">
        <w:rPr>
          <w:rFonts w:ascii="Roboto Light" w:hAnsi="Roboto Light"/>
          <w:sz w:val="22"/>
          <w:szCs w:val="22"/>
        </w:rPr>
        <w:t xml:space="preserve">Kompensasjon for kostnader knytt til energiinfrastruktur og nettoppgradering </w:t>
      </w:r>
      <w:r w:rsidR="00735095" w:rsidRPr="00CD48FC">
        <w:rPr>
          <w:rFonts w:ascii="Roboto Light" w:hAnsi="Roboto Light"/>
          <w:sz w:val="22"/>
          <w:szCs w:val="22"/>
        </w:rPr>
        <w:t xml:space="preserve">etter dette punkt </w:t>
      </w:r>
      <w:r w:rsidR="00C5460D" w:rsidRPr="00CD48FC">
        <w:rPr>
          <w:rFonts w:ascii="Roboto Light" w:hAnsi="Roboto Light"/>
          <w:sz w:val="22"/>
          <w:szCs w:val="22"/>
        </w:rPr>
        <w:t>er regulert i punkt 7.</w:t>
      </w:r>
      <w:r w:rsidR="007F7F62" w:rsidRPr="00CD48FC">
        <w:rPr>
          <w:rFonts w:ascii="Roboto Light" w:hAnsi="Roboto Light"/>
          <w:sz w:val="22"/>
          <w:szCs w:val="22"/>
        </w:rPr>
        <w:t>1.6</w:t>
      </w:r>
      <w:r w:rsidR="00C5460D" w:rsidRPr="00CD48FC">
        <w:rPr>
          <w:rFonts w:ascii="Roboto Light" w:hAnsi="Roboto Light"/>
          <w:sz w:val="22"/>
          <w:szCs w:val="22"/>
        </w:rPr>
        <w:t xml:space="preserve">. </w:t>
      </w:r>
    </w:p>
    <w:p w14:paraId="5C270A66" w14:textId="3F58F1E1" w:rsidR="0056397F" w:rsidRPr="00CD48FC" w:rsidRDefault="0056397F" w:rsidP="0056397F">
      <w:pPr>
        <w:rPr>
          <w:rFonts w:ascii="Roboto Light" w:hAnsi="Roboto Light"/>
          <w:sz w:val="22"/>
          <w:szCs w:val="22"/>
        </w:rPr>
      </w:pPr>
    </w:p>
    <w:p w14:paraId="48C94555" w14:textId="4A68AA20" w:rsidR="0056397F" w:rsidRPr="00CD48FC" w:rsidRDefault="0056397F" w:rsidP="0056397F">
      <w:pPr>
        <w:rPr>
          <w:rFonts w:ascii="Roboto Light" w:hAnsi="Roboto Light"/>
          <w:sz w:val="22"/>
          <w:szCs w:val="22"/>
        </w:rPr>
      </w:pPr>
      <w:r w:rsidRPr="00CD48FC">
        <w:rPr>
          <w:rFonts w:ascii="Roboto Light" w:hAnsi="Roboto Light"/>
          <w:sz w:val="22"/>
          <w:szCs w:val="22"/>
        </w:rPr>
        <w:t xml:space="preserve">Operatør har sjølv ansvar for å tinge </w:t>
      </w:r>
      <w:r w:rsidR="00023D56" w:rsidRPr="00CD48FC">
        <w:rPr>
          <w:rFonts w:ascii="Roboto Light" w:hAnsi="Roboto Light"/>
          <w:sz w:val="22"/>
          <w:szCs w:val="22"/>
        </w:rPr>
        <w:t>eventuell</w:t>
      </w:r>
      <w:r w:rsidRPr="00CD48FC">
        <w:rPr>
          <w:rFonts w:ascii="Roboto Light" w:hAnsi="Roboto Light"/>
          <w:sz w:val="22"/>
          <w:szCs w:val="22"/>
        </w:rPr>
        <w:t xml:space="preserve"> nettkapasitet og ber all risiko for forseinka ferdigstilling av framføring av straum. </w:t>
      </w:r>
      <w:r w:rsidR="0011397C" w:rsidRPr="00CD48FC">
        <w:rPr>
          <w:rFonts w:ascii="Roboto Light" w:hAnsi="Roboto Light"/>
          <w:sz w:val="22"/>
          <w:szCs w:val="22"/>
        </w:rPr>
        <w:t>Eventuelle meirkostnader som følgje av manglan</w:t>
      </w:r>
      <w:r w:rsidR="003D57C3" w:rsidRPr="00CD48FC">
        <w:rPr>
          <w:rFonts w:ascii="Roboto Light" w:hAnsi="Roboto Light"/>
          <w:sz w:val="22"/>
          <w:szCs w:val="22"/>
        </w:rPr>
        <w:t xml:space="preserve">de </w:t>
      </w:r>
      <w:r w:rsidR="007B293F" w:rsidRPr="00CD48FC">
        <w:rPr>
          <w:rFonts w:ascii="Roboto Light" w:hAnsi="Roboto Light"/>
          <w:sz w:val="22"/>
          <w:szCs w:val="22"/>
        </w:rPr>
        <w:t>straumframføring</w:t>
      </w:r>
      <w:r w:rsidR="00F82847" w:rsidRPr="00CD48FC">
        <w:rPr>
          <w:rFonts w:ascii="Roboto Light" w:hAnsi="Roboto Light"/>
          <w:sz w:val="22"/>
          <w:szCs w:val="22"/>
        </w:rPr>
        <w:t xml:space="preserve"> på andre kaier er Operatørs ansvar.</w:t>
      </w:r>
      <w:r w:rsidR="00F82847" w:rsidRPr="00CD48FC" w:rsidDel="0076545C">
        <w:rPr>
          <w:rFonts w:ascii="Roboto Light" w:hAnsi="Roboto Light"/>
          <w:sz w:val="22"/>
          <w:szCs w:val="22"/>
        </w:rPr>
        <w:t xml:space="preserve"> </w:t>
      </w:r>
      <w:r w:rsidRPr="00CD48FC">
        <w:rPr>
          <w:rFonts w:ascii="Roboto Light" w:hAnsi="Roboto Light"/>
          <w:sz w:val="22"/>
          <w:szCs w:val="22"/>
        </w:rPr>
        <w:t xml:space="preserve">Bruk av </w:t>
      </w:r>
      <w:r w:rsidR="001C2E95" w:rsidRPr="00CD48FC">
        <w:rPr>
          <w:rFonts w:ascii="Roboto Light" w:hAnsi="Roboto Light"/>
          <w:sz w:val="22"/>
          <w:szCs w:val="22"/>
        </w:rPr>
        <w:t>Reservefartøy</w:t>
      </w:r>
      <w:r w:rsidR="000304BE" w:rsidRPr="00CD48FC">
        <w:rPr>
          <w:rFonts w:ascii="Roboto Light" w:hAnsi="Roboto Light"/>
          <w:sz w:val="22"/>
          <w:szCs w:val="22"/>
        </w:rPr>
        <w:t xml:space="preserve"> og </w:t>
      </w:r>
      <w:r w:rsidR="00806C17" w:rsidRPr="00CD48FC">
        <w:rPr>
          <w:rFonts w:ascii="Roboto Light" w:hAnsi="Roboto Light"/>
          <w:sz w:val="22"/>
          <w:szCs w:val="22"/>
        </w:rPr>
        <w:t>passasjerbåt</w:t>
      </w:r>
      <w:r w:rsidRPr="00CD48FC">
        <w:rPr>
          <w:rFonts w:ascii="Roboto Light" w:hAnsi="Roboto Light"/>
          <w:sz w:val="22"/>
          <w:szCs w:val="22"/>
        </w:rPr>
        <w:t xml:space="preserve"> </w:t>
      </w:r>
      <w:r w:rsidR="001C2E95" w:rsidRPr="00CD48FC">
        <w:rPr>
          <w:rFonts w:ascii="Roboto Light" w:hAnsi="Roboto Light"/>
          <w:sz w:val="22"/>
          <w:szCs w:val="22"/>
        </w:rPr>
        <w:t xml:space="preserve">eller bruk av </w:t>
      </w:r>
      <w:r w:rsidR="00825388" w:rsidRPr="00CD48FC">
        <w:rPr>
          <w:rFonts w:ascii="Roboto Light" w:hAnsi="Roboto Light"/>
          <w:sz w:val="22"/>
          <w:szCs w:val="22"/>
        </w:rPr>
        <w:t xml:space="preserve">forbrenningsmotor </w:t>
      </w:r>
      <w:r w:rsidR="00444C4D" w:rsidRPr="00CD48FC">
        <w:rPr>
          <w:rFonts w:ascii="Roboto Light" w:hAnsi="Roboto Light"/>
          <w:sz w:val="22"/>
          <w:szCs w:val="22"/>
        </w:rPr>
        <w:t>(</w:t>
      </w:r>
      <w:r w:rsidR="001C2E95" w:rsidRPr="00CD48FC">
        <w:rPr>
          <w:rFonts w:ascii="Roboto Light" w:hAnsi="Roboto Light"/>
          <w:sz w:val="22"/>
          <w:szCs w:val="22"/>
        </w:rPr>
        <w:t>reserveløysing</w:t>
      </w:r>
      <w:r w:rsidR="00444C4D" w:rsidRPr="00CD48FC">
        <w:rPr>
          <w:rFonts w:ascii="Roboto Light" w:hAnsi="Roboto Light"/>
          <w:sz w:val="22"/>
          <w:szCs w:val="22"/>
        </w:rPr>
        <w:t>)</w:t>
      </w:r>
      <w:r w:rsidRPr="00CD48FC">
        <w:rPr>
          <w:rFonts w:ascii="Roboto Light" w:hAnsi="Roboto Light"/>
          <w:sz w:val="22"/>
          <w:szCs w:val="22"/>
        </w:rPr>
        <w:t xml:space="preserve"> </w:t>
      </w:r>
      <w:r w:rsidR="009E22A7" w:rsidRPr="00CD48FC">
        <w:rPr>
          <w:rFonts w:ascii="Roboto Light" w:hAnsi="Roboto Light"/>
          <w:sz w:val="22"/>
          <w:szCs w:val="22"/>
        </w:rPr>
        <w:t xml:space="preserve">som følgje av </w:t>
      </w:r>
      <w:r w:rsidR="00F848AC" w:rsidRPr="00CD48FC">
        <w:rPr>
          <w:rFonts w:ascii="Roboto Light" w:hAnsi="Roboto Light"/>
          <w:sz w:val="22"/>
          <w:szCs w:val="22"/>
        </w:rPr>
        <w:t>eventuell</w:t>
      </w:r>
      <w:r w:rsidRPr="00CD48FC">
        <w:rPr>
          <w:rFonts w:ascii="Roboto Light" w:hAnsi="Roboto Light"/>
          <w:sz w:val="22"/>
          <w:szCs w:val="22"/>
        </w:rPr>
        <w:t xml:space="preserve"> forseinka </w:t>
      </w:r>
      <w:r w:rsidR="00122B9F" w:rsidRPr="00CD48FC">
        <w:rPr>
          <w:rFonts w:ascii="Roboto Light" w:hAnsi="Roboto Light"/>
          <w:sz w:val="22"/>
          <w:szCs w:val="22"/>
        </w:rPr>
        <w:t xml:space="preserve">nettoppgradering eller </w:t>
      </w:r>
      <w:r w:rsidRPr="00CD48FC">
        <w:rPr>
          <w:rFonts w:ascii="Roboto Light" w:hAnsi="Roboto Light"/>
          <w:sz w:val="22"/>
          <w:szCs w:val="22"/>
        </w:rPr>
        <w:t xml:space="preserve">ferdigstilling </w:t>
      </w:r>
      <w:r w:rsidR="00122B9F" w:rsidRPr="00CD48FC">
        <w:rPr>
          <w:rFonts w:ascii="Roboto Light" w:hAnsi="Roboto Light"/>
          <w:sz w:val="22"/>
          <w:szCs w:val="22"/>
        </w:rPr>
        <w:t>av energiinfrastruk</w:t>
      </w:r>
      <w:r w:rsidR="00BC0668" w:rsidRPr="00CD48FC">
        <w:rPr>
          <w:rFonts w:ascii="Roboto Light" w:hAnsi="Roboto Light"/>
          <w:sz w:val="22"/>
          <w:szCs w:val="22"/>
        </w:rPr>
        <w:t>t</w:t>
      </w:r>
      <w:r w:rsidR="00122B9F" w:rsidRPr="00CD48FC">
        <w:rPr>
          <w:rFonts w:ascii="Roboto Light" w:hAnsi="Roboto Light"/>
          <w:sz w:val="22"/>
          <w:szCs w:val="22"/>
        </w:rPr>
        <w:t>ur</w:t>
      </w:r>
      <w:r w:rsidR="00F834A3" w:rsidRPr="00CD48FC">
        <w:rPr>
          <w:rFonts w:ascii="Roboto Light" w:hAnsi="Roboto Light"/>
          <w:sz w:val="22"/>
          <w:szCs w:val="22"/>
        </w:rPr>
        <w:t xml:space="preserve"> på andre kaier</w:t>
      </w:r>
      <w:r w:rsidRPr="00CD48FC">
        <w:rPr>
          <w:rFonts w:ascii="Roboto Light" w:hAnsi="Roboto Light"/>
          <w:sz w:val="22"/>
          <w:szCs w:val="22"/>
        </w:rPr>
        <w:t xml:space="preserve"> vil ikkje gje fritak for Kontraktens trekk-, gebyr- og sanksjonsbestemmelser.</w:t>
      </w:r>
    </w:p>
    <w:p w14:paraId="14EBAE41" w14:textId="77777777" w:rsidR="005C4821" w:rsidRPr="00CD48FC" w:rsidRDefault="005C4821" w:rsidP="0056397F">
      <w:pPr>
        <w:rPr>
          <w:rFonts w:ascii="Roboto Light" w:hAnsi="Roboto Light"/>
          <w:sz w:val="22"/>
          <w:szCs w:val="22"/>
        </w:rPr>
      </w:pPr>
    </w:p>
    <w:p w14:paraId="0D95670F" w14:textId="72CBE76B" w:rsidR="0056397F" w:rsidRPr="00CD48FC" w:rsidRDefault="00763A1B" w:rsidP="0056397F">
      <w:pPr>
        <w:rPr>
          <w:rFonts w:ascii="Roboto Light" w:hAnsi="Roboto Light"/>
          <w:sz w:val="22"/>
          <w:szCs w:val="22"/>
        </w:rPr>
      </w:pPr>
      <w:r w:rsidRPr="00CD48FC">
        <w:rPr>
          <w:rFonts w:ascii="Roboto Light" w:hAnsi="Roboto Light"/>
          <w:sz w:val="22"/>
          <w:szCs w:val="22"/>
        </w:rPr>
        <w:t xml:space="preserve">Operatør har ansvar for kundeforholdet til nettselskap og kraftselskap gjennom heile kontraktsperioden. Kundeforholdet skal overførast til Oppdragsgjevar ved kontraktsslutt. </w:t>
      </w:r>
    </w:p>
    <w:p w14:paraId="0B5D8294" w14:textId="7D77C77E" w:rsidR="00191CB3" w:rsidRPr="00CD48FC" w:rsidRDefault="00503250" w:rsidP="00C26F5C">
      <w:pPr>
        <w:pStyle w:val="Overskrift2"/>
      </w:pPr>
      <w:bookmarkStart w:id="711" w:name="_Toc230350299"/>
      <w:r w:rsidRPr="00503250">
        <w:t>U</w:t>
      </w:r>
      <w:r w:rsidR="00191CB3" w:rsidRPr="00503250">
        <w:t>tvendig</w:t>
      </w:r>
      <w:r w:rsidR="00191CB3" w:rsidRPr="00CD48FC">
        <w:t xml:space="preserve"> Støy på kai frå fartøy og energiinfrastruktur</w:t>
      </w:r>
      <w:bookmarkStart w:id="712" w:name="_Toc146616733"/>
      <w:bookmarkEnd w:id="711"/>
    </w:p>
    <w:p w14:paraId="06401242" w14:textId="12032EFA" w:rsidR="00191CB3" w:rsidRPr="00CD48FC" w:rsidRDefault="00191CB3" w:rsidP="003D08C8">
      <w:pPr>
        <w:rPr>
          <w:rFonts w:ascii="Roboto Light" w:hAnsi="Roboto Light"/>
          <w:sz w:val="22"/>
          <w:szCs w:val="22"/>
        </w:rPr>
      </w:pPr>
      <w:r w:rsidRPr="00CD48FC">
        <w:rPr>
          <w:rFonts w:ascii="Roboto Light" w:hAnsi="Roboto Light"/>
          <w:sz w:val="22"/>
          <w:szCs w:val="22"/>
        </w:rPr>
        <w:t>Alle nye tiltak på kai og energiinfrastruktur er pliktig å følgje forureiningslova §</w:t>
      </w:r>
      <w:r w:rsidR="007142C9">
        <w:rPr>
          <w:rFonts w:ascii="Roboto Light" w:hAnsi="Roboto Light"/>
          <w:sz w:val="22"/>
          <w:szCs w:val="22"/>
        </w:rPr>
        <w:t xml:space="preserve"> </w:t>
      </w:r>
      <w:r w:rsidRPr="00CD48FC">
        <w:rPr>
          <w:rFonts w:ascii="Roboto Light" w:hAnsi="Roboto Light"/>
          <w:sz w:val="22"/>
          <w:szCs w:val="22"/>
        </w:rPr>
        <w:t xml:space="preserve">5-4 og retningslinje T-1442 frå Klima- og miljødepartementet. Operatør er pliktig å levere </w:t>
      </w:r>
      <w:r w:rsidRPr="00CD48FC">
        <w:rPr>
          <w:rFonts w:ascii="Roboto Light" w:hAnsi="Roboto Light"/>
          <w:sz w:val="22"/>
          <w:szCs w:val="22"/>
        </w:rPr>
        <w:lastRenderedPageBreak/>
        <w:t xml:space="preserve">dokumentasjon til Oppdragsgjevar på at støynivå er under dei maksimalt anbefalte verdiane angitt i T-1442 for støy frå hamner og terminalar. </w:t>
      </w:r>
    </w:p>
    <w:p w14:paraId="379F621F" w14:textId="6BFA4942" w:rsidR="0056397F" w:rsidRPr="00B9629D" w:rsidRDefault="00503250" w:rsidP="00C26F5C">
      <w:pPr>
        <w:pStyle w:val="Overskrift2"/>
        <w:rPr>
          <w:lang w:val="nb-NO"/>
        </w:rPr>
      </w:pPr>
      <w:bookmarkStart w:id="713" w:name="_Toc230350300"/>
      <w:r w:rsidRPr="00B9629D">
        <w:rPr>
          <w:lang w:val="nb-NO"/>
        </w:rPr>
        <w:t>B</w:t>
      </w:r>
      <w:r w:rsidR="0056397F" w:rsidRPr="00B9629D">
        <w:rPr>
          <w:lang w:val="nb-NO"/>
        </w:rPr>
        <w:t>ehov for endringer/ombygginger av kai</w:t>
      </w:r>
      <w:bookmarkEnd w:id="712"/>
      <w:bookmarkEnd w:id="713"/>
    </w:p>
    <w:p w14:paraId="3FAE3490" w14:textId="7427283F" w:rsidR="003E44B8" w:rsidRPr="00CD48FC" w:rsidRDefault="003E44B8" w:rsidP="00C26F5C">
      <w:pPr>
        <w:pStyle w:val="Overskrift3"/>
      </w:pPr>
      <w:bookmarkStart w:id="714" w:name="_Toc230350301"/>
      <w:r w:rsidRPr="00CD48FC">
        <w:t xml:space="preserve">Dagens kaier og eventuelle ombyggingar </w:t>
      </w:r>
      <w:r w:rsidR="009D54DF" w:rsidRPr="00CD48FC">
        <w:t>frå Oppdragsgjevar</w:t>
      </w:r>
      <w:bookmarkEnd w:id="714"/>
    </w:p>
    <w:p w14:paraId="2FB8455A" w14:textId="77777777" w:rsidR="00390DF3" w:rsidRDefault="00390DF3" w:rsidP="00390DF3">
      <w:pPr>
        <w:rPr>
          <w:lang w:eastAsia="nn-NO"/>
        </w:rPr>
      </w:pPr>
    </w:p>
    <w:p w14:paraId="60454670" w14:textId="214943C5" w:rsidR="00390DF3" w:rsidRPr="008B2A96" w:rsidRDefault="00390DF3" w:rsidP="00390DF3">
      <w:pPr>
        <w:rPr>
          <w:rFonts w:ascii="Roboto Light" w:hAnsi="Roboto Light"/>
          <w:i/>
          <w:iCs/>
          <w:sz w:val="22"/>
          <w:szCs w:val="22"/>
        </w:rPr>
      </w:pPr>
      <w:r w:rsidRPr="008B2A96">
        <w:rPr>
          <w:rFonts w:ascii="Roboto Light" w:hAnsi="Roboto Light"/>
          <w:i/>
          <w:iCs/>
          <w:sz w:val="22"/>
          <w:szCs w:val="22"/>
          <w:highlight w:val="yellow"/>
        </w:rPr>
        <w:t>All informasjon er ikkje klar i vedlegga som er vist til. Det vil komme meir informasjon om kaiar som er planlagt oppgradert, innvilga dispensasjon for og informasjon om kor store fartøya kan vere.</w:t>
      </w:r>
      <w:r w:rsidRPr="008B2A96">
        <w:rPr>
          <w:rFonts w:ascii="Roboto Light" w:hAnsi="Roboto Light"/>
          <w:i/>
          <w:sz w:val="22"/>
          <w:szCs w:val="22"/>
          <w:highlight w:val="yellow"/>
        </w:rPr>
        <w:t xml:space="preserve"> </w:t>
      </w:r>
      <w:r w:rsidR="009D753A" w:rsidRPr="008B2A96">
        <w:rPr>
          <w:rFonts w:ascii="Roboto Light" w:hAnsi="Roboto Light"/>
          <w:i/>
          <w:iCs/>
          <w:sz w:val="22"/>
          <w:szCs w:val="22"/>
          <w:highlight w:val="yellow"/>
        </w:rPr>
        <w:t>Sjå eiga politisk sak frå Fylkestinget mars 2026</w:t>
      </w:r>
      <w:r w:rsidR="00785C2C">
        <w:rPr>
          <w:rFonts w:ascii="Roboto Light" w:hAnsi="Roboto Light"/>
          <w:i/>
          <w:iCs/>
          <w:sz w:val="22"/>
          <w:szCs w:val="22"/>
          <w:highlight w:val="yellow"/>
        </w:rPr>
        <w:t xml:space="preserve"> </w:t>
      </w:r>
      <w:r w:rsidR="008F342D">
        <w:rPr>
          <w:rFonts w:ascii="Roboto Light" w:hAnsi="Roboto Light"/>
          <w:i/>
          <w:iCs/>
          <w:sz w:val="22"/>
          <w:szCs w:val="22"/>
          <w:highlight w:val="yellow"/>
        </w:rPr>
        <w:t>–</w:t>
      </w:r>
      <w:r w:rsidR="00785C2C">
        <w:rPr>
          <w:rFonts w:ascii="Roboto Light" w:hAnsi="Roboto Light"/>
          <w:i/>
          <w:iCs/>
          <w:sz w:val="22"/>
          <w:szCs w:val="22"/>
          <w:highlight w:val="yellow"/>
        </w:rPr>
        <w:t xml:space="preserve"> PS</w:t>
      </w:r>
      <w:r w:rsidR="00126A3A">
        <w:rPr>
          <w:rFonts w:ascii="Roboto Light" w:hAnsi="Roboto Light"/>
          <w:i/>
          <w:iCs/>
          <w:sz w:val="22"/>
          <w:szCs w:val="22"/>
          <w:highlight w:val="yellow"/>
        </w:rPr>
        <w:t xml:space="preserve"> </w:t>
      </w:r>
      <w:r w:rsidR="008F342D">
        <w:rPr>
          <w:rFonts w:ascii="Roboto Light" w:hAnsi="Roboto Light"/>
          <w:i/>
          <w:iCs/>
          <w:sz w:val="22"/>
          <w:szCs w:val="22"/>
          <w:highlight w:val="yellow"/>
        </w:rPr>
        <w:t>25/2026 Kunnskapsgrunnlag for ferjekaiar knytt til 2030-anbod</w:t>
      </w:r>
      <w:r w:rsidR="00126A3A">
        <w:rPr>
          <w:rFonts w:ascii="Roboto Light" w:hAnsi="Roboto Light"/>
          <w:i/>
          <w:iCs/>
          <w:sz w:val="22"/>
          <w:szCs w:val="22"/>
          <w:highlight w:val="yellow"/>
        </w:rPr>
        <w:t xml:space="preserve">, Sjå lenke: </w:t>
      </w:r>
      <w:hyperlink r:id="rId16" w:history="1">
        <w:r w:rsidR="00126A3A" w:rsidRPr="00126A3A">
          <w:rPr>
            <w:rStyle w:val="Hyperkopling"/>
            <w:rFonts w:ascii="Roboto Light" w:hAnsi="Roboto Light"/>
            <w:i/>
            <w:iCs/>
            <w:sz w:val="22"/>
            <w:szCs w:val="22"/>
            <w:highlight w:val="yellow"/>
          </w:rPr>
          <w:t>Utvalgsmøte</w:t>
        </w:r>
      </w:hyperlink>
    </w:p>
    <w:p w14:paraId="3E61FAD6" w14:textId="77777777" w:rsidR="00390DF3" w:rsidRPr="00BD3368" w:rsidRDefault="00390DF3" w:rsidP="008B2A96"/>
    <w:p w14:paraId="78841786" w14:textId="36896F36" w:rsidR="0056397F" w:rsidRPr="00CD48FC" w:rsidRDefault="0056397F" w:rsidP="0056397F">
      <w:pPr>
        <w:rPr>
          <w:rFonts w:ascii="Roboto Light" w:hAnsi="Roboto Light"/>
          <w:sz w:val="22"/>
          <w:szCs w:val="22"/>
        </w:rPr>
      </w:pPr>
      <w:r w:rsidRPr="00CD48FC">
        <w:rPr>
          <w:rFonts w:ascii="Roboto Light" w:hAnsi="Roboto Light"/>
          <w:sz w:val="22"/>
          <w:szCs w:val="22"/>
        </w:rPr>
        <w:t>Det er Operatørs ansvar å sikre at fartøy og kai/anløpsområde passer saman og oppfyller gjeldande krav.</w:t>
      </w:r>
      <w:r w:rsidR="00210EF3" w:rsidRPr="00CD48FC">
        <w:rPr>
          <w:rFonts w:ascii="Roboto Light" w:hAnsi="Roboto Light"/>
          <w:sz w:val="22"/>
          <w:szCs w:val="22"/>
        </w:rPr>
        <w:t xml:space="preserve"> For informasjon om </w:t>
      </w:r>
      <w:r w:rsidR="001F6ADC" w:rsidRPr="00CD48FC">
        <w:rPr>
          <w:rFonts w:ascii="Roboto Light" w:hAnsi="Roboto Light"/>
          <w:sz w:val="22"/>
          <w:szCs w:val="22"/>
        </w:rPr>
        <w:t xml:space="preserve">dei einskilde </w:t>
      </w:r>
      <w:r w:rsidR="00210EF3" w:rsidRPr="00CD48FC">
        <w:rPr>
          <w:rFonts w:ascii="Roboto Light" w:hAnsi="Roboto Light"/>
          <w:sz w:val="22"/>
          <w:szCs w:val="22"/>
        </w:rPr>
        <w:t>kai</w:t>
      </w:r>
      <w:r w:rsidR="001F6ADC" w:rsidRPr="00CD48FC">
        <w:rPr>
          <w:rFonts w:ascii="Roboto Light" w:hAnsi="Roboto Light"/>
          <w:sz w:val="22"/>
          <w:szCs w:val="22"/>
        </w:rPr>
        <w:t>ene</w:t>
      </w:r>
      <w:r w:rsidR="00210EF3" w:rsidRPr="00CD48FC">
        <w:rPr>
          <w:rFonts w:ascii="Roboto Light" w:hAnsi="Roboto Light"/>
          <w:sz w:val="22"/>
          <w:szCs w:val="22"/>
        </w:rPr>
        <w:t>, sj</w:t>
      </w:r>
      <w:r w:rsidR="001F6ADC" w:rsidRPr="00CD48FC">
        <w:rPr>
          <w:rFonts w:ascii="Roboto Light" w:hAnsi="Roboto Light"/>
          <w:sz w:val="22"/>
          <w:szCs w:val="22"/>
        </w:rPr>
        <w:t>å</w:t>
      </w:r>
      <w:r w:rsidR="00210EF3" w:rsidRPr="00CD48FC">
        <w:rPr>
          <w:rFonts w:ascii="Roboto Light" w:hAnsi="Roboto Light"/>
          <w:sz w:val="22"/>
          <w:szCs w:val="22"/>
        </w:rPr>
        <w:t xml:space="preserve"> </w:t>
      </w:r>
      <w:r w:rsidR="00210EF3" w:rsidRPr="00B9160A">
        <w:rPr>
          <w:rFonts w:ascii="Roboto Light" w:hAnsi="Roboto Light"/>
          <w:sz w:val="22"/>
          <w:szCs w:val="22"/>
        </w:rPr>
        <w:t>Vedlegg 6.</w:t>
      </w:r>
      <w:r w:rsidR="003F596F" w:rsidRPr="00B9160A">
        <w:rPr>
          <w:rFonts w:ascii="Roboto Light" w:hAnsi="Roboto Light"/>
          <w:sz w:val="22"/>
          <w:szCs w:val="22"/>
        </w:rPr>
        <w:t>1</w:t>
      </w:r>
      <w:r w:rsidR="00210EF3" w:rsidRPr="00B9160A">
        <w:rPr>
          <w:rFonts w:ascii="Roboto Light" w:hAnsi="Roboto Light"/>
          <w:sz w:val="22"/>
          <w:szCs w:val="22"/>
        </w:rPr>
        <w:t>.</w:t>
      </w:r>
      <w:r w:rsidR="00210EF3" w:rsidRPr="00CD48FC">
        <w:rPr>
          <w:rFonts w:ascii="Roboto Light" w:hAnsi="Roboto Light"/>
          <w:sz w:val="22"/>
          <w:szCs w:val="22"/>
        </w:rPr>
        <w:t xml:space="preserve"> </w:t>
      </w:r>
      <w:r w:rsidR="00AE1BBE" w:rsidRPr="00CD48FC">
        <w:rPr>
          <w:rFonts w:ascii="Roboto Light" w:hAnsi="Roboto Light"/>
          <w:sz w:val="22"/>
          <w:szCs w:val="22"/>
        </w:rPr>
        <w:t xml:space="preserve">Fleire av dagens kaiar tilfredsstiller ikkje krav </w:t>
      </w:r>
      <w:r w:rsidR="003617BD" w:rsidRPr="00CD48FC">
        <w:rPr>
          <w:rFonts w:ascii="Roboto Light" w:hAnsi="Roboto Light"/>
          <w:sz w:val="22"/>
          <w:szCs w:val="22"/>
        </w:rPr>
        <w:t>definert i handboka</w:t>
      </w:r>
      <w:r w:rsidR="00AE1BBE" w:rsidRPr="00CD48FC">
        <w:rPr>
          <w:rFonts w:ascii="Roboto Light" w:hAnsi="Roboto Light"/>
          <w:sz w:val="22"/>
          <w:szCs w:val="22"/>
        </w:rPr>
        <w:t xml:space="preserve"> N400. Operatør kan legge til grunn at Oppdragsgjevar har søkt om, og fått innvilga dispensasjon til bruk av dagens ferjekaiar. </w:t>
      </w:r>
      <w:r w:rsidR="00C757CF" w:rsidRPr="00B9160A">
        <w:rPr>
          <w:rFonts w:ascii="Roboto Light" w:hAnsi="Roboto Light"/>
          <w:sz w:val="22"/>
          <w:szCs w:val="22"/>
        </w:rPr>
        <w:t>Sjå</w:t>
      </w:r>
      <w:r w:rsidR="00AE1BBE" w:rsidRPr="008B2A96">
        <w:rPr>
          <w:rFonts w:ascii="Roboto Light" w:hAnsi="Roboto Light"/>
          <w:sz w:val="22"/>
          <w:szCs w:val="22"/>
        </w:rPr>
        <w:t xml:space="preserve"> </w:t>
      </w:r>
      <w:r w:rsidR="00AE1BBE" w:rsidRPr="00B9160A">
        <w:rPr>
          <w:rFonts w:ascii="Roboto Light" w:hAnsi="Roboto Light"/>
          <w:sz w:val="22"/>
          <w:szCs w:val="22"/>
        </w:rPr>
        <w:t>Vedlegg 6</w:t>
      </w:r>
      <w:r w:rsidR="003F596F" w:rsidRPr="00B9160A">
        <w:rPr>
          <w:rFonts w:ascii="Roboto Light" w:hAnsi="Roboto Light"/>
          <w:sz w:val="22"/>
          <w:szCs w:val="22"/>
        </w:rPr>
        <w:t>.1</w:t>
      </w:r>
      <w:r w:rsidR="00AE1BBE" w:rsidRPr="00B9160A">
        <w:rPr>
          <w:rFonts w:ascii="Roboto Light" w:hAnsi="Roboto Light"/>
          <w:sz w:val="22"/>
          <w:szCs w:val="22"/>
        </w:rPr>
        <w:t xml:space="preserve"> </w:t>
      </w:r>
      <w:r w:rsidR="00C757CF" w:rsidRPr="00B9160A">
        <w:rPr>
          <w:rFonts w:ascii="Roboto Light" w:hAnsi="Roboto Light"/>
          <w:sz w:val="22"/>
          <w:szCs w:val="22"/>
        </w:rPr>
        <w:t xml:space="preserve">for informasjon om </w:t>
      </w:r>
      <w:r w:rsidR="00AE1BBE" w:rsidRPr="00B9160A">
        <w:rPr>
          <w:rFonts w:ascii="Roboto Light" w:hAnsi="Roboto Light"/>
          <w:sz w:val="22"/>
          <w:szCs w:val="22"/>
        </w:rPr>
        <w:t xml:space="preserve">kor store fartøy som kan anløpe dei einskilde </w:t>
      </w:r>
      <w:r w:rsidR="00AB5D09" w:rsidRPr="00B9160A">
        <w:rPr>
          <w:rFonts w:ascii="Roboto Light" w:hAnsi="Roboto Light"/>
          <w:sz w:val="22"/>
          <w:szCs w:val="22"/>
        </w:rPr>
        <w:t>kaiene</w:t>
      </w:r>
      <w:r w:rsidR="00AE1BBE" w:rsidRPr="00B9160A">
        <w:rPr>
          <w:rFonts w:ascii="Roboto Light" w:hAnsi="Roboto Light"/>
          <w:sz w:val="22"/>
          <w:szCs w:val="22"/>
        </w:rPr>
        <w:t xml:space="preserve"> innanfor godkjente dispensasjon</w:t>
      </w:r>
      <w:r w:rsidR="00C757CF" w:rsidRPr="00B9160A">
        <w:rPr>
          <w:rFonts w:ascii="Roboto Light" w:hAnsi="Roboto Light"/>
          <w:sz w:val="22"/>
          <w:szCs w:val="22"/>
        </w:rPr>
        <w:t>ar frå</w:t>
      </w:r>
      <w:r w:rsidR="00AE1BBE" w:rsidRPr="00B9160A" w:rsidDel="00C757CF">
        <w:rPr>
          <w:rFonts w:ascii="Roboto Light" w:hAnsi="Roboto Light"/>
          <w:sz w:val="22"/>
          <w:szCs w:val="22"/>
        </w:rPr>
        <w:t xml:space="preserve"> </w:t>
      </w:r>
      <w:r w:rsidR="00AE1BBE" w:rsidRPr="00B9160A">
        <w:rPr>
          <w:rFonts w:ascii="Roboto Light" w:hAnsi="Roboto Light"/>
          <w:sz w:val="22"/>
          <w:szCs w:val="22"/>
        </w:rPr>
        <w:t>N400.</w:t>
      </w:r>
      <w:r w:rsidR="00AE1BBE" w:rsidRPr="00CD48FC">
        <w:rPr>
          <w:rFonts w:ascii="Roboto Light" w:hAnsi="Roboto Light"/>
          <w:sz w:val="22"/>
          <w:szCs w:val="22"/>
        </w:rPr>
        <w:t xml:space="preserve"> Om Operatør ønskjer å nytte fartøy </w:t>
      </w:r>
      <w:r w:rsidR="007B0323" w:rsidRPr="00CD48FC">
        <w:rPr>
          <w:rFonts w:ascii="Roboto Light" w:hAnsi="Roboto Light"/>
          <w:sz w:val="22"/>
          <w:szCs w:val="22"/>
        </w:rPr>
        <w:t xml:space="preserve">som </w:t>
      </w:r>
      <w:r w:rsidR="00292AE6" w:rsidRPr="00CD48FC">
        <w:rPr>
          <w:rFonts w:ascii="Roboto Light" w:hAnsi="Roboto Light"/>
          <w:sz w:val="22"/>
          <w:szCs w:val="22"/>
        </w:rPr>
        <w:t>er større eller på annan måte ikkje fell innanfor</w:t>
      </w:r>
      <w:r w:rsidR="00AE1BBE" w:rsidRPr="00CD48FC" w:rsidDel="00901C8F">
        <w:rPr>
          <w:rFonts w:ascii="Roboto Light" w:hAnsi="Roboto Light"/>
          <w:sz w:val="22"/>
          <w:szCs w:val="22"/>
        </w:rPr>
        <w:t xml:space="preserve"> </w:t>
      </w:r>
      <w:r w:rsidR="00901C8F" w:rsidRPr="00CD48FC">
        <w:rPr>
          <w:rFonts w:ascii="Roboto Light" w:hAnsi="Roboto Light"/>
          <w:sz w:val="22"/>
          <w:szCs w:val="22"/>
        </w:rPr>
        <w:t>Oppdragsgjevars</w:t>
      </w:r>
      <w:r w:rsidR="00AE1BBE" w:rsidRPr="00CD48FC">
        <w:rPr>
          <w:rFonts w:ascii="Roboto Light" w:hAnsi="Roboto Light"/>
          <w:sz w:val="22"/>
          <w:szCs w:val="22"/>
        </w:rPr>
        <w:t xml:space="preserve"> godkjent</w:t>
      </w:r>
      <w:r w:rsidR="00901C8F" w:rsidRPr="00CD48FC">
        <w:rPr>
          <w:rFonts w:ascii="Roboto Light" w:hAnsi="Roboto Light"/>
          <w:sz w:val="22"/>
          <w:szCs w:val="22"/>
        </w:rPr>
        <w:t>e</w:t>
      </w:r>
      <w:r w:rsidR="00AE1BBE" w:rsidRPr="00CD48FC">
        <w:rPr>
          <w:rFonts w:ascii="Roboto Light" w:hAnsi="Roboto Light"/>
          <w:sz w:val="22"/>
          <w:szCs w:val="22"/>
        </w:rPr>
        <w:t xml:space="preserve"> dispensasjon</w:t>
      </w:r>
      <w:r w:rsidR="00901C8F" w:rsidRPr="00CD48FC">
        <w:rPr>
          <w:rFonts w:ascii="Roboto Light" w:hAnsi="Roboto Light"/>
          <w:sz w:val="22"/>
          <w:szCs w:val="22"/>
        </w:rPr>
        <w:t>ar</w:t>
      </w:r>
      <w:r w:rsidR="00AE1BBE" w:rsidRPr="00CD48FC">
        <w:rPr>
          <w:rFonts w:ascii="Roboto Light" w:hAnsi="Roboto Light"/>
          <w:sz w:val="22"/>
          <w:szCs w:val="22"/>
        </w:rPr>
        <w:t xml:space="preserve">, må Operatør sjølv søke </w:t>
      </w:r>
      <w:r w:rsidR="00901C8F" w:rsidRPr="00CD48FC">
        <w:rPr>
          <w:rFonts w:ascii="Roboto Light" w:hAnsi="Roboto Light"/>
          <w:sz w:val="22"/>
          <w:szCs w:val="22"/>
        </w:rPr>
        <w:t xml:space="preserve">Vegdirektoratet </w:t>
      </w:r>
      <w:r w:rsidR="00AE1BBE" w:rsidRPr="00CD48FC">
        <w:rPr>
          <w:rFonts w:ascii="Roboto Light" w:hAnsi="Roboto Light"/>
          <w:sz w:val="22"/>
          <w:szCs w:val="22"/>
        </w:rPr>
        <w:t xml:space="preserve">om dispensasjon </w:t>
      </w:r>
      <w:r w:rsidR="00CB6996" w:rsidRPr="00CD48FC">
        <w:rPr>
          <w:rFonts w:ascii="Roboto Light" w:hAnsi="Roboto Light"/>
          <w:sz w:val="22"/>
          <w:szCs w:val="22"/>
        </w:rPr>
        <w:t>frå gjeldande krav i N400.</w:t>
      </w:r>
      <w:r w:rsidR="00AE1BBE" w:rsidRPr="00CD48FC" w:rsidDel="00CB6996">
        <w:rPr>
          <w:rFonts w:ascii="Roboto Light" w:hAnsi="Roboto Light"/>
          <w:sz w:val="22"/>
          <w:szCs w:val="22"/>
        </w:rPr>
        <w:t xml:space="preserve"> </w:t>
      </w:r>
      <w:r w:rsidR="00156D2D" w:rsidRPr="00CD48FC" w:rsidDel="00156D2D">
        <w:rPr>
          <w:rFonts w:ascii="Roboto Light" w:hAnsi="Roboto Light"/>
          <w:sz w:val="22"/>
          <w:szCs w:val="22"/>
        </w:rPr>
        <w:t xml:space="preserve"> </w:t>
      </w:r>
    </w:p>
    <w:p w14:paraId="13D1DDCA" w14:textId="77777777" w:rsidR="00B7022D" w:rsidRPr="00CD48FC" w:rsidRDefault="00B7022D" w:rsidP="0056397F">
      <w:pPr>
        <w:rPr>
          <w:rFonts w:ascii="Roboto Light" w:hAnsi="Roboto Light"/>
          <w:sz w:val="22"/>
          <w:szCs w:val="22"/>
        </w:rPr>
      </w:pPr>
    </w:p>
    <w:p w14:paraId="04B4FA12" w14:textId="3E39776F" w:rsidR="00B7022D" w:rsidRPr="00CD48FC" w:rsidRDefault="00B7022D" w:rsidP="0056397F">
      <w:pPr>
        <w:rPr>
          <w:rFonts w:ascii="Roboto Light" w:hAnsi="Roboto Light"/>
          <w:sz w:val="22"/>
          <w:szCs w:val="22"/>
        </w:rPr>
      </w:pPr>
      <w:r w:rsidRPr="00CD48FC">
        <w:rPr>
          <w:rFonts w:ascii="Roboto Light" w:hAnsi="Roboto Light"/>
          <w:sz w:val="22"/>
          <w:szCs w:val="22"/>
        </w:rPr>
        <w:t xml:space="preserve">Oppdragsgjevar </w:t>
      </w:r>
      <w:r w:rsidR="00747E26" w:rsidRPr="00CD48FC">
        <w:rPr>
          <w:rFonts w:ascii="Roboto Light" w:hAnsi="Roboto Light"/>
          <w:sz w:val="22"/>
          <w:szCs w:val="22"/>
        </w:rPr>
        <w:t>kan gjere</w:t>
      </w:r>
      <w:r w:rsidRPr="00CD48FC">
        <w:rPr>
          <w:rFonts w:ascii="Roboto Light" w:hAnsi="Roboto Light"/>
          <w:sz w:val="22"/>
          <w:szCs w:val="22"/>
        </w:rPr>
        <w:t xml:space="preserve"> utbetringar på </w:t>
      </w:r>
      <w:r w:rsidR="00004794" w:rsidRPr="00CD48FC">
        <w:rPr>
          <w:rFonts w:ascii="Roboto Light" w:hAnsi="Roboto Light"/>
          <w:sz w:val="22"/>
          <w:szCs w:val="22"/>
        </w:rPr>
        <w:t>ein eller fleire</w:t>
      </w:r>
      <w:r w:rsidR="006A5213" w:rsidRPr="00CD48FC">
        <w:rPr>
          <w:rFonts w:ascii="Roboto Light" w:hAnsi="Roboto Light"/>
          <w:sz w:val="22"/>
          <w:szCs w:val="22"/>
        </w:rPr>
        <w:t xml:space="preserve"> </w:t>
      </w:r>
      <w:r w:rsidR="007D1644" w:rsidRPr="00CD48FC">
        <w:rPr>
          <w:rFonts w:ascii="Roboto Light" w:hAnsi="Roboto Light"/>
          <w:sz w:val="22"/>
          <w:szCs w:val="22"/>
        </w:rPr>
        <w:t>kai</w:t>
      </w:r>
      <w:r w:rsidR="00002A06" w:rsidRPr="00CD48FC">
        <w:rPr>
          <w:rFonts w:ascii="Roboto Light" w:hAnsi="Roboto Light"/>
          <w:sz w:val="22"/>
          <w:szCs w:val="22"/>
        </w:rPr>
        <w:t>e</w:t>
      </w:r>
      <w:r w:rsidR="006A5213" w:rsidRPr="00CD48FC">
        <w:rPr>
          <w:rFonts w:ascii="Roboto Light" w:hAnsi="Roboto Light"/>
          <w:sz w:val="22"/>
          <w:szCs w:val="22"/>
        </w:rPr>
        <w:t>r</w:t>
      </w:r>
      <w:r w:rsidR="007D1644" w:rsidRPr="00CD48FC">
        <w:rPr>
          <w:rFonts w:ascii="Roboto Light" w:hAnsi="Roboto Light"/>
          <w:sz w:val="22"/>
          <w:szCs w:val="22"/>
        </w:rPr>
        <w:t xml:space="preserve"> </w:t>
      </w:r>
      <w:r w:rsidR="00E57E70" w:rsidRPr="00CD48FC">
        <w:rPr>
          <w:rFonts w:ascii="Roboto Light" w:hAnsi="Roboto Light"/>
          <w:sz w:val="22"/>
          <w:szCs w:val="22"/>
        </w:rPr>
        <w:t>i løpet av kontraktsperioden</w:t>
      </w:r>
      <w:r w:rsidR="006E6794" w:rsidRPr="00CD48FC">
        <w:rPr>
          <w:rFonts w:ascii="Roboto Light" w:hAnsi="Roboto Light"/>
          <w:sz w:val="22"/>
          <w:szCs w:val="22"/>
        </w:rPr>
        <w:t xml:space="preserve">. </w:t>
      </w:r>
      <w:r w:rsidR="003B518D" w:rsidRPr="00B9160A">
        <w:rPr>
          <w:rFonts w:ascii="Roboto Light" w:hAnsi="Roboto Light"/>
          <w:sz w:val="22"/>
          <w:szCs w:val="22"/>
        </w:rPr>
        <w:t xml:space="preserve">Vedlegg </w:t>
      </w:r>
      <w:r w:rsidR="00056C3A" w:rsidRPr="00B9160A">
        <w:rPr>
          <w:rFonts w:ascii="Roboto Light" w:hAnsi="Roboto Light"/>
          <w:sz w:val="22"/>
          <w:szCs w:val="22"/>
        </w:rPr>
        <w:t>6</w:t>
      </w:r>
      <w:r w:rsidR="003F596F" w:rsidRPr="00B9160A">
        <w:rPr>
          <w:rFonts w:ascii="Roboto Light" w:hAnsi="Roboto Light"/>
          <w:sz w:val="22"/>
          <w:szCs w:val="22"/>
        </w:rPr>
        <w:t>.1</w:t>
      </w:r>
      <w:r w:rsidR="00056C3A" w:rsidRPr="00B9160A">
        <w:rPr>
          <w:rFonts w:ascii="Roboto Light" w:hAnsi="Roboto Light"/>
          <w:sz w:val="22"/>
          <w:szCs w:val="22"/>
        </w:rPr>
        <w:t xml:space="preserve"> </w:t>
      </w:r>
      <w:r w:rsidR="00E44CD0" w:rsidRPr="00B9160A">
        <w:rPr>
          <w:rFonts w:ascii="Roboto Light" w:hAnsi="Roboto Light"/>
          <w:sz w:val="22"/>
          <w:szCs w:val="22"/>
        </w:rPr>
        <w:t>inneheld</w:t>
      </w:r>
      <w:r w:rsidR="000532D4" w:rsidRPr="00B9160A">
        <w:rPr>
          <w:rFonts w:ascii="Roboto Light" w:hAnsi="Roboto Light"/>
          <w:sz w:val="22"/>
          <w:szCs w:val="22"/>
        </w:rPr>
        <w:t xml:space="preserve"> skisse på</w:t>
      </w:r>
      <w:r w:rsidR="009E3E46" w:rsidRPr="00B9160A">
        <w:rPr>
          <w:rFonts w:ascii="Roboto Light" w:hAnsi="Roboto Light"/>
          <w:sz w:val="22"/>
          <w:szCs w:val="22"/>
        </w:rPr>
        <w:t xml:space="preserve"> korleis </w:t>
      </w:r>
      <w:r w:rsidR="000532D4" w:rsidRPr="00B9160A">
        <w:rPr>
          <w:rFonts w:ascii="Roboto Light" w:hAnsi="Roboto Light"/>
          <w:sz w:val="22"/>
          <w:szCs w:val="22"/>
        </w:rPr>
        <w:t xml:space="preserve">det er mogleg dei </w:t>
      </w:r>
      <w:r w:rsidR="00AD1910" w:rsidRPr="00B9160A">
        <w:rPr>
          <w:rFonts w:ascii="Roboto Light" w:hAnsi="Roboto Light"/>
          <w:sz w:val="22"/>
          <w:szCs w:val="22"/>
        </w:rPr>
        <w:t xml:space="preserve">ombygde </w:t>
      </w:r>
      <w:r w:rsidR="00AB5D09" w:rsidRPr="00B9160A">
        <w:rPr>
          <w:rFonts w:ascii="Roboto Light" w:hAnsi="Roboto Light"/>
          <w:sz w:val="22"/>
          <w:szCs w:val="22"/>
        </w:rPr>
        <w:t>kaiene</w:t>
      </w:r>
      <w:r w:rsidR="00AD1910" w:rsidRPr="00B9160A">
        <w:rPr>
          <w:rFonts w:ascii="Roboto Light" w:hAnsi="Roboto Light"/>
          <w:sz w:val="22"/>
          <w:szCs w:val="22"/>
        </w:rPr>
        <w:t xml:space="preserve"> </w:t>
      </w:r>
      <w:r w:rsidR="000532D4" w:rsidRPr="00B9160A">
        <w:rPr>
          <w:rFonts w:ascii="Roboto Light" w:hAnsi="Roboto Light"/>
          <w:sz w:val="22"/>
          <w:szCs w:val="22"/>
        </w:rPr>
        <w:t>vert sjåande ut</w:t>
      </w:r>
      <w:r w:rsidR="009E3E46" w:rsidRPr="00B9160A">
        <w:rPr>
          <w:rFonts w:ascii="Roboto Light" w:hAnsi="Roboto Light"/>
          <w:sz w:val="22"/>
          <w:szCs w:val="22"/>
        </w:rPr>
        <w:t xml:space="preserve"> etter oppg</w:t>
      </w:r>
      <w:r w:rsidR="00C5632F" w:rsidRPr="00B9160A">
        <w:rPr>
          <w:rFonts w:ascii="Roboto Light" w:hAnsi="Roboto Light"/>
          <w:sz w:val="22"/>
          <w:szCs w:val="22"/>
        </w:rPr>
        <w:t>radering.</w:t>
      </w:r>
      <w:r w:rsidR="00C5632F" w:rsidRPr="00CD48FC">
        <w:rPr>
          <w:rFonts w:ascii="Roboto Light" w:hAnsi="Roboto Light"/>
          <w:sz w:val="22"/>
          <w:szCs w:val="22"/>
        </w:rPr>
        <w:t xml:space="preserve"> </w:t>
      </w:r>
      <w:r w:rsidR="00DA5870" w:rsidRPr="00CD48FC">
        <w:rPr>
          <w:rFonts w:ascii="Roboto Light" w:hAnsi="Roboto Light"/>
          <w:sz w:val="22"/>
          <w:szCs w:val="22"/>
        </w:rPr>
        <w:t>Operatør må sikre at</w:t>
      </w:r>
      <w:r w:rsidR="00EA5745" w:rsidRPr="00CD48FC">
        <w:rPr>
          <w:rFonts w:ascii="Roboto Light" w:hAnsi="Roboto Light"/>
          <w:sz w:val="22"/>
          <w:szCs w:val="22"/>
        </w:rPr>
        <w:t xml:space="preserve"> </w:t>
      </w:r>
      <w:r w:rsidR="00B4200E" w:rsidRPr="00CD48FC">
        <w:rPr>
          <w:rFonts w:ascii="Roboto Light" w:hAnsi="Roboto Light"/>
          <w:sz w:val="22"/>
          <w:szCs w:val="22"/>
        </w:rPr>
        <w:t xml:space="preserve">alle </w:t>
      </w:r>
      <w:r w:rsidR="00EA5745" w:rsidRPr="00CD48FC">
        <w:rPr>
          <w:rFonts w:ascii="Roboto Light" w:hAnsi="Roboto Light"/>
          <w:sz w:val="22"/>
          <w:szCs w:val="22"/>
        </w:rPr>
        <w:t>fartøy og gjennomføring av drift</w:t>
      </w:r>
      <w:r w:rsidR="00960CB1" w:rsidRPr="00CD48FC">
        <w:rPr>
          <w:rFonts w:ascii="Roboto Light" w:hAnsi="Roboto Light"/>
          <w:sz w:val="22"/>
          <w:szCs w:val="22"/>
        </w:rPr>
        <w:t>a</w:t>
      </w:r>
      <w:r w:rsidR="00EA5745" w:rsidRPr="00CD48FC">
        <w:rPr>
          <w:rFonts w:ascii="Roboto Light" w:hAnsi="Roboto Light"/>
          <w:sz w:val="22"/>
          <w:szCs w:val="22"/>
        </w:rPr>
        <w:t xml:space="preserve"> er tilpassa eksisterande kai</w:t>
      </w:r>
      <w:r w:rsidR="00960CB1" w:rsidRPr="00CD48FC">
        <w:rPr>
          <w:rFonts w:ascii="Roboto Light" w:hAnsi="Roboto Light"/>
          <w:sz w:val="22"/>
          <w:szCs w:val="22"/>
        </w:rPr>
        <w:t xml:space="preserve"> på desse anløpsstadane</w:t>
      </w:r>
      <w:r w:rsidR="00E005DA" w:rsidRPr="00CD48FC">
        <w:rPr>
          <w:rFonts w:ascii="Roboto Light" w:hAnsi="Roboto Light"/>
          <w:sz w:val="22"/>
          <w:szCs w:val="22"/>
        </w:rPr>
        <w:t>, gjennom kontraktsperioden</w:t>
      </w:r>
      <w:r w:rsidR="00547F04" w:rsidRPr="00CD48FC">
        <w:rPr>
          <w:rFonts w:ascii="Roboto Light" w:hAnsi="Roboto Light"/>
          <w:sz w:val="22"/>
          <w:szCs w:val="22"/>
        </w:rPr>
        <w:t xml:space="preserve">. </w:t>
      </w:r>
      <w:r w:rsidR="001F5D93" w:rsidRPr="00CD48FC">
        <w:rPr>
          <w:rFonts w:ascii="Roboto Light" w:hAnsi="Roboto Light"/>
          <w:sz w:val="22"/>
          <w:szCs w:val="22"/>
        </w:rPr>
        <w:t xml:space="preserve">Operatør </w:t>
      </w:r>
      <w:r w:rsidR="00547F04" w:rsidRPr="00CD48FC">
        <w:rPr>
          <w:rFonts w:ascii="Roboto Light" w:hAnsi="Roboto Light"/>
          <w:sz w:val="22"/>
          <w:szCs w:val="22"/>
        </w:rPr>
        <w:t>skal</w:t>
      </w:r>
      <w:r w:rsidR="001F5D93" w:rsidRPr="00CD48FC">
        <w:rPr>
          <w:rFonts w:ascii="Roboto Light" w:hAnsi="Roboto Light"/>
          <w:sz w:val="22"/>
          <w:szCs w:val="22"/>
        </w:rPr>
        <w:t xml:space="preserve"> </w:t>
      </w:r>
      <w:r w:rsidR="00101BB9" w:rsidRPr="00CD48FC">
        <w:rPr>
          <w:rFonts w:ascii="Roboto Light" w:hAnsi="Roboto Light"/>
          <w:sz w:val="22"/>
          <w:szCs w:val="22"/>
        </w:rPr>
        <w:t xml:space="preserve">leggje til grunn at </w:t>
      </w:r>
      <w:r w:rsidR="00F475AD" w:rsidRPr="00CD48FC">
        <w:rPr>
          <w:rFonts w:ascii="Roboto Light" w:hAnsi="Roboto Light"/>
          <w:sz w:val="22"/>
          <w:szCs w:val="22"/>
        </w:rPr>
        <w:t>det kan bli aktuelt å</w:t>
      </w:r>
      <w:r w:rsidR="001F5D93" w:rsidRPr="00CD48FC">
        <w:rPr>
          <w:rFonts w:ascii="Roboto Light" w:hAnsi="Roboto Light"/>
          <w:sz w:val="22"/>
          <w:szCs w:val="22"/>
        </w:rPr>
        <w:t xml:space="preserve"> bruke dagens ferjekai</w:t>
      </w:r>
      <w:r w:rsidR="00F475AD" w:rsidRPr="00CD48FC">
        <w:rPr>
          <w:rFonts w:ascii="Roboto Light" w:hAnsi="Roboto Light"/>
          <w:sz w:val="22"/>
          <w:szCs w:val="22"/>
        </w:rPr>
        <w:t>er</w:t>
      </w:r>
      <w:r w:rsidR="001F5D93" w:rsidRPr="00CD48FC">
        <w:rPr>
          <w:rFonts w:ascii="Roboto Light" w:hAnsi="Roboto Light"/>
          <w:sz w:val="22"/>
          <w:szCs w:val="22"/>
        </w:rPr>
        <w:t xml:space="preserve"> </w:t>
      </w:r>
      <w:r w:rsidR="008C0CF0" w:rsidRPr="00CD48FC">
        <w:rPr>
          <w:rFonts w:ascii="Roboto Light" w:hAnsi="Roboto Light"/>
          <w:sz w:val="22"/>
          <w:szCs w:val="22"/>
        </w:rPr>
        <w:t xml:space="preserve">i heile kontraktsperioden. </w:t>
      </w:r>
    </w:p>
    <w:p w14:paraId="57497B11" w14:textId="77777777" w:rsidR="008C6DE7" w:rsidRPr="00CD48FC" w:rsidRDefault="008C6DE7" w:rsidP="0056397F">
      <w:pPr>
        <w:rPr>
          <w:rFonts w:ascii="Roboto Light" w:hAnsi="Roboto Light"/>
          <w:sz w:val="22"/>
          <w:szCs w:val="22"/>
        </w:rPr>
      </w:pPr>
    </w:p>
    <w:p w14:paraId="7E876ED4" w14:textId="5A194C0C" w:rsidR="0056397F" w:rsidRPr="00CD48FC" w:rsidRDefault="00AD043A" w:rsidP="0056397F">
      <w:pPr>
        <w:rPr>
          <w:rFonts w:ascii="Roboto Light" w:hAnsi="Roboto Light"/>
          <w:sz w:val="22"/>
          <w:szCs w:val="22"/>
        </w:rPr>
      </w:pPr>
      <w:r w:rsidRPr="00CD48FC">
        <w:rPr>
          <w:rFonts w:ascii="Roboto Light" w:hAnsi="Roboto Light"/>
          <w:sz w:val="22"/>
          <w:szCs w:val="22"/>
        </w:rPr>
        <w:t xml:space="preserve">Dersom </w:t>
      </w:r>
      <w:r w:rsidR="00B31C39" w:rsidRPr="00CD48FC">
        <w:rPr>
          <w:rFonts w:ascii="Roboto Light" w:hAnsi="Roboto Light"/>
          <w:sz w:val="22"/>
          <w:szCs w:val="22"/>
        </w:rPr>
        <w:t xml:space="preserve">Oppdragsgjevar </w:t>
      </w:r>
      <w:r w:rsidR="009817E8" w:rsidRPr="00CD48FC">
        <w:rPr>
          <w:rFonts w:ascii="Roboto Light" w:hAnsi="Roboto Light"/>
          <w:sz w:val="22"/>
          <w:szCs w:val="22"/>
        </w:rPr>
        <w:t xml:space="preserve">i løpet av Kontraktsperioden </w:t>
      </w:r>
      <w:r w:rsidRPr="00CD48FC">
        <w:rPr>
          <w:rFonts w:ascii="Roboto Light" w:hAnsi="Roboto Light"/>
          <w:sz w:val="22"/>
          <w:szCs w:val="22"/>
        </w:rPr>
        <w:t>gjer ombyggingar av kai eller byggjer ny ka</w:t>
      </w:r>
      <w:r w:rsidR="00710695" w:rsidRPr="00CD48FC">
        <w:rPr>
          <w:rFonts w:ascii="Roboto Light" w:hAnsi="Roboto Light"/>
          <w:sz w:val="22"/>
          <w:szCs w:val="22"/>
        </w:rPr>
        <w:t>i</w:t>
      </w:r>
      <w:r w:rsidRPr="00CD48FC">
        <w:rPr>
          <w:rFonts w:ascii="Roboto Light" w:hAnsi="Roboto Light"/>
          <w:sz w:val="22"/>
          <w:szCs w:val="22"/>
        </w:rPr>
        <w:t>, skal</w:t>
      </w:r>
      <w:r w:rsidR="00710695" w:rsidRPr="00CD48FC">
        <w:rPr>
          <w:rFonts w:ascii="Roboto Light" w:hAnsi="Roboto Light"/>
          <w:sz w:val="22"/>
          <w:szCs w:val="22"/>
        </w:rPr>
        <w:t xml:space="preserve"> </w:t>
      </w:r>
      <w:r w:rsidR="002E6C3F" w:rsidRPr="00CD48FC">
        <w:rPr>
          <w:rFonts w:ascii="Roboto Light" w:hAnsi="Roboto Light"/>
          <w:sz w:val="22"/>
          <w:szCs w:val="22"/>
        </w:rPr>
        <w:t>Operatørs vederlag juster</w:t>
      </w:r>
      <w:r w:rsidR="004637FE" w:rsidRPr="00CD48FC">
        <w:rPr>
          <w:rFonts w:ascii="Roboto Light" w:hAnsi="Roboto Light"/>
          <w:sz w:val="22"/>
          <w:szCs w:val="22"/>
        </w:rPr>
        <w:t xml:space="preserve">ast for dei </w:t>
      </w:r>
      <w:r w:rsidR="00AD073E" w:rsidRPr="00CD48FC">
        <w:rPr>
          <w:rFonts w:ascii="Roboto Light" w:hAnsi="Roboto Light"/>
          <w:sz w:val="22"/>
          <w:szCs w:val="22"/>
        </w:rPr>
        <w:t>relevante og dokumenterte</w:t>
      </w:r>
      <w:r w:rsidR="00B31C39" w:rsidRPr="00CD48FC">
        <w:rPr>
          <w:rFonts w:ascii="Roboto Light" w:hAnsi="Roboto Light"/>
          <w:sz w:val="22"/>
          <w:szCs w:val="22"/>
        </w:rPr>
        <w:t xml:space="preserve"> meir</w:t>
      </w:r>
      <w:r w:rsidR="004637FE" w:rsidRPr="00CD48FC">
        <w:rPr>
          <w:rFonts w:ascii="Roboto Light" w:hAnsi="Roboto Light"/>
          <w:sz w:val="22"/>
          <w:szCs w:val="22"/>
        </w:rPr>
        <w:t>/mindre</w:t>
      </w:r>
      <w:r w:rsidR="00B31C39" w:rsidRPr="00CD48FC">
        <w:rPr>
          <w:rFonts w:ascii="Roboto Light" w:hAnsi="Roboto Light"/>
          <w:sz w:val="22"/>
          <w:szCs w:val="22"/>
        </w:rPr>
        <w:t xml:space="preserve">kostnader </w:t>
      </w:r>
      <w:r w:rsidR="004637FE" w:rsidRPr="00CD48FC">
        <w:rPr>
          <w:rFonts w:ascii="Roboto Light" w:hAnsi="Roboto Light"/>
          <w:sz w:val="22"/>
          <w:szCs w:val="22"/>
        </w:rPr>
        <w:t xml:space="preserve">Operatør har </w:t>
      </w:r>
      <w:r w:rsidR="0003240D" w:rsidRPr="00CD48FC">
        <w:rPr>
          <w:rFonts w:ascii="Roboto Light" w:hAnsi="Roboto Light"/>
          <w:sz w:val="22"/>
          <w:szCs w:val="22"/>
        </w:rPr>
        <w:t xml:space="preserve">i byggjefasen. </w:t>
      </w:r>
      <w:r w:rsidR="0087760D" w:rsidRPr="00CD48FC">
        <w:rPr>
          <w:rFonts w:ascii="Roboto Light" w:hAnsi="Roboto Light"/>
          <w:sz w:val="22"/>
          <w:szCs w:val="22"/>
        </w:rPr>
        <w:t xml:space="preserve">Det same </w:t>
      </w:r>
      <w:r w:rsidR="004637FE" w:rsidRPr="00CD48FC">
        <w:rPr>
          <w:rFonts w:ascii="Roboto Light" w:hAnsi="Roboto Light"/>
          <w:sz w:val="22"/>
          <w:szCs w:val="22"/>
        </w:rPr>
        <w:t xml:space="preserve">gjeld for </w:t>
      </w:r>
      <w:r w:rsidR="005C000F" w:rsidRPr="00CD48FC">
        <w:rPr>
          <w:rFonts w:ascii="Roboto Light" w:hAnsi="Roboto Light"/>
          <w:sz w:val="22"/>
          <w:szCs w:val="22"/>
        </w:rPr>
        <w:t>Operatørs relevante og dokumenterte</w:t>
      </w:r>
      <w:r w:rsidR="004637FE" w:rsidRPr="00CD48FC">
        <w:rPr>
          <w:rFonts w:ascii="Roboto Light" w:hAnsi="Roboto Light"/>
          <w:sz w:val="22"/>
          <w:szCs w:val="22"/>
        </w:rPr>
        <w:t xml:space="preserve"> meir/mindrekostnader </w:t>
      </w:r>
      <w:r w:rsidR="00860455" w:rsidRPr="00CD48FC">
        <w:rPr>
          <w:rFonts w:ascii="Roboto Light" w:hAnsi="Roboto Light"/>
          <w:sz w:val="22"/>
          <w:szCs w:val="22"/>
        </w:rPr>
        <w:t xml:space="preserve">knytt til drift av sambandet </w:t>
      </w:r>
      <w:r w:rsidR="001219BD" w:rsidRPr="00CD48FC">
        <w:rPr>
          <w:rFonts w:ascii="Roboto Light" w:hAnsi="Roboto Light"/>
          <w:sz w:val="22"/>
          <w:szCs w:val="22"/>
        </w:rPr>
        <w:t>etter ombygging</w:t>
      </w:r>
      <w:r w:rsidR="00DB43E2" w:rsidRPr="00CD48FC">
        <w:rPr>
          <w:rFonts w:ascii="Roboto Light" w:hAnsi="Roboto Light"/>
          <w:sz w:val="22"/>
          <w:szCs w:val="22"/>
        </w:rPr>
        <w:t>a</w:t>
      </w:r>
      <w:r w:rsidR="009817E8" w:rsidRPr="00CD48FC">
        <w:rPr>
          <w:rFonts w:ascii="Roboto Light" w:hAnsi="Roboto Light"/>
          <w:sz w:val="22"/>
          <w:szCs w:val="22"/>
        </w:rPr>
        <w:t>/ny kai</w:t>
      </w:r>
      <w:r w:rsidR="006F78F1" w:rsidRPr="00CD48FC">
        <w:rPr>
          <w:rFonts w:ascii="Roboto Light" w:hAnsi="Roboto Light"/>
          <w:sz w:val="22"/>
          <w:szCs w:val="22"/>
        </w:rPr>
        <w:t xml:space="preserve">. </w:t>
      </w:r>
    </w:p>
    <w:p w14:paraId="0139B61A" w14:textId="154CE6D0" w:rsidR="009D54DF" w:rsidRPr="00CD48FC" w:rsidRDefault="009D54DF" w:rsidP="00C26F5C">
      <w:pPr>
        <w:pStyle w:val="Overskrift3"/>
      </w:pPr>
      <w:bookmarkStart w:id="715" w:name="_Toc230350302"/>
      <w:r w:rsidRPr="008B2A96">
        <w:t>Eventuelle ombyggingar frå Operatør</w:t>
      </w:r>
      <w:bookmarkEnd w:id="715"/>
    </w:p>
    <w:p w14:paraId="469C69F4" w14:textId="7468C1C7" w:rsidR="00CF4478" w:rsidRPr="008B2A96" w:rsidRDefault="0056397F" w:rsidP="4AC72BA5">
      <w:pPr>
        <w:rPr>
          <w:rFonts w:ascii="Roboto Light" w:hAnsi="Roboto Light"/>
          <w:sz w:val="22"/>
          <w:szCs w:val="22"/>
        </w:rPr>
      </w:pPr>
      <w:r w:rsidRPr="008B2A96">
        <w:rPr>
          <w:rFonts w:ascii="Roboto Light" w:hAnsi="Roboto Light"/>
          <w:sz w:val="22"/>
          <w:szCs w:val="22"/>
        </w:rPr>
        <w:t xml:space="preserve">Operatør </w:t>
      </w:r>
      <w:r w:rsidR="00852DE2" w:rsidRPr="008B2A96">
        <w:rPr>
          <w:rFonts w:ascii="Roboto Light" w:hAnsi="Roboto Light"/>
          <w:sz w:val="22"/>
          <w:szCs w:val="22"/>
        </w:rPr>
        <w:t>kan gjennomføre</w:t>
      </w:r>
      <w:r w:rsidRPr="008B2A96">
        <w:rPr>
          <w:rFonts w:ascii="Roboto Light" w:hAnsi="Roboto Light"/>
          <w:sz w:val="22"/>
          <w:szCs w:val="22"/>
        </w:rPr>
        <w:t xml:space="preserve"> ombygging av ein eller fleire kaier eller tilpassingar av anløpsområde for å oppnå at kai og fartøy passer saman</w:t>
      </w:r>
      <w:r w:rsidR="00852DE2" w:rsidRPr="008B2A96">
        <w:rPr>
          <w:rFonts w:ascii="Roboto Light" w:hAnsi="Roboto Light"/>
          <w:sz w:val="22"/>
          <w:szCs w:val="22"/>
        </w:rPr>
        <w:t>. Kompensasjon for kostnader knytt til kaiombygging</w:t>
      </w:r>
      <w:r w:rsidR="00E82A73" w:rsidRPr="008B2A96">
        <w:rPr>
          <w:rFonts w:ascii="Roboto Light" w:hAnsi="Roboto Light"/>
          <w:sz w:val="22"/>
          <w:szCs w:val="22"/>
        </w:rPr>
        <w:t xml:space="preserve"> er</w:t>
      </w:r>
      <w:r w:rsidR="00852DE2" w:rsidRPr="008B2A96">
        <w:rPr>
          <w:rFonts w:ascii="Roboto Light" w:hAnsi="Roboto Light"/>
          <w:sz w:val="22"/>
          <w:szCs w:val="22"/>
        </w:rPr>
        <w:t xml:space="preserve"> regulert i punkt 7.1.</w:t>
      </w:r>
      <w:r w:rsidR="006061F3" w:rsidRPr="008B2A96">
        <w:rPr>
          <w:rFonts w:ascii="Roboto Light" w:hAnsi="Roboto Light"/>
          <w:sz w:val="22"/>
          <w:szCs w:val="22"/>
        </w:rPr>
        <w:t>7</w:t>
      </w:r>
      <w:r w:rsidR="00852DE2" w:rsidRPr="008B2A96">
        <w:rPr>
          <w:rFonts w:ascii="Roboto Light" w:hAnsi="Roboto Light"/>
          <w:sz w:val="22"/>
          <w:szCs w:val="22"/>
        </w:rPr>
        <w:t xml:space="preserve">. </w:t>
      </w:r>
    </w:p>
    <w:p w14:paraId="02E511B0" w14:textId="77777777" w:rsidR="00787107" w:rsidRPr="00CD48FC" w:rsidRDefault="00787107" w:rsidP="0056397F">
      <w:pPr>
        <w:rPr>
          <w:rFonts w:ascii="Roboto Light" w:hAnsi="Roboto Light"/>
          <w:sz w:val="22"/>
          <w:szCs w:val="22"/>
        </w:rPr>
      </w:pPr>
    </w:p>
    <w:p w14:paraId="2D9DE1F0" w14:textId="6794B333" w:rsidR="0056397F" w:rsidRPr="00CD48FC" w:rsidRDefault="0056397F" w:rsidP="0056397F">
      <w:pPr>
        <w:rPr>
          <w:rFonts w:ascii="Roboto Light" w:hAnsi="Roboto Light"/>
          <w:sz w:val="22"/>
          <w:szCs w:val="22"/>
        </w:rPr>
      </w:pPr>
      <w:r w:rsidRPr="00CD48FC">
        <w:rPr>
          <w:rFonts w:ascii="Roboto Light" w:hAnsi="Roboto Light"/>
          <w:sz w:val="22"/>
          <w:szCs w:val="22"/>
        </w:rPr>
        <w:t>Operatør må sjølv skaffe naudsynte godkjenninger frå kaieigar, grunneigar og offentlege mynd</w:t>
      </w:r>
      <w:r w:rsidR="00A0694A" w:rsidRPr="00CD48FC">
        <w:rPr>
          <w:rFonts w:ascii="Roboto Light" w:hAnsi="Roboto Light"/>
          <w:sz w:val="22"/>
          <w:szCs w:val="22"/>
        </w:rPr>
        <w:t>e</w:t>
      </w:r>
      <w:r w:rsidRPr="00CD48FC">
        <w:rPr>
          <w:rFonts w:ascii="Roboto Light" w:hAnsi="Roboto Light"/>
          <w:sz w:val="22"/>
          <w:szCs w:val="22"/>
        </w:rPr>
        <w:t xml:space="preserve"> for å gjennomføre eventuelle ombyggingar og tilpassingar. Operatør har ansvaret for gjennomføring av arbeidet og skal sikre at kaieigar og grunneigar vert involvert undervegs i prosessen. Praktisk gjennomføring av slikt arbeid, herunder ansvarsfordeling, må Operatør avtale med kaieigar og grunneigar. Det same gjeld ved behov for eventuelle tilpassingar av liggjekai. Kaieigar skal ha rett til å overta det praktiske byggherreansvaret for gjennomføring av arbeidet. </w:t>
      </w:r>
      <w:r w:rsidR="00101903" w:rsidRPr="00CD48FC">
        <w:rPr>
          <w:rFonts w:ascii="Roboto Light" w:hAnsi="Roboto Light"/>
          <w:sz w:val="22"/>
          <w:szCs w:val="22"/>
        </w:rPr>
        <w:t>Alt arbeid på kai skal utførast i samsvar med krav stilt i Statens vegvesen sine handbøker.</w:t>
      </w:r>
    </w:p>
    <w:p w14:paraId="1CF18723" w14:textId="77777777" w:rsidR="0056397F" w:rsidRPr="00CD48FC" w:rsidRDefault="0056397F" w:rsidP="0056397F">
      <w:pPr>
        <w:rPr>
          <w:rFonts w:ascii="Roboto Light" w:hAnsi="Roboto Light"/>
          <w:sz w:val="22"/>
          <w:szCs w:val="22"/>
        </w:rPr>
      </w:pPr>
    </w:p>
    <w:p w14:paraId="78DA001C" w14:textId="118FE6C4" w:rsidR="0056397F" w:rsidRPr="00CD48FC" w:rsidRDefault="0056397F" w:rsidP="0056397F">
      <w:pPr>
        <w:rPr>
          <w:rFonts w:ascii="Roboto Light" w:hAnsi="Roboto Light"/>
          <w:sz w:val="22"/>
          <w:szCs w:val="22"/>
        </w:rPr>
      </w:pPr>
      <w:r w:rsidRPr="00CD48FC">
        <w:rPr>
          <w:rFonts w:ascii="Roboto Light" w:hAnsi="Roboto Light"/>
          <w:sz w:val="22"/>
          <w:szCs w:val="22"/>
        </w:rPr>
        <w:t xml:space="preserve">Når ombygging av kai er gjennomført, skal representant for Operatør gjennomføre synfaring av kaia saman med representant for kaieigar, for å sikre at kai er rydda og framstår på tilfredsstillande vis. Dette gjeld likevel ikkje i høve der kaieigar har nytta seg av retten til å overta det praktiske byggherreansvaret for gjennomføringa av arbeidet. </w:t>
      </w:r>
    </w:p>
    <w:p w14:paraId="5E432D6D" w14:textId="77777777" w:rsidR="0056397F" w:rsidRPr="00CD48FC" w:rsidRDefault="0056397F" w:rsidP="0056397F">
      <w:pPr>
        <w:rPr>
          <w:rFonts w:ascii="Roboto Light" w:hAnsi="Roboto Light"/>
          <w:sz w:val="22"/>
          <w:szCs w:val="22"/>
        </w:rPr>
      </w:pPr>
    </w:p>
    <w:p w14:paraId="5232A728" w14:textId="41028260" w:rsidR="0056397F" w:rsidRPr="00CD48FC" w:rsidRDefault="0056397F" w:rsidP="0056397F">
      <w:pPr>
        <w:rPr>
          <w:rFonts w:ascii="Roboto Light" w:hAnsi="Roboto Light"/>
          <w:sz w:val="22"/>
          <w:szCs w:val="22"/>
        </w:rPr>
      </w:pPr>
      <w:r w:rsidRPr="00CD48FC">
        <w:rPr>
          <w:rFonts w:ascii="Roboto Light" w:hAnsi="Roboto Light"/>
          <w:sz w:val="22"/>
          <w:szCs w:val="22"/>
        </w:rPr>
        <w:lastRenderedPageBreak/>
        <w:t xml:space="preserve">Dersom Oppdragsgjevar/kaieigar fastset at det ved ombygging av kai skal etablerast ei løysing som inneber auka kostnader utover det som er naudsynt for å ivareta Operatørs behov i kontraktsperioden, vil </w:t>
      </w:r>
      <w:r w:rsidR="00A7602E" w:rsidRPr="00CD48FC">
        <w:rPr>
          <w:rFonts w:ascii="Roboto Light" w:hAnsi="Roboto Light"/>
          <w:sz w:val="22"/>
          <w:szCs w:val="22"/>
        </w:rPr>
        <w:t>Oppdragsgjevar/</w:t>
      </w:r>
      <w:r w:rsidRPr="00CD48FC">
        <w:rPr>
          <w:rFonts w:ascii="Roboto Light" w:hAnsi="Roboto Light"/>
          <w:sz w:val="22"/>
          <w:szCs w:val="22"/>
        </w:rPr>
        <w:t xml:space="preserve">kaieigar måtte bere kostnadsauken som følgjer av ei slik fordyrande løysing. </w:t>
      </w:r>
    </w:p>
    <w:p w14:paraId="7C438D55" w14:textId="77777777" w:rsidR="0056397F" w:rsidRPr="00CD48FC" w:rsidRDefault="0056397F" w:rsidP="0056397F">
      <w:pPr>
        <w:rPr>
          <w:rFonts w:ascii="Roboto Light" w:hAnsi="Roboto Light"/>
          <w:sz w:val="22"/>
          <w:szCs w:val="22"/>
        </w:rPr>
      </w:pPr>
    </w:p>
    <w:p w14:paraId="4691F3FC" w14:textId="4EBBF812" w:rsidR="0056397F" w:rsidRPr="00CD48FC" w:rsidRDefault="0056397F" w:rsidP="0056397F">
      <w:pPr>
        <w:rPr>
          <w:rFonts w:ascii="Roboto Light" w:hAnsi="Roboto Light"/>
          <w:sz w:val="22"/>
          <w:szCs w:val="22"/>
        </w:rPr>
      </w:pPr>
      <w:r w:rsidRPr="00B9160A">
        <w:rPr>
          <w:rFonts w:ascii="Roboto Light" w:hAnsi="Roboto Light"/>
          <w:sz w:val="22"/>
          <w:szCs w:val="22"/>
        </w:rPr>
        <w:t xml:space="preserve">Operatør vil få tilgang til dei aktuelle </w:t>
      </w:r>
      <w:r w:rsidR="00AB5D09" w:rsidRPr="00B9160A">
        <w:rPr>
          <w:rFonts w:ascii="Roboto Light" w:hAnsi="Roboto Light"/>
          <w:sz w:val="22"/>
          <w:szCs w:val="22"/>
        </w:rPr>
        <w:t>kaiene</w:t>
      </w:r>
      <w:r w:rsidRPr="00B9160A">
        <w:rPr>
          <w:rFonts w:ascii="Roboto Light" w:hAnsi="Roboto Light"/>
          <w:sz w:val="22"/>
          <w:szCs w:val="22"/>
        </w:rPr>
        <w:t xml:space="preserve"> </w:t>
      </w:r>
      <w:r w:rsidR="00575EB1" w:rsidRPr="00B9160A">
        <w:rPr>
          <w:rFonts w:ascii="Roboto Light" w:hAnsi="Roboto Light"/>
          <w:sz w:val="22"/>
          <w:szCs w:val="22"/>
        </w:rPr>
        <w:t>seinast 9</w:t>
      </w:r>
      <w:r w:rsidRPr="00B9160A">
        <w:rPr>
          <w:rFonts w:ascii="Roboto Light" w:hAnsi="Roboto Light"/>
          <w:sz w:val="22"/>
          <w:szCs w:val="22"/>
        </w:rPr>
        <w:t xml:space="preserve"> månader før Oppstartsdato for eventuell ombygging eller tilpassing av kai. Operatør må bidra til at arbeidet i minst mogeleg grad påverkar den daglege drifta av </w:t>
      </w:r>
      <w:r w:rsidR="00DC7832" w:rsidRPr="00B9160A">
        <w:rPr>
          <w:rFonts w:ascii="Roboto Light" w:hAnsi="Roboto Light"/>
          <w:sz w:val="22"/>
          <w:szCs w:val="22"/>
        </w:rPr>
        <w:t>sambanda</w:t>
      </w:r>
      <w:r w:rsidRPr="00B9160A">
        <w:rPr>
          <w:rFonts w:ascii="Roboto Light" w:hAnsi="Roboto Light"/>
          <w:sz w:val="22"/>
          <w:szCs w:val="22"/>
        </w:rPr>
        <w:t>.</w:t>
      </w:r>
      <w:r w:rsidRPr="00CD48FC">
        <w:rPr>
          <w:rFonts w:ascii="Roboto Light" w:hAnsi="Roboto Light"/>
          <w:sz w:val="22"/>
          <w:szCs w:val="22"/>
        </w:rPr>
        <w:t xml:space="preserve"> </w:t>
      </w:r>
    </w:p>
    <w:p w14:paraId="6849D8FF" w14:textId="77777777" w:rsidR="0056397F" w:rsidRPr="00CD48FC" w:rsidRDefault="0056397F" w:rsidP="0056397F">
      <w:pPr>
        <w:rPr>
          <w:rFonts w:ascii="Roboto Light" w:hAnsi="Roboto Light"/>
          <w:sz w:val="22"/>
          <w:szCs w:val="22"/>
        </w:rPr>
      </w:pPr>
    </w:p>
    <w:p w14:paraId="74168F4B" w14:textId="41DD732A" w:rsidR="0056397F" w:rsidRPr="008B2A96" w:rsidRDefault="0056397F" w:rsidP="0056397F">
      <w:pPr>
        <w:rPr>
          <w:rFonts w:ascii="Roboto Light" w:hAnsi="Roboto Light"/>
          <w:sz w:val="22"/>
          <w:szCs w:val="22"/>
          <w:lang w:val="nb-NO"/>
        </w:rPr>
      </w:pPr>
      <w:r w:rsidRPr="00CD48FC">
        <w:rPr>
          <w:rFonts w:ascii="Roboto Light" w:hAnsi="Roboto Light"/>
          <w:sz w:val="22"/>
          <w:szCs w:val="22"/>
        </w:rPr>
        <w:t xml:space="preserve">Dersom Operatør i løpet av kontraktsperioden har behov for å endre på kaiens konstruksjonar og kaiareal, må Operatør sjølv skaffe naudsynte godkjenningar frå kaieigar og offentlege mynde. </w:t>
      </w:r>
      <w:r w:rsidRPr="000E0DF6">
        <w:rPr>
          <w:rFonts w:ascii="Roboto Light" w:hAnsi="Roboto Light"/>
          <w:sz w:val="22"/>
          <w:szCs w:val="22"/>
        </w:rPr>
        <w:t>Operatør b</w:t>
      </w:r>
      <w:r w:rsidR="00B25F69" w:rsidRPr="000E0DF6">
        <w:rPr>
          <w:rFonts w:ascii="Roboto Light" w:hAnsi="Roboto Light"/>
          <w:sz w:val="22"/>
          <w:szCs w:val="22"/>
        </w:rPr>
        <w:t>er</w:t>
      </w:r>
      <w:r w:rsidRPr="000E0DF6">
        <w:rPr>
          <w:rFonts w:ascii="Roboto Light" w:hAnsi="Roboto Light"/>
          <w:sz w:val="22"/>
          <w:szCs w:val="22"/>
        </w:rPr>
        <w:t xml:space="preserve"> all risiko for om slike godkjenningar vil bli gitt. Alle relevante kostnader knytt til slik ombygging må dekkast av Operatør. </w:t>
      </w:r>
      <w:r w:rsidRPr="00B9629D">
        <w:rPr>
          <w:rFonts w:ascii="Roboto Light" w:hAnsi="Roboto Light"/>
          <w:sz w:val="22"/>
          <w:szCs w:val="22"/>
          <w:lang w:val="nb-NO"/>
        </w:rPr>
        <w:t>Kaieigar skal ha rett til å overta det praktiske byggherreansvaret for gjennomføring av arbeidet.</w:t>
      </w:r>
    </w:p>
    <w:p w14:paraId="2084163A" w14:textId="77777777" w:rsidR="0056397F" w:rsidRPr="00B9629D" w:rsidRDefault="0056397F" w:rsidP="0056397F">
      <w:pPr>
        <w:rPr>
          <w:rFonts w:ascii="Roboto Light" w:hAnsi="Roboto Light"/>
          <w:sz w:val="22"/>
          <w:szCs w:val="22"/>
          <w:lang w:val="nb-NO"/>
        </w:rPr>
      </w:pPr>
    </w:p>
    <w:p w14:paraId="7D55C8C4" w14:textId="59A641C2" w:rsidR="0056397F" w:rsidRPr="00503250" w:rsidRDefault="00503250" w:rsidP="00C26F5C">
      <w:pPr>
        <w:pStyle w:val="Overskrift2"/>
      </w:pPr>
      <w:bookmarkStart w:id="716" w:name="_Toc146616734"/>
      <w:bookmarkStart w:id="717" w:name="_Toc230350303"/>
      <w:r w:rsidRPr="00503250">
        <w:t>E</w:t>
      </w:r>
      <w:r w:rsidR="0056397F" w:rsidRPr="00503250">
        <w:t>tablering av installasjonar knytt til brikkelesingsutstyr</w:t>
      </w:r>
      <w:bookmarkEnd w:id="716"/>
      <w:r w:rsidR="00897045" w:rsidRPr="00503250">
        <w:t xml:space="preserve"> og/eller lengdemåling</w:t>
      </w:r>
      <w:bookmarkEnd w:id="717"/>
    </w:p>
    <w:p w14:paraId="3C38D71D" w14:textId="03EC7F23" w:rsidR="0056397F" w:rsidRPr="00CD48FC" w:rsidRDefault="001D0E65" w:rsidP="0056397F">
      <w:pPr>
        <w:rPr>
          <w:rFonts w:ascii="Roboto Light" w:hAnsi="Roboto Light"/>
          <w:sz w:val="22"/>
          <w:szCs w:val="22"/>
        </w:rPr>
      </w:pPr>
      <w:r w:rsidRPr="00CD48FC">
        <w:rPr>
          <w:rFonts w:ascii="Roboto Light" w:hAnsi="Roboto Light"/>
          <w:sz w:val="22"/>
          <w:szCs w:val="22"/>
        </w:rPr>
        <w:t xml:space="preserve">Dersom Operatør </w:t>
      </w:r>
      <w:r w:rsidR="004B0A47" w:rsidRPr="00CD48FC">
        <w:rPr>
          <w:rFonts w:ascii="Roboto Light" w:hAnsi="Roboto Light"/>
          <w:sz w:val="22"/>
          <w:szCs w:val="22"/>
        </w:rPr>
        <w:t>ønskjer å etablere installasjonar på kai knytt til billettering/brikkelesing</w:t>
      </w:r>
      <w:r w:rsidR="00444A93" w:rsidRPr="00CD48FC">
        <w:rPr>
          <w:rFonts w:ascii="Roboto Light" w:hAnsi="Roboto Light"/>
          <w:sz w:val="22"/>
          <w:szCs w:val="22"/>
        </w:rPr>
        <w:t>/lengdemåling</w:t>
      </w:r>
      <w:r w:rsidR="004B0A47" w:rsidRPr="00CD48FC">
        <w:rPr>
          <w:rFonts w:ascii="Roboto Light" w:hAnsi="Roboto Light"/>
          <w:sz w:val="22"/>
          <w:szCs w:val="22"/>
        </w:rPr>
        <w:t xml:space="preserve">, må </w:t>
      </w:r>
      <w:r w:rsidR="00D404A4" w:rsidRPr="00CD48FC">
        <w:rPr>
          <w:rFonts w:ascii="Roboto Light" w:hAnsi="Roboto Light"/>
          <w:sz w:val="22"/>
          <w:szCs w:val="22"/>
        </w:rPr>
        <w:t xml:space="preserve">Operatør sjølv skaffe naudsynte </w:t>
      </w:r>
      <w:r w:rsidR="00EB5FE4" w:rsidRPr="00CD48FC">
        <w:rPr>
          <w:rFonts w:ascii="Roboto Light" w:hAnsi="Roboto Light"/>
          <w:sz w:val="22"/>
          <w:szCs w:val="22"/>
        </w:rPr>
        <w:t>godkjenningar</w:t>
      </w:r>
      <w:r w:rsidR="00D404A4" w:rsidRPr="00CD48FC">
        <w:rPr>
          <w:rFonts w:ascii="Roboto Light" w:hAnsi="Roboto Light"/>
          <w:sz w:val="22"/>
          <w:szCs w:val="22"/>
        </w:rPr>
        <w:t xml:space="preserve"> frå kaieigar, grunneigar og offentlege mynd</w:t>
      </w:r>
      <w:r w:rsidR="004B0A47" w:rsidRPr="00CD48FC">
        <w:rPr>
          <w:rFonts w:ascii="Roboto Light" w:hAnsi="Roboto Light"/>
          <w:sz w:val="22"/>
          <w:szCs w:val="22"/>
        </w:rPr>
        <w:t>e</w:t>
      </w:r>
      <w:r w:rsidR="00EB5FE4" w:rsidRPr="00CD48FC">
        <w:rPr>
          <w:rFonts w:ascii="Roboto Light" w:hAnsi="Roboto Light"/>
          <w:sz w:val="22"/>
          <w:szCs w:val="22"/>
        </w:rPr>
        <w:t xml:space="preserve">. </w:t>
      </w:r>
      <w:r w:rsidR="00D404A4" w:rsidRPr="00CD48FC">
        <w:rPr>
          <w:rFonts w:ascii="Roboto Light" w:hAnsi="Roboto Light"/>
          <w:sz w:val="22"/>
          <w:szCs w:val="22"/>
        </w:rPr>
        <w:t>Operatør har ansvaret for gjennomføring av arbeidet og skal sikre at kaieigar og grunneigar vert involvert undervegs i prosessen.</w:t>
      </w:r>
      <w:r w:rsidR="002217C7" w:rsidRPr="00CD48FC">
        <w:rPr>
          <w:rFonts w:ascii="Roboto Light" w:hAnsi="Roboto Light"/>
          <w:sz w:val="22"/>
          <w:szCs w:val="22"/>
        </w:rPr>
        <w:t xml:space="preserve"> Operatør har ansvar for drift og vedlikehald av slike </w:t>
      </w:r>
      <w:r w:rsidR="00B622B3" w:rsidRPr="00CD48FC">
        <w:rPr>
          <w:rFonts w:ascii="Roboto Light" w:hAnsi="Roboto Light"/>
          <w:sz w:val="22"/>
          <w:szCs w:val="22"/>
        </w:rPr>
        <w:t xml:space="preserve">installasjonar. </w:t>
      </w:r>
    </w:p>
    <w:p w14:paraId="110BDA46" w14:textId="77777777" w:rsidR="008D53C4" w:rsidRPr="00CD48FC" w:rsidRDefault="008D53C4" w:rsidP="008D53C4">
      <w:pPr>
        <w:rPr>
          <w:rFonts w:ascii="Roboto Light" w:hAnsi="Roboto Light"/>
          <w:sz w:val="22"/>
          <w:szCs w:val="22"/>
        </w:rPr>
      </w:pPr>
    </w:p>
    <w:p w14:paraId="31FCFF4C" w14:textId="78ACD717" w:rsidR="008D53C4" w:rsidRPr="00CD48FC" w:rsidRDefault="008D53C4" w:rsidP="0056397F">
      <w:pPr>
        <w:rPr>
          <w:rFonts w:ascii="Roboto Light" w:hAnsi="Roboto Light"/>
          <w:sz w:val="22"/>
          <w:szCs w:val="22"/>
        </w:rPr>
      </w:pPr>
      <w:r w:rsidRPr="00CD48FC">
        <w:rPr>
          <w:rFonts w:ascii="Roboto Light" w:hAnsi="Roboto Light"/>
          <w:sz w:val="22"/>
          <w:szCs w:val="22"/>
        </w:rPr>
        <w:t xml:space="preserve">Kompensasjon for kostnader knytt til investeringar </w:t>
      </w:r>
      <w:r w:rsidR="00390474">
        <w:rPr>
          <w:rFonts w:ascii="Roboto Light" w:hAnsi="Roboto Light"/>
          <w:sz w:val="22"/>
          <w:szCs w:val="22"/>
        </w:rPr>
        <w:t>for evt. brikkelesing og lengdemålingsutstyr</w:t>
      </w:r>
      <w:r w:rsidRPr="00CD48FC">
        <w:rPr>
          <w:rFonts w:ascii="Roboto Light" w:hAnsi="Roboto Light"/>
          <w:sz w:val="22"/>
          <w:szCs w:val="22"/>
        </w:rPr>
        <w:t xml:space="preserve"> er regulert i punkt 7.1.</w:t>
      </w:r>
      <w:r w:rsidR="00A242C6" w:rsidRPr="00CD48FC">
        <w:rPr>
          <w:rFonts w:ascii="Roboto Light" w:hAnsi="Roboto Light"/>
          <w:sz w:val="22"/>
          <w:szCs w:val="22"/>
        </w:rPr>
        <w:t>9</w:t>
      </w:r>
      <w:r w:rsidRPr="00CD48FC">
        <w:rPr>
          <w:rFonts w:ascii="Roboto Light" w:hAnsi="Roboto Light"/>
          <w:sz w:val="22"/>
          <w:szCs w:val="22"/>
        </w:rPr>
        <w:t xml:space="preserve">. </w:t>
      </w:r>
    </w:p>
    <w:p w14:paraId="56E476FC" w14:textId="44967721" w:rsidR="007E2571" w:rsidRPr="00CD48FC" w:rsidRDefault="00503250" w:rsidP="00C26F5C">
      <w:pPr>
        <w:pStyle w:val="Overskrift2"/>
      </w:pPr>
      <w:bookmarkStart w:id="718" w:name="_Toc230350304"/>
      <w:r w:rsidRPr="00503250">
        <w:t>E</w:t>
      </w:r>
      <w:r w:rsidR="007E2571" w:rsidRPr="00503250">
        <w:t>ta</w:t>
      </w:r>
      <w:r w:rsidR="009E51D0" w:rsidRPr="00503250">
        <w:t>blering</w:t>
      </w:r>
      <w:r w:rsidR="00E3461A">
        <w:t>/vidareføring</w:t>
      </w:r>
      <w:r w:rsidR="009E51D0" w:rsidRPr="00CD48FC">
        <w:t xml:space="preserve"> av automatisk fortøying</w:t>
      </w:r>
      <w:r w:rsidR="00442775" w:rsidRPr="00CD48FC">
        <w:t>s</w:t>
      </w:r>
      <w:r w:rsidR="009E51D0" w:rsidRPr="00CD48FC">
        <w:t>anlegg</w:t>
      </w:r>
      <w:bookmarkEnd w:id="718"/>
    </w:p>
    <w:p w14:paraId="36AB8B55" w14:textId="77777777" w:rsidR="00232E65" w:rsidRPr="00BD3368" w:rsidRDefault="00232E65" w:rsidP="008B2A96"/>
    <w:p w14:paraId="46B9B3A6" w14:textId="543E620A" w:rsidR="00E3461A" w:rsidRDefault="007C459A" w:rsidP="009E51D0">
      <w:pPr>
        <w:rPr>
          <w:rFonts w:ascii="Roboto Light" w:hAnsi="Roboto Light"/>
          <w:sz w:val="22"/>
          <w:szCs w:val="22"/>
          <w:highlight w:val="yellow"/>
        </w:rPr>
      </w:pPr>
      <w:r>
        <w:rPr>
          <w:rFonts w:ascii="Roboto Light" w:hAnsi="Roboto Light"/>
          <w:sz w:val="22"/>
          <w:szCs w:val="22"/>
          <w:highlight w:val="yellow"/>
        </w:rPr>
        <w:t xml:space="preserve">Sjå </w:t>
      </w:r>
      <w:r w:rsidR="00390474">
        <w:rPr>
          <w:rFonts w:ascii="Roboto Light" w:hAnsi="Roboto Light"/>
          <w:sz w:val="22"/>
          <w:szCs w:val="22"/>
          <w:highlight w:val="yellow"/>
        </w:rPr>
        <w:t>notat knytt til marknadsdialog.</w:t>
      </w:r>
    </w:p>
    <w:p w14:paraId="3E7D03F1" w14:textId="77777777" w:rsidR="00E3461A" w:rsidRDefault="00E3461A" w:rsidP="009E51D0">
      <w:pPr>
        <w:rPr>
          <w:rFonts w:ascii="Roboto Light" w:hAnsi="Roboto Light"/>
          <w:sz w:val="22"/>
          <w:szCs w:val="22"/>
          <w:highlight w:val="yellow"/>
        </w:rPr>
      </w:pPr>
    </w:p>
    <w:p w14:paraId="374CA1BC" w14:textId="77777777" w:rsidR="0056397F" w:rsidRPr="00CD48FC" w:rsidRDefault="0056397F" w:rsidP="00C26F5C">
      <w:pPr>
        <w:pStyle w:val="Overskrift2"/>
      </w:pPr>
      <w:bookmarkStart w:id="719" w:name="_Toc131003950"/>
      <w:bookmarkStart w:id="720" w:name="_Toc146616735"/>
      <w:bookmarkStart w:id="721" w:name="_Toc230350305"/>
      <w:r w:rsidRPr="00CD48FC">
        <w:t>Orden på kaiene</w:t>
      </w:r>
      <w:bookmarkEnd w:id="719"/>
      <w:bookmarkEnd w:id="720"/>
      <w:bookmarkEnd w:id="721"/>
      <w:r w:rsidRPr="00CD48FC">
        <w:t xml:space="preserve"> </w:t>
      </w:r>
    </w:p>
    <w:p w14:paraId="5501168C" w14:textId="7BFBC99F" w:rsidR="00E72495" w:rsidRPr="00CD48FC" w:rsidRDefault="0056397F" w:rsidP="0056397F">
      <w:pPr>
        <w:rPr>
          <w:rFonts w:ascii="Roboto Light" w:hAnsi="Roboto Light"/>
          <w:sz w:val="22"/>
          <w:szCs w:val="22"/>
        </w:rPr>
      </w:pPr>
      <w:r w:rsidRPr="00CD48FC">
        <w:rPr>
          <w:rFonts w:ascii="Roboto Light" w:hAnsi="Roboto Light"/>
          <w:sz w:val="22"/>
          <w:szCs w:val="22"/>
        </w:rPr>
        <w:t>Det er ikkje tillate å lagre/oppbevare materiell på kaiene utan at dette er avtalt med Oppdragsgjevar og kaieigar.</w:t>
      </w:r>
      <w:r w:rsidRPr="00CD48FC">
        <w:rPr>
          <w:rFonts w:ascii="Roboto Light" w:hAnsi="Roboto Light" w:cs="Calibri"/>
          <w:sz w:val="22"/>
          <w:szCs w:val="22"/>
        </w:rPr>
        <w:t xml:space="preserve"> </w:t>
      </w:r>
      <w:r w:rsidR="00B16B3B" w:rsidRPr="00CD48FC">
        <w:rPr>
          <w:rFonts w:ascii="Roboto Light" w:hAnsi="Roboto Light"/>
          <w:sz w:val="22"/>
          <w:szCs w:val="22"/>
        </w:rPr>
        <w:t xml:space="preserve">Operatør har ansvar for at alt utstyr og infrastruktur som vert etablert på kai skal fjernast ved kontraktsslutt. Dette gjeld likevel ikkje </w:t>
      </w:r>
      <w:r w:rsidR="003E46AF" w:rsidRPr="00CD48FC">
        <w:rPr>
          <w:rFonts w:ascii="Roboto Light" w:hAnsi="Roboto Light"/>
          <w:sz w:val="22"/>
          <w:szCs w:val="22"/>
        </w:rPr>
        <w:t>eventuell fjerning av energiinfrastruktu</w:t>
      </w:r>
      <w:r w:rsidR="00E72495" w:rsidRPr="00CD48FC">
        <w:rPr>
          <w:rFonts w:ascii="Roboto Light" w:hAnsi="Roboto Light"/>
          <w:sz w:val="22"/>
          <w:szCs w:val="22"/>
        </w:rPr>
        <w:t>r</w:t>
      </w:r>
      <w:r w:rsidR="00BD36A3" w:rsidRPr="00CD48FC">
        <w:rPr>
          <w:rFonts w:ascii="Roboto Light" w:hAnsi="Roboto Light"/>
          <w:sz w:val="22"/>
          <w:szCs w:val="22"/>
        </w:rPr>
        <w:t xml:space="preserve"> jf. </w:t>
      </w:r>
      <w:r w:rsidR="00C47135" w:rsidRPr="00CD48FC">
        <w:rPr>
          <w:rFonts w:ascii="Roboto Light" w:hAnsi="Roboto Light"/>
          <w:sz w:val="22"/>
          <w:szCs w:val="22"/>
        </w:rPr>
        <w:t xml:space="preserve">punkt </w:t>
      </w:r>
      <w:r w:rsidR="00BD36A3" w:rsidRPr="00CD48FC">
        <w:rPr>
          <w:rFonts w:ascii="Roboto Light" w:hAnsi="Roboto Light"/>
          <w:sz w:val="22"/>
          <w:szCs w:val="22"/>
        </w:rPr>
        <w:t>6.2.2</w:t>
      </w:r>
      <w:r w:rsidR="00C47135" w:rsidRPr="00CD48FC">
        <w:rPr>
          <w:rFonts w:ascii="Roboto Light" w:hAnsi="Roboto Light"/>
          <w:sz w:val="22"/>
          <w:szCs w:val="22"/>
        </w:rPr>
        <w:t>.</w:t>
      </w:r>
      <w:r w:rsidR="00BD36A3" w:rsidRPr="00CD48FC">
        <w:rPr>
          <w:rFonts w:ascii="Roboto Light" w:hAnsi="Roboto Light"/>
          <w:sz w:val="22"/>
          <w:szCs w:val="22"/>
        </w:rPr>
        <w:t>7</w:t>
      </w:r>
      <w:r w:rsidR="00A30504" w:rsidRPr="00CD48FC">
        <w:rPr>
          <w:rFonts w:ascii="Roboto Light" w:hAnsi="Roboto Light"/>
          <w:sz w:val="22"/>
          <w:szCs w:val="22"/>
        </w:rPr>
        <w:t>.</w:t>
      </w:r>
      <w:r w:rsidRPr="00CD48FC">
        <w:rPr>
          <w:rFonts w:ascii="Roboto Light" w:hAnsi="Roboto Light"/>
          <w:sz w:val="22"/>
          <w:szCs w:val="22"/>
        </w:rPr>
        <w:t xml:space="preserve"> </w:t>
      </w:r>
    </w:p>
    <w:p w14:paraId="541DF743" w14:textId="77777777" w:rsidR="00E72495" w:rsidRPr="00CD48FC" w:rsidRDefault="00E72495" w:rsidP="0056397F">
      <w:pPr>
        <w:rPr>
          <w:rFonts w:ascii="Roboto Light" w:hAnsi="Roboto Light"/>
          <w:sz w:val="22"/>
          <w:szCs w:val="22"/>
        </w:rPr>
      </w:pPr>
    </w:p>
    <w:p w14:paraId="11E58011" w14:textId="6113EAA7" w:rsidR="0056397F" w:rsidRPr="00CD48FC" w:rsidRDefault="0056397F" w:rsidP="0056397F">
      <w:pPr>
        <w:rPr>
          <w:rFonts w:ascii="Roboto Light" w:hAnsi="Roboto Light"/>
          <w:sz w:val="22"/>
          <w:szCs w:val="22"/>
        </w:rPr>
      </w:pPr>
      <w:r w:rsidRPr="00CD48FC">
        <w:rPr>
          <w:rFonts w:ascii="Roboto Light" w:hAnsi="Roboto Light"/>
          <w:sz w:val="22"/>
          <w:szCs w:val="22"/>
        </w:rPr>
        <w:t xml:space="preserve">Ved brot på </w:t>
      </w:r>
      <w:r w:rsidR="00A30504" w:rsidRPr="00CD48FC">
        <w:rPr>
          <w:rFonts w:ascii="Roboto Light" w:hAnsi="Roboto Light"/>
          <w:sz w:val="22"/>
          <w:szCs w:val="22"/>
        </w:rPr>
        <w:t xml:space="preserve">desse </w:t>
      </w:r>
      <w:r w:rsidRPr="00CD48FC">
        <w:rPr>
          <w:rFonts w:ascii="Roboto Light" w:hAnsi="Roboto Light"/>
          <w:sz w:val="22"/>
          <w:szCs w:val="22"/>
        </w:rPr>
        <w:t>punkt</w:t>
      </w:r>
      <w:r w:rsidR="00A30504" w:rsidRPr="00CD48FC">
        <w:rPr>
          <w:rFonts w:ascii="Roboto Light" w:hAnsi="Roboto Light"/>
          <w:sz w:val="22"/>
          <w:szCs w:val="22"/>
        </w:rPr>
        <w:t>a</w:t>
      </w:r>
      <w:r w:rsidRPr="00CD48FC">
        <w:rPr>
          <w:rFonts w:ascii="Roboto Light" w:hAnsi="Roboto Light"/>
          <w:sz w:val="22"/>
          <w:szCs w:val="22"/>
        </w:rPr>
        <w:t xml:space="preserve"> kan Oppdragsgjevar etter skriftleg varsel iverksette opprydding for Operatørs rekning.</w:t>
      </w:r>
      <w:r w:rsidR="00B16B3B" w:rsidRPr="00CD48FC">
        <w:rPr>
          <w:rFonts w:ascii="Roboto Light" w:hAnsi="Roboto Light"/>
          <w:sz w:val="22"/>
          <w:szCs w:val="22"/>
        </w:rPr>
        <w:t xml:space="preserve"> </w:t>
      </w:r>
    </w:p>
    <w:p w14:paraId="2C6ECCB1" w14:textId="77777777" w:rsidR="0056397F" w:rsidRPr="00CD48FC" w:rsidRDefault="0056397F" w:rsidP="00C26F5C">
      <w:pPr>
        <w:pStyle w:val="Overskrift2"/>
      </w:pPr>
      <w:bookmarkStart w:id="722" w:name="_Toc131003951"/>
      <w:bookmarkStart w:id="723" w:name="_Toc146616736"/>
      <w:bookmarkStart w:id="724" w:name="_Toc230350306"/>
      <w:r w:rsidRPr="00CD48FC">
        <w:t>Skade på kai, kaiareal og utstyr</w:t>
      </w:r>
      <w:bookmarkEnd w:id="722"/>
      <w:bookmarkEnd w:id="723"/>
      <w:bookmarkEnd w:id="724"/>
      <w:r w:rsidRPr="00CD48FC">
        <w:t xml:space="preserve"> </w:t>
      </w:r>
    </w:p>
    <w:p w14:paraId="31AF64D7" w14:textId="77777777" w:rsidR="0056397F" w:rsidRPr="00CD48FC" w:rsidRDefault="0056397F" w:rsidP="0056397F">
      <w:pPr>
        <w:rPr>
          <w:rFonts w:ascii="Roboto Light" w:hAnsi="Roboto Light"/>
          <w:sz w:val="22"/>
          <w:szCs w:val="22"/>
        </w:rPr>
      </w:pPr>
      <w:r w:rsidRPr="00CD48FC">
        <w:rPr>
          <w:rFonts w:ascii="Roboto Light" w:hAnsi="Roboto Light"/>
          <w:sz w:val="22"/>
          <w:szCs w:val="22"/>
        </w:rPr>
        <w:t xml:space="preserve">Kaieigar er ansvarleg for reparasjon av skadar på kai, kaiareal, pullertar og eventuell anna infrastruktur kaieigar tilbyr på kaien. </w:t>
      </w:r>
    </w:p>
    <w:p w14:paraId="30BC4AF9" w14:textId="77777777" w:rsidR="0056397F" w:rsidRPr="00CD48FC" w:rsidRDefault="0056397F" w:rsidP="0056397F">
      <w:pPr>
        <w:rPr>
          <w:rFonts w:ascii="Roboto Light" w:hAnsi="Roboto Light"/>
          <w:sz w:val="22"/>
          <w:szCs w:val="22"/>
        </w:rPr>
      </w:pPr>
    </w:p>
    <w:p w14:paraId="4294F525" w14:textId="5DC6C397" w:rsidR="0056397F" w:rsidRPr="00CD48FC" w:rsidRDefault="0056397F" w:rsidP="0056397F">
      <w:pPr>
        <w:rPr>
          <w:rFonts w:ascii="Roboto Light" w:hAnsi="Roboto Light"/>
          <w:sz w:val="22"/>
          <w:szCs w:val="22"/>
        </w:rPr>
      </w:pPr>
      <w:r w:rsidRPr="00CD48FC">
        <w:rPr>
          <w:rFonts w:ascii="Roboto Light" w:hAnsi="Roboto Light"/>
          <w:sz w:val="22"/>
          <w:szCs w:val="22"/>
        </w:rPr>
        <w:t xml:space="preserve">I tilfelle der skadar skuldast Operatørs drift, er Operatør ansvarleg for å dekkje kostnadane kaieigar vert påført som følje av skadane. Dersom kaieigar ønskjer det, skal Operatør gjennomføre naudsynte reparasjonar. Ved reparasjon eller utbetringer skal kai, kaiareal og utstyr minimum tilbakeførast til den standard det hadde ved oppstart av Oppdraget, fråtrukken normalt slit og elde. Alt arbeid på kai skal utførast i samsvar med krav </w:t>
      </w:r>
      <w:r w:rsidR="002E2420" w:rsidRPr="00CD48FC">
        <w:rPr>
          <w:rFonts w:ascii="Roboto Light" w:hAnsi="Roboto Light"/>
          <w:sz w:val="22"/>
          <w:szCs w:val="22"/>
        </w:rPr>
        <w:t>stilt i Statens vegvesen sine handbøker</w:t>
      </w:r>
      <w:r w:rsidRPr="00CD48FC">
        <w:rPr>
          <w:rFonts w:ascii="Roboto Light" w:hAnsi="Roboto Light"/>
          <w:sz w:val="22"/>
          <w:szCs w:val="22"/>
        </w:rPr>
        <w:t xml:space="preserve">. Kaieigar og/eller Oppdragsgjevar skal varslast når slike </w:t>
      </w:r>
      <w:r w:rsidRPr="00CD48FC">
        <w:rPr>
          <w:rFonts w:ascii="Roboto Light" w:hAnsi="Roboto Light"/>
          <w:sz w:val="22"/>
          <w:szCs w:val="22"/>
        </w:rPr>
        <w:lastRenderedPageBreak/>
        <w:t xml:space="preserve">skader oppstår, og skal haldast orientert om utbetringsarbeidet dersom det vert avtalt at Operatør skal gjennomføre arbeidet. </w:t>
      </w:r>
    </w:p>
    <w:p w14:paraId="678D593E" w14:textId="77777777" w:rsidR="0056397F" w:rsidRPr="00CD48FC" w:rsidRDefault="0056397F" w:rsidP="0056397F">
      <w:pPr>
        <w:rPr>
          <w:rFonts w:ascii="Roboto Light" w:hAnsi="Roboto Light"/>
          <w:sz w:val="22"/>
          <w:szCs w:val="22"/>
        </w:rPr>
      </w:pPr>
    </w:p>
    <w:p w14:paraId="34A58055" w14:textId="77777777" w:rsidR="0056397F" w:rsidRPr="00CD48FC" w:rsidRDefault="0056397F" w:rsidP="0056397F">
      <w:pPr>
        <w:rPr>
          <w:rFonts w:ascii="Roboto Light" w:hAnsi="Roboto Light"/>
          <w:sz w:val="22"/>
          <w:szCs w:val="22"/>
        </w:rPr>
      </w:pPr>
      <w:r w:rsidRPr="00CD48FC">
        <w:rPr>
          <w:rFonts w:ascii="Roboto Light" w:hAnsi="Roboto Light"/>
          <w:sz w:val="22"/>
          <w:szCs w:val="22"/>
        </w:rPr>
        <w:t xml:space="preserve">Ved skade på kai og kaiareal som ikkje skuldast Operatørs drift, skal Operatør varsle Oppdragsgjevar omgåande, som igjen vil varsle kaieigar. Gjennomføring av utbetringsarbeid og relevante utbetringskostnader vil vere kaieigars ansvar.  </w:t>
      </w:r>
    </w:p>
    <w:p w14:paraId="4C390A6E" w14:textId="77777777" w:rsidR="0056397F" w:rsidRPr="00CD48FC" w:rsidRDefault="0056397F" w:rsidP="00C26F5C">
      <w:pPr>
        <w:pStyle w:val="Overskrift2"/>
      </w:pPr>
      <w:bookmarkStart w:id="725" w:name="_Toc131003952"/>
      <w:bookmarkStart w:id="726" w:name="_Toc146616737"/>
      <w:bookmarkStart w:id="727" w:name="_Toc230350307"/>
      <w:r w:rsidRPr="00CD48FC">
        <w:t>Vedlikehald og drift av kaier</w:t>
      </w:r>
      <w:bookmarkEnd w:id="725"/>
      <w:bookmarkEnd w:id="726"/>
      <w:bookmarkEnd w:id="727"/>
    </w:p>
    <w:p w14:paraId="4351F7BA" w14:textId="6AF2C4B2" w:rsidR="0056397F" w:rsidRPr="00CD48FC" w:rsidRDefault="0056397F" w:rsidP="0056397F">
      <w:pPr>
        <w:rPr>
          <w:rFonts w:ascii="Roboto Light" w:hAnsi="Roboto Light"/>
          <w:sz w:val="22"/>
          <w:szCs w:val="22"/>
        </w:rPr>
      </w:pPr>
      <w:r w:rsidRPr="00CD48FC">
        <w:rPr>
          <w:rFonts w:ascii="Roboto Light" w:hAnsi="Roboto Light"/>
          <w:sz w:val="22"/>
          <w:szCs w:val="22"/>
        </w:rPr>
        <w:t xml:space="preserve">Det er Oppdragsgjevar/kaieigars ansvar at kai og kaiareal til ein kvar tid er i forsvarleg stand for den avtalte bruken. Med dette meinast at </w:t>
      </w:r>
      <w:r w:rsidR="00AB5D09" w:rsidRPr="00CD48FC">
        <w:rPr>
          <w:rFonts w:ascii="Roboto Light" w:hAnsi="Roboto Light"/>
          <w:sz w:val="22"/>
          <w:szCs w:val="22"/>
        </w:rPr>
        <w:t>kaiene</w:t>
      </w:r>
      <w:r w:rsidRPr="00CD48FC">
        <w:rPr>
          <w:rFonts w:ascii="Roboto Light" w:hAnsi="Roboto Light"/>
          <w:sz w:val="22"/>
          <w:szCs w:val="22"/>
        </w:rPr>
        <w:t xml:space="preserve"> skal halde same kvalitetsstandard som ved Oppstartsdato, fråtrukket normalt slit og elde. Operatør skal varsle Oppdragsgjevar omgåande når behov for vedlikehald vert oppdaga. </w:t>
      </w:r>
      <w:r w:rsidR="003327F5" w:rsidRPr="00CD48FC">
        <w:rPr>
          <w:rFonts w:ascii="Roboto Light" w:hAnsi="Roboto Light"/>
          <w:sz w:val="22"/>
          <w:szCs w:val="22"/>
        </w:rPr>
        <w:t xml:space="preserve">Ansvaret gjeld ikkje kaiinstallasjonar som Operatør har bygd, i samband med tilrettelegging for ferjedrift, </w:t>
      </w:r>
      <w:r w:rsidR="00C67A05" w:rsidRPr="00CD48FC">
        <w:rPr>
          <w:rFonts w:ascii="Roboto Light" w:hAnsi="Roboto Light"/>
          <w:sz w:val="22"/>
          <w:szCs w:val="22"/>
        </w:rPr>
        <w:t xml:space="preserve">teknisk bygg, </w:t>
      </w:r>
      <w:r w:rsidR="003327F5" w:rsidRPr="00CD48FC">
        <w:rPr>
          <w:rFonts w:ascii="Roboto Light" w:hAnsi="Roboto Light"/>
          <w:sz w:val="22"/>
          <w:szCs w:val="22"/>
        </w:rPr>
        <w:t>ladetårn og fortøyingsautomat</w:t>
      </w:r>
      <w:r w:rsidR="00FD7BA0" w:rsidRPr="00CD48FC">
        <w:rPr>
          <w:rFonts w:ascii="Roboto Light" w:hAnsi="Roboto Light"/>
          <w:sz w:val="22"/>
          <w:szCs w:val="22"/>
        </w:rPr>
        <w:t>.</w:t>
      </w:r>
    </w:p>
    <w:p w14:paraId="3A996546" w14:textId="77777777" w:rsidR="0056397F" w:rsidRPr="00CD48FC" w:rsidRDefault="0056397F" w:rsidP="0056397F">
      <w:pPr>
        <w:rPr>
          <w:rFonts w:ascii="Roboto Light" w:hAnsi="Roboto Light"/>
          <w:sz w:val="22"/>
          <w:szCs w:val="22"/>
        </w:rPr>
      </w:pPr>
    </w:p>
    <w:p w14:paraId="29CF0BF1" w14:textId="48A69678" w:rsidR="0056397F" w:rsidRPr="00CD48FC" w:rsidRDefault="0056397F" w:rsidP="0056397F">
      <w:pPr>
        <w:rPr>
          <w:rFonts w:ascii="Roboto Light" w:hAnsi="Roboto Light"/>
          <w:sz w:val="22"/>
          <w:szCs w:val="22"/>
        </w:rPr>
      </w:pPr>
      <w:r w:rsidRPr="00CD48FC">
        <w:rPr>
          <w:rFonts w:ascii="Roboto Light" w:hAnsi="Roboto Light"/>
          <w:sz w:val="22"/>
          <w:szCs w:val="22"/>
        </w:rPr>
        <w:t xml:space="preserve">Vedlikehald av fendring og pullerter er Operatør sitt ansvar. Dersom Operatør </w:t>
      </w:r>
      <w:r w:rsidR="00950DC9" w:rsidRPr="00CD48FC">
        <w:rPr>
          <w:rFonts w:ascii="Roboto Light" w:hAnsi="Roboto Light"/>
          <w:sz w:val="22"/>
          <w:szCs w:val="22"/>
        </w:rPr>
        <w:t xml:space="preserve">har </w:t>
      </w:r>
      <w:r w:rsidRPr="00CD48FC">
        <w:rPr>
          <w:rFonts w:ascii="Roboto Light" w:hAnsi="Roboto Light"/>
          <w:sz w:val="22"/>
          <w:szCs w:val="22"/>
        </w:rPr>
        <w:t xml:space="preserve">behov for fleire fendarar og pullertar, må Operatør sjølv sørge for og bekoste dette. </w:t>
      </w:r>
    </w:p>
    <w:p w14:paraId="0709EA68" w14:textId="39E74C3E" w:rsidR="0056397F" w:rsidRPr="00CD48FC" w:rsidRDefault="0056397F" w:rsidP="0056397F">
      <w:pPr>
        <w:rPr>
          <w:rFonts w:ascii="Roboto Light" w:hAnsi="Roboto Light"/>
          <w:sz w:val="22"/>
          <w:szCs w:val="22"/>
        </w:rPr>
      </w:pPr>
      <w:r w:rsidRPr="00CD48FC">
        <w:rPr>
          <w:rFonts w:ascii="Roboto Light" w:hAnsi="Roboto Light"/>
          <w:sz w:val="22"/>
          <w:szCs w:val="22"/>
        </w:rPr>
        <w:t xml:space="preserve">Dersom ei kai ikkje kan nyttast på grunn av skade, skal Operatør omgåande varsle Oppdragsgjevar og samtidig søke løysingar for å minimalisere ulempene for kundane. </w:t>
      </w:r>
    </w:p>
    <w:p w14:paraId="6B50D578" w14:textId="77777777" w:rsidR="00293AD1" w:rsidRPr="00CD48FC" w:rsidRDefault="00293AD1" w:rsidP="0056397F">
      <w:pPr>
        <w:rPr>
          <w:rFonts w:ascii="Roboto Light" w:hAnsi="Roboto Light"/>
          <w:sz w:val="22"/>
          <w:szCs w:val="22"/>
        </w:rPr>
      </w:pPr>
    </w:p>
    <w:p w14:paraId="268DCA50" w14:textId="63247EE7" w:rsidR="00293AD1" w:rsidRPr="00CD48FC" w:rsidRDefault="00293AD1" w:rsidP="00293AD1">
      <w:pPr>
        <w:rPr>
          <w:rFonts w:ascii="Roboto Light" w:hAnsi="Roboto Light"/>
          <w:sz w:val="22"/>
          <w:szCs w:val="22"/>
        </w:rPr>
      </w:pPr>
      <w:r w:rsidRPr="00CD48FC">
        <w:rPr>
          <w:rFonts w:ascii="Roboto Light" w:hAnsi="Roboto Light"/>
          <w:sz w:val="22"/>
          <w:szCs w:val="22"/>
        </w:rPr>
        <w:t xml:space="preserve">Kontaktinformasjon og rutinar for varsling knytt til kaitilhøve er skildra i </w:t>
      </w:r>
      <w:r w:rsidRPr="00B9160A">
        <w:rPr>
          <w:rFonts w:ascii="Roboto Light" w:hAnsi="Roboto Light"/>
          <w:sz w:val="22"/>
          <w:szCs w:val="22"/>
        </w:rPr>
        <w:t>vedlegg 6</w:t>
      </w:r>
      <w:r w:rsidR="003F596F" w:rsidRPr="00B9160A">
        <w:rPr>
          <w:rFonts w:ascii="Roboto Light" w:hAnsi="Roboto Light"/>
          <w:sz w:val="22"/>
          <w:szCs w:val="22"/>
        </w:rPr>
        <w:t>.2</w:t>
      </w:r>
      <w:r w:rsidRPr="00B9160A">
        <w:rPr>
          <w:rFonts w:ascii="Roboto Light" w:hAnsi="Roboto Light"/>
          <w:sz w:val="22"/>
          <w:szCs w:val="22"/>
        </w:rPr>
        <w:t>.</w:t>
      </w:r>
    </w:p>
    <w:p w14:paraId="4CCD4EDD" w14:textId="77777777" w:rsidR="00293AD1" w:rsidRPr="00CD48FC" w:rsidRDefault="00293AD1" w:rsidP="0056397F">
      <w:pPr>
        <w:rPr>
          <w:rFonts w:ascii="Roboto Light" w:hAnsi="Roboto Light"/>
          <w:sz w:val="22"/>
          <w:szCs w:val="22"/>
        </w:rPr>
      </w:pPr>
    </w:p>
    <w:p w14:paraId="1B92174D" w14:textId="77777777" w:rsidR="0056397F" w:rsidRPr="00CD48FC" w:rsidRDefault="0056397F" w:rsidP="0056397F">
      <w:pPr>
        <w:rPr>
          <w:rFonts w:ascii="Roboto Light" w:hAnsi="Roboto Light"/>
          <w:sz w:val="22"/>
          <w:szCs w:val="22"/>
        </w:rPr>
      </w:pPr>
      <w:bookmarkStart w:id="728" w:name="_Toc421864501"/>
    </w:p>
    <w:p w14:paraId="6DF87206" w14:textId="77777777" w:rsidR="00FF1243" w:rsidRPr="00CD48FC" w:rsidRDefault="00FF1243" w:rsidP="0056397F">
      <w:pPr>
        <w:rPr>
          <w:rFonts w:ascii="Roboto Light" w:hAnsi="Roboto Light"/>
          <w:sz w:val="22"/>
          <w:szCs w:val="22"/>
        </w:rPr>
      </w:pPr>
    </w:p>
    <w:p w14:paraId="4E853402" w14:textId="4DCB0F32" w:rsidR="00D3720A" w:rsidRDefault="00D3720A">
      <w:pPr>
        <w:rPr>
          <w:rFonts w:ascii="Roboto Light" w:hAnsi="Roboto Light"/>
          <w:sz w:val="22"/>
          <w:szCs w:val="22"/>
        </w:rPr>
      </w:pPr>
      <w:r>
        <w:rPr>
          <w:rFonts w:ascii="Roboto Light" w:hAnsi="Roboto Light"/>
          <w:sz w:val="22"/>
          <w:szCs w:val="22"/>
        </w:rPr>
        <w:br w:type="page"/>
      </w:r>
    </w:p>
    <w:p w14:paraId="692C0D1B" w14:textId="2CEB3581" w:rsidR="00BB639B" w:rsidRDefault="00D1387C" w:rsidP="00C26F5C">
      <w:pPr>
        <w:pStyle w:val="Overskrift1"/>
      </w:pPr>
      <w:bookmarkStart w:id="729" w:name="_Toc230350308"/>
      <w:bookmarkEnd w:id="728"/>
      <w:r>
        <w:lastRenderedPageBreak/>
        <w:t>VEDERLAG, TREKK OG GEBYR</w:t>
      </w:r>
      <w:bookmarkEnd w:id="729"/>
    </w:p>
    <w:p w14:paraId="59FFAA56" w14:textId="7DE105DC" w:rsidR="00BB639B" w:rsidRPr="00CD48FC" w:rsidRDefault="00D1387C" w:rsidP="00C26F5C">
      <w:pPr>
        <w:pStyle w:val="Overskrift2"/>
      </w:pPr>
      <w:bookmarkStart w:id="730" w:name="_Toc55296176"/>
      <w:bookmarkStart w:id="731" w:name="_Toc55296177"/>
      <w:bookmarkStart w:id="732" w:name="_Toc55296178"/>
      <w:bookmarkStart w:id="733" w:name="_Toc55296179"/>
      <w:bookmarkStart w:id="734" w:name="_Toc55296180"/>
      <w:bookmarkStart w:id="735" w:name="_Toc55296181"/>
      <w:bookmarkStart w:id="736" w:name="_Toc493076661"/>
      <w:bookmarkStart w:id="737" w:name="_Toc532401896"/>
      <w:bookmarkStart w:id="738" w:name="_Toc230350309"/>
      <w:bookmarkEnd w:id="730"/>
      <w:bookmarkEnd w:id="731"/>
      <w:bookmarkEnd w:id="732"/>
      <w:bookmarkEnd w:id="733"/>
      <w:bookmarkEnd w:id="734"/>
      <w:bookmarkEnd w:id="735"/>
      <w:r>
        <w:t>VEDERLAG FOR OPPDRAGET</w:t>
      </w:r>
      <w:bookmarkEnd w:id="738"/>
    </w:p>
    <w:p w14:paraId="599DDD3F" w14:textId="77777777" w:rsidR="00F1186F" w:rsidRPr="00CD48FC" w:rsidRDefault="00F1186F" w:rsidP="00C26F5C">
      <w:pPr>
        <w:pStyle w:val="Overskrift3"/>
      </w:pPr>
      <w:bookmarkStart w:id="739" w:name="_Toc419707183"/>
      <w:bookmarkStart w:id="740" w:name="_Toc419715687"/>
      <w:bookmarkStart w:id="741" w:name="_Toc419715865"/>
      <w:bookmarkStart w:id="742" w:name="_Toc419716043"/>
      <w:bookmarkStart w:id="743" w:name="_Toc419716801"/>
      <w:bookmarkStart w:id="744" w:name="_Toc419716987"/>
      <w:bookmarkStart w:id="745" w:name="_Toc419717165"/>
      <w:bookmarkStart w:id="746" w:name="_Toc419717243"/>
      <w:bookmarkStart w:id="747" w:name="_Toc419718846"/>
      <w:bookmarkStart w:id="748" w:name="_Toc419718944"/>
      <w:bookmarkStart w:id="749" w:name="_Toc419719113"/>
      <w:bookmarkStart w:id="750" w:name="_Toc419720074"/>
      <w:bookmarkStart w:id="751" w:name="_Toc419720153"/>
      <w:bookmarkStart w:id="752" w:name="_Toc419720409"/>
      <w:bookmarkStart w:id="753" w:name="_Toc419720562"/>
      <w:bookmarkStart w:id="754" w:name="_Toc419720640"/>
      <w:bookmarkStart w:id="755" w:name="_Toc475705765"/>
      <w:bookmarkStart w:id="756" w:name="_Toc532401892"/>
      <w:bookmarkStart w:id="757" w:name="_Toc146616740"/>
      <w:bookmarkStart w:id="758" w:name="_Toc131003955"/>
      <w:bookmarkStart w:id="759" w:name="_Toc230350310"/>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sidRPr="00CD48FC">
        <w:t>Generelt</w:t>
      </w:r>
      <w:bookmarkEnd w:id="755"/>
      <w:bookmarkEnd w:id="756"/>
      <w:bookmarkEnd w:id="757"/>
      <w:bookmarkEnd w:id="759"/>
    </w:p>
    <w:p w14:paraId="183DA3EA" w14:textId="77777777" w:rsidR="00F1186F" w:rsidRPr="00CD48FC" w:rsidRDefault="00F1186F" w:rsidP="00F1186F">
      <w:pPr>
        <w:rPr>
          <w:rFonts w:ascii="Roboto Light" w:eastAsiaTheme="minorHAnsi" w:hAnsi="Roboto Light"/>
          <w:sz w:val="22"/>
          <w:szCs w:val="22"/>
        </w:rPr>
      </w:pPr>
      <w:r w:rsidRPr="00CD48FC">
        <w:rPr>
          <w:rFonts w:ascii="Roboto Light" w:eastAsiaTheme="minorHAnsi" w:hAnsi="Roboto Light"/>
          <w:sz w:val="22"/>
          <w:szCs w:val="22"/>
        </w:rPr>
        <w:t xml:space="preserve">Kontrakten mellom Oppdragsgjevar og Operatør er ein bruttokontrakt, der trafikkinntektene tilfell Operatør. </w:t>
      </w:r>
    </w:p>
    <w:p w14:paraId="0FC5FC50" w14:textId="77777777" w:rsidR="00F1186F" w:rsidRPr="00CD48FC" w:rsidRDefault="00F1186F" w:rsidP="00F1186F">
      <w:pPr>
        <w:rPr>
          <w:rFonts w:ascii="Roboto Light" w:eastAsiaTheme="minorHAnsi" w:hAnsi="Roboto Light"/>
          <w:sz w:val="22"/>
          <w:szCs w:val="22"/>
        </w:rPr>
      </w:pPr>
    </w:p>
    <w:p w14:paraId="396D344C" w14:textId="3F866733" w:rsidR="00F1186F" w:rsidRPr="00CD48FC" w:rsidRDefault="00F1186F" w:rsidP="00F1186F">
      <w:pPr>
        <w:rPr>
          <w:rFonts w:ascii="Roboto Light" w:eastAsiaTheme="minorHAnsi" w:hAnsi="Roboto Light"/>
          <w:sz w:val="22"/>
          <w:szCs w:val="22"/>
          <w:lang w:eastAsia="en-US"/>
        </w:rPr>
      </w:pPr>
      <w:r w:rsidRPr="00CD48FC">
        <w:rPr>
          <w:rFonts w:ascii="Roboto Light" w:eastAsiaTheme="minorHAnsi" w:hAnsi="Roboto Light"/>
          <w:sz w:val="22"/>
          <w:szCs w:val="22"/>
          <w:lang w:eastAsia="en-US"/>
        </w:rPr>
        <w:t>Operatør vert godtgjort for sine kostnader i samsvar med Kontrakten for å utføre det spesifiserte Oppdraget.</w:t>
      </w:r>
      <w:r w:rsidR="0093444E" w:rsidRPr="00CD48FC">
        <w:rPr>
          <w:rFonts w:ascii="Roboto Light" w:eastAsiaTheme="minorHAnsi" w:hAnsi="Roboto Light"/>
          <w:sz w:val="22"/>
          <w:szCs w:val="22"/>
          <w:lang w:eastAsia="en-US"/>
        </w:rPr>
        <w:t xml:space="preserve"> Med mindre det er eksplisitt skildra i Kontrakten, ber Operatør risikoen for eventuelle kostnadsavvik</w:t>
      </w:r>
      <w:r w:rsidR="006C78AC" w:rsidRPr="00CD48FC">
        <w:rPr>
          <w:rFonts w:ascii="Roboto Light" w:eastAsiaTheme="minorHAnsi" w:hAnsi="Roboto Light"/>
          <w:sz w:val="22"/>
          <w:szCs w:val="22"/>
          <w:lang w:eastAsia="en-US"/>
        </w:rPr>
        <w:t xml:space="preserve">. </w:t>
      </w:r>
    </w:p>
    <w:p w14:paraId="2D7C1A08" w14:textId="5C276DB4" w:rsidR="00F1186F" w:rsidRPr="00565EC6" w:rsidRDefault="00F1186F" w:rsidP="00C26F5C">
      <w:pPr>
        <w:pStyle w:val="Overskrift3"/>
        <w:rPr>
          <w:highlight w:val="green"/>
        </w:rPr>
      </w:pPr>
      <w:bookmarkStart w:id="760" w:name="_Toc146616741"/>
      <w:bookmarkStart w:id="761" w:name="_Toc230350311"/>
      <w:r w:rsidRPr="00565EC6">
        <w:rPr>
          <w:highlight w:val="green"/>
        </w:rPr>
        <w:t xml:space="preserve">Månadleg </w:t>
      </w:r>
      <w:r w:rsidR="000A661D" w:rsidRPr="00565EC6">
        <w:rPr>
          <w:highlight w:val="green"/>
        </w:rPr>
        <w:t>vederlag</w:t>
      </w:r>
      <w:bookmarkEnd w:id="760"/>
      <w:bookmarkEnd w:id="761"/>
    </w:p>
    <w:p w14:paraId="0CFF7742" w14:textId="08E5A717" w:rsidR="00F1186F" w:rsidRPr="00CD48FC" w:rsidRDefault="00F1186F" w:rsidP="00F1186F">
      <w:pPr>
        <w:pStyle w:val="Brdtekst"/>
        <w:rPr>
          <w:rFonts w:ascii="Roboto Light" w:eastAsiaTheme="minorHAnsi" w:hAnsi="Roboto Light"/>
          <w:sz w:val="22"/>
          <w:szCs w:val="22"/>
          <w:lang w:val="nn-NO" w:eastAsia="en-US"/>
        </w:rPr>
      </w:pPr>
      <w:r w:rsidRPr="00CD48FC">
        <w:rPr>
          <w:rFonts w:ascii="Roboto Light" w:eastAsiaTheme="minorHAnsi" w:hAnsi="Roboto Light"/>
          <w:sz w:val="22"/>
          <w:szCs w:val="22"/>
          <w:lang w:val="nn-NO" w:eastAsia="en-US"/>
        </w:rPr>
        <w:t xml:space="preserve">Operatør vert godtgjort per månad med 1/12 av avtalt samla årleg </w:t>
      </w:r>
      <w:r w:rsidRPr="00CD48FC" w:rsidDel="000E1C2A">
        <w:rPr>
          <w:rFonts w:ascii="Roboto Light" w:eastAsiaTheme="minorHAnsi" w:hAnsi="Roboto Light"/>
          <w:sz w:val="22"/>
          <w:szCs w:val="22"/>
          <w:lang w:val="nn-NO" w:eastAsia="en-US"/>
        </w:rPr>
        <w:t>vederlag</w:t>
      </w:r>
      <w:r w:rsidRPr="00CD48FC">
        <w:rPr>
          <w:rFonts w:ascii="Roboto Light" w:eastAsiaTheme="minorHAnsi" w:hAnsi="Roboto Light"/>
          <w:sz w:val="22"/>
          <w:szCs w:val="22"/>
          <w:lang w:val="nn-NO" w:eastAsia="en-US"/>
        </w:rPr>
        <w:t xml:space="preserve"> (Prisskjema ark «Total» celle</w:t>
      </w:r>
      <w:r w:rsidR="00A16573">
        <w:rPr>
          <w:rFonts w:ascii="Roboto Light" w:eastAsiaTheme="minorHAnsi" w:hAnsi="Roboto Light"/>
          <w:sz w:val="22"/>
          <w:szCs w:val="22"/>
          <w:lang w:val="nn-NO" w:eastAsia="en-US"/>
        </w:rPr>
        <w:t xml:space="preserve"> AA4</w:t>
      </w:r>
      <w:r w:rsidR="00D83FA3">
        <w:rPr>
          <w:rFonts w:ascii="Roboto Light" w:eastAsiaTheme="minorHAnsi" w:hAnsi="Roboto Light"/>
          <w:sz w:val="22"/>
          <w:szCs w:val="22"/>
          <w:lang w:val="nn-NO" w:eastAsia="en-US"/>
        </w:rPr>
        <w:t>7</w:t>
      </w:r>
      <w:r w:rsidR="00C96586">
        <w:rPr>
          <w:rFonts w:ascii="Roboto Light" w:eastAsiaTheme="minorHAnsi" w:hAnsi="Roboto Light"/>
          <w:sz w:val="22"/>
          <w:szCs w:val="22"/>
          <w:lang w:val="nn-NO" w:eastAsia="en-US"/>
        </w:rPr>
        <w:t xml:space="preserve"> </w:t>
      </w:r>
      <w:r w:rsidR="00B560A3">
        <w:rPr>
          <w:rFonts w:ascii="Roboto Light" w:eastAsiaTheme="minorHAnsi" w:hAnsi="Roboto Light"/>
          <w:sz w:val="22"/>
          <w:szCs w:val="22"/>
          <w:lang w:val="nn-NO" w:eastAsia="en-US"/>
        </w:rPr>
        <w:t xml:space="preserve">ved </w:t>
      </w:r>
      <w:r w:rsidR="00120ACE">
        <w:rPr>
          <w:rFonts w:ascii="Roboto Light" w:eastAsiaTheme="minorHAnsi" w:hAnsi="Roboto Light"/>
          <w:sz w:val="22"/>
          <w:szCs w:val="22"/>
          <w:lang w:val="nn-NO" w:eastAsia="en-US"/>
        </w:rPr>
        <w:t>anbudspakker med to samband</w:t>
      </w:r>
      <w:r w:rsidRPr="006B06E8">
        <w:rPr>
          <w:rFonts w:ascii="Roboto Light" w:eastAsiaTheme="minorHAnsi" w:hAnsi="Roboto Light"/>
          <w:sz w:val="22"/>
          <w:szCs w:val="22"/>
          <w:lang w:val="nn-NO" w:eastAsia="en-US"/>
        </w:rPr>
        <w:t>).</w:t>
      </w:r>
      <w:r w:rsidRPr="00CD48FC">
        <w:rPr>
          <w:rFonts w:ascii="Roboto Light" w:eastAsiaTheme="minorHAnsi" w:hAnsi="Roboto Light"/>
          <w:sz w:val="22"/>
          <w:szCs w:val="22"/>
          <w:lang w:val="nn-NO" w:eastAsia="en-US"/>
        </w:rPr>
        <w:t xml:space="preserve"> De</w:t>
      </w:r>
      <w:r w:rsidR="00650701" w:rsidRPr="00CD48FC">
        <w:rPr>
          <w:rFonts w:ascii="Roboto Light" w:eastAsiaTheme="minorHAnsi" w:hAnsi="Roboto Light"/>
          <w:sz w:val="22"/>
          <w:szCs w:val="22"/>
          <w:lang w:val="nn-NO" w:eastAsia="en-US"/>
        </w:rPr>
        <w:t>tt</w:t>
      </w:r>
      <w:r w:rsidR="000E1C2A" w:rsidRPr="00CD48FC">
        <w:rPr>
          <w:rFonts w:ascii="Roboto Light" w:eastAsiaTheme="minorHAnsi" w:hAnsi="Roboto Light"/>
          <w:sz w:val="22"/>
          <w:szCs w:val="22"/>
          <w:lang w:val="nn-NO" w:eastAsia="en-US"/>
        </w:rPr>
        <w:t>e</w:t>
      </w:r>
      <w:r w:rsidRPr="00CD48FC">
        <w:rPr>
          <w:rFonts w:ascii="Roboto Light" w:eastAsiaTheme="minorHAnsi" w:hAnsi="Roboto Light"/>
          <w:sz w:val="22"/>
          <w:szCs w:val="22"/>
          <w:lang w:val="nn-NO" w:eastAsia="en-US"/>
        </w:rPr>
        <w:t xml:space="preserve"> </w:t>
      </w:r>
      <w:r w:rsidRPr="00CD48FC" w:rsidDel="000E1C2A">
        <w:rPr>
          <w:rFonts w:ascii="Roboto Light" w:eastAsiaTheme="minorHAnsi" w:hAnsi="Roboto Light"/>
          <w:sz w:val="22"/>
          <w:szCs w:val="22"/>
          <w:lang w:val="nn-NO" w:eastAsia="en-US"/>
        </w:rPr>
        <w:t>vederlaget</w:t>
      </w:r>
      <w:r w:rsidRPr="00CD48FC">
        <w:rPr>
          <w:rFonts w:ascii="Roboto Light" w:eastAsiaTheme="minorHAnsi" w:hAnsi="Roboto Light"/>
          <w:sz w:val="22"/>
          <w:szCs w:val="22"/>
          <w:lang w:val="nn-NO" w:eastAsia="en-US"/>
        </w:rPr>
        <w:t xml:space="preserve"> inkluderer alle dei oppgåver som er tillagt Operatør i Kontrakten og naturlege oppgåver som følgje av Oppdraget, med mindre det er eksplisitt uttalt i Kontrakten at oppgåvene skal godtgjerast på særskilt måte. </w:t>
      </w:r>
    </w:p>
    <w:p w14:paraId="3F8EC3FE" w14:textId="14D3CCDF" w:rsidR="00F1186F" w:rsidRPr="00CD48FC" w:rsidRDefault="00F1186F" w:rsidP="00F1186F">
      <w:pPr>
        <w:pStyle w:val="Listeavsnitt"/>
        <w:overflowPunct w:val="0"/>
        <w:autoSpaceDE w:val="0"/>
        <w:autoSpaceDN w:val="0"/>
        <w:adjustRightInd w:val="0"/>
        <w:spacing w:after="120"/>
        <w:ind w:left="0"/>
        <w:contextualSpacing w:val="0"/>
        <w:textAlignment w:val="baseline"/>
        <w:rPr>
          <w:rFonts w:ascii="Roboto Light" w:eastAsiaTheme="minorHAnsi" w:hAnsi="Roboto Light" w:cs="Times New Roman"/>
          <w:sz w:val="22"/>
          <w:szCs w:val="22"/>
          <w:lang w:val="nn-NO" w:eastAsia="en-US"/>
        </w:rPr>
      </w:pPr>
      <w:r w:rsidRPr="00CD48FC">
        <w:rPr>
          <w:rFonts w:ascii="Roboto Light" w:eastAsiaTheme="minorHAnsi" w:hAnsi="Roboto Light" w:cs="Times New Roman"/>
          <w:sz w:val="22"/>
          <w:szCs w:val="22"/>
          <w:lang w:val="nn-NO" w:eastAsia="en-US"/>
        </w:rPr>
        <w:t xml:space="preserve">Alle prisar er i NOK per </w:t>
      </w:r>
      <w:r w:rsidR="002C3113">
        <w:rPr>
          <w:rFonts w:ascii="Roboto Light" w:eastAsiaTheme="minorHAnsi" w:hAnsi="Roboto Light" w:cs="Times New Roman"/>
          <w:sz w:val="22"/>
          <w:szCs w:val="22"/>
          <w:lang w:val="nn-NO" w:eastAsia="en-US"/>
        </w:rPr>
        <w:t>2</w:t>
      </w:r>
      <w:r w:rsidRPr="00CD48FC">
        <w:rPr>
          <w:rFonts w:ascii="Roboto Light" w:eastAsiaTheme="minorHAnsi" w:hAnsi="Roboto Light" w:cs="Times New Roman"/>
          <w:sz w:val="22"/>
          <w:szCs w:val="22"/>
          <w:lang w:val="nn-NO" w:eastAsia="en-US"/>
        </w:rPr>
        <w:t xml:space="preserve">. kvartal </w:t>
      </w:r>
      <w:r w:rsidRPr="006B06E8">
        <w:rPr>
          <w:rFonts w:ascii="Roboto Light" w:eastAsiaTheme="minorHAnsi" w:hAnsi="Roboto Light" w:cs="Times New Roman"/>
          <w:sz w:val="22"/>
          <w:szCs w:val="22"/>
          <w:lang w:val="nn-NO" w:eastAsia="en-US"/>
        </w:rPr>
        <w:t>202</w:t>
      </w:r>
      <w:r w:rsidR="002C3113">
        <w:rPr>
          <w:rFonts w:ascii="Roboto Light" w:eastAsiaTheme="minorHAnsi" w:hAnsi="Roboto Light" w:cs="Times New Roman"/>
          <w:sz w:val="22"/>
          <w:szCs w:val="22"/>
          <w:lang w:val="nn-NO" w:eastAsia="en-US"/>
        </w:rPr>
        <w:t>6</w:t>
      </w:r>
      <w:r w:rsidR="00E73062">
        <w:rPr>
          <w:rFonts w:ascii="Roboto Light" w:eastAsiaTheme="minorHAnsi" w:hAnsi="Roboto Light" w:cs="Times New Roman"/>
          <w:sz w:val="22"/>
          <w:szCs w:val="22"/>
          <w:lang w:val="nn-NO" w:eastAsia="en-US"/>
        </w:rPr>
        <w:t xml:space="preserve"> eks MVA</w:t>
      </w:r>
      <w:r w:rsidRPr="006B06E8">
        <w:rPr>
          <w:rFonts w:ascii="Roboto Light" w:eastAsiaTheme="minorHAnsi" w:hAnsi="Roboto Light" w:cs="Times New Roman"/>
          <w:sz w:val="22"/>
          <w:szCs w:val="22"/>
          <w:lang w:val="nn-NO" w:eastAsia="en-US"/>
        </w:rPr>
        <w:t xml:space="preserve">. </w:t>
      </w:r>
      <w:bookmarkStart w:id="762" w:name="_Toc419464892"/>
      <w:bookmarkStart w:id="763" w:name="_Toc419707309"/>
      <w:bookmarkStart w:id="764" w:name="_Toc419715813"/>
      <w:bookmarkStart w:id="765" w:name="_Toc419715991"/>
      <w:bookmarkStart w:id="766" w:name="_Toc419716169"/>
      <w:bookmarkStart w:id="767" w:name="_Toc419716927"/>
      <w:bookmarkStart w:id="768" w:name="_Toc419717113"/>
      <w:bookmarkStart w:id="769" w:name="_Toc419464896"/>
      <w:bookmarkStart w:id="770" w:name="_Toc419707313"/>
      <w:bookmarkStart w:id="771" w:name="_Toc419715817"/>
      <w:bookmarkStart w:id="772" w:name="_Toc419715995"/>
      <w:bookmarkStart w:id="773" w:name="_Toc419716173"/>
      <w:bookmarkStart w:id="774" w:name="_Toc419716931"/>
      <w:bookmarkStart w:id="775" w:name="_Toc419717117"/>
      <w:bookmarkStart w:id="776" w:name="_Årsgodtgjering"/>
      <w:bookmarkStart w:id="777" w:name="_Godtgjering_ved_endring"/>
      <w:bookmarkStart w:id="778" w:name="_Endring_som_medfører"/>
      <w:bookmarkStart w:id="779" w:name="_Toc128079384"/>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74A035A7" w14:textId="77777777" w:rsidR="00770B6D" w:rsidRPr="00CD48FC" w:rsidRDefault="00770B6D" w:rsidP="00C26F5C">
      <w:pPr>
        <w:pStyle w:val="Overskrift3"/>
      </w:pPr>
      <w:bookmarkStart w:id="780" w:name="_Toc146616742"/>
      <w:bookmarkStart w:id="781" w:name="_Toc131003956"/>
      <w:bookmarkStart w:id="782" w:name="_Toc230350312"/>
      <w:bookmarkEnd w:id="758"/>
      <w:r w:rsidRPr="008B2A96">
        <w:rPr>
          <w14:scene3d>
            <w14:camera w14:prst="orthographicFront"/>
            <w14:lightRig w14:rig="threePt" w14:dir="t">
              <w14:rot w14:lat="0" w14:lon="0" w14:rev="0"/>
            </w14:lightRig>
          </w14:scene3d>
        </w:rPr>
        <w:t>Einingsprisar</w:t>
      </w:r>
      <w:bookmarkEnd w:id="780"/>
      <w:bookmarkEnd w:id="782"/>
    </w:p>
    <w:p w14:paraId="41373D3B" w14:textId="77777777" w:rsidR="00770B6D" w:rsidRPr="00CD48FC" w:rsidRDefault="00770B6D" w:rsidP="00770B6D">
      <w:pPr>
        <w:rPr>
          <w:rFonts w:ascii="Roboto Light" w:hAnsi="Roboto Light"/>
          <w:sz w:val="22"/>
          <w:szCs w:val="22"/>
        </w:rPr>
      </w:pPr>
      <w:r w:rsidRPr="00CD48FC">
        <w:rPr>
          <w:rFonts w:ascii="Roboto Light" w:hAnsi="Roboto Light"/>
          <w:sz w:val="22"/>
          <w:szCs w:val="22"/>
        </w:rPr>
        <w:t xml:space="preserve"> </w:t>
      </w:r>
    </w:p>
    <w:p w14:paraId="078CE611" w14:textId="2C2BE728" w:rsidR="004A43E7" w:rsidRPr="006B06E8" w:rsidRDefault="004A43E7" w:rsidP="00770B6D">
      <w:pPr>
        <w:pStyle w:val="Brdtekst"/>
        <w:rPr>
          <w:rFonts w:ascii="Roboto Light" w:hAnsi="Roboto Light"/>
          <w:sz w:val="22"/>
          <w:szCs w:val="22"/>
          <w:lang w:val="nn-NO"/>
        </w:rPr>
      </w:pPr>
      <w:r w:rsidRPr="004A43E7">
        <w:rPr>
          <w:rFonts w:ascii="Roboto Light" w:hAnsi="Roboto Light"/>
          <w:sz w:val="22"/>
          <w:szCs w:val="22"/>
          <w:lang w:val="nn-NO"/>
        </w:rPr>
        <w:t>Prisskjema ark «Einingsprisar» inneheld einingspris for Rutetimar og Rutekilometer. Desse vert automatisk generert basert på årleg vederlag frå Prisskjema ark «Total».</w:t>
      </w:r>
    </w:p>
    <w:p w14:paraId="6B88B21C" w14:textId="44916F5C" w:rsidR="00770B6D" w:rsidRPr="00CD48FC" w:rsidRDefault="00770B6D" w:rsidP="00C26F5C">
      <w:pPr>
        <w:pStyle w:val="Overskrift3"/>
      </w:pPr>
      <w:bookmarkStart w:id="783" w:name="_Toc146616743"/>
      <w:bookmarkStart w:id="784" w:name="_Toc230350313"/>
      <w:r w:rsidRPr="005347EC">
        <w:t xml:space="preserve">Vederlag knytt til energiinfrastruktur på </w:t>
      </w:r>
      <w:r w:rsidR="00C12B89" w:rsidRPr="005347EC">
        <w:t>definerte</w:t>
      </w:r>
      <w:r w:rsidR="00561160" w:rsidRPr="005347EC">
        <w:t xml:space="preserve"> </w:t>
      </w:r>
      <w:r w:rsidRPr="005347EC">
        <w:t>kai</w:t>
      </w:r>
      <w:bookmarkEnd w:id="783"/>
      <w:r w:rsidR="0028571E" w:rsidRPr="005347EC">
        <w:t>ar</w:t>
      </w:r>
      <w:bookmarkEnd w:id="784"/>
    </w:p>
    <w:p w14:paraId="45D58E90" w14:textId="77777777" w:rsidR="00770B6D" w:rsidRPr="00CD48FC" w:rsidRDefault="00770B6D" w:rsidP="00770B6D">
      <w:pPr>
        <w:rPr>
          <w:rFonts w:ascii="Roboto Light" w:hAnsi="Roboto Light"/>
          <w:sz w:val="22"/>
          <w:szCs w:val="22"/>
        </w:rPr>
      </w:pPr>
    </w:p>
    <w:p w14:paraId="2CCAFD1C" w14:textId="5F93885C" w:rsidR="00770B6D" w:rsidRPr="001B6613" w:rsidRDefault="00770B6D" w:rsidP="00770B6D">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Operatørs kostnader knytt til kjøp og installasjon av energiinfrastruktur på kai i samsvar med punkt 6.2.2.</w:t>
      </w:r>
      <w:r w:rsidR="00FE26BD" w:rsidRPr="001B6613">
        <w:rPr>
          <w:rFonts w:ascii="Roboto Light" w:hAnsi="Roboto Light"/>
          <w:sz w:val="22"/>
          <w:szCs w:val="22"/>
          <w:highlight w:val="yellow"/>
          <w:lang w:val="nn-NO"/>
        </w:rPr>
        <w:t>2</w:t>
      </w:r>
      <w:r w:rsidRPr="001B6613">
        <w:rPr>
          <w:rFonts w:ascii="Roboto Light" w:hAnsi="Roboto Light"/>
          <w:sz w:val="22"/>
          <w:szCs w:val="22"/>
          <w:highlight w:val="yellow"/>
          <w:lang w:val="nn-NO"/>
        </w:rPr>
        <w:t xml:space="preserve">, skal framgå av Prisskjema ark «Total» celle </w:t>
      </w:r>
      <w:r w:rsidR="00582638" w:rsidRPr="001B6613">
        <w:rPr>
          <w:rFonts w:ascii="Roboto Light" w:hAnsi="Roboto Light"/>
          <w:sz w:val="22"/>
          <w:szCs w:val="22"/>
          <w:highlight w:val="yellow"/>
          <w:lang w:val="nn-NO"/>
        </w:rPr>
        <w:t>(</w:t>
      </w:r>
      <w:r w:rsidR="005D311D" w:rsidRPr="001B6613">
        <w:rPr>
          <w:rFonts w:ascii="Roboto Light" w:hAnsi="Roboto Light"/>
          <w:sz w:val="22"/>
          <w:szCs w:val="22"/>
          <w:highlight w:val="yellow"/>
          <w:lang w:val="nn-NO"/>
        </w:rPr>
        <w:t>G</w:t>
      </w:r>
      <w:r w:rsidR="00582638" w:rsidRPr="001B6613">
        <w:rPr>
          <w:rFonts w:ascii="Roboto Light" w:hAnsi="Roboto Light"/>
          <w:sz w:val="22"/>
          <w:szCs w:val="22"/>
          <w:highlight w:val="yellow"/>
          <w:lang w:val="nn-NO"/>
        </w:rPr>
        <w:t>28</w:t>
      </w:r>
      <w:r w:rsidR="00812B4A" w:rsidRPr="001B6613">
        <w:rPr>
          <w:rFonts w:ascii="Roboto Light" w:hAnsi="Roboto Light"/>
          <w:sz w:val="22"/>
          <w:szCs w:val="22"/>
          <w:highlight w:val="yellow"/>
          <w:lang w:val="nn-NO"/>
        </w:rPr>
        <w:t xml:space="preserve"> og ark «</w:t>
      </w:r>
      <w:r w:rsidR="00582638" w:rsidRPr="001B6613">
        <w:rPr>
          <w:rFonts w:ascii="Roboto Light" w:hAnsi="Roboto Light"/>
          <w:sz w:val="22"/>
          <w:szCs w:val="22"/>
          <w:highlight w:val="yellow"/>
          <w:lang w:val="nn-NO"/>
        </w:rPr>
        <w:t>Energiinfrastruktur per kai</w:t>
      </w:r>
      <w:r w:rsidR="00812B4A" w:rsidRPr="001B6613">
        <w:rPr>
          <w:rFonts w:ascii="Roboto Light" w:hAnsi="Roboto Light"/>
          <w:sz w:val="22"/>
          <w:szCs w:val="22"/>
          <w:highlight w:val="yellow"/>
          <w:lang w:val="nn-NO"/>
        </w:rPr>
        <w:t>»</w:t>
      </w:r>
      <w:r w:rsidR="0028571E" w:rsidRPr="001B6613">
        <w:rPr>
          <w:rFonts w:ascii="Roboto Light" w:hAnsi="Roboto Light"/>
          <w:sz w:val="22"/>
          <w:szCs w:val="22"/>
          <w:highlight w:val="yellow"/>
          <w:lang w:val="nn-NO"/>
        </w:rPr>
        <w:t xml:space="preserve">. </w:t>
      </w:r>
      <w:r w:rsidRPr="001B6613">
        <w:rPr>
          <w:rFonts w:ascii="Roboto Light" w:hAnsi="Roboto Light"/>
          <w:sz w:val="22"/>
          <w:szCs w:val="22"/>
          <w:highlight w:val="yellow"/>
          <w:lang w:val="nn-NO"/>
        </w:rPr>
        <w:t xml:space="preserve">Operatør ber risikoen for eventuelle kostnadsavvik knytt til desse kostnadane. </w:t>
      </w:r>
    </w:p>
    <w:p w14:paraId="3C2F07B1" w14:textId="372273BF" w:rsidR="00875F8B" w:rsidRPr="001B6613" w:rsidRDefault="00770B6D" w:rsidP="00770B6D">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Dersom Oppdragsgjevar nyttar seg at retten til å overta eigarskapet for energiinfrastrukturen i samsvar med punkt 6.2.2.</w:t>
      </w:r>
      <w:r w:rsidR="00F2348D" w:rsidRPr="001B6613">
        <w:rPr>
          <w:rFonts w:ascii="Roboto Light" w:hAnsi="Roboto Light"/>
          <w:sz w:val="22"/>
          <w:szCs w:val="22"/>
          <w:highlight w:val="yellow"/>
          <w:lang w:val="nn-NO"/>
        </w:rPr>
        <w:t>5</w:t>
      </w:r>
      <w:r w:rsidRPr="001B6613">
        <w:rPr>
          <w:rFonts w:ascii="Roboto Light" w:hAnsi="Roboto Light"/>
          <w:sz w:val="22"/>
          <w:szCs w:val="22"/>
          <w:highlight w:val="yellow"/>
          <w:lang w:val="nn-NO"/>
        </w:rPr>
        <w:t>, skal Oppdragsgjev</w:t>
      </w:r>
      <w:r w:rsidR="0028571E" w:rsidRPr="001B6613">
        <w:rPr>
          <w:rFonts w:ascii="Roboto Light" w:hAnsi="Roboto Light"/>
          <w:sz w:val="22"/>
          <w:szCs w:val="22"/>
          <w:highlight w:val="yellow"/>
          <w:lang w:val="nn-NO"/>
        </w:rPr>
        <w:t>a</w:t>
      </w:r>
      <w:r w:rsidRPr="001B6613">
        <w:rPr>
          <w:rFonts w:ascii="Roboto Light" w:hAnsi="Roboto Light"/>
          <w:sz w:val="22"/>
          <w:szCs w:val="22"/>
          <w:highlight w:val="yellow"/>
          <w:lang w:val="nn-NO"/>
        </w:rPr>
        <w:t xml:space="preserve">r utbetale </w:t>
      </w:r>
      <w:r w:rsidR="00A71F47" w:rsidRPr="001B6613">
        <w:rPr>
          <w:rFonts w:ascii="Roboto Light" w:hAnsi="Roboto Light"/>
          <w:sz w:val="22"/>
          <w:szCs w:val="22"/>
          <w:highlight w:val="yellow"/>
          <w:lang w:val="nn-NO"/>
        </w:rPr>
        <w:t xml:space="preserve">energiinfrastrukturkostnaden for aktuell/e kai/ar </w:t>
      </w:r>
      <w:r w:rsidRPr="001B6613">
        <w:rPr>
          <w:rFonts w:ascii="Roboto Light" w:hAnsi="Roboto Light"/>
          <w:sz w:val="22"/>
          <w:szCs w:val="22"/>
          <w:highlight w:val="yellow"/>
          <w:lang w:val="nn-NO"/>
        </w:rPr>
        <w:t xml:space="preserve">til Operatør som ein eingongskostnad. Dersom infrastrukturen ikkje vert overdratt til Oppdragsgjevar, eller slik overdraging skjer ved Kontraktsslutt, vert infrastrukturkostnaden inkludert eit påslag på 30%  fordelt utover Kontraktens varigheit og blir dermed ein del av det månadlege vederlaget omtalt i punkt </w:t>
      </w:r>
      <w:r w:rsidR="00F50B0E" w:rsidRPr="001B6613">
        <w:rPr>
          <w:rFonts w:ascii="Roboto Light" w:hAnsi="Roboto Light"/>
          <w:sz w:val="22"/>
          <w:szCs w:val="22"/>
          <w:highlight w:val="yellow"/>
          <w:lang w:val="nn-NO"/>
        </w:rPr>
        <w:t>7.1.2</w:t>
      </w:r>
      <w:r w:rsidRPr="001B6613">
        <w:rPr>
          <w:rFonts w:ascii="Roboto Light" w:hAnsi="Roboto Light"/>
          <w:sz w:val="22"/>
          <w:szCs w:val="22"/>
          <w:highlight w:val="yellow"/>
          <w:lang w:val="nn-NO"/>
        </w:rPr>
        <w:t xml:space="preserve">. Finansieringskostnader knytt til energiinfrastruktur utover dette skal berast av Operatør. </w:t>
      </w:r>
    </w:p>
    <w:p w14:paraId="025CEA00" w14:textId="44EF66D8" w:rsidR="00770B6D" w:rsidRPr="001B6613" w:rsidRDefault="00D3602F" w:rsidP="00770B6D">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Påslaget </w:t>
      </w:r>
      <w:r w:rsidR="00904E3E" w:rsidRPr="001B6613">
        <w:rPr>
          <w:rFonts w:ascii="Roboto Light" w:hAnsi="Roboto Light"/>
          <w:sz w:val="22"/>
          <w:szCs w:val="22"/>
          <w:highlight w:val="yellow"/>
          <w:lang w:val="nn-NO"/>
        </w:rPr>
        <w:t>på 30% reknast som rentekostnad</w:t>
      </w:r>
      <w:r w:rsidR="00626C69" w:rsidRPr="001B6613">
        <w:rPr>
          <w:rFonts w:ascii="Roboto Light" w:hAnsi="Roboto Light"/>
          <w:sz w:val="22"/>
          <w:szCs w:val="22"/>
          <w:highlight w:val="yellow"/>
          <w:lang w:val="nn-NO"/>
        </w:rPr>
        <w:t xml:space="preserve"> (indekserast)</w:t>
      </w:r>
      <w:r w:rsidR="00014DEE" w:rsidRPr="001B6613">
        <w:rPr>
          <w:rFonts w:ascii="Roboto Light" w:hAnsi="Roboto Light"/>
          <w:sz w:val="22"/>
          <w:szCs w:val="22"/>
          <w:highlight w:val="yellow"/>
          <w:lang w:val="nn-NO"/>
        </w:rPr>
        <w:t xml:space="preserve">, medan infrastrukturkostnaden frå prisskjema reknast som </w:t>
      </w:r>
      <w:r w:rsidR="00626C69" w:rsidRPr="001B6613">
        <w:rPr>
          <w:rFonts w:ascii="Roboto Light" w:hAnsi="Roboto Light"/>
          <w:sz w:val="22"/>
          <w:szCs w:val="22"/>
          <w:highlight w:val="yellow"/>
          <w:lang w:val="nn-NO"/>
        </w:rPr>
        <w:t>kapitalslit (indekserast ikkje).</w:t>
      </w:r>
      <w:r w:rsidR="00770B6D" w:rsidRPr="001B6613">
        <w:rPr>
          <w:rFonts w:ascii="Roboto Light" w:hAnsi="Roboto Light"/>
          <w:sz w:val="22"/>
          <w:szCs w:val="22"/>
          <w:highlight w:val="yellow"/>
          <w:lang w:val="nn-NO"/>
        </w:rPr>
        <w:t xml:space="preserve">   </w:t>
      </w:r>
    </w:p>
    <w:p w14:paraId="64890853" w14:textId="7DB22996" w:rsidR="00154367" w:rsidRPr="001B6613" w:rsidRDefault="00770B6D" w:rsidP="0035332F">
      <w:pPr>
        <w:rPr>
          <w:rFonts w:ascii="Roboto Light" w:hAnsi="Roboto Light"/>
          <w:sz w:val="22"/>
          <w:szCs w:val="22"/>
          <w:highlight w:val="yellow"/>
        </w:rPr>
      </w:pPr>
      <w:r w:rsidRPr="001B6613">
        <w:rPr>
          <w:rFonts w:ascii="Roboto Light" w:hAnsi="Roboto Light"/>
          <w:sz w:val="22"/>
          <w:szCs w:val="22"/>
          <w:highlight w:val="yellow"/>
        </w:rPr>
        <w:t>Oppdragsgjevar atterh</w:t>
      </w:r>
      <w:r w:rsidR="0028571E" w:rsidRPr="001B6613">
        <w:rPr>
          <w:rFonts w:ascii="Roboto Light" w:hAnsi="Roboto Light"/>
          <w:sz w:val="22"/>
          <w:szCs w:val="22"/>
          <w:highlight w:val="yellow"/>
        </w:rPr>
        <w:t>a</w:t>
      </w:r>
      <w:r w:rsidRPr="001B6613">
        <w:rPr>
          <w:rFonts w:ascii="Roboto Light" w:hAnsi="Roboto Light"/>
          <w:sz w:val="22"/>
          <w:szCs w:val="22"/>
          <w:highlight w:val="yellow"/>
        </w:rPr>
        <w:t xml:space="preserve">ld seg retten til å kontrollere at verdien av energiinfrastrukturen og eventuell nettoppgradering som vert etablert på dei einskilde kaiene samsvarer med infrastrukturkostnaden og eventuell nettoppgraderingskostnad oppgitt i Priskjema ark «Total». Slik kontroll kan gjennomførast ved at Operatør </w:t>
      </w:r>
      <w:r w:rsidR="00D3720A" w:rsidRPr="001B6613">
        <w:rPr>
          <w:rFonts w:ascii="Roboto Light" w:hAnsi="Roboto Light"/>
          <w:sz w:val="22"/>
          <w:szCs w:val="22"/>
          <w:highlight w:val="yellow"/>
        </w:rPr>
        <w:t>oversende</w:t>
      </w:r>
      <w:r w:rsidRPr="001B6613">
        <w:rPr>
          <w:rFonts w:ascii="Roboto Light" w:hAnsi="Roboto Light"/>
          <w:sz w:val="22"/>
          <w:szCs w:val="22"/>
          <w:highlight w:val="yellow"/>
        </w:rPr>
        <w:t xml:space="preserve"> dokumentasjon frå leverandør av aktuell infrastruktur som stadfester verdien/kostnaden knytt til aktuell infrastruktur montert på kai, og/eller at Oppdragsgjevar nyttar ein tredjepart til å estimere verdi av den etablerte infrastrukturen. Dersom oppgitt investeringskostnad i Prisskjema er meir enn 10 prosent høgare enn dokumentert kostnad/estimert verdi for aktuell infrastruktur montert på kai, har Oppdragsgjevar rett til å fordele kostnadsdifferansen utover Kontraktens varigheit slik at kostnaden blir ein del av det månadlege vederlaget. Det vert ikkje gjeve noko påslag/faktor på denne differansen.</w:t>
      </w:r>
    </w:p>
    <w:p w14:paraId="5B82554E" w14:textId="769C487E" w:rsidR="00770B6D" w:rsidRPr="001B6613" w:rsidRDefault="00770B6D" w:rsidP="00C26F5C">
      <w:pPr>
        <w:pStyle w:val="Overskrift3"/>
        <w:rPr>
          <w:highlight w:val="yellow"/>
        </w:rPr>
      </w:pPr>
      <w:bookmarkStart w:id="785" w:name="_Toc146616744"/>
      <w:bookmarkStart w:id="786" w:name="_Toc230350314"/>
      <w:r w:rsidRPr="001B6613">
        <w:rPr>
          <w:highlight w:val="yellow"/>
        </w:rPr>
        <w:lastRenderedPageBreak/>
        <w:t xml:space="preserve">Vederlag knytt til </w:t>
      </w:r>
      <w:r w:rsidR="00CA0F13" w:rsidRPr="001B6613">
        <w:rPr>
          <w:highlight w:val="yellow"/>
        </w:rPr>
        <w:t>straumframføring</w:t>
      </w:r>
      <w:bookmarkEnd w:id="785"/>
      <w:bookmarkEnd w:id="786"/>
    </w:p>
    <w:p w14:paraId="6498F432" w14:textId="1178B948" w:rsidR="00770B6D" w:rsidRPr="001B6613" w:rsidRDefault="006C78AC" w:rsidP="00770B6D">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Oppdragsgjevar har </w:t>
      </w:r>
      <w:r w:rsidR="00C4748F" w:rsidRPr="001B6613">
        <w:rPr>
          <w:rFonts w:ascii="Roboto Light" w:hAnsi="Roboto Light"/>
          <w:sz w:val="22"/>
          <w:szCs w:val="22"/>
          <w:highlight w:val="yellow"/>
          <w:lang w:val="nn-NO"/>
        </w:rPr>
        <w:t xml:space="preserve">ansvar og risiko for kostnader knytt til nettoppgradering på </w:t>
      </w:r>
      <w:r w:rsidR="00AB5D09" w:rsidRPr="001B6613">
        <w:rPr>
          <w:rFonts w:ascii="Roboto Light" w:hAnsi="Roboto Light"/>
          <w:sz w:val="22"/>
          <w:szCs w:val="22"/>
          <w:highlight w:val="yellow"/>
          <w:lang w:val="nn-NO"/>
        </w:rPr>
        <w:t>kaiene</w:t>
      </w:r>
      <w:r w:rsidR="00202843" w:rsidRPr="001B6613">
        <w:rPr>
          <w:rStyle w:val="ui-provider"/>
          <w:rFonts w:ascii="Roboto Light" w:hAnsi="Roboto Light"/>
          <w:sz w:val="22"/>
          <w:szCs w:val="22"/>
          <w:highlight w:val="yellow"/>
          <w:lang w:val="nn-NO"/>
        </w:rPr>
        <w:t>, så fremt vald grense</w:t>
      </w:r>
      <w:r w:rsidR="001142C4" w:rsidRPr="001B6613">
        <w:rPr>
          <w:rStyle w:val="ui-provider"/>
          <w:rFonts w:ascii="Roboto Light" w:hAnsi="Roboto Light"/>
          <w:sz w:val="22"/>
          <w:szCs w:val="22"/>
          <w:highlight w:val="yellow"/>
          <w:lang w:val="nn-NO"/>
        </w:rPr>
        <w:t>s</w:t>
      </w:r>
      <w:r w:rsidR="00202843" w:rsidRPr="001B6613">
        <w:rPr>
          <w:rStyle w:val="ui-provider"/>
          <w:rFonts w:ascii="Roboto Light" w:hAnsi="Roboto Light"/>
          <w:sz w:val="22"/>
          <w:szCs w:val="22"/>
          <w:highlight w:val="yellow"/>
          <w:lang w:val="nn-NO"/>
        </w:rPr>
        <w:t xml:space="preserve">nitt og effekt ligg innanfor Oppdragsgjevars nettoppgraderingsmodell. </w:t>
      </w:r>
      <w:r w:rsidR="00770B6D" w:rsidRPr="001B6613">
        <w:rPr>
          <w:rFonts w:ascii="Roboto Light" w:hAnsi="Roboto Light"/>
          <w:sz w:val="22"/>
          <w:szCs w:val="22"/>
          <w:highlight w:val="yellow"/>
          <w:lang w:val="nn-NO"/>
        </w:rPr>
        <w:t xml:space="preserve">Operatør har rett til å få sine kostnader knytt til nettoppgradering kompensert fortløpande etter kvart som Operatør mottar faktura frå nettselskap. </w:t>
      </w:r>
    </w:p>
    <w:p w14:paraId="28F99213" w14:textId="5E66CAA4" w:rsidR="00DA19F8" w:rsidRPr="001B6613" w:rsidRDefault="00DA19F8" w:rsidP="00770B6D">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Dersom Operatør </w:t>
      </w:r>
      <w:r w:rsidR="004C6D22" w:rsidRPr="001B6613">
        <w:rPr>
          <w:rFonts w:ascii="Roboto Light" w:hAnsi="Roboto Light"/>
          <w:sz w:val="22"/>
          <w:szCs w:val="22"/>
          <w:highlight w:val="yellow"/>
          <w:lang w:val="nn-NO"/>
        </w:rPr>
        <w:t>ve</w:t>
      </w:r>
      <w:r w:rsidR="00A0372A" w:rsidRPr="001B6613">
        <w:rPr>
          <w:rFonts w:ascii="Roboto Light" w:hAnsi="Roboto Light"/>
          <w:sz w:val="22"/>
          <w:szCs w:val="22"/>
          <w:highlight w:val="yellow"/>
          <w:lang w:val="nn-NO"/>
        </w:rPr>
        <w:t xml:space="preserve">l eit grensesnitt eller effektnivå som ligg utanfor Oppdragsgjevars nettoppgraderingsmodell i Prisskjema, </w:t>
      </w:r>
      <w:r w:rsidR="0018193D" w:rsidRPr="001B6613">
        <w:rPr>
          <w:rFonts w:ascii="Roboto Light" w:hAnsi="Roboto Light"/>
          <w:sz w:val="22"/>
          <w:szCs w:val="22"/>
          <w:highlight w:val="yellow"/>
          <w:lang w:val="nn-NO"/>
        </w:rPr>
        <w:t xml:space="preserve">skal </w:t>
      </w:r>
      <w:r w:rsidR="0008105E" w:rsidRPr="001B6613">
        <w:rPr>
          <w:rFonts w:ascii="Roboto Light" w:hAnsi="Roboto Light"/>
          <w:sz w:val="22"/>
          <w:szCs w:val="22"/>
          <w:highlight w:val="yellow"/>
          <w:lang w:val="nn-NO"/>
        </w:rPr>
        <w:t>meirkostnaden</w:t>
      </w:r>
      <w:r w:rsidR="00237148" w:rsidRPr="001B6613">
        <w:rPr>
          <w:rFonts w:ascii="Roboto Light" w:hAnsi="Roboto Light"/>
          <w:sz w:val="22"/>
          <w:szCs w:val="22"/>
          <w:highlight w:val="yellow"/>
          <w:lang w:val="nn-NO"/>
        </w:rPr>
        <w:t xml:space="preserve"> inngå i </w:t>
      </w:r>
      <w:r w:rsidR="00B13613" w:rsidRPr="001B6613">
        <w:rPr>
          <w:rFonts w:ascii="Roboto Light" w:hAnsi="Roboto Light"/>
          <w:sz w:val="22"/>
          <w:szCs w:val="22"/>
          <w:highlight w:val="yellow"/>
          <w:lang w:val="nn-NO"/>
        </w:rPr>
        <w:t xml:space="preserve">kostnaden </w:t>
      </w:r>
      <w:r w:rsidR="006624D1" w:rsidRPr="001B6613">
        <w:rPr>
          <w:rFonts w:ascii="Roboto Light" w:hAnsi="Roboto Light"/>
          <w:sz w:val="22"/>
          <w:szCs w:val="22"/>
          <w:highlight w:val="yellow"/>
          <w:lang w:val="nn-NO"/>
        </w:rPr>
        <w:t>i Prisskjema «</w:t>
      </w:r>
      <w:r w:rsidR="00B3340F" w:rsidRPr="001B6613">
        <w:rPr>
          <w:rFonts w:ascii="Roboto Light" w:hAnsi="Roboto Light"/>
          <w:sz w:val="22"/>
          <w:szCs w:val="22"/>
          <w:highlight w:val="yellow"/>
          <w:lang w:val="nn-NO"/>
        </w:rPr>
        <w:t>Nettoppgradering andre kaiar eller andre effektar</w:t>
      </w:r>
      <w:r w:rsidR="006624D1" w:rsidRPr="001B6613">
        <w:rPr>
          <w:rFonts w:ascii="Roboto Light" w:hAnsi="Roboto Light"/>
          <w:sz w:val="22"/>
          <w:szCs w:val="22"/>
          <w:highlight w:val="yellow"/>
          <w:lang w:val="nn-NO"/>
        </w:rPr>
        <w:t xml:space="preserve">» </w:t>
      </w:r>
      <w:r w:rsidR="00B13613" w:rsidRPr="001B6613">
        <w:rPr>
          <w:rFonts w:ascii="Roboto Light" w:hAnsi="Roboto Light"/>
          <w:sz w:val="22"/>
          <w:szCs w:val="22"/>
          <w:highlight w:val="yellow"/>
          <w:lang w:val="nn-NO"/>
        </w:rPr>
        <w:t xml:space="preserve"> i </w:t>
      </w:r>
      <w:r w:rsidR="00237148" w:rsidRPr="001B6613">
        <w:rPr>
          <w:rFonts w:ascii="Roboto Light" w:hAnsi="Roboto Light"/>
          <w:sz w:val="22"/>
          <w:szCs w:val="22"/>
          <w:highlight w:val="yellow"/>
          <w:lang w:val="nn-NO"/>
        </w:rPr>
        <w:t xml:space="preserve">celle </w:t>
      </w:r>
      <w:r w:rsidR="00674828" w:rsidRPr="001B6613">
        <w:rPr>
          <w:rFonts w:ascii="Roboto Light" w:hAnsi="Roboto Light"/>
          <w:sz w:val="22"/>
          <w:szCs w:val="22"/>
          <w:highlight w:val="yellow"/>
          <w:lang w:val="nn-NO"/>
        </w:rPr>
        <w:t>G</w:t>
      </w:r>
      <w:r w:rsidR="00607F5C" w:rsidRPr="001B6613">
        <w:rPr>
          <w:rFonts w:ascii="Roboto Light" w:hAnsi="Roboto Light"/>
          <w:sz w:val="22"/>
          <w:szCs w:val="22"/>
          <w:highlight w:val="yellow"/>
          <w:lang w:val="nn-NO"/>
        </w:rPr>
        <w:t>2</w:t>
      </w:r>
      <w:r w:rsidR="006E7CF2" w:rsidRPr="001B6613">
        <w:rPr>
          <w:rFonts w:ascii="Roboto Light" w:hAnsi="Roboto Light"/>
          <w:sz w:val="22"/>
          <w:szCs w:val="22"/>
          <w:highlight w:val="yellow"/>
          <w:lang w:val="nn-NO"/>
        </w:rPr>
        <w:t>7</w:t>
      </w:r>
      <w:r w:rsidR="00237148" w:rsidRPr="001B6613">
        <w:rPr>
          <w:rFonts w:ascii="Roboto Light" w:hAnsi="Roboto Light"/>
          <w:sz w:val="22"/>
          <w:szCs w:val="22"/>
          <w:highlight w:val="yellow"/>
          <w:lang w:val="nn-NO"/>
        </w:rPr>
        <w:t xml:space="preserve"> i Prisskjema</w:t>
      </w:r>
      <w:r w:rsidR="00B13613" w:rsidRPr="001B6613">
        <w:rPr>
          <w:rFonts w:ascii="Roboto Light" w:hAnsi="Roboto Light"/>
          <w:sz w:val="22"/>
          <w:szCs w:val="22"/>
          <w:highlight w:val="yellow"/>
          <w:lang w:val="nn-NO"/>
        </w:rPr>
        <w:t xml:space="preserve">. </w:t>
      </w:r>
      <w:r w:rsidR="004B4AF2" w:rsidRPr="001B6613">
        <w:rPr>
          <w:rFonts w:ascii="Roboto Light" w:hAnsi="Roboto Light"/>
          <w:sz w:val="22"/>
          <w:szCs w:val="22"/>
          <w:highlight w:val="yellow"/>
          <w:lang w:val="nn-NO"/>
        </w:rPr>
        <w:t>Denne k</w:t>
      </w:r>
      <w:r w:rsidR="00B46422" w:rsidRPr="001B6613">
        <w:rPr>
          <w:rFonts w:ascii="Roboto Light" w:hAnsi="Roboto Light"/>
          <w:sz w:val="22"/>
          <w:szCs w:val="22"/>
          <w:highlight w:val="yellow"/>
          <w:lang w:val="nn-NO"/>
        </w:rPr>
        <w:t xml:space="preserve">ostnaden vil bli utbetalt i samsvar med punkt </w:t>
      </w:r>
      <w:r w:rsidR="0036314C" w:rsidRPr="001B6613">
        <w:rPr>
          <w:rFonts w:ascii="Roboto Light" w:hAnsi="Roboto Light"/>
          <w:sz w:val="22"/>
          <w:szCs w:val="22"/>
          <w:highlight w:val="yellow"/>
          <w:lang w:val="nn-NO"/>
        </w:rPr>
        <w:t>7.1.4</w:t>
      </w:r>
      <w:r w:rsidR="00393D0F" w:rsidRPr="001B6613">
        <w:rPr>
          <w:rFonts w:ascii="Roboto Light" w:hAnsi="Roboto Light"/>
          <w:sz w:val="22"/>
          <w:szCs w:val="22"/>
          <w:highlight w:val="yellow"/>
          <w:lang w:val="nn-NO"/>
        </w:rPr>
        <w:t xml:space="preserve">. </w:t>
      </w:r>
      <w:r w:rsidR="007666D7" w:rsidRPr="001B6613">
        <w:rPr>
          <w:rFonts w:ascii="Roboto Light" w:hAnsi="Roboto Light"/>
          <w:sz w:val="22"/>
          <w:szCs w:val="22"/>
          <w:highlight w:val="yellow"/>
          <w:lang w:val="nn-NO"/>
        </w:rPr>
        <w:t>Op</w:t>
      </w:r>
      <w:r w:rsidR="00D87FE3" w:rsidRPr="001B6613">
        <w:rPr>
          <w:rFonts w:ascii="Roboto Light" w:hAnsi="Roboto Light"/>
          <w:sz w:val="22"/>
          <w:szCs w:val="22"/>
          <w:highlight w:val="yellow"/>
          <w:lang w:val="nn-NO"/>
        </w:rPr>
        <w:t xml:space="preserve">eratør ber risikoen for </w:t>
      </w:r>
      <w:r w:rsidR="00171CF3" w:rsidRPr="001B6613">
        <w:rPr>
          <w:rFonts w:ascii="Roboto Light" w:hAnsi="Roboto Light"/>
          <w:sz w:val="22"/>
          <w:szCs w:val="22"/>
          <w:highlight w:val="yellow"/>
          <w:lang w:val="nn-NO"/>
        </w:rPr>
        <w:t xml:space="preserve">kostnadsavvik knytt til den delen av nettoppgraderinga som fell utanfor Nettoppgraderingsmodellen. </w:t>
      </w:r>
    </w:p>
    <w:p w14:paraId="6F259DEF" w14:textId="77EF338B" w:rsidR="00F87AE1" w:rsidRPr="001B6613" w:rsidRDefault="00F87AE1" w:rsidP="00C26F5C">
      <w:pPr>
        <w:pStyle w:val="Overskrift3"/>
        <w:rPr>
          <w:highlight w:val="yellow"/>
        </w:rPr>
      </w:pPr>
      <w:bookmarkStart w:id="787" w:name="_Toc230350315"/>
      <w:r w:rsidRPr="001B6613">
        <w:rPr>
          <w:highlight w:val="yellow"/>
        </w:rPr>
        <w:t xml:space="preserve">Vederlag knytt til </w:t>
      </w:r>
      <w:r w:rsidR="00CD4EF9" w:rsidRPr="001B6613">
        <w:rPr>
          <w:highlight w:val="yellow"/>
        </w:rPr>
        <w:t>straumframføring</w:t>
      </w:r>
      <w:r w:rsidR="00385304" w:rsidRPr="001B6613">
        <w:rPr>
          <w:highlight w:val="yellow"/>
        </w:rPr>
        <w:t xml:space="preserve"> </w:t>
      </w:r>
      <w:r w:rsidR="00E61B7A" w:rsidRPr="001B6613">
        <w:rPr>
          <w:highlight w:val="yellow"/>
        </w:rPr>
        <w:t xml:space="preserve">og energiinfrastruktur </w:t>
      </w:r>
      <w:r w:rsidR="00385304" w:rsidRPr="001B6613">
        <w:rPr>
          <w:highlight w:val="yellow"/>
        </w:rPr>
        <w:t>på andre kaier</w:t>
      </w:r>
      <w:bookmarkEnd w:id="787"/>
    </w:p>
    <w:p w14:paraId="3ED5D408" w14:textId="2AAE2E82" w:rsidR="00D30CE1" w:rsidRPr="001B6613" w:rsidRDefault="006B2CEF" w:rsidP="00472337">
      <w:pPr>
        <w:rPr>
          <w:rFonts w:ascii="Roboto Light" w:hAnsi="Roboto Light"/>
          <w:sz w:val="22"/>
          <w:szCs w:val="22"/>
          <w:highlight w:val="yellow"/>
        </w:rPr>
      </w:pPr>
      <w:r w:rsidRPr="001B6613">
        <w:rPr>
          <w:rFonts w:ascii="Roboto Light" w:hAnsi="Roboto Light"/>
          <w:sz w:val="22"/>
          <w:szCs w:val="22"/>
          <w:highlight w:val="yellow"/>
        </w:rPr>
        <w:t xml:space="preserve">Dersom </w:t>
      </w:r>
      <w:r w:rsidR="00472337" w:rsidRPr="001B6613">
        <w:rPr>
          <w:rFonts w:ascii="Roboto Light" w:hAnsi="Roboto Light"/>
          <w:sz w:val="22"/>
          <w:szCs w:val="22"/>
          <w:highlight w:val="yellow"/>
        </w:rPr>
        <w:t xml:space="preserve">Operatørs </w:t>
      </w:r>
      <w:r w:rsidR="00124C89" w:rsidRPr="001B6613">
        <w:rPr>
          <w:rFonts w:ascii="Roboto Light" w:hAnsi="Roboto Light"/>
          <w:sz w:val="22"/>
          <w:szCs w:val="22"/>
          <w:highlight w:val="yellow"/>
        </w:rPr>
        <w:t xml:space="preserve">legg opp til energiinfrastruktur på andre kaiar, skal </w:t>
      </w:r>
      <w:r w:rsidR="00472337" w:rsidRPr="001B6613">
        <w:rPr>
          <w:rFonts w:ascii="Roboto Light" w:hAnsi="Roboto Light"/>
          <w:sz w:val="22"/>
          <w:szCs w:val="22"/>
          <w:highlight w:val="yellow"/>
        </w:rPr>
        <w:t xml:space="preserve">eventuelle kostnader knytt til nettoppgradering </w:t>
      </w:r>
      <w:r w:rsidR="00124C89" w:rsidRPr="001B6613">
        <w:rPr>
          <w:rFonts w:ascii="Roboto Light" w:hAnsi="Roboto Light"/>
          <w:sz w:val="22"/>
          <w:szCs w:val="22"/>
          <w:highlight w:val="yellow"/>
        </w:rPr>
        <w:t>på desse kaiane</w:t>
      </w:r>
      <w:r w:rsidR="00472337" w:rsidRPr="001B6613">
        <w:rPr>
          <w:rFonts w:ascii="Roboto Light" w:hAnsi="Roboto Light"/>
          <w:sz w:val="22"/>
          <w:szCs w:val="22"/>
          <w:highlight w:val="yellow"/>
        </w:rPr>
        <w:t xml:space="preserve"> </w:t>
      </w:r>
      <w:r w:rsidR="00D3720A" w:rsidRPr="001B6613">
        <w:rPr>
          <w:rFonts w:ascii="Roboto Light" w:hAnsi="Roboto Light"/>
          <w:sz w:val="22"/>
          <w:szCs w:val="22"/>
          <w:highlight w:val="yellow"/>
        </w:rPr>
        <w:t xml:space="preserve">går </w:t>
      </w:r>
      <w:r w:rsidR="00472337" w:rsidRPr="001B6613">
        <w:rPr>
          <w:rFonts w:ascii="Roboto Light" w:hAnsi="Roboto Light"/>
          <w:sz w:val="22"/>
          <w:szCs w:val="22"/>
          <w:highlight w:val="yellow"/>
        </w:rPr>
        <w:t xml:space="preserve">fram av Prisskjema ark Total celle </w:t>
      </w:r>
      <w:r w:rsidR="00535D35" w:rsidRPr="001B6613">
        <w:rPr>
          <w:rFonts w:ascii="Roboto Light" w:hAnsi="Roboto Light"/>
          <w:sz w:val="22"/>
          <w:szCs w:val="22"/>
          <w:highlight w:val="yellow"/>
        </w:rPr>
        <w:t>G27</w:t>
      </w:r>
      <w:r w:rsidR="00606853" w:rsidRPr="001B6613">
        <w:rPr>
          <w:rFonts w:ascii="Roboto Light" w:hAnsi="Roboto Light"/>
          <w:sz w:val="22"/>
          <w:szCs w:val="22"/>
          <w:highlight w:val="yellow"/>
        </w:rPr>
        <w:t>. Kostnader knytt til energiinfrastruktu</w:t>
      </w:r>
      <w:r w:rsidR="005C550F" w:rsidRPr="001B6613">
        <w:rPr>
          <w:rFonts w:ascii="Roboto Light" w:hAnsi="Roboto Light"/>
          <w:sz w:val="22"/>
          <w:szCs w:val="22"/>
          <w:highlight w:val="yellow"/>
        </w:rPr>
        <w:t>r</w:t>
      </w:r>
      <w:r w:rsidR="00606853" w:rsidRPr="001B6613">
        <w:rPr>
          <w:rFonts w:ascii="Roboto Light" w:hAnsi="Roboto Light"/>
          <w:sz w:val="22"/>
          <w:szCs w:val="22"/>
          <w:highlight w:val="yellow"/>
        </w:rPr>
        <w:t xml:space="preserve"> skal skisserast i </w:t>
      </w:r>
      <w:r w:rsidR="006D238A" w:rsidRPr="001B6613">
        <w:rPr>
          <w:rFonts w:ascii="Roboto Light" w:hAnsi="Roboto Light"/>
          <w:sz w:val="22"/>
          <w:szCs w:val="22"/>
          <w:highlight w:val="yellow"/>
        </w:rPr>
        <w:t xml:space="preserve"> Prisskjema ark </w:t>
      </w:r>
      <w:r w:rsidR="00325040" w:rsidRPr="001B6613">
        <w:rPr>
          <w:rFonts w:ascii="Roboto Light" w:hAnsi="Roboto Light"/>
          <w:sz w:val="22"/>
          <w:szCs w:val="22"/>
          <w:highlight w:val="yellow"/>
        </w:rPr>
        <w:t>«Energiinfrastruktur per kai»</w:t>
      </w:r>
      <w:r w:rsidR="002704BD" w:rsidRPr="001B6613">
        <w:rPr>
          <w:rFonts w:ascii="Roboto Light" w:hAnsi="Roboto Light"/>
          <w:sz w:val="22"/>
          <w:szCs w:val="22"/>
          <w:highlight w:val="yellow"/>
        </w:rPr>
        <w:t xml:space="preserve"> og dermed inngå i celle G28 i Prisskjema ark «Total»</w:t>
      </w:r>
      <w:r w:rsidR="00325040" w:rsidRPr="001B6613">
        <w:rPr>
          <w:rFonts w:ascii="Roboto Light" w:hAnsi="Roboto Light"/>
          <w:sz w:val="22"/>
          <w:szCs w:val="22"/>
          <w:highlight w:val="yellow"/>
        </w:rPr>
        <w:t>.</w:t>
      </w:r>
      <w:r w:rsidR="00472337" w:rsidRPr="001B6613">
        <w:rPr>
          <w:rFonts w:ascii="Roboto Light" w:hAnsi="Roboto Light"/>
          <w:sz w:val="22"/>
          <w:szCs w:val="22"/>
          <w:highlight w:val="yellow"/>
        </w:rPr>
        <w:t xml:space="preserve"> </w:t>
      </w:r>
    </w:p>
    <w:p w14:paraId="590BF0A6" w14:textId="77777777" w:rsidR="00D30CE1" w:rsidRPr="001B6613" w:rsidRDefault="00D30CE1" w:rsidP="00472337">
      <w:pPr>
        <w:rPr>
          <w:rFonts w:ascii="Roboto Light" w:hAnsi="Roboto Light"/>
          <w:sz w:val="22"/>
          <w:szCs w:val="22"/>
          <w:highlight w:val="yellow"/>
        </w:rPr>
      </w:pPr>
    </w:p>
    <w:p w14:paraId="6B926A92" w14:textId="7A250A6A" w:rsidR="00472337" w:rsidRPr="001B6613" w:rsidRDefault="00D017C4" w:rsidP="00472337">
      <w:pPr>
        <w:rPr>
          <w:rFonts w:ascii="Roboto Light" w:hAnsi="Roboto Light"/>
          <w:sz w:val="22"/>
          <w:szCs w:val="22"/>
          <w:highlight w:val="yellow"/>
        </w:rPr>
      </w:pPr>
      <w:r w:rsidRPr="001B6613">
        <w:rPr>
          <w:rFonts w:ascii="Roboto Light" w:hAnsi="Roboto Light"/>
          <w:sz w:val="22"/>
          <w:szCs w:val="22"/>
          <w:highlight w:val="yellow"/>
        </w:rPr>
        <w:t>Operatør har rett til å få sine kostnader knytt til nettoppgradering kompensert fortløpande etter kvart som Operatør mottar faktura frå nettselskap</w:t>
      </w:r>
      <w:r w:rsidR="001D4AC3" w:rsidRPr="001B6613">
        <w:rPr>
          <w:rFonts w:ascii="Roboto Light" w:hAnsi="Roboto Light"/>
          <w:sz w:val="22"/>
          <w:szCs w:val="22"/>
          <w:highlight w:val="yellow"/>
        </w:rPr>
        <w:t>, likevel slik at Operatør ber risikoen for eventuelle kostnadsavvik knytt til desse kostnadane.</w:t>
      </w:r>
    </w:p>
    <w:p w14:paraId="7178944C" w14:textId="77777777" w:rsidR="00D30CE1" w:rsidRPr="001B6613" w:rsidRDefault="00D30CE1" w:rsidP="00472337">
      <w:pPr>
        <w:rPr>
          <w:rFonts w:ascii="Roboto Light" w:hAnsi="Roboto Light"/>
          <w:sz w:val="22"/>
          <w:szCs w:val="22"/>
          <w:highlight w:val="yellow"/>
        </w:rPr>
      </w:pPr>
    </w:p>
    <w:p w14:paraId="5D5103D3" w14:textId="5904FB4B" w:rsidR="00E81FC0" w:rsidRPr="001B6613" w:rsidRDefault="00301AC5" w:rsidP="00472337">
      <w:pPr>
        <w:rPr>
          <w:rFonts w:ascii="Roboto Light" w:hAnsi="Roboto Light"/>
          <w:sz w:val="22"/>
          <w:szCs w:val="22"/>
          <w:highlight w:val="yellow"/>
        </w:rPr>
      </w:pPr>
      <w:r w:rsidRPr="001B6613">
        <w:rPr>
          <w:rFonts w:ascii="Roboto Light" w:hAnsi="Roboto Light"/>
          <w:sz w:val="22"/>
          <w:szCs w:val="22"/>
          <w:highlight w:val="yellow"/>
        </w:rPr>
        <w:t>Dersom Oppdragsgjevar nyttar seg at retten til å overta eigarskapet for energiinfrastruktur</w:t>
      </w:r>
      <w:r w:rsidR="00156DF1" w:rsidRPr="001B6613">
        <w:rPr>
          <w:rFonts w:ascii="Roboto Light" w:hAnsi="Roboto Light"/>
          <w:sz w:val="22"/>
          <w:szCs w:val="22"/>
          <w:highlight w:val="yellow"/>
        </w:rPr>
        <w:t xml:space="preserve"> på andre kaiar</w:t>
      </w:r>
      <w:r w:rsidRPr="001B6613">
        <w:rPr>
          <w:rFonts w:ascii="Roboto Light" w:hAnsi="Roboto Light"/>
          <w:sz w:val="22"/>
          <w:szCs w:val="22"/>
          <w:highlight w:val="yellow"/>
        </w:rPr>
        <w:t xml:space="preserve"> i samsvar med punkt 6.2.</w:t>
      </w:r>
      <w:r w:rsidR="00156DF1" w:rsidRPr="001B6613">
        <w:rPr>
          <w:rFonts w:ascii="Roboto Light" w:hAnsi="Roboto Light"/>
          <w:sz w:val="22"/>
          <w:szCs w:val="22"/>
          <w:highlight w:val="yellow"/>
        </w:rPr>
        <w:t>4, jf. 6.2.2.5</w:t>
      </w:r>
      <w:r w:rsidRPr="001B6613">
        <w:rPr>
          <w:rFonts w:ascii="Roboto Light" w:hAnsi="Roboto Light"/>
          <w:sz w:val="22"/>
          <w:szCs w:val="22"/>
          <w:highlight w:val="yellow"/>
        </w:rPr>
        <w:t xml:space="preserve">, skal Oppdragsgjevar utbetale </w:t>
      </w:r>
      <w:r w:rsidR="00426393" w:rsidRPr="001B6613">
        <w:rPr>
          <w:rFonts w:ascii="Roboto Light" w:hAnsi="Roboto Light"/>
          <w:sz w:val="22"/>
          <w:szCs w:val="22"/>
          <w:highlight w:val="yellow"/>
        </w:rPr>
        <w:t>energiinfrastruktur</w:t>
      </w:r>
      <w:r w:rsidRPr="001B6613">
        <w:rPr>
          <w:rFonts w:ascii="Roboto Light" w:hAnsi="Roboto Light"/>
          <w:sz w:val="22"/>
          <w:szCs w:val="22"/>
          <w:highlight w:val="yellow"/>
        </w:rPr>
        <w:t>kostnaden</w:t>
      </w:r>
      <w:r w:rsidR="00426393" w:rsidRPr="001B6613">
        <w:rPr>
          <w:rFonts w:ascii="Roboto Light" w:hAnsi="Roboto Light"/>
          <w:sz w:val="22"/>
          <w:szCs w:val="22"/>
          <w:highlight w:val="yellow"/>
        </w:rPr>
        <w:t xml:space="preserve"> for aktuell kai</w:t>
      </w:r>
      <w:r w:rsidRPr="001B6613">
        <w:rPr>
          <w:rFonts w:ascii="Roboto Light" w:hAnsi="Roboto Light"/>
          <w:sz w:val="22"/>
          <w:szCs w:val="22"/>
          <w:highlight w:val="yellow"/>
        </w:rPr>
        <w:t xml:space="preserve"> til Operatør som ein eingongskostnad. Dersom infrastrukturen ikkje vert overdratt til Oppdragsgjevar, eller slik overdraging skjer ved Kontraktsslutt, vert infrastrukturkostnaden inkludert eit påslag på 30%  fordelt utover Kontraktens varigheit og blir dermed ein del av det månadlege vederlaget omtalt i punkt 7.1.2. Finansieringskostnader knytt til energiinfrastruktur utover dette skal berast av Operatør. </w:t>
      </w:r>
    </w:p>
    <w:p w14:paraId="24A0F14A" w14:textId="77777777" w:rsidR="008E47BF" w:rsidRPr="001B6613" w:rsidRDefault="008E47BF" w:rsidP="00472337">
      <w:pPr>
        <w:rPr>
          <w:rFonts w:ascii="Roboto Light" w:hAnsi="Roboto Light"/>
          <w:sz w:val="22"/>
          <w:szCs w:val="22"/>
          <w:highlight w:val="yellow"/>
        </w:rPr>
      </w:pPr>
    </w:p>
    <w:p w14:paraId="297C175F" w14:textId="300349CF" w:rsidR="00472337" w:rsidRPr="001B6613" w:rsidRDefault="00472337" w:rsidP="00524DF2">
      <w:pPr>
        <w:rPr>
          <w:rFonts w:ascii="Roboto Light" w:hAnsi="Roboto Light"/>
          <w:sz w:val="22"/>
          <w:szCs w:val="22"/>
          <w:highlight w:val="yellow"/>
          <w:lang w:eastAsia="nn-NO"/>
        </w:rPr>
      </w:pPr>
      <w:r w:rsidRPr="001B6613">
        <w:rPr>
          <w:rFonts w:ascii="Roboto Light" w:hAnsi="Roboto Light"/>
          <w:sz w:val="22"/>
          <w:szCs w:val="22"/>
          <w:highlight w:val="yellow"/>
        </w:rPr>
        <w:t>Oppdragsgjevar atterh</w:t>
      </w:r>
      <w:r w:rsidR="002D3420" w:rsidRPr="001B6613">
        <w:rPr>
          <w:rFonts w:ascii="Roboto Light" w:hAnsi="Roboto Light"/>
          <w:sz w:val="22"/>
          <w:szCs w:val="22"/>
          <w:highlight w:val="yellow"/>
        </w:rPr>
        <w:t>a</w:t>
      </w:r>
      <w:r w:rsidRPr="001B6613">
        <w:rPr>
          <w:rFonts w:ascii="Roboto Light" w:hAnsi="Roboto Light"/>
          <w:sz w:val="22"/>
          <w:szCs w:val="22"/>
          <w:highlight w:val="yellow"/>
        </w:rPr>
        <w:t>ld seg retten til å kontrollere at verdien av energiinfrastrukturen og eventuell nettoppgradering som vert etablert på dei einskilde kaiene samsvarer med infrastrukturkostnaden og eventuell nettoppgraderingskostnad oppgitt i Priskjema ark «</w:t>
      </w:r>
      <w:r w:rsidR="00AB200B" w:rsidRPr="001B6613">
        <w:rPr>
          <w:rFonts w:ascii="Roboto Light" w:hAnsi="Roboto Light"/>
          <w:sz w:val="22"/>
          <w:szCs w:val="22"/>
          <w:highlight w:val="yellow"/>
        </w:rPr>
        <w:t>Energiinfrastruktur per kai</w:t>
      </w:r>
      <w:r w:rsidRPr="001B6613">
        <w:rPr>
          <w:rFonts w:ascii="Roboto Light" w:hAnsi="Roboto Light"/>
          <w:sz w:val="22"/>
          <w:szCs w:val="22"/>
          <w:highlight w:val="yellow"/>
        </w:rPr>
        <w:t xml:space="preserve">». Slik kontroll kan gjennomførast ved at Operatør </w:t>
      </w:r>
      <w:r w:rsidR="00D3720A" w:rsidRPr="001B6613">
        <w:rPr>
          <w:rFonts w:ascii="Roboto Light" w:hAnsi="Roboto Light"/>
          <w:sz w:val="22"/>
          <w:szCs w:val="22"/>
          <w:highlight w:val="yellow"/>
        </w:rPr>
        <w:t>oversende</w:t>
      </w:r>
      <w:r w:rsidRPr="001B6613">
        <w:rPr>
          <w:rFonts w:ascii="Roboto Light" w:hAnsi="Roboto Light"/>
          <w:sz w:val="22"/>
          <w:szCs w:val="22"/>
          <w:highlight w:val="yellow"/>
        </w:rPr>
        <w:t xml:space="preserve"> dokumentasjon frå leverandør av aktuell infrastruktur som stadfester verdien/kostnaden knytt til aktuell infrastruktur montert på kai, og/eller at Oppdragsgjevar nyttar ein tredjepart til å estimere verdi av den etablerte infrastrukturen. Dersom oppgitt investeringskostnad i Prisskjema er meir enn 10 prosent høgare enn dokumentert kostnad/estimert verdi for aktuell infrastruktur montert på kai, har Oppdragsgjevar rett til å fordele kostnadsdifferansen utover Kontraktens varigheit slik at kostnaden blir ein del av det månadlege vederlaget. Det vert ikkje gjeve noko påslag/faktor på denne differansen.</w:t>
      </w:r>
    </w:p>
    <w:p w14:paraId="13C35834" w14:textId="77777777" w:rsidR="00770B6D" w:rsidRPr="001B6613" w:rsidRDefault="00770B6D" w:rsidP="00C26F5C">
      <w:pPr>
        <w:pStyle w:val="Overskrift3"/>
        <w:rPr>
          <w:highlight w:val="yellow"/>
        </w:rPr>
      </w:pPr>
      <w:bookmarkStart w:id="788" w:name="_Toc146616745"/>
      <w:bookmarkStart w:id="789" w:name="_Toc230350316"/>
      <w:r w:rsidRPr="001B6613">
        <w:rPr>
          <w:highlight w:val="yellow"/>
        </w:rPr>
        <w:t>Vederlag for ombygging av kai og tilpassing av anløpsområde</w:t>
      </w:r>
      <w:bookmarkEnd w:id="788"/>
      <w:bookmarkEnd w:id="789"/>
    </w:p>
    <w:p w14:paraId="481B8DF8" w14:textId="27224E86" w:rsidR="00770B6D" w:rsidRPr="001B6613" w:rsidRDefault="00770B6D" w:rsidP="4AC72BA5">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Operatørs kostnader knytt til ombygging av kai og tilpassing av anløpsområde </w:t>
      </w:r>
      <w:r w:rsidR="00D3720A" w:rsidRPr="001B6613">
        <w:rPr>
          <w:rFonts w:ascii="Roboto Light" w:hAnsi="Roboto Light"/>
          <w:sz w:val="22"/>
          <w:szCs w:val="22"/>
          <w:highlight w:val="yellow"/>
          <w:lang w:val="nn-NO"/>
        </w:rPr>
        <w:t xml:space="preserve">går </w:t>
      </w:r>
      <w:r w:rsidRPr="001B6613">
        <w:rPr>
          <w:rFonts w:ascii="Roboto Light" w:hAnsi="Roboto Light"/>
          <w:sz w:val="22"/>
          <w:szCs w:val="22"/>
          <w:highlight w:val="yellow"/>
          <w:lang w:val="nn-NO"/>
        </w:rPr>
        <w:t xml:space="preserve">fram av prisskjema ark «Total» </w:t>
      </w:r>
      <w:r w:rsidR="00AB200B" w:rsidRPr="001B6613">
        <w:rPr>
          <w:rFonts w:ascii="Roboto Light" w:hAnsi="Roboto Light"/>
          <w:sz w:val="22"/>
          <w:szCs w:val="22"/>
          <w:highlight w:val="yellow"/>
          <w:lang w:val="nn-NO"/>
        </w:rPr>
        <w:t>G17</w:t>
      </w:r>
      <w:r w:rsidRPr="001B6613">
        <w:rPr>
          <w:rFonts w:ascii="Roboto Light" w:hAnsi="Roboto Light"/>
          <w:sz w:val="22"/>
          <w:szCs w:val="22"/>
          <w:highlight w:val="yellow"/>
          <w:lang w:val="nn-NO"/>
        </w:rPr>
        <w:t xml:space="preserve">. Oppdragsgjevar skal utbetale denne summen i ei eingongsutbetaling til Operatør på same tidspunkt som ombygging er godkjent av alle relevante partar. Eventuelle kostnadsavvik er Operatørs ansvar og risiko. </w:t>
      </w:r>
    </w:p>
    <w:p w14:paraId="5DF4EA24" w14:textId="7DC1F1B8" w:rsidR="00ED591F" w:rsidRPr="001B6613" w:rsidRDefault="00770B6D" w:rsidP="4AC72BA5">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Oppdragsgjevar atterh</w:t>
      </w:r>
      <w:r w:rsidR="006B44F4" w:rsidRPr="001B6613">
        <w:rPr>
          <w:rFonts w:ascii="Roboto Light" w:hAnsi="Roboto Light"/>
          <w:sz w:val="22"/>
          <w:szCs w:val="22"/>
          <w:highlight w:val="yellow"/>
          <w:lang w:val="nn-NO"/>
        </w:rPr>
        <w:t>a</w:t>
      </w:r>
      <w:r w:rsidRPr="001B6613">
        <w:rPr>
          <w:rFonts w:ascii="Roboto Light" w:hAnsi="Roboto Light"/>
          <w:sz w:val="22"/>
          <w:szCs w:val="22"/>
          <w:highlight w:val="yellow"/>
          <w:lang w:val="nn-NO"/>
        </w:rPr>
        <w:t xml:space="preserve">ld seg retten til å kontrollere at verdien av ombyggingsarbeidet på den einskilde kai samsvarer med ombyggingskostnaden oppgitt i Priskjema ark «Total». Slik kontroll kan gjennomførast ved at Operatør </w:t>
      </w:r>
      <w:r w:rsidR="00D3720A" w:rsidRPr="001B6613">
        <w:rPr>
          <w:rFonts w:ascii="Roboto Light" w:hAnsi="Roboto Light"/>
          <w:sz w:val="22"/>
          <w:szCs w:val="22"/>
          <w:highlight w:val="yellow"/>
          <w:lang w:val="nn-NO"/>
        </w:rPr>
        <w:t>oversende</w:t>
      </w:r>
      <w:r w:rsidRPr="001B6613">
        <w:rPr>
          <w:rFonts w:ascii="Roboto Light" w:hAnsi="Roboto Light"/>
          <w:sz w:val="22"/>
          <w:szCs w:val="22"/>
          <w:highlight w:val="yellow"/>
          <w:lang w:val="nn-NO"/>
        </w:rPr>
        <w:t xml:space="preserve"> dokumentasjon som stadfester kostnaden knytt til ombygginga. Dersom oppgitt kostnad i Prisskjema er meir enn 20 prosent </w:t>
      </w:r>
      <w:r w:rsidRPr="001B6613">
        <w:rPr>
          <w:rFonts w:ascii="Roboto Light" w:hAnsi="Roboto Light"/>
          <w:sz w:val="22"/>
          <w:szCs w:val="22"/>
          <w:highlight w:val="yellow"/>
          <w:lang w:val="nn-NO"/>
        </w:rPr>
        <w:lastRenderedPageBreak/>
        <w:t>høgare enn dokumentert kostnad per kai, har Oppdragsgjevar rett til å fordele kostnadsdifferansen utover Kontraktens varigheit slik at kostnaden blir ein del av det mån</w:t>
      </w:r>
      <w:r w:rsidR="006B44F4" w:rsidRPr="001B6613">
        <w:rPr>
          <w:rFonts w:ascii="Roboto Light" w:hAnsi="Roboto Light"/>
          <w:sz w:val="22"/>
          <w:szCs w:val="22"/>
          <w:highlight w:val="yellow"/>
          <w:lang w:val="nn-NO"/>
        </w:rPr>
        <w:t>a</w:t>
      </w:r>
      <w:r w:rsidRPr="001B6613">
        <w:rPr>
          <w:rFonts w:ascii="Roboto Light" w:hAnsi="Roboto Light"/>
          <w:sz w:val="22"/>
          <w:szCs w:val="22"/>
          <w:highlight w:val="yellow"/>
          <w:lang w:val="nn-NO"/>
        </w:rPr>
        <w:t xml:space="preserve">dlege vederlaget. Det vert ikkje gjeve noko påslag/faktor på denne differansen. </w:t>
      </w:r>
    </w:p>
    <w:p w14:paraId="7B3E6026" w14:textId="45A75FA0" w:rsidR="00ED591F" w:rsidRPr="001B6613" w:rsidRDefault="00ED591F" w:rsidP="00C26F5C">
      <w:pPr>
        <w:pStyle w:val="Overskrift3"/>
        <w:rPr>
          <w:highlight w:val="yellow"/>
        </w:rPr>
      </w:pPr>
      <w:bookmarkStart w:id="790" w:name="_Toc230350317"/>
      <w:r w:rsidRPr="001B6613">
        <w:rPr>
          <w:highlight w:val="yellow"/>
        </w:rPr>
        <w:t>Vederlag knytt til eventuel</w:t>
      </w:r>
      <w:r w:rsidR="00216F5D" w:rsidRPr="001B6613">
        <w:rPr>
          <w:highlight w:val="yellow"/>
        </w:rPr>
        <w:t>t</w:t>
      </w:r>
      <w:r w:rsidRPr="001B6613">
        <w:rPr>
          <w:highlight w:val="yellow"/>
        </w:rPr>
        <w:t xml:space="preserve"> fortøyingsanlegg på kai</w:t>
      </w:r>
      <w:bookmarkEnd w:id="790"/>
    </w:p>
    <w:p w14:paraId="22FB7E87" w14:textId="77777777" w:rsidR="00ED591F" w:rsidRPr="001B6613" w:rsidRDefault="00ED591F" w:rsidP="00ED591F">
      <w:pPr>
        <w:rPr>
          <w:rFonts w:ascii="Roboto Light" w:hAnsi="Roboto Light"/>
          <w:sz w:val="22"/>
          <w:szCs w:val="22"/>
          <w:highlight w:val="yellow"/>
        </w:rPr>
      </w:pPr>
    </w:p>
    <w:p w14:paraId="2531CA1A" w14:textId="0C03B87A" w:rsidR="00ED591F" w:rsidRPr="001B6613" w:rsidRDefault="00ED591F" w:rsidP="00ED591F">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Dersom Operatør vel å plassere infrastruktur omfatta av punkt 6.6 på kai, skal Operatørs kostnader knytt til kjøp og installasjon av anlegget </w:t>
      </w:r>
      <w:r w:rsidR="00D3720A" w:rsidRPr="001B6613">
        <w:rPr>
          <w:rFonts w:ascii="Roboto Light" w:hAnsi="Roboto Light"/>
          <w:sz w:val="22"/>
          <w:szCs w:val="22"/>
          <w:highlight w:val="yellow"/>
          <w:lang w:val="nn-NO"/>
        </w:rPr>
        <w:t xml:space="preserve">går </w:t>
      </w:r>
      <w:r w:rsidRPr="001B6613">
        <w:rPr>
          <w:rFonts w:ascii="Roboto Light" w:hAnsi="Roboto Light"/>
          <w:sz w:val="22"/>
          <w:szCs w:val="22"/>
          <w:highlight w:val="yellow"/>
          <w:lang w:val="nn-NO"/>
        </w:rPr>
        <w:t xml:space="preserve">fram av Prisskjema ark «Total» celle </w:t>
      </w:r>
      <w:r w:rsidR="00D55A25" w:rsidRPr="001B6613">
        <w:rPr>
          <w:rFonts w:ascii="Roboto Light" w:hAnsi="Roboto Light"/>
          <w:sz w:val="22"/>
          <w:szCs w:val="22"/>
          <w:highlight w:val="yellow"/>
          <w:lang w:val="nn-NO"/>
        </w:rPr>
        <w:t>G18</w:t>
      </w:r>
      <w:r w:rsidRPr="001B6613">
        <w:rPr>
          <w:rFonts w:ascii="Roboto Light" w:hAnsi="Roboto Light"/>
          <w:sz w:val="22"/>
          <w:szCs w:val="22"/>
          <w:highlight w:val="yellow"/>
          <w:lang w:val="nn-NO"/>
        </w:rPr>
        <w:t xml:space="preserve">. </w:t>
      </w:r>
    </w:p>
    <w:p w14:paraId="0222FEBF" w14:textId="494E1968" w:rsidR="00ED591F" w:rsidRPr="001B6613" w:rsidRDefault="00ED591F" w:rsidP="00ED591F">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Dersom Oppdragsgjevar nyttar seg at retten til å overta eigarskapet for fortøyingsanlegget i samsvar med punkt 6.6, skal </w:t>
      </w:r>
      <w:r w:rsidR="00D3720A" w:rsidRPr="001B6613">
        <w:rPr>
          <w:rFonts w:ascii="Roboto Light" w:hAnsi="Roboto Light"/>
          <w:sz w:val="22"/>
          <w:szCs w:val="22"/>
          <w:highlight w:val="yellow"/>
          <w:lang w:val="nn-NO"/>
        </w:rPr>
        <w:t>Oppdragsgjevar</w:t>
      </w:r>
      <w:r w:rsidRPr="001B6613">
        <w:rPr>
          <w:rFonts w:ascii="Roboto Light" w:hAnsi="Roboto Light"/>
          <w:sz w:val="22"/>
          <w:szCs w:val="22"/>
          <w:highlight w:val="yellow"/>
          <w:lang w:val="nn-NO"/>
        </w:rPr>
        <w:t xml:space="preserve"> utbetale denne kostnaden til Operatør som ein eingongskostnad. Dersom infrastrukturen ikkje vert overdratt til Oppdragsgjevar, eller slik overdraging skjer ved Kontraktsslutt, vert kostnaden inkludert eit påslag på 30%) fordelt utover Kontraktens varigheit og blir dermed ein del av det månadlege vederlaget omtalt i punkt </w:t>
      </w:r>
      <w:r w:rsidR="00A81B7C" w:rsidRPr="001B6613">
        <w:rPr>
          <w:rFonts w:ascii="Roboto Light" w:hAnsi="Roboto Light"/>
          <w:sz w:val="22"/>
          <w:szCs w:val="22"/>
          <w:highlight w:val="yellow"/>
          <w:lang w:val="nn-NO"/>
        </w:rPr>
        <w:t>7.1.2</w:t>
      </w:r>
      <w:r w:rsidRPr="001B6613">
        <w:rPr>
          <w:rFonts w:ascii="Roboto Light" w:hAnsi="Roboto Light"/>
          <w:sz w:val="22"/>
          <w:szCs w:val="22"/>
          <w:highlight w:val="yellow"/>
          <w:lang w:val="nn-NO"/>
        </w:rPr>
        <w:t xml:space="preserve">. Finansieringskostnader knytt til energiinfrastruktur utover dette skal berast av Operatør. </w:t>
      </w:r>
    </w:p>
    <w:p w14:paraId="13939AD0" w14:textId="129FAAA3" w:rsidR="00ED591F" w:rsidRPr="001B6613" w:rsidRDefault="00ED591F" w:rsidP="00ED591F">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Påslaget på 30% reknast som rentekostnad (indekserast), medan infrastrukturkostnaden frå prisskjema reknast som kapitalslit (indekserast ikkje).   </w:t>
      </w:r>
    </w:p>
    <w:p w14:paraId="33964EF0" w14:textId="72C39D16" w:rsidR="00ED591F" w:rsidRPr="001B6613" w:rsidRDefault="00ED591F" w:rsidP="00770B6D">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Oppdragsgjevar </w:t>
      </w:r>
      <w:r w:rsidR="00D3720A" w:rsidRPr="001B6613">
        <w:rPr>
          <w:rFonts w:ascii="Roboto Light" w:hAnsi="Roboto Light"/>
          <w:sz w:val="22"/>
          <w:szCs w:val="22"/>
          <w:highlight w:val="yellow"/>
          <w:lang w:val="nn-NO"/>
        </w:rPr>
        <w:t xml:space="preserve">tek </w:t>
      </w:r>
      <w:r w:rsidRPr="001B6613">
        <w:rPr>
          <w:rFonts w:ascii="Roboto Light" w:hAnsi="Roboto Light"/>
          <w:sz w:val="22"/>
          <w:szCs w:val="22"/>
          <w:highlight w:val="yellow"/>
          <w:lang w:val="nn-NO"/>
        </w:rPr>
        <w:t>atterh</w:t>
      </w:r>
      <w:r w:rsidR="00D3720A" w:rsidRPr="001B6613">
        <w:rPr>
          <w:rFonts w:ascii="Roboto Light" w:hAnsi="Roboto Light"/>
          <w:sz w:val="22"/>
          <w:szCs w:val="22"/>
          <w:highlight w:val="yellow"/>
          <w:lang w:val="nn-NO"/>
        </w:rPr>
        <w:t>a</w:t>
      </w:r>
      <w:r w:rsidRPr="001B6613">
        <w:rPr>
          <w:rFonts w:ascii="Roboto Light" w:hAnsi="Roboto Light"/>
          <w:sz w:val="22"/>
          <w:szCs w:val="22"/>
          <w:highlight w:val="yellow"/>
          <w:lang w:val="nn-NO"/>
        </w:rPr>
        <w:t xml:space="preserve">ld </w:t>
      </w:r>
      <w:r w:rsidR="00D3720A" w:rsidRPr="001B6613">
        <w:rPr>
          <w:rFonts w:ascii="Roboto Light" w:hAnsi="Roboto Light"/>
          <w:sz w:val="22"/>
          <w:szCs w:val="22"/>
          <w:highlight w:val="yellow"/>
          <w:lang w:val="nn-NO"/>
        </w:rPr>
        <w:t>om</w:t>
      </w:r>
      <w:r w:rsidRPr="001B6613">
        <w:rPr>
          <w:rFonts w:ascii="Roboto Light" w:hAnsi="Roboto Light"/>
          <w:sz w:val="22"/>
          <w:szCs w:val="22"/>
          <w:highlight w:val="yellow"/>
          <w:lang w:val="nn-NO"/>
        </w:rPr>
        <w:t xml:space="preserve"> retten til å kontrollere at verdien av fortøyingsanlegget som vert etablert på dei einskilde kaiene samsvarer med kostnaden oppgitt i Priskjema ark «Total». Slik kontroll kan gjennomførast ved at Operatør </w:t>
      </w:r>
      <w:r w:rsidR="00D3720A" w:rsidRPr="001B6613">
        <w:rPr>
          <w:rFonts w:ascii="Roboto Light" w:hAnsi="Roboto Light"/>
          <w:sz w:val="22"/>
          <w:szCs w:val="22"/>
          <w:highlight w:val="yellow"/>
          <w:lang w:val="nn-NO"/>
        </w:rPr>
        <w:t>oversende</w:t>
      </w:r>
      <w:r w:rsidRPr="001B6613">
        <w:rPr>
          <w:rFonts w:ascii="Roboto Light" w:hAnsi="Roboto Light"/>
          <w:sz w:val="22"/>
          <w:szCs w:val="22"/>
          <w:highlight w:val="yellow"/>
          <w:lang w:val="nn-NO"/>
        </w:rPr>
        <w:t xml:space="preserve"> dokumentasjon frå leverandør av aktuell infrastruktur som stadfester verdien/kostnaden knytt til aktuell infrastruktur montert på kai, og/eller at Oppdragsgjevar nyttar ein tredjepart til å estimere verdi av den etablerte infrastrukturen. Dersom oppgitt investeringskostnad i Prisskjema er meir enn 10 prosent høgare enn dokumentert kostnad/estimert verdi for aktuell infrastruktur montert på kai, har Oppdragsgjevar rett til å fordele kostnadsdifferansen utover Kontraktens varigheit slik at kostnaden blir ein del av det månadlege vederlaget. Det vert ikkje gjeve noko påslag/faktor på denne differansen.</w:t>
      </w:r>
    </w:p>
    <w:p w14:paraId="1860CB3C" w14:textId="25706C0A" w:rsidR="00442775" w:rsidRPr="001B6613" w:rsidRDefault="00442775" w:rsidP="00C26F5C">
      <w:pPr>
        <w:pStyle w:val="Overskrift3"/>
        <w:rPr>
          <w:highlight w:val="yellow"/>
        </w:rPr>
      </w:pPr>
      <w:bookmarkStart w:id="791" w:name="_Toc230350318"/>
      <w:r w:rsidRPr="001B6613">
        <w:rPr>
          <w:highlight w:val="yellow"/>
        </w:rPr>
        <w:t xml:space="preserve">Vederlag for </w:t>
      </w:r>
      <w:r w:rsidR="00241F36" w:rsidRPr="001B6613">
        <w:rPr>
          <w:highlight w:val="yellow"/>
        </w:rPr>
        <w:t>evt brikkelesing</w:t>
      </w:r>
      <w:r w:rsidR="00556094" w:rsidRPr="001B6613">
        <w:rPr>
          <w:highlight w:val="yellow"/>
        </w:rPr>
        <w:t xml:space="preserve"> og lengdemålingsutstyr</w:t>
      </w:r>
      <w:bookmarkEnd w:id="791"/>
    </w:p>
    <w:p w14:paraId="207F3133" w14:textId="4EBDDB04" w:rsidR="00442775" w:rsidRPr="00CD48FC" w:rsidRDefault="00442775" w:rsidP="00556094">
      <w:pPr>
        <w:rPr>
          <w:rFonts w:ascii="Roboto Light" w:hAnsi="Roboto Light"/>
          <w:sz w:val="22"/>
          <w:szCs w:val="22"/>
        </w:rPr>
      </w:pPr>
      <w:r w:rsidRPr="001B6613">
        <w:rPr>
          <w:rFonts w:ascii="Roboto Light" w:hAnsi="Roboto Light"/>
          <w:sz w:val="22"/>
          <w:szCs w:val="22"/>
          <w:highlight w:val="yellow"/>
        </w:rPr>
        <w:t xml:space="preserve">Dersom Operatør vel å plassere infrastruktur omfatta av punkt 6.5 på kai, vil </w:t>
      </w:r>
      <w:r w:rsidR="0038043F" w:rsidRPr="001B6613">
        <w:rPr>
          <w:rFonts w:ascii="Roboto Light" w:hAnsi="Roboto Light"/>
          <w:sz w:val="22"/>
          <w:szCs w:val="22"/>
          <w:highlight w:val="yellow"/>
        </w:rPr>
        <w:t xml:space="preserve">Oppdragsgjevar </w:t>
      </w:r>
      <w:r w:rsidR="00107CC6" w:rsidRPr="001B6613">
        <w:rPr>
          <w:rFonts w:ascii="Roboto Light" w:hAnsi="Roboto Light"/>
          <w:sz w:val="22"/>
          <w:szCs w:val="22"/>
          <w:highlight w:val="yellow"/>
        </w:rPr>
        <w:t xml:space="preserve">betale </w:t>
      </w:r>
      <w:r w:rsidR="0038043F" w:rsidRPr="001B6613">
        <w:rPr>
          <w:rFonts w:ascii="Roboto Light" w:hAnsi="Roboto Light"/>
          <w:sz w:val="22"/>
          <w:szCs w:val="22"/>
          <w:highlight w:val="yellow"/>
        </w:rPr>
        <w:t xml:space="preserve"> kostnad frå prisskjema celle </w:t>
      </w:r>
      <w:r w:rsidR="00204FAC" w:rsidRPr="001B6613">
        <w:rPr>
          <w:rFonts w:ascii="Roboto Light" w:hAnsi="Roboto Light"/>
          <w:sz w:val="22"/>
          <w:szCs w:val="22"/>
          <w:highlight w:val="yellow"/>
        </w:rPr>
        <w:t>G19</w:t>
      </w:r>
      <w:r w:rsidR="0038043F" w:rsidRPr="001B6613">
        <w:rPr>
          <w:rFonts w:ascii="Roboto Light" w:hAnsi="Roboto Light"/>
          <w:sz w:val="22"/>
          <w:szCs w:val="22"/>
          <w:highlight w:val="yellow"/>
        </w:rPr>
        <w:t xml:space="preserve"> </w:t>
      </w:r>
      <w:r w:rsidR="00107CC6" w:rsidRPr="001B6613">
        <w:rPr>
          <w:rFonts w:ascii="Roboto Light" w:hAnsi="Roboto Light"/>
          <w:sz w:val="22"/>
          <w:szCs w:val="22"/>
          <w:highlight w:val="yellow"/>
        </w:rPr>
        <w:t xml:space="preserve">som ein eingongskostnad etter at aktuell infrastruktur er ferdig etablert og tatt i bruk. </w:t>
      </w:r>
      <w:r w:rsidR="00396BD3" w:rsidRPr="001B6613">
        <w:rPr>
          <w:rFonts w:ascii="Roboto Light" w:hAnsi="Roboto Light"/>
          <w:sz w:val="22"/>
          <w:szCs w:val="22"/>
          <w:highlight w:val="yellow"/>
        </w:rPr>
        <w:t>Kostnadane vert ikkje indeksregulert.</w:t>
      </w:r>
      <w:r w:rsidR="00396BD3" w:rsidRPr="00CD48FC">
        <w:rPr>
          <w:rFonts w:ascii="Roboto Light" w:hAnsi="Roboto Light"/>
          <w:sz w:val="22"/>
          <w:szCs w:val="22"/>
        </w:rPr>
        <w:t xml:space="preserve"> </w:t>
      </w:r>
      <w:r w:rsidR="0038043F" w:rsidRPr="00CD48FC">
        <w:rPr>
          <w:rFonts w:ascii="Roboto Light" w:hAnsi="Roboto Light"/>
          <w:sz w:val="22"/>
          <w:szCs w:val="22"/>
        </w:rPr>
        <w:t xml:space="preserve"> </w:t>
      </w:r>
      <w:r w:rsidRPr="00CD48FC">
        <w:rPr>
          <w:rFonts w:ascii="Roboto Light" w:hAnsi="Roboto Light"/>
          <w:sz w:val="22"/>
          <w:szCs w:val="22"/>
        </w:rPr>
        <w:t xml:space="preserve"> </w:t>
      </w:r>
    </w:p>
    <w:p w14:paraId="2FF10F30" w14:textId="657BBB24" w:rsidR="00BB639B" w:rsidRPr="001B6613" w:rsidRDefault="00BB639B" w:rsidP="00C26F5C">
      <w:pPr>
        <w:pStyle w:val="Overskrift2"/>
      </w:pPr>
      <w:bookmarkStart w:id="792" w:name="_Toc169454905"/>
      <w:bookmarkStart w:id="793" w:name="_Toc230350319"/>
      <w:bookmarkEnd w:id="792"/>
      <w:r w:rsidRPr="001B6613">
        <w:t>Prisregulering</w:t>
      </w:r>
      <w:bookmarkEnd w:id="736"/>
      <w:bookmarkEnd w:id="737"/>
      <w:bookmarkEnd w:id="781"/>
      <w:bookmarkEnd w:id="793"/>
    </w:p>
    <w:p w14:paraId="18CBED60" w14:textId="25747AF5" w:rsidR="00B253DD" w:rsidRPr="001B6613" w:rsidRDefault="00B253DD" w:rsidP="00C26F5C">
      <w:pPr>
        <w:pStyle w:val="Overskrift3"/>
        <w:rPr>
          <w:highlight w:val="green"/>
        </w:rPr>
      </w:pPr>
      <w:bookmarkStart w:id="794" w:name="_Toc146616748"/>
      <w:bookmarkStart w:id="795" w:name="_Toc230350320"/>
      <w:r w:rsidRPr="001B6613">
        <w:rPr>
          <w:highlight w:val="green"/>
        </w:rPr>
        <w:t>Talet på reguleringar og grunnlag for regulering</w:t>
      </w:r>
      <w:bookmarkEnd w:id="794"/>
      <w:bookmarkEnd w:id="795"/>
    </w:p>
    <w:p w14:paraId="24729F8A" w14:textId="4B0A5076" w:rsidR="001B1AA7" w:rsidRPr="008B2A96" w:rsidRDefault="00BF63EF" w:rsidP="00B253DD">
      <w:pPr>
        <w:pStyle w:val="Brdtekst"/>
        <w:rPr>
          <w:rFonts w:ascii="Roboto Light" w:hAnsi="Roboto Light"/>
          <w:sz w:val="22"/>
          <w:szCs w:val="22"/>
          <w:lang w:val="nn-NO"/>
        </w:rPr>
      </w:pPr>
      <w:r w:rsidRPr="00BF63EF">
        <w:rPr>
          <w:rFonts w:ascii="Roboto Light" w:hAnsi="Roboto Light"/>
          <w:sz w:val="22"/>
          <w:szCs w:val="22"/>
          <w:lang w:val="nn-NO"/>
        </w:rPr>
        <w:t>Fire gongar i året, per 01.01, 01.04, 01.07 og 01.10. skal det årlege vederlaget (celle A</w:t>
      </w:r>
      <w:r w:rsidR="00626BCD">
        <w:rPr>
          <w:rFonts w:ascii="Roboto Light" w:hAnsi="Roboto Light"/>
          <w:sz w:val="22"/>
          <w:szCs w:val="22"/>
          <w:lang w:val="nn-NO"/>
        </w:rPr>
        <w:t>A</w:t>
      </w:r>
      <w:r w:rsidRPr="00BF63EF">
        <w:rPr>
          <w:rFonts w:ascii="Roboto Light" w:hAnsi="Roboto Light"/>
          <w:sz w:val="22"/>
          <w:szCs w:val="22"/>
          <w:lang w:val="nn-NO"/>
        </w:rPr>
        <w:t>4</w:t>
      </w:r>
      <w:r w:rsidR="00626BCD">
        <w:rPr>
          <w:rFonts w:ascii="Roboto Light" w:hAnsi="Roboto Light"/>
          <w:sz w:val="22"/>
          <w:szCs w:val="22"/>
          <w:lang w:val="nn-NO"/>
        </w:rPr>
        <w:t>7 ved anbudspakker med to samband</w:t>
      </w:r>
      <w:r w:rsidRPr="00BF63EF">
        <w:rPr>
          <w:rFonts w:ascii="Roboto Light" w:hAnsi="Roboto Light"/>
          <w:sz w:val="22"/>
          <w:szCs w:val="22"/>
          <w:lang w:val="nn-NO"/>
        </w:rPr>
        <w:t>) regulerast. Grunnlag for 1.regulering (per 01.</w:t>
      </w:r>
      <w:r w:rsidR="00A47FEF">
        <w:rPr>
          <w:rFonts w:ascii="Roboto Light" w:hAnsi="Roboto Light"/>
          <w:sz w:val="22"/>
          <w:szCs w:val="22"/>
          <w:lang w:val="nn-NO"/>
        </w:rPr>
        <w:t>04</w:t>
      </w:r>
      <w:r w:rsidRPr="00BF63EF">
        <w:rPr>
          <w:rFonts w:ascii="Roboto Light" w:hAnsi="Roboto Light"/>
          <w:sz w:val="22"/>
          <w:szCs w:val="22"/>
          <w:lang w:val="nn-NO"/>
        </w:rPr>
        <w:t xml:space="preserve">.2030) er prosentvis endring i indekselement frå 2.kvartal 2026 (basis) til </w:t>
      </w:r>
      <w:r w:rsidR="00B57D9C">
        <w:rPr>
          <w:rFonts w:ascii="Roboto Light" w:hAnsi="Roboto Light"/>
          <w:sz w:val="22"/>
          <w:szCs w:val="22"/>
          <w:lang w:val="nn-NO"/>
        </w:rPr>
        <w:t>4</w:t>
      </w:r>
      <w:r w:rsidRPr="00BF63EF">
        <w:rPr>
          <w:rFonts w:ascii="Roboto Light" w:hAnsi="Roboto Light"/>
          <w:sz w:val="22"/>
          <w:szCs w:val="22"/>
          <w:lang w:val="nn-NO"/>
        </w:rPr>
        <w:t>.kvartal 20</w:t>
      </w:r>
      <w:r w:rsidR="00B57D9C">
        <w:rPr>
          <w:rFonts w:ascii="Roboto Light" w:hAnsi="Roboto Light"/>
          <w:sz w:val="22"/>
          <w:szCs w:val="22"/>
          <w:lang w:val="nn-NO"/>
        </w:rPr>
        <w:t>29</w:t>
      </w:r>
      <w:r w:rsidRPr="00BF63EF">
        <w:rPr>
          <w:rFonts w:ascii="Roboto Light" w:hAnsi="Roboto Light"/>
          <w:sz w:val="22"/>
          <w:szCs w:val="22"/>
          <w:lang w:val="nn-NO"/>
        </w:rPr>
        <w:t>. Grunnlag for 2.regulering (per 01.0</w:t>
      </w:r>
      <w:r w:rsidR="003E3C11">
        <w:rPr>
          <w:rFonts w:ascii="Roboto Light" w:hAnsi="Roboto Light"/>
          <w:sz w:val="22"/>
          <w:szCs w:val="22"/>
          <w:lang w:val="nn-NO"/>
        </w:rPr>
        <w:t>7</w:t>
      </w:r>
      <w:r w:rsidRPr="00BF63EF">
        <w:rPr>
          <w:rFonts w:ascii="Roboto Light" w:hAnsi="Roboto Light"/>
          <w:sz w:val="22"/>
          <w:szCs w:val="22"/>
          <w:lang w:val="nn-NO"/>
        </w:rPr>
        <w:t>.203</w:t>
      </w:r>
      <w:r w:rsidR="003E3C11">
        <w:rPr>
          <w:rFonts w:ascii="Roboto Light" w:hAnsi="Roboto Light"/>
          <w:sz w:val="22"/>
          <w:szCs w:val="22"/>
          <w:lang w:val="nn-NO"/>
        </w:rPr>
        <w:t>0</w:t>
      </w:r>
      <w:r w:rsidRPr="00BF63EF">
        <w:rPr>
          <w:rFonts w:ascii="Roboto Light" w:hAnsi="Roboto Light"/>
          <w:sz w:val="22"/>
          <w:szCs w:val="22"/>
          <w:lang w:val="nn-NO"/>
        </w:rPr>
        <w:t xml:space="preserve">) er prosentvis endring i indekselement frå </w:t>
      </w:r>
      <w:r w:rsidR="003E3C11">
        <w:rPr>
          <w:rFonts w:ascii="Roboto Light" w:hAnsi="Roboto Light"/>
          <w:sz w:val="22"/>
          <w:szCs w:val="22"/>
          <w:lang w:val="nn-NO"/>
        </w:rPr>
        <w:t>4</w:t>
      </w:r>
      <w:r w:rsidRPr="00BF63EF">
        <w:rPr>
          <w:rFonts w:ascii="Roboto Light" w:hAnsi="Roboto Light"/>
          <w:sz w:val="22"/>
          <w:szCs w:val="22"/>
          <w:lang w:val="nn-NO"/>
        </w:rPr>
        <w:t>.kvartal 20</w:t>
      </w:r>
      <w:r w:rsidR="003E3C11">
        <w:rPr>
          <w:rFonts w:ascii="Roboto Light" w:hAnsi="Roboto Light"/>
          <w:sz w:val="22"/>
          <w:szCs w:val="22"/>
          <w:lang w:val="nn-NO"/>
        </w:rPr>
        <w:t>29</w:t>
      </w:r>
      <w:r w:rsidRPr="00BF63EF">
        <w:rPr>
          <w:rFonts w:ascii="Roboto Light" w:hAnsi="Roboto Light"/>
          <w:sz w:val="22"/>
          <w:szCs w:val="22"/>
          <w:lang w:val="nn-NO"/>
        </w:rPr>
        <w:t xml:space="preserve"> til påfølgande kvartal, dvs. </w:t>
      </w:r>
      <w:r w:rsidR="003E3C11">
        <w:rPr>
          <w:rFonts w:ascii="Roboto Light" w:hAnsi="Roboto Light"/>
          <w:sz w:val="22"/>
          <w:szCs w:val="22"/>
          <w:lang w:val="nn-NO"/>
        </w:rPr>
        <w:t>1</w:t>
      </w:r>
      <w:r w:rsidRPr="00BF63EF">
        <w:rPr>
          <w:rFonts w:ascii="Roboto Light" w:hAnsi="Roboto Light"/>
          <w:sz w:val="22"/>
          <w:szCs w:val="22"/>
          <w:lang w:val="nn-NO"/>
        </w:rPr>
        <w:t xml:space="preserve">.kvartal 2030. </w:t>
      </w:r>
      <w:r w:rsidRPr="008B2A96">
        <w:rPr>
          <w:rFonts w:ascii="Roboto Light" w:hAnsi="Roboto Light"/>
          <w:sz w:val="22"/>
          <w:szCs w:val="22"/>
          <w:lang w:val="nn-NO"/>
        </w:rPr>
        <w:t>Videre regulering vil være basert på same framgangsmåte som beskrevet i dette avsnittet.</w:t>
      </w:r>
    </w:p>
    <w:p w14:paraId="7C2F1E73" w14:textId="77777777" w:rsidR="00B253DD" w:rsidRPr="00CD48FC" w:rsidRDefault="00B253DD" w:rsidP="00B253DD">
      <w:pPr>
        <w:pStyle w:val="Brdtekst"/>
        <w:rPr>
          <w:rFonts w:ascii="Roboto Light" w:hAnsi="Roboto Light"/>
          <w:sz w:val="22"/>
          <w:szCs w:val="22"/>
          <w:lang w:val="nn-NO"/>
        </w:rPr>
      </w:pPr>
      <w:r w:rsidRPr="00CD48FC">
        <w:rPr>
          <w:rFonts w:ascii="Roboto Light" w:hAnsi="Roboto Light"/>
          <w:sz w:val="22"/>
          <w:szCs w:val="22"/>
          <w:lang w:val="nn-NO"/>
        </w:rPr>
        <w:t>For å fange opp indeksutviklinga i de siste to driftskvartalene, etterregulerast de to siste kvartalene etter at aktuelle indekspubliseringar føreligger.</w:t>
      </w:r>
    </w:p>
    <w:p w14:paraId="123A46F2" w14:textId="62DE9DFA" w:rsidR="00B253DD" w:rsidRPr="00CD48FC" w:rsidRDefault="00B253DD" w:rsidP="00B253DD">
      <w:pPr>
        <w:rPr>
          <w:rFonts w:ascii="Roboto Light" w:hAnsi="Roboto Light"/>
          <w:sz w:val="22"/>
          <w:szCs w:val="22"/>
        </w:rPr>
      </w:pPr>
    </w:p>
    <w:p w14:paraId="16E7FF21" w14:textId="56359154" w:rsidR="00CE18F7" w:rsidRPr="001B6613" w:rsidRDefault="00CE18F7" w:rsidP="008B2A96">
      <w:pPr>
        <w:pStyle w:val="Overskrift3"/>
        <w:rPr>
          <w:rFonts w:ascii="Roboto Light" w:hAnsi="Roboto Light"/>
          <w:highlight w:val="green"/>
        </w:rPr>
      </w:pPr>
      <w:bookmarkStart w:id="796" w:name="_Toc230350321"/>
      <w:r w:rsidRPr="001B6613">
        <w:rPr>
          <w:highlight w:val="green"/>
        </w:rPr>
        <w:t>Generelt om bruk av vektmatriser</w:t>
      </w:r>
      <w:bookmarkEnd w:id="796"/>
    </w:p>
    <w:p w14:paraId="72680920" w14:textId="10CFD0B8" w:rsidR="00CE18F7" w:rsidRDefault="00CE18F7" w:rsidP="00CE18F7">
      <w:pPr>
        <w:rPr>
          <w:rFonts w:ascii="Roboto Light" w:hAnsi="Roboto Light"/>
          <w:sz w:val="22"/>
          <w:szCs w:val="22"/>
        </w:rPr>
      </w:pPr>
      <w:r w:rsidRPr="00CE18F7">
        <w:rPr>
          <w:rFonts w:ascii="Roboto Light" w:hAnsi="Roboto Light"/>
          <w:sz w:val="22"/>
          <w:szCs w:val="22"/>
        </w:rPr>
        <w:t xml:space="preserve">Ved regulering av årleg vederlag frå prisskjema for Kontrakten vil Oppdragsgjevar nytte vektmatriser </w:t>
      </w:r>
      <w:r w:rsidR="00231C0C">
        <w:rPr>
          <w:rFonts w:ascii="Roboto Light" w:hAnsi="Roboto Light"/>
          <w:sz w:val="22"/>
          <w:szCs w:val="22"/>
        </w:rPr>
        <w:t>som skissert i prisskjema</w:t>
      </w:r>
      <w:r w:rsidRPr="00CE18F7">
        <w:rPr>
          <w:rFonts w:ascii="Roboto Light" w:hAnsi="Roboto Light"/>
          <w:sz w:val="22"/>
          <w:szCs w:val="22"/>
        </w:rPr>
        <w:t xml:space="preserve"> og indekser som skissert i punkt 7.</w:t>
      </w:r>
      <w:r w:rsidR="00F67E45">
        <w:rPr>
          <w:rFonts w:ascii="Roboto Light" w:hAnsi="Roboto Light"/>
          <w:sz w:val="22"/>
          <w:szCs w:val="22"/>
        </w:rPr>
        <w:t>2</w:t>
      </w:r>
      <w:r w:rsidRPr="00CE18F7">
        <w:rPr>
          <w:rFonts w:ascii="Roboto Light" w:hAnsi="Roboto Light"/>
          <w:sz w:val="22"/>
          <w:szCs w:val="22"/>
        </w:rPr>
        <w:t xml:space="preserve">.3. Vektmatrisen </w:t>
      </w:r>
      <w:r w:rsidRPr="00CE18F7">
        <w:rPr>
          <w:rFonts w:ascii="Roboto Light" w:hAnsi="Roboto Light"/>
          <w:sz w:val="22"/>
          <w:szCs w:val="22"/>
        </w:rPr>
        <w:lastRenderedPageBreak/>
        <w:t>brukes kun i prisingstidspunktet til å fordele samlepriser frå prisskjema inn i kostnadskategoriar i basis-kr. Deretter blir priser per kostnadskategori indeksert med aktuell kostnadsindeks.</w:t>
      </w:r>
    </w:p>
    <w:p w14:paraId="346DDA31" w14:textId="77777777" w:rsidR="004C3822" w:rsidRPr="006B06E8" w:rsidRDefault="004C3822" w:rsidP="00B253DD">
      <w:pPr>
        <w:rPr>
          <w:rFonts w:ascii="Roboto Light" w:hAnsi="Roboto Light"/>
          <w:sz w:val="22"/>
          <w:szCs w:val="22"/>
        </w:rPr>
      </w:pPr>
    </w:p>
    <w:p w14:paraId="59E2A37E" w14:textId="4EF57D7F" w:rsidR="004165FD" w:rsidRDefault="004165FD" w:rsidP="008B2A96">
      <w:pPr>
        <w:pStyle w:val="Overskrift4"/>
      </w:pPr>
      <w:r w:rsidRPr="001B6613">
        <w:rPr>
          <w:highlight w:val="green"/>
        </w:rPr>
        <w:t>Vektmatriser og kostnadsindeksar</w:t>
      </w:r>
    </w:p>
    <w:p w14:paraId="40F7F0CF" w14:textId="77777777" w:rsidR="004165FD" w:rsidRPr="004165FD" w:rsidRDefault="004165FD" w:rsidP="004165FD">
      <w:pPr>
        <w:rPr>
          <w:rFonts w:ascii="Roboto Light" w:hAnsi="Roboto Light"/>
          <w:sz w:val="22"/>
          <w:szCs w:val="22"/>
        </w:rPr>
      </w:pPr>
    </w:p>
    <w:p w14:paraId="66A70D5C" w14:textId="5D594358" w:rsidR="004165FD" w:rsidRPr="004165FD" w:rsidRDefault="004165FD" w:rsidP="004165FD">
      <w:pPr>
        <w:rPr>
          <w:rFonts w:ascii="Roboto Light" w:hAnsi="Roboto Light"/>
          <w:sz w:val="22"/>
          <w:szCs w:val="22"/>
        </w:rPr>
      </w:pPr>
      <w:r w:rsidRPr="004165FD">
        <w:rPr>
          <w:rFonts w:ascii="Roboto Light" w:hAnsi="Roboto Light"/>
          <w:sz w:val="22"/>
          <w:szCs w:val="22"/>
        </w:rPr>
        <w:t>Prisskjema inneheld  ulike vektmatriser avhengig av Operatørs valde løysing for Kontrakten. Løysingene er nummerert og representerer ulike kombinasjoner av fartøytype</w:t>
      </w:r>
      <w:r w:rsidR="005519AF">
        <w:rPr>
          <w:rFonts w:ascii="Roboto Light" w:hAnsi="Roboto Light"/>
          <w:sz w:val="22"/>
          <w:szCs w:val="22"/>
        </w:rPr>
        <w:t>r</w:t>
      </w:r>
      <w:r w:rsidRPr="004165FD">
        <w:rPr>
          <w:rFonts w:ascii="Roboto Light" w:hAnsi="Roboto Light"/>
          <w:sz w:val="22"/>
          <w:szCs w:val="22"/>
        </w:rPr>
        <w:t xml:space="preserve"> (retro/nybygg). </w:t>
      </w:r>
      <w:r w:rsidR="003D2668">
        <w:rPr>
          <w:rFonts w:ascii="Roboto Light" w:hAnsi="Roboto Light"/>
          <w:sz w:val="22"/>
          <w:szCs w:val="22"/>
        </w:rPr>
        <w:t>Til dømes</w:t>
      </w:r>
      <w:r w:rsidR="009817A0">
        <w:rPr>
          <w:rFonts w:ascii="Roboto Light" w:hAnsi="Roboto Light"/>
          <w:sz w:val="22"/>
          <w:szCs w:val="22"/>
        </w:rPr>
        <w:t xml:space="preserve"> omfatter løsningsnummer 1</w:t>
      </w:r>
      <w:r w:rsidRPr="004165FD">
        <w:rPr>
          <w:rFonts w:ascii="Roboto Light" w:hAnsi="Roboto Light"/>
          <w:sz w:val="22"/>
          <w:szCs w:val="22"/>
        </w:rPr>
        <w:t xml:space="preserve"> </w:t>
      </w:r>
      <w:r w:rsidR="00BF5568">
        <w:rPr>
          <w:rFonts w:ascii="Roboto Light" w:hAnsi="Roboto Light"/>
          <w:sz w:val="22"/>
          <w:szCs w:val="22"/>
        </w:rPr>
        <w:t xml:space="preserve">tilbod av </w:t>
      </w:r>
      <w:r w:rsidR="004130B1">
        <w:rPr>
          <w:rFonts w:ascii="Roboto Light" w:hAnsi="Roboto Light"/>
          <w:sz w:val="22"/>
          <w:szCs w:val="22"/>
        </w:rPr>
        <w:t xml:space="preserve">A- og B-ferjer som alle saman er </w:t>
      </w:r>
      <w:r w:rsidR="007651BD">
        <w:rPr>
          <w:rFonts w:ascii="Roboto Light" w:hAnsi="Roboto Light"/>
          <w:sz w:val="22"/>
          <w:szCs w:val="22"/>
        </w:rPr>
        <w:t>retrofit fartøy.</w:t>
      </w:r>
      <w:r w:rsidRPr="004165FD">
        <w:rPr>
          <w:rFonts w:ascii="Roboto Light" w:hAnsi="Roboto Light"/>
          <w:sz w:val="22"/>
          <w:szCs w:val="22"/>
        </w:rPr>
        <w:t xml:space="preserve"> </w:t>
      </w:r>
    </w:p>
    <w:p w14:paraId="41163CA6" w14:textId="77777777" w:rsidR="00A713F0" w:rsidRDefault="00A713F0" w:rsidP="004165FD">
      <w:pPr>
        <w:rPr>
          <w:rFonts w:ascii="Roboto Light" w:hAnsi="Roboto Light"/>
          <w:sz w:val="22"/>
          <w:szCs w:val="22"/>
        </w:rPr>
      </w:pPr>
    </w:p>
    <w:p w14:paraId="0AE1FF7A" w14:textId="77777777" w:rsidR="00EE0EED" w:rsidRDefault="004165FD" w:rsidP="004165FD">
      <w:pPr>
        <w:rPr>
          <w:rFonts w:ascii="Roboto Light" w:hAnsi="Roboto Light"/>
          <w:sz w:val="22"/>
          <w:szCs w:val="22"/>
        </w:rPr>
      </w:pPr>
      <w:r w:rsidRPr="004165FD">
        <w:rPr>
          <w:rFonts w:ascii="Roboto Light" w:hAnsi="Roboto Light"/>
          <w:sz w:val="22"/>
          <w:szCs w:val="22"/>
        </w:rPr>
        <w:t>I prisskjema celle A</w:t>
      </w:r>
      <w:r w:rsidR="006432D4">
        <w:rPr>
          <w:rFonts w:ascii="Roboto Light" w:hAnsi="Roboto Light"/>
          <w:sz w:val="22"/>
          <w:szCs w:val="22"/>
        </w:rPr>
        <w:t>C</w:t>
      </w:r>
      <w:r w:rsidRPr="004165FD">
        <w:rPr>
          <w:rFonts w:ascii="Roboto Light" w:hAnsi="Roboto Light"/>
          <w:sz w:val="22"/>
          <w:szCs w:val="22"/>
        </w:rPr>
        <w:t xml:space="preserve">45 </w:t>
      </w:r>
      <w:r w:rsidR="00106EF8">
        <w:rPr>
          <w:rFonts w:ascii="Roboto Light" w:hAnsi="Roboto Light"/>
          <w:sz w:val="22"/>
          <w:szCs w:val="22"/>
        </w:rPr>
        <w:t>og nedover</w:t>
      </w:r>
      <w:r w:rsidRPr="004165FD">
        <w:rPr>
          <w:rFonts w:ascii="Roboto Light" w:hAnsi="Roboto Light"/>
          <w:sz w:val="22"/>
          <w:szCs w:val="22"/>
        </w:rPr>
        <w:t xml:space="preserve"> skal det registreres løysingsnummeret som best skildrar den operasjonelle løysingen Operatør har vald</w:t>
      </w:r>
      <w:r w:rsidR="00106EF8">
        <w:rPr>
          <w:rFonts w:ascii="Roboto Light" w:hAnsi="Roboto Light"/>
          <w:sz w:val="22"/>
          <w:szCs w:val="22"/>
        </w:rPr>
        <w:t xml:space="preserve"> for aktuell samband</w:t>
      </w:r>
      <w:r w:rsidRPr="004165FD">
        <w:rPr>
          <w:rFonts w:ascii="Roboto Light" w:hAnsi="Roboto Light"/>
          <w:sz w:val="22"/>
          <w:szCs w:val="22"/>
        </w:rPr>
        <w:t>. Val</w:t>
      </w:r>
      <w:r w:rsidR="00E645E6">
        <w:rPr>
          <w:rFonts w:ascii="Roboto Light" w:hAnsi="Roboto Light"/>
          <w:sz w:val="22"/>
          <w:szCs w:val="22"/>
        </w:rPr>
        <w:t>gt</w:t>
      </w:r>
      <w:r w:rsidRPr="004165FD">
        <w:rPr>
          <w:rFonts w:ascii="Roboto Light" w:hAnsi="Roboto Light"/>
          <w:sz w:val="22"/>
          <w:szCs w:val="22"/>
        </w:rPr>
        <w:t xml:space="preserve"> løysingsalternativ vil avgjere kva vektmatrise, som er vist i prisskjemaets kolonner F </w:t>
      </w:r>
      <w:r w:rsidR="001D3A7D">
        <w:rPr>
          <w:rFonts w:ascii="Roboto Light" w:hAnsi="Roboto Light"/>
          <w:sz w:val="22"/>
          <w:szCs w:val="22"/>
        </w:rPr>
        <w:t>og bortover</w:t>
      </w:r>
      <w:r w:rsidRPr="004165FD">
        <w:rPr>
          <w:rFonts w:ascii="Roboto Light" w:hAnsi="Roboto Light"/>
          <w:sz w:val="22"/>
          <w:szCs w:val="22"/>
        </w:rPr>
        <w:t xml:space="preserve">, som vil bli brukt ved indekseringa gjennom kontraktens driftstid. </w:t>
      </w:r>
    </w:p>
    <w:p w14:paraId="0AAA9785" w14:textId="77777777" w:rsidR="00EE0EED" w:rsidRDefault="00EE0EED" w:rsidP="004165FD">
      <w:pPr>
        <w:rPr>
          <w:rFonts w:ascii="Roboto Light" w:hAnsi="Roboto Light"/>
          <w:sz w:val="22"/>
          <w:szCs w:val="22"/>
        </w:rPr>
      </w:pPr>
    </w:p>
    <w:p w14:paraId="7D59A3EC" w14:textId="77777777" w:rsidR="00EE0EED" w:rsidRDefault="004165FD" w:rsidP="004165FD">
      <w:pPr>
        <w:rPr>
          <w:rFonts w:ascii="Roboto Light" w:hAnsi="Roboto Light"/>
          <w:sz w:val="22"/>
          <w:szCs w:val="22"/>
        </w:rPr>
      </w:pPr>
      <w:r w:rsidRPr="004165FD">
        <w:rPr>
          <w:rFonts w:ascii="Roboto Light" w:hAnsi="Roboto Light"/>
          <w:sz w:val="22"/>
          <w:szCs w:val="22"/>
        </w:rPr>
        <w:t>Prisskjemaets kolonner A</w:t>
      </w:r>
      <w:r w:rsidR="00A31786">
        <w:rPr>
          <w:rFonts w:ascii="Roboto Light" w:hAnsi="Roboto Light"/>
          <w:sz w:val="22"/>
          <w:szCs w:val="22"/>
        </w:rPr>
        <w:t>N og bortover</w:t>
      </w:r>
      <w:r w:rsidRPr="004165FD">
        <w:rPr>
          <w:rFonts w:ascii="Roboto Light" w:hAnsi="Roboto Light"/>
          <w:sz w:val="22"/>
          <w:szCs w:val="22"/>
        </w:rPr>
        <w:t xml:space="preserve"> viser blant anna korleis vald vektmatrise vert nytta for å dele opp årleg vederlag før dei einskilde kostnadspostene vert indeksert etter kvar sin fastsatte indeks.</w:t>
      </w:r>
    </w:p>
    <w:p w14:paraId="3818B018" w14:textId="77777777" w:rsidR="00EE0EED" w:rsidRDefault="00EE0EED" w:rsidP="004165FD">
      <w:pPr>
        <w:rPr>
          <w:rFonts w:ascii="Roboto Light" w:hAnsi="Roboto Light"/>
          <w:sz w:val="22"/>
          <w:szCs w:val="22"/>
        </w:rPr>
      </w:pPr>
    </w:p>
    <w:p w14:paraId="31B8748A" w14:textId="44B392EF" w:rsidR="004165FD" w:rsidRPr="004165FD" w:rsidRDefault="004165FD" w:rsidP="004165FD">
      <w:pPr>
        <w:rPr>
          <w:rFonts w:ascii="Roboto Light" w:hAnsi="Roboto Light"/>
          <w:sz w:val="22"/>
          <w:szCs w:val="22"/>
        </w:rPr>
      </w:pPr>
      <w:r w:rsidRPr="004165FD">
        <w:rPr>
          <w:rFonts w:ascii="Roboto Light" w:hAnsi="Roboto Light"/>
          <w:sz w:val="22"/>
          <w:szCs w:val="22"/>
        </w:rPr>
        <w:t xml:space="preserve">Følgende tabell viser kva indekser som vert brukt for dei ulike kostnadskategoriene: </w:t>
      </w:r>
    </w:p>
    <w:p w14:paraId="06747FD8" w14:textId="77777777" w:rsidR="00F95143" w:rsidRDefault="00F95143" w:rsidP="004165FD">
      <w:pPr>
        <w:rPr>
          <w:rFonts w:ascii="Roboto Light" w:hAnsi="Roboto Light"/>
          <w:sz w:val="22"/>
          <w:szCs w:val="22"/>
        </w:rPr>
      </w:pPr>
    </w:p>
    <w:p w14:paraId="16057FF0" w14:textId="77777777" w:rsidR="00715A45" w:rsidRPr="004165FD" w:rsidRDefault="00715A45" w:rsidP="004165FD">
      <w:pPr>
        <w:rPr>
          <w:rFonts w:ascii="Roboto Light" w:hAnsi="Roboto Light"/>
          <w:sz w:val="22"/>
          <w:szCs w:val="22"/>
        </w:rPr>
      </w:pPr>
    </w:p>
    <w:tbl>
      <w:tblPr>
        <w:tblStyle w:val="Tabellrutenett"/>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9"/>
        <w:gridCol w:w="4455"/>
      </w:tblGrid>
      <w:tr w:rsidR="00792DB0" w:rsidRPr="0047427B" w14:paraId="495CE458" w14:textId="77777777" w:rsidTr="008B2A96">
        <w:tc>
          <w:tcPr>
            <w:tcW w:w="4531" w:type="dxa"/>
          </w:tcPr>
          <w:p w14:paraId="5FB50FF2"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Kostnadskategori</w:t>
            </w:r>
          </w:p>
        </w:tc>
        <w:tc>
          <w:tcPr>
            <w:tcW w:w="4531" w:type="dxa"/>
          </w:tcPr>
          <w:p w14:paraId="40319639"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Indeks</w:t>
            </w:r>
          </w:p>
        </w:tc>
      </w:tr>
      <w:tr w:rsidR="00792DB0" w:rsidRPr="0047427B" w14:paraId="6E868D33" w14:textId="77777777" w:rsidTr="008B2A96">
        <w:tc>
          <w:tcPr>
            <w:tcW w:w="4531" w:type="dxa"/>
          </w:tcPr>
          <w:p w14:paraId="0BB0E36E"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Personal</w:t>
            </w:r>
          </w:p>
        </w:tc>
        <w:tc>
          <w:tcPr>
            <w:tcW w:w="4531" w:type="dxa"/>
          </w:tcPr>
          <w:p w14:paraId="1C11B62D"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SSBs Kostnadsindeks for innenriks sjøfart, delindeks mannskap (kildetabell 11585)</w:t>
            </w:r>
          </w:p>
        </w:tc>
      </w:tr>
      <w:tr w:rsidR="00792DB0" w:rsidRPr="0047427B" w14:paraId="1AA7CB7F" w14:textId="77777777" w:rsidTr="008B2A96">
        <w:tc>
          <w:tcPr>
            <w:tcW w:w="4531" w:type="dxa"/>
          </w:tcPr>
          <w:p w14:paraId="3AE3C7DA"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Energi-MGO</w:t>
            </w:r>
          </w:p>
        </w:tc>
        <w:tc>
          <w:tcPr>
            <w:tcW w:w="4531" w:type="dxa"/>
          </w:tcPr>
          <w:p w14:paraId="4F76C671"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SSBs Kostnadsindeks for innenriks sjøfart, delindeks drivstoff, MGO (kildetabell 11585)</w:t>
            </w:r>
          </w:p>
        </w:tc>
      </w:tr>
      <w:tr w:rsidR="00792DB0" w:rsidRPr="0047427B" w14:paraId="5B3C15D0" w14:textId="77777777" w:rsidTr="008B2A96">
        <w:tc>
          <w:tcPr>
            <w:tcW w:w="4531" w:type="dxa"/>
          </w:tcPr>
          <w:p w14:paraId="323696F0"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Energi-Strøm i NO2</w:t>
            </w:r>
          </w:p>
        </w:tc>
        <w:tc>
          <w:tcPr>
            <w:tcW w:w="4531" w:type="dxa"/>
          </w:tcPr>
          <w:p w14:paraId="734939D2"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SSBs Kostnadsindeks for buss, delindeks drivstoff, NO2 elektrisitet/spot-strøm (kildetabell 11931)</w:t>
            </w:r>
          </w:p>
        </w:tc>
      </w:tr>
      <w:tr w:rsidR="00792DB0" w:rsidRPr="0047427B" w14:paraId="64D1F8E0" w14:textId="77777777" w:rsidTr="008B2A96">
        <w:tc>
          <w:tcPr>
            <w:tcW w:w="4531" w:type="dxa"/>
          </w:tcPr>
          <w:p w14:paraId="2B1DB564"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Energi-Strøm i NO3</w:t>
            </w:r>
          </w:p>
        </w:tc>
        <w:tc>
          <w:tcPr>
            <w:tcW w:w="4531" w:type="dxa"/>
          </w:tcPr>
          <w:p w14:paraId="2DC4753A"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SSBs Kostnadsindeks for buss, delindeks drivstoff, NO3 elektrisitet/spot-strøm (kildetabell 11931)</w:t>
            </w:r>
          </w:p>
        </w:tc>
      </w:tr>
      <w:tr w:rsidR="00792DB0" w:rsidRPr="0047427B" w14:paraId="5EE8EBA6" w14:textId="77777777" w:rsidTr="008B2A96">
        <w:tc>
          <w:tcPr>
            <w:tcW w:w="4531" w:type="dxa"/>
          </w:tcPr>
          <w:p w14:paraId="66459C2A"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Energi-Strøm i NO5</w:t>
            </w:r>
          </w:p>
        </w:tc>
        <w:tc>
          <w:tcPr>
            <w:tcW w:w="4531" w:type="dxa"/>
          </w:tcPr>
          <w:p w14:paraId="1784DB97"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SSBs Kostnadsindeks for buss, delindeks drivstoff, NO5 elektrisitet/spot-strøm (kildetabell 11931)</w:t>
            </w:r>
          </w:p>
        </w:tc>
      </w:tr>
      <w:tr w:rsidR="00792DB0" w:rsidRPr="0047427B" w14:paraId="6B79DAC4" w14:textId="77777777" w:rsidTr="008B2A96">
        <w:tc>
          <w:tcPr>
            <w:tcW w:w="4531" w:type="dxa"/>
          </w:tcPr>
          <w:p w14:paraId="28A51733"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Nettleie inkludert avgifter</w:t>
            </w:r>
          </w:p>
        </w:tc>
        <w:tc>
          <w:tcPr>
            <w:tcW w:w="4531" w:type="dxa"/>
          </w:tcPr>
          <w:p w14:paraId="6077B579"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SSBs nettleiepriser inkl. avgifter (kildetabell 09387)</w:t>
            </w:r>
          </w:p>
        </w:tc>
      </w:tr>
      <w:tr w:rsidR="00792DB0" w:rsidRPr="008B2A96" w14:paraId="5E745C6E" w14:textId="77777777" w:rsidTr="008B2A96">
        <w:tc>
          <w:tcPr>
            <w:tcW w:w="4531" w:type="dxa"/>
          </w:tcPr>
          <w:p w14:paraId="3CCA7C0D"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Vedlikehold</w:t>
            </w:r>
          </w:p>
        </w:tc>
        <w:tc>
          <w:tcPr>
            <w:tcW w:w="4531" w:type="dxa"/>
          </w:tcPr>
          <w:p w14:paraId="3F05D976" w14:textId="77777777" w:rsidR="00792DB0" w:rsidRPr="008B2A96" w:rsidRDefault="00792DB0">
            <w:pPr>
              <w:rPr>
                <w:rFonts w:ascii="Roboto Light" w:eastAsia="Domus" w:hAnsi="Roboto Light"/>
                <w:sz w:val="22"/>
                <w:szCs w:val="22"/>
                <w:lang w:val="nb-NO"/>
              </w:rPr>
            </w:pPr>
            <w:r w:rsidRPr="008B2A96">
              <w:rPr>
                <w:rFonts w:ascii="Roboto Light" w:eastAsia="Domus" w:hAnsi="Roboto Light"/>
                <w:sz w:val="22"/>
                <w:szCs w:val="22"/>
                <w:lang w:val="nb-NO"/>
              </w:rPr>
              <w:t>SSBs Kostnadsindeks for innenriks sjøfart, delindeks vedlikehold (kildetabell 11585)</w:t>
            </w:r>
          </w:p>
        </w:tc>
      </w:tr>
      <w:tr w:rsidR="00792DB0" w:rsidRPr="0047427B" w14:paraId="17C624B1" w14:textId="77777777" w:rsidTr="008B2A96">
        <w:tc>
          <w:tcPr>
            <w:tcW w:w="4531" w:type="dxa"/>
          </w:tcPr>
          <w:p w14:paraId="310ADCA0"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Administrasjon</w:t>
            </w:r>
          </w:p>
        </w:tc>
        <w:tc>
          <w:tcPr>
            <w:tcW w:w="4531" w:type="dxa"/>
          </w:tcPr>
          <w:p w14:paraId="08BEB8D9"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SSBs Kostnadsindeks for innenriks sjøfart, delindeks administrasjon (kildetabell 11585).</w:t>
            </w:r>
          </w:p>
        </w:tc>
      </w:tr>
      <w:tr w:rsidR="00792DB0" w:rsidRPr="0047427B" w14:paraId="2FFB7C4C" w14:textId="77777777" w:rsidTr="008B2A96">
        <w:tc>
          <w:tcPr>
            <w:tcW w:w="4531" w:type="dxa"/>
          </w:tcPr>
          <w:p w14:paraId="277A5532"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Kapitalslit</w:t>
            </w:r>
          </w:p>
        </w:tc>
        <w:tc>
          <w:tcPr>
            <w:tcW w:w="4531" w:type="dxa"/>
          </w:tcPr>
          <w:p w14:paraId="1B23302A"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Indekseres ikke</w:t>
            </w:r>
          </w:p>
        </w:tc>
      </w:tr>
      <w:tr w:rsidR="00792DB0" w:rsidRPr="008B2A96" w14:paraId="1E81F9FA" w14:textId="77777777" w:rsidTr="008B2A96">
        <w:tc>
          <w:tcPr>
            <w:tcW w:w="4531" w:type="dxa"/>
          </w:tcPr>
          <w:p w14:paraId="5DDC3C8F" w14:textId="77777777" w:rsidR="00792DB0" w:rsidRPr="008B2A96" w:rsidRDefault="00792DB0">
            <w:pPr>
              <w:rPr>
                <w:rFonts w:ascii="Roboto Light" w:eastAsia="Domus" w:hAnsi="Roboto Light"/>
                <w:sz w:val="22"/>
                <w:szCs w:val="22"/>
              </w:rPr>
            </w:pPr>
            <w:r w:rsidRPr="008B2A96">
              <w:rPr>
                <w:rFonts w:ascii="Roboto Light" w:eastAsia="Domus" w:hAnsi="Roboto Light"/>
                <w:sz w:val="22"/>
                <w:szCs w:val="22"/>
              </w:rPr>
              <w:t>Rente</w:t>
            </w:r>
          </w:p>
        </w:tc>
        <w:tc>
          <w:tcPr>
            <w:tcW w:w="4531" w:type="dxa"/>
          </w:tcPr>
          <w:p w14:paraId="650C28B1" w14:textId="77777777" w:rsidR="00792DB0" w:rsidRPr="008B2A96" w:rsidRDefault="00792DB0">
            <w:pPr>
              <w:rPr>
                <w:rFonts w:ascii="Roboto Light" w:eastAsia="Domus" w:hAnsi="Roboto Light"/>
                <w:sz w:val="22"/>
                <w:szCs w:val="22"/>
                <w:lang w:val="nb-NO"/>
              </w:rPr>
            </w:pPr>
            <w:r w:rsidRPr="008B2A96">
              <w:rPr>
                <w:rFonts w:ascii="Roboto Light" w:eastAsia="Domus" w:hAnsi="Roboto Light"/>
                <w:sz w:val="22"/>
                <w:szCs w:val="22"/>
                <w:lang w:val="nb-NO"/>
              </w:rPr>
              <w:t>3-måneders nominell NIBOR pluss fast rentemargin på 2,5%</w:t>
            </w:r>
          </w:p>
        </w:tc>
      </w:tr>
    </w:tbl>
    <w:p w14:paraId="6187AE83" w14:textId="77777777" w:rsidR="00BB639B" w:rsidRPr="008B2A96" w:rsidRDefault="00BB639B" w:rsidP="00BB639B">
      <w:pPr>
        <w:rPr>
          <w:rFonts w:ascii="Roboto Light" w:hAnsi="Roboto Light"/>
          <w:sz w:val="22"/>
          <w:szCs w:val="22"/>
          <w:lang w:val="nb-NO"/>
        </w:rPr>
      </w:pPr>
    </w:p>
    <w:p w14:paraId="77D00E7F" w14:textId="77777777" w:rsidR="004165FD" w:rsidRPr="008B2A96" w:rsidRDefault="004165FD" w:rsidP="00BB639B">
      <w:pPr>
        <w:rPr>
          <w:rFonts w:ascii="Roboto Light" w:hAnsi="Roboto Light"/>
          <w:sz w:val="22"/>
          <w:szCs w:val="22"/>
          <w:lang w:val="nb-NO"/>
        </w:rPr>
      </w:pPr>
    </w:p>
    <w:p w14:paraId="2D3EBAB9" w14:textId="1B0181D4" w:rsidR="00BB639B" w:rsidRPr="00CD48FC" w:rsidRDefault="00BB639B" w:rsidP="00C26F5C">
      <w:pPr>
        <w:pStyle w:val="Overskrift3"/>
      </w:pPr>
      <w:bookmarkStart w:id="797" w:name="_Toc230350322"/>
      <w:r w:rsidRPr="00CD48FC">
        <w:t>Regulering av kapitalkostnader knytt til energiinfrastruktur på kai</w:t>
      </w:r>
      <w:bookmarkEnd w:id="797"/>
    </w:p>
    <w:p w14:paraId="7316870A" w14:textId="77777777" w:rsidR="00DF0733" w:rsidRDefault="00DF0733" w:rsidP="000E4A09">
      <w:pPr>
        <w:rPr>
          <w:rFonts w:ascii="Roboto Light" w:hAnsi="Roboto Light"/>
          <w:sz w:val="22"/>
          <w:szCs w:val="22"/>
        </w:rPr>
      </w:pPr>
    </w:p>
    <w:p w14:paraId="38C92959" w14:textId="47664CA9" w:rsidR="007D5DFF" w:rsidRPr="001B6613" w:rsidRDefault="007D5DFF" w:rsidP="000E4A09">
      <w:pPr>
        <w:rPr>
          <w:rFonts w:ascii="Roboto Light" w:hAnsi="Roboto Light"/>
          <w:sz w:val="22"/>
          <w:szCs w:val="22"/>
          <w:highlight w:val="yellow"/>
        </w:rPr>
      </w:pPr>
      <w:r w:rsidRPr="001B6613">
        <w:rPr>
          <w:rFonts w:ascii="Roboto Light" w:hAnsi="Roboto Light"/>
          <w:sz w:val="22"/>
          <w:szCs w:val="22"/>
          <w:highlight w:val="yellow"/>
        </w:rPr>
        <w:lastRenderedPageBreak/>
        <w:t xml:space="preserve">Dersom Oppdragsgjevar nyttar seg av retten til å overta eigarskapet til energiinfrastruktur på den einskilde kai innan 12 månader etter Oppstartsdato, skal kostnaden for energiinfrastruktur for relevant kai i Prisskjema ark «Energiinfrastruktur per kai»  inklusive påslag på </w:t>
      </w:r>
      <w:r w:rsidR="00790689" w:rsidRPr="001B6613">
        <w:rPr>
          <w:rFonts w:ascii="Roboto Light" w:hAnsi="Roboto Light"/>
          <w:sz w:val="22"/>
          <w:szCs w:val="22"/>
          <w:highlight w:val="yellow"/>
        </w:rPr>
        <w:t>5</w:t>
      </w:r>
      <w:r w:rsidRPr="001B6613">
        <w:rPr>
          <w:rFonts w:ascii="Roboto Light" w:hAnsi="Roboto Light"/>
          <w:sz w:val="22"/>
          <w:szCs w:val="22"/>
          <w:highlight w:val="yellow"/>
        </w:rPr>
        <w:t xml:space="preserve">% </w:t>
      </w:r>
      <w:r w:rsidR="00790689" w:rsidRPr="001B6613">
        <w:rPr>
          <w:rFonts w:ascii="Roboto Light" w:hAnsi="Roboto Light"/>
          <w:sz w:val="22"/>
          <w:szCs w:val="22"/>
          <w:highlight w:val="yellow"/>
        </w:rPr>
        <w:t>betalast som en eingongsbetaling.</w:t>
      </w:r>
    </w:p>
    <w:p w14:paraId="4C55B4B2" w14:textId="77777777" w:rsidR="00DF0733" w:rsidRPr="001B6613" w:rsidRDefault="00DF0733" w:rsidP="000E4A09">
      <w:pPr>
        <w:rPr>
          <w:rFonts w:ascii="Roboto Light" w:hAnsi="Roboto Light"/>
          <w:sz w:val="22"/>
          <w:szCs w:val="22"/>
          <w:highlight w:val="yellow"/>
        </w:rPr>
      </w:pPr>
    </w:p>
    <w:p w14:paraId="24096980" w14:textId="13A05DF2" w:rsidR="000E4A09" w:rsidRPr="001B6613" w:rsidRDefault="000E4A09" w:rsidP="000E4A09">
      <w:pPr>
        <w:rPr>
          <w:rFonts w:ascii="Roboto Light" w:hAnsi="Roboto Light"/>
          <w:sz w:val="22"/>
          <w:szCs w:val="22"/>
          <w:highlight w:val="yellow"/>
        </w:rPr>
      </w:pPr>
      <w:r w:rsidRPr="001B6613">
        <w:rPr>
          <w:rFonts w:ascii="Roboto Light" w:hAnsi="Roboto Light"/>
          <w:sz w:val="22"/>
          <w:szCs w:val="22"/>
          <w:highlight w:val="yellow"/>
        </w:rPr>
        <w:t>Dersom Oppdragsgjevar ikkje nyttar seg av retten til å overta eigarskapet til energiinfrastruktur</w:t>
      </w:r>
      <w:r w:rsidR="00176A20" w:rsidRPr="001B6613">
        <w:rPr>
          <w:rFonts w:ascii="Roboto Light" w:hAnsi="Roboto Light"/>
          <w:sz w:val="22"/>
          <w:szCs w:val="22"/>
          <w:highlight w:val="yellow"/>
        </w:rPr>
        <w:t xml:space="preserve"> på den einskilde kai</w:t>
      </w:r>
      <w:r w:rsidRPr="001B6613">
        <w:rPr>
          <w:rFonts w:ascii="Roboto Light" w:hAnsi="Roboto Light"/>
          <w:sz w:val="22"/>
          <w:szCs w:val="22"/>
          <w:highlight w:val="yellow"/>
        </w:rPr>
        <w:t xml:space="preserve"> innan 12 månader etter </w:t>
      </w:r>
      <w:r w:rsidR="00AB5D09" w:rsidRPr="001B6613">
        <w:rPr>
          <w:rFonts w:ascii="Roboto Light" w:hAnsi="Roboto Light"/>
          <w:sz w:val="22"/>
          <w:szCs w:val="22"/>
          <w:highlight w:val="yellow"/>
        </w:rPr>
        <w:t>Oppstartsdato</w:t>
      </w:r>
      <w:r w:rsidRPr="001B6613">
        <w:rPr>
          <w:rFonts w:ascii="Roboto Light" w:hAnsi="Roboto Light"/>
          <w:sz w:val="22"/>
          <w:szCs w:val="22"/>
          <w:highlight w:val="yellow"/>
        </w:rPr>
        <w:t xml:space="preserve">, skal kostnaden </w:t>
      </w:r>
      <w:r w:rsidR="00176A20" w:rsidRPr="001B6613">
        <w:rPr>
          <w:rFonts w:ascii="Roboto Light" w:hAnsi="Roboto Light"/>
          <w:sz w:val="22"/>
          <w:szCs w:val="22"/>
          <w:highlight w:val="yellow"/>
        </w:rPr>
        <w:t xml:space="preserve">for </w:t>
      </w:r>
      <w:r w:rsidR="003838C1" w:rsidRPr="001B6613">
        <w:rPr>
          <w:rFonts w:ascii="Roboto Light" w:hAnsi="Roboto Light"/>
          <w:sz w:val="22"/>
          <w:szCs w:val="22"/>
          <w:highlight w:val="yellow"/>
        </w:rPr>
        <w:t xml:space="preserve">energiinfrastruktur for </w:t>
      </w:r>
      <w:r w:rsidR="00176A20" w:rsidRPr="001B6613">
        <w:rPr>
          <w:rFonts w:ascii="Roboto Light" w:hAnsi="Roboto Light"/>
          <w:sz w:val="22"/>
          <w:szCs w:val="22"/>
          <w:highlight w:val="yellow"/>
        </w:rPr>
        <w:t>relevant ka</w:t>
      </w:r>
      <w:r w:rsidR="005D244A" w:rsidRPr="001B6613">
        <w:rPr>
          <w:rFonts w:ascii="Roboto Light" w:hAnsi="Roboto Light"/>
          <w:sz w:val="22"/>
          <w:szCs w:val="22"/>
          <w:highlight w:val="yellow"/>
        </w:rPr>
        <w:t xml:space="preserve">i i Prisskjema ark «Energiinfrastruktur per kai» </w:t>
      </w:r>
      <w:r w:rsidRPr="001B6613">
        <w:rPr>
          <w:rFonts w:ascii="Roboto Light" w:hAnsi="Roboto Light"/>
          <w:sz w:val="22"/>
          <w:szCs w:val="22"/>
          <w:highlight w:val="yellow"/>
        </w:rPr>
        <w:t xml:space="preserve"> inklusive påslag på </w:t>
      </w:r>
      <w:r w:rsidR="00C21C44" w:rsidRPr="001B6613">
        <w:rPr>
          <w:rFonts w:ascii="Roboto Light" w:hAnsi="Roboto Light"/>
          <w:sz w:val="22"/>
          <w:szCs w:val="22"/>
          <w:highlight w:val="yellow"/>
        </w:rPr>
        <w:t>4</w:t>
      </w:r>
      <w:r w:rsidRPr="001B6613">
        <w:rPr>
          <w:rFonts w:ascii="Roboto Light" w:hAnsi="Roboto Light"/>
          <w:sz w:val="22"/>
          <w:szCs w:val="22"/>
          <w:highlight w:val="yellow"/>
        </w:rPr>
        <w:t>0% fordelast lineært utover ordinær kontraktsperiode</w:t>
      </w:r>
      <w:r w:rsidR="000C2B5F" w:rsidRPr="001B6613">
        <w:rPr>
          <w:rFonts w:ascii="Roboto Light" w:hAnsi="Roboto Light"/>
          <w:sz w:val="22"/>
          <w:szCs w:val="22"/>
          <w:highlight w:val="yellow"/>
        </w:rPr>
        <w:t>, jf. punkt 7.1.4</w:t>
      </w:r>
      <w:r w:rsidRPr="001B6613">
        <w:rPr>
          <w:rFonts w:ascii="Roboto Light" w:hAnsi="Roboto Light"/>
          <w:sz w:val="22"/>
          <w:szCs w:val="22"/>
          <w:highlight w:val="yellow"/>
        </w:rPr>
        <w:t xml:space="preserve">. </w:t>
      </w:r>
    </w:p>
    <w:p w14:paraId="18212506" w14:textId="77777777" w:rsidR="000E4A09" w:rsidRPr="001B6613" w:rsidRDefault="000E4A09" w:rsidP="000E4A09">
      <w:pPr>
        <w:rPr>
          <w:rFonts w:ascii="Roboto Light" w:hAnsi="Roboto Light"/>
          <w:sz w:val="22"/>
          <w:szCs w:val="22"/>
          <w:highlight w:val="yellow"/>
        </w:rPr>
      </w:pPr>
    </w:p>
    <w:p w14:paraId="4A9622A2" w14:textId="573ECBBF" w:rsidR="000E4A09" w:rsidRPr="001B6613" w:rsidRDefault="000E4A09" w:rsidP="000E4A09">
      <w:pPr>
        <w:rPr>
          <w:rFonts w:ascii="Roboto Light" w:hAnsi="Roboto Light"/>
          <w:sz w:val="22"/>
          <w:szCs w:val="22"/>
          <w:highlight w:val="yellow"/>
        </w:rPr>
      </w:pPr>
      <w:r w:rsidRPr="001B6613">
        <w:rPr>
          <w:rFonts w:ascii="Roboto Light" w:hAnsi="Roboto Light"/>
          <w:sz w:val="22"/>
          <w:szCs w:val="22"/>
          <w:highlight w:val="yellow"/>
        </w:rPr>
        <w:t xml:space="preserve">Operatørs energiinfrastrukturkostnad </w:t>
      </w:r>
      <w:r w:rsidR="009166BF" w:rsidRPr="001B6613">
        <w:rPr>
          <w:rFonts w:ascii="Roboto Light" w:hAnsi="Roboto Light"/>
          <w:sz w:val="22"/>
          <w:szCs w:val="22"/>
          <w:highlight w:val="yellow"/>
        </w:rPr>
        <w:t>oppgitt i</w:t>
      </w:r>
      <w:r w:rsidRPr="001B6613">
        <w:rPr>
          <w:rFonts w:ascii="Roboto Light" w:hAnsi="Roboto Light"/>
          <w:sz w:val="22"/>
          <w:szCs w:val="22"/>
          <w:highlight w:val="yellow"/>
        </w:rPr>
        <w:t xml:space="preserve"> Prisskjema </w:t>
      </w:r>
      <w:r w:rsidR="00E16F6D" w:rsidRPr="001B6613">
        <w:rPr>
          <w:rFonts w:ascii="Roboto Light" w:hAnsi="Roboto Light"/>
          <w:sz w:val="22"/>
          <w:szCs w:val="22"/>
          <w:highlight w:val="yellow"/>
        </w:rPr>
        <w:t>a</w:t>
      </w:r>
      <w:r w:rsidR="00310100" w:rsidRPr="001B6613">
        <w:rPr>
          <w:rFonts w:ascii="Roboto Light" w:hAnsi="Roboto Light"/>
          <w:sz w:val="22"/>
          <w:szCs w:val="22"/>
          <w:highlight w:val="yellow"/>
        </w:rPr>
        <w:t>r</w:t>
      </w:r>
      <w:r w:rsidR="00E16F6D" w:rsidRPr="001B6613">
        <w:rPr>
          <w:rFonts w:ascii="Roboto Light" w:hAnsi="Roboto Light"/>
          <w:sz w:val="22"/>
          <w:szCs w:val="22"/>
          <w:highlight w:val="yellow"/>
        </w:rPr>
        <w:t>k «Energiinfrastruktur per kai»</w:t>
      </w:r>
      <w:r w:rsidR="00310100" w:rsidRPr="001B6613">
        <w:rPr>
          <w:rFonts w:ascii="Roboto Light" w:hAnsi="Roboto Light"/>
          <w:sz w:val="22"/>
          <w:szCs w:val="22"/>
          <w:highlight w:val="yellow"/>
        </w:rPr>
        <w:t xml:space="preserve"> som utgjer </w:t>
      </w:r>
      <w:r w:rsidRPr="001B6613">
        <w:rPr>
          <w:rFonts w:ascii="Roboto Light" w:hAnsi="Roboto Light"/>
          <w:sz w:val="22"/>
          <w:szCs w:val="22"/>
          <w:highlight w:val="yellow"/>
        </w:rPr>
        <w:t xml:space="preserve">celle </w:t>
      </w:r>
      <w:r w:rsidR="003D0E27" w:rsidRPr="001B6613">
        <w:rPr>
          <w:rFonts w:ascii="Roboto Light" w:hAnsi="Roboto Light"/>
          <w:sz w:val="22"/>
          <w:szCs w:val="22"/>
          <w:highlight w:val="yellow"/>
        </w:rPr>
        <w:t>G28</w:t>
      </w:r>
      <w:r w:rsidRPr="001B6613">
        <w:rPr>
          <w:rFonts w:ascii="Roboto Light" w:hAnsi="Roboto Light"/>
          <w:sz w:val="22"/>
          <w:szCs w:val="22"/>
          <w:highlight w:val="yellow"/>
        </w:rPr>
        <w:t xml:space="preserve"> </w:t>
      </w:r>
      <w:r w:rsidR="00310100" w:rsidRPr="001B6613">
        <w:rPr>
          <w:rFonts w:ascii="Roboto Light" w:hAnsi="Roboto Light"/>
          <w:sz w:val="22"/>
          <w:szCs w:val="22"/>
          <w:highlight w:val="yellow"/>
        </w:rPr>
        <w:t xml:space="preserve">i ark «Total» </w:t>
      </w:r>
      <w:r w:rsidRPr="001B6613">
        <w:rPr>
          <w:rFonts w:ascii="Roboto Light" w:hAnsi="Roboto Light"/>
          <w:sz w:val="22"/>
          <w:szCs w:val="22"/>
          <w:highlight w:val="yellow"/>
        </w:rPr>
        <w:t xml:space="preserve">vert rekna som kapitalslit og </w:t>
      </w:r>
      <w:r w:rsidR="00310100" w:rsidRPr="001B6613">
        <w:rPr>
          <w:rFonts w:ascii="Roboto Light" w:hAnsi="Roboto Light"/>
          <w:sz w:val="22"/>
          <w:szCs w:val="22"/>
          <w:highlight w:val="yellow"/>
        </w:rPr>
        <w:t xml:space="preserve">vert ikkje </w:t>
      </w:r>
      <w:r w:rsidRPr="001B6613">
        <w:rPr>
          <w:rFonts w:ascii="Roboto Light" w:hAnsi="Roboto Light"/>
          <w:sz w:val="22"/>
          <w:szCs w:val="22"/>
          <w:highlight w:val="yellow"/>
        </w:rPr>
        <w:t>indeksregulert.</w:t>
      </w:r>
    </w:p>
    <w:p w14:paraId="7CBB7751" w14:textId="77777777" w:rsidR="000E4A09" w:rsidRPr="001B6613" w:rsidRDefault="000E4A09" w:rsidP="000E4A09">
      <w:pPr>
        <w:rPr>
          <w:rFonts w:ascii="Roboto Light" w:hAnsi="Roboto Light"/>
          <w:sz w:val="22"/>
          <w:szCs w:val="22"/>
          <w:highlight w:val="yellow"/>
        </w:rPr>
      </w:pPr>
    </w:p>
    <w:p w14:paraId="3EDD4FCB" w14:textId="49E8E7F5" w:rsidR="000E4A09" w:rsidRPr="001B6613" w:rsidRDefault="000E4A09" w:rsidP="000E4A09">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Påslaget på </w:t>
      </w:r>
      <w:r w:rsidR="00C21C44" w:rsidRPr="001B6613">
        <w:rPr>
          <w:rFonts w:ascii="Roboto Light" w:hAnsi="Roboto Light"/>
          <w:sz w:val="22"/>
          <w:szCs w:val="22"/>
          <w:highlight w:val="yellow"/>
          <w:lang w:val="nn-NO"/>
        </w:rPr>
        <w:t>4</w:t>
      </w:r>
      <w:r w:rsidRPr="001B6613">
        <w:rPr>
          <w:rFonts w:ascii="Roboto Light" w:hAnsi="Roboto Light"/>
          <w:sz w:val="22"/>
          <w:szCs w:val="22"/>
          <w:highlight w:val="yellow"/>
          <w:lang w:val="nn-NO"/>
        </w:rPr>
        <w:t>0% av energiinfrastrukturkostnaden</w:t>
      </w:r>
      <w:r w:rsidR="00310100" w:rsidRPr="001B6613">
        <w:rPr>
          <w:rFonts w:ascii="Roboto Light" w:hAnsi="Roboto Light"/>
          <w:sz w:val="22"/>
          <w:szCs w:val="22"/>
          <w:highlight w:val="yellow"/>
          <w:lang w:val="nn-NO"/>
        </w:rPr>
        <w:t xml:space="preserve"> </w:t>
      </w:r>
      <w:r w:rsidRPr="001B6613">
        <w:rPr>
          <w:rFonts w:ascii="Roboto Light" w:hAnsi="Roboto Light"/>
          <w:sz w:val="22"/>
          <w:szCs w:val="22"/>
          <w:highlight w:val="yellow"/>
          <w:lang w:val="nn-NO"/>
        </w:rPr>
        <w:t xml:space="preserve">vert rekna som samla rentekostnad for heile kontraktsperioden knytt til investeringa og vert også fordelt lineært over ordinær kontraktsperiode. Rentekostnaden skal regulerast ved hjelp av 3-måneders </w:t>
      </w:r>
      <w:r w:rsidR="00023BC1" w:rsidRPr="001B6613">
        <w:rPr>
          <w:rFonts w:ascii="Roboto Light" w:hAnsi="Roboto Light"/>
          <w:sz w:val="22"/>
          <w:szCs w:val="22"/>
          <w:highlight w:val="yellow"/>
          <w:lang w:val="nn-NO"/>
        </w:rPr>
        <w:t>nominell</w:t>
      </w:r>
      <w:r w:rsidRPr="001B6613">
        <w:rPr>
          <w:rFonts w:ascii="Roboto Light" w:hAnsi="Roboto Light"/>
          <w:sz w:val="22"/>
          <w:szCs w:val="22"/>
          <w:highlight w:val="yellow"/>
          <w:lang w:val="nn-NO"/>
        </w:rPr>
        <w:t xml:space="preserve"> NIBOR </w:t>
      </w:r>
      <w:r w:rsidR="00901E34" w:rsidRPr="001B6613">
        <w:rPr>
          <w:rFonts w:ascii="Roboto Light" w:hAnsi="Roboto Light"/>
          <w:sz w:val="22"/>
          <w:szCs w:val="22"/>
          <w:highlight w:val="yellow"/>
          <w:lang w:val="nn-NO"/>
        </w:rPr>
        <w:t>pluss</w:t>
      </w:r>
      <w:r w:rsidRPr="001B6613">
        <w:rPr>
          <w:rFonts w:ascii="Roboto Light" w:hAnsi="Roboto Light"/>
          <w:sz w:val="22"/>
          <w:szCs w:val="22"/>
          <w:highlight w:val="yellow"/>
          <w:lang w:val="nn-NO"/>
        </w:rPr>
        <w:t xml:space="preserve"> </w:t>
      </w:r>
      <w:r w:rsidR="00694FE5" w:rsidRPr="001B6613">
        <w:rPr>
          <w:rFonts w:ascii="Roboto Light" w:hAnsi="Roboto Light"/>
          <w:sz w:val="22"/>
          <w:szCs w:val="22"/>
          <w:highlight w:val="yellow"/>
          <w:lang w:val="nn-NO"/>
        </w:rPr>
        <w:t xml:space="preserve">fast </w:t>
      </w:r>
      <w:r w:rsidRPr="001B6613">
        <w:rPr>
          <w:rFonts w:ascii="Roboto Light" w:hAnsi="Roboto Light"/>
          <w:sz w:val="22"/>
          <w:szCs w:val="22"/>
          <w:highlight w:val="yellow"/>
          <w:lang w:val="nn-NO"/>
        </w:rPr>
        <w:t xml:space="preserve">rentemargin </w:t>
      </w:r>
      <w:r w:rsidR="00901E34" w:rsidRPr="001B6613">
        <w:rPr>
          <w:rFonts w:ascii="Roboto Light" w:hAnsi="Roboto Light"/>
          <w:sz w:val="22"/>
          <w:szCs w:val="22"/>
          <w:highlight w:val="yellow"/>
          <w:lang w:val="nn-NO"/>
        </w:rPr>
        <w:t>på 2,5%</w:t>
      </w:r>
      <w:r w:rsidRPr="001B6613">
        <w:rPr>
          <w:rFonts w:ascii="Roboto Light" w:hAnsi="Roboto Light"/>
          <w:sz w:val="22"/>
          <w:szCs w:val="22"/>
          <w:highlight w:val="yellow"/>
          <w:lang w:val="nn-NO"/>
        </w:rPr>
        <w:t xml:space="preserve">.    </w:t>
      </w:r>
    </w:p>
    <w:p w14:paraId="6219A3DF" w14:textId="705620B0" w:rsidR="004E6F56" w:rsidRPr="00CD48FC" w:rsidRDefault="000E4A09" w:rsidP="000E4A09">
      <w:pPr>
        <w:pStyle w:val="Brdtekst"/>
        <w:rPr>
          <w:rFonts w:ascii="Roboto Light" w:hAnsi="Roboto Light"/>
          <w:sz w:val="22"/>
          <w:szCs w:val="22"/>
          <w:lang w:val="nn-NO"/>
        </w:rPr>
      </w:pPr>
      <w:r w:rsidRPr="001B6613">
        <w:rPr>
          <w:rFonts w:ascii="Roboto Light" w:hAnsi="Roboto Light"/>
          <w:sz w:val="22"/>
          <w:szCs w:val="22"/>
          <w:highlight w:val="yellow"/>
          <w:lang w:val="nn-NO"/>
        </w:rPr>
        <w:t>Dersom Oppdragsgjevar overtar eigarskapet ved kontraktsslutt skal ikkje Oppdragsgjevar utbetale noko meir ved denne overdraginga.</w:t>
      </w:r>
      <w:r w:rsidRPr="00CD48FC">
        <w:rPr>
          <w:rFonts w:ascii="Roboto Light" w:hAnsi="Roboto Light"/>
          <w:sz w:val="22"/>
          <w:szCs w:val="22"/>
          <w:lang w:val="nn-NO"/>
        </w:rPr>
        <w:t xml:space="preserve"> </w:t>
      </w:r>
    </w:p>
    <w:p w14:paraId="56797FF4" w14:textId="00BF28C9" w:rsidR="004E6F56" w:rsidRPr="00CD48FC" w:rsidRDefault="004E6F56" w:rsidP="00C26F5C">
      <w:pPr>
        <w:pStyle w:val="Overskrift3"/>
      </w:pPr>
      <w:bookmarkStart w:id="798" w:name="_Toc230350323"/>
      <w:r w:rsidRPr="008B2A96">
        <w:t>Regulering av kapitalkostnader knytt til eventuell fortøyingsanlegg på kai</w:t>
      </w:r>
      <w:bookmarkEnd w:id="798"/>
    </w:p>
    <w:p w14:paraId="11997C21" w14:textId="24F62D31" w:rsidR="006E11A2" w:rsidRPr="001B6613" w:rsidRDefault="006E11A2" w:rsidP="006E11A2">
      <w:pPr>
        <w:rPr>
          <w:rFonts w:ascii="Roboto Light" w:hAnsi="Roboto Light"/>
          <w:sz w:val="22"/>
          <w:szCs w:val="22"/>
          <w:highlight w:val="yellow"/>
        </w:rPr>
      </w:pPr>
      <w:r w:rsidRPr="001B6613">
        <w:rPr>
          <w:rFonts w:ascii="Roboto Light" w:hAnsi="Roboto Light"/>
          <w:sz w:val="22"/>
          <w:szCs w:val="22"/>
          <w:highlight w:val="yellow"/>
        </w:rPr>
        <w:t xml:space="preserve">Dersom Oppdragsgjevar nyttar seg av retten til å overta eigarskapet til fortøyingsanlegg innan 12 månader etter Oppstartsdato, skal kostnaden i Prisskjema celle G18 inklusive påslag på 5% betalast som en eingongsbetaling. </w:t>
      </w:r>
    </w:p>
    <w:p w14:paraId="69D49BD9" w14:textId="77777777" w:rsidR="006E11A2" w:rsidRPr="001B6613" w:rsidRDefault="006E11A2" w:rsidP="4AC72BA5">
      <w:pPr>
        <w:rPr>
          <w:rFonts w:ascii="Roboto Light" w:hAnsi="Roboto Light"/>
          <w:sz w:val="22"/>
          <w:szCs w:val="22"/>
          <w:highlight w:val="yellow"/>
        </w:rPr>
      </w:pPr>
    </w:p>
    <w:p w14:paraId="2EF5CB51" w14:textId="62AA47F4" w:rsidR="004E6F56" w:rsidRPr="001B6613" w:rsidRDefault="004E6F56" w:rsidP="4AC72BA5">
      <w:pPr>
        <w:rPr>
          <w:rFonts w:ascii="Roboto Light" w:hAnsi="Roboto Light"/>
          <w:sz w:val="22"/>
          <w:szCs w:val="22"/>
          <w:highlight w:val="yellow"/>
        </w:rPr>
      </w:pPr>
      <w:r w:rsidRPr="001B6613">
        <w:rPr>
          <w:rFonts w:ascii="Roboto Light" w:hAnsi="Roboto Light"/>
          <w:sz w:val="22"/>
          <w:szCs w:val="22"/>
          <w:highlight w:val="yellow"/>
        </w:rPr>
        <w:t xml:space="preserve">Dersom Oppdragsgjevar ikkje nyttar seg av retten til å overta eigarskapet til </w:t>
      </w:r>
      <w:r w:rsidR="00B00FD9" w:rsidRPr="001B6613">
        <w:rPr>
          <w:rFonts w:ascii="Roboto Light" w:hAnsi="Roboto Light"/>
          <w:sz w:val="22"/>
          <w:szCs w:val="22"/>
          <w:highlight w:val="yellow"/>
        </w:rPr>
        <w:t>fortøyingsanlegg</w:t>
      </w:r>
      <w:r w:rsidRPr="001B6613">
        <w:rPr>
          <w:rFonts w:ascii="Roboto Light" w:hAnsi="Roboto Light"/>
          <w:sz w:val="22"/>
          <w:szCs w:val="22"/>
          <w:highlight w:val="yellow"/>
        </w:rPr>
        <w:t xml:space="preserve"> innan 12 månader etter Oppstartsdato, skal kostnaden i Prisskjema celle </w:t>
      </w:r>
      <w:r w:rsidR="0084583C" w:rsidRPr="001B6613">
        <w:rPr>
          <w:rFonts w:ascii="Roboto Light" w:hAnsi="Roboto Light"/>
          <w:sz w:val="22"/>
          <w:szCs w:val="22"/>
          <w:highlight w:val="yellow"/>
        </w:rPr>
        <w:t>G18</w:t>
      </w:r>
      <w:r w:rsidRPr="001B6613">
        <w:rPr>
          <w:rFonts w:ascii="Roboto Light" w:hAnsi="Roboto Light"/>
          <w:sz w:val="22"/>
          <w:szCs w:val="22"/>
          <w:highlight w:val="yellow"/>
        </w:rPr>
        <w:t xml:space="preserve"> inklusive påslag på </w:t>
      </w:r>
      <w:r w:rsidR="00936C0C" w:rsidRPr="001B6613">
        <w:rPr>
          <w:rFonts w:ascii="Roboto Light" w:hAnsi="Roboto Light"/>
          <w:sz w:val="22"/>
          <w:szCs w:val="22"/>
          <w:highlight w:val="yellow"/>
        </w:rPr>
        <w:t>40</w:t>
      </w:r>
      <w:r w:rsidRPr="001B6613">
        <w:rPr>
          <w:rFonts w:ascii="Roboto Light" w:hAnsi="Roboto Light"/>
          <w:sz w:val="22"/>
          <w:szCs w:val="22"/>
          <w:highlight w:val="yellow"/>
        </w:rPr>
        <w:t xml:space="preserve">% fordelast lineært utover ordinær kontraktsperiode. </w:t>
      </w:r>
    </w:p>
    <w:p w14:paraId="2685B287" w14:textId="77777777" w:rsidR="004E6F56" w:rsidRPr="001B6613" w:rsidRDefault="004E6F56" w:rsidP="004E6F56">
      <w:pPr>
        <w:rPr>
          <w:rFonts w:ascii="Roboto Light" w:hAnsi="Roboto Light"/>
          <w:sz w:val="22"/>
          <w:szCs w:val="22"/>
          <w:highlight w:val="yellow"/>
        </w:rPr>
      </w:pPr>
    </w:p>
    <w:p w14:paraId="721E9F2F" w14:textId="53CC23A0" w:rsidR="004E6F56" w:rsidRPr="001B6613" w:rsidRDefault="004E6F56" w:rsidP="004E6F56">
      <w:pPr>
        <w:rPr>
          <w:rFonts w:ascii="Roboto Light" w:hAnsi="Roboto Light"/>
          <w:sz w:val="22"/>
          <w:szCs w:val="22"/>
          <w:highlight w:val="yellow"/>
        </w:rPr>
      </w:pPr>
      <w:r w:rsidRPr="001B6613">
        <w:rPr>
          <w:rFonts w:ascii="Roboto Light" w:hAnsi="Roboto Light"/>
          <w:sz w:val="22"/>
          <w:szCs w:val="22"/>
          <w:highlight w:val="yellow"/>
        </w:rPr>
        <w:t xml:space="preserve">Operatørs kostnad i Prisskjema celle </w:t>
      </w:r>
      <w:r w:rsidR="00976B53" w:rsidRPr="001B6613">
        <w:rPr>
          <w:rFonts w:ascii="Roboto Light" w:hAnsi="Roboto Light"/>
          <w:sz w:val="22"/>
          <w:szCs w:val="22"/>
          <w:highlight w:val="yellow"/>
        </w:rPr>
        <w:t>G18</w:t>
      </w:r>
      <w:r w:rsidRPr="001B6613">
        <w:rPr>
          <w:rFonts w:ascii="Roboto Light" w:hAnsi="Roboto Light"/>
          <w:sz w:val="22"/>
          <w:szCs w:val="22"/>
          <w:highlight w:val="yellow"/>
        </w:rPr>
        <w:t xml:space="preserve"> vert rekna som kapitalslit og </w:t>
      </w:r>
      <w:r w:rsidR="00D74AF4" w:rsidRPr="001B6613">
        <w:rPr>
          <w:rFonts w:ascii="Roboto Light" w:hAnsi="Roboto Light"/>
          <w:sz w:val="22"/>
          <w:szCs w:val="22"/>
          <w:highlight w:val="yellow"/>
        </w:rPr>
        <w:t xml:space="preserve">vert ikkje </w:t>
      </w:r>
      <w:r w:rsidRPr="001B6613">
        <w:rPr>
          <w:rFonts w:ascii="Roboto Light" w:hAnsi="Roboto Light"/>
          <w:sz w:val="22"/>
          <w:szCs w:val="22"/>
          <w:highlight w:val="yellow"/>
        </w:rPr>
        <w:t>indeksregulert.</w:t>
      </w:r>
    </w:p>
    <w:p w14:paraId="1BCDCC7B" w14:textId="77777777" w:rsidR="004E6F56" w:rsidRPr="001B6613" w:rsidRDefault="004E6F56" w:rsidP="004E6F56">
      <w:pPr>
        <w:rPr>
          <w:rFonts w:ascii="Roboto Light" w:hAnsi="Roboto Light"/>
          <w:sz w:val="22"/>
          <w:szCs w:val="22"/>
          <w:highlight w:val="yellow"/>
        </w:rPr>
      </w:pPr>
    </w:p>
    <w:p w14:paraId="412A4EA5" w14:textId="51432E18" w:rsidR="004E6F56" w:rsidRPr="001B6613" w:rsidRDefault="004E6F56" w:rsidP="004E6F56">
      <w:pPr>
        <w:pStyle w:val="Brdtekst"/>
        <w:rPr>
          <w:rFonts w:ascii="Roboto Light" w:hAnsi="Roboto Light"/>
          <w:sz w:val="22"/>
          <w:szCs w:val="22"/>
          <w:highlight w:val="yellow"/>
          <w:lang w:val="nn-NO"/>
        </w:rPr>
      </w:pPr>
      <w:r w:rsidRPr="001B6613">
        <w:rPr>
          <w:rFonts w:ascii="Roboto Light" w:hAnsi="Roboto Light"/>
          <w:sz w:val="22"/>
          <w:szCs w:val="22"/>
          <w:highlight w:val="yellow"/>
          <w:lang w:val="nn-NO"/>
        </w:rPr>
        <w:t xml:space="preserve">Påslaget på </w:t>
      </w:r>
      <w:r w:rsidR="0046559B" w:rsidRPr="001B6613">
        <w:rPr>
          <w:rFonts w:ascii="Roboto Light" w:hAnsi="Roboto Light"/>
          <w:sz w:val="22"/>
          <w:szCs w:val="22"/>
          <w:highlight w:val="yellow"/>
          <w:lang w:val="nn-NO"/>
        </w:rPr>
        <w:t>40</w:t>
      </w:r>
      <w:r w:rsidRPr="001B6613">
        <w:rPr>
          <w:rFonts w:ascii="Roboto Light" w:hAnsi="Roboto Light"/>
          <w:sz w:val="22"/>
          <w:szCs w:val="22"/>
          <w:highlight w:val="yellow"/>
          <w:lang w:val="nn-NO"/>
        </w:rPr>
        <w:t xml:space="preserve">% av kostnaden vert rekna som samla rentekostnad for heile kontraktsperioden knytt til investeringa og vert også fordelt lineært over ordinær kontraktsperiode. Rentekostnaden skal regulerast ved hjelp av 3-måneders </w:t>
      </w:r>
      <w:r w:rsidR="0046559B" w:rsidRPr="001B6613">
        <w:rPr>
          <w:rFonts w:ascii="Roboto Light" w:hAnsi="Roboto Light"/>
          <w:sz w:val="22"/>
          <w:szCs w:val="22"/>
          <w:highlight w:val="yellow"/>
          <w:lang w:val="nn-NO"/>
        </w:rPr>
        <w:t>nominell</w:t>
      </w:r>
      <w:r w:rsidRPr="001B6613">
        <w:rPr>
          <w:rFonts w:ascii="Roboto Light" w:hAnsi="Roboto Light"/>
          <w:sz w:val="22"/>
          <w:szCs w:val="22"/>
          <w:highlight w:val="yellow"/>
          <w:lang w:val="nn-NO"/>
        </w:rPr>
        <w:t xml:space="preserve"> NIBOR og </w:t>
      </w:r>
      <w:r w:rsidR="0046559B" w:rsidRPr="001B6613">
        <w:rPr>
          <w:rFonts w:ascii="Roboto Light" w:hAnsi="Roboto Light"/>
          <w:sz w:val="22"/>
          <w:szCs w:val="22"/>
          <w:highlight w:val="yellow"/>
          <w:lang w:val="nn-NO"/>
        </w:rPr>
        <w:t xml:space="preserve">fast </w:t>
      </w:r>
      <w:r w:rsidRPr="001B6613">
        <w:rPr>
          <w:rFonts w:ascii="Roboto Light" w:hAnsi="Roboto Light"/>
          <w:sz w:val="22"/>
          <w:szCs w:val="22"/>
          <w:highlight w:val="yellow"/>
          <w:lang w:val="nn-NO"/>
        </w:rPr>
        <w:t xml:space="preserve">rentemargin </w:t>
      </w:r>
      <w:r w:rsidR="0046559B" w:rsidRPr="001B6613">
        <w:rPr>
          <w:rFonts w:ascii="Roboto Light" w:hAnsi="Roboto Light"/>
          <w:sz w:val="22"/>
          <w:szCs w:val="22"/>
          <w:highlight w:val="yellow"/>
          <w:lang w:val="nn-NO"/>
        </w:rPr>
        <w:t>på 2,5%</w:t>
      </w:r>
      <w:r w:rsidRPr="001B6613">
        <w:rPr>
          <w:rFonts w:ascii="Roboto Light" w:hAnsi="Roboto Light"/>
          <w:sz w:val="22"/>
          <w:szCs w:val="22"/>
          <w:highlight w:val="yellow"/>
          <w:lang w:val="nn-NO"/>
        </w:rPr>
        <w:t xml:space="preserve">.    </w:t>
      </w:r>
    </w:p>
    <w:p w14:paraId="77C691A4" w14:textId="5380BD0C" w:rsidR="004E6F56" w:rsidRPr="00CD48FC" w:rsidRDefault="004E6F56" w:rsidP="000E4A09">
      <w:pPr>
        <w:pStyle w:val="Brdtekst"/>
        <w:rPr>
          <w:rFonts w:ascii="Roboto Light" w:hAnsi="Roboto Light"/>
          <w:sz w:val="22"/>
          <w:szCs w:val="22"/>
          <w:lang w:val="nn-NO"/>
        </w:rPr>
      </w:pPr>
      <w:r w:rsidRPr="001B6613">
        <w:rPr>
          <w:rFonts w:ascii="Roboto Light" w:hAnsi="Roboto Light"/>
          <w:sz w:val="22"/>
          <w:szCs w:val="22"/>
          <w:highlight w:val="yellow"/>
          <w:lang w:val="nn-NO"/>
        </w:rPr>
        <w:t>Dersom Oppdragsgjevar overtar eigarskapet ved kontraktsslutt skal ikkje Oppdragsgjevar utbetale noko meir ved denne overdraginga.</w:t>
      </w:r>
      <w:r w:rsidRPr="00CD48FC">
        <w:rPr>
          <w:rFonts w:ascii="Roboto Light" w:hAnsi="Roboto Light"/>
          <w:sz w:val="22"/>
          <w:szCs w:val="22"/>
          <w:lang w:val="nn-NO"/>
        </w:rPr>
        <w:t xml:space="preserve"> </w:t>
      </w:r>
    </w:p>
    <w:p w14:paraId="65F497B7" w14:textId="77777777" w:rsidR="00BB639B" w:rsidRPr="00CD48FC" w:rsidRDefault="00BB639B" w:rsidP="00C26F5C">
      <w:pPr>
        <w:pStyle w:val="Overskrift3"/>
      </w:pPr>
      <w:bookmarkStart w:id="799" w:name="_Toc230350324"/>
      <w:r w:rsidRPr="008B2A96">
        <w:t>Regulering av einingsprisar</w:t>
      </w:r>
      <w:bookmarkStart w:id="800" w:name="_Toc520207394"/>
      <w:bookmarkEnd w:id="799"/>
    </w:p>
    <w:p w14:paraId="2188AD0C" w14:textId="59AC4545" w:rsidR="00474D61" w:rsidRPr="008B2A96" w:rsidRDefault="00474D61" w:rsidP="4AC72BA5">
      <w:pPr>
        <w:pStyle w:val="Brdtekst"/>
        <w:rPr>
          <w:rFonts w:ascii="Roboto Light" w:hAnsi="Roboto Light"/>
          <w:sz w:val="22"/>
          <w:szCs w:val="22"/>
          <w:lang w:val="nn-NO"/>
        </w:rPr>
      </w:pPr>
      <w:r w:rsidRPr="00474D61">
        <w:rPr>
          <w:rFonts w:ascii="Roboto Light" w:hAnsi="Roboto Light"/>
          <w:sz w:val="22"/>
          <w:szCs w:val="22"/>
          <w:lang w:val="nn-NO"/>
        </w:rPr>
        <w:t>Einingsprisane byggjer på årleg vederlag i Prisskjema ark «Total». Einingsprisane i Prisskjema ark «Einingspris Rutetime og Rutekilometer» vert indeksregulert ved at årleg vederlag vert indeksregulert til aktuell periode i samsvar med punkt 7.</w:t>
      </w:r>
      <w:r>
        <w:rPr>
          <w:rFonts w:ascii="Roboto Light" w:hAnsi="Roboto Light"/>
          <w:sz w:val="22"/>
          <w:szCs w:val="22"/>
          <w:lang w:val="nn-NO"/>
        </w:rPr>
        <w:t>2</w:t>
      </w:r>
      <w:r w:rsidRPr="00474D61">
        <w:rPr>
          <w:rFonts w:ascii="Roboto Light" w:hAnsi="Roboto Light"/>
          <w:sz w:val="22"/>
          <w:szCs w:val="22"/>
          <w:lang w:val="nn-NO"/>
        </w:rPr>
        <w:t>.1.</w:t>
      </w:r>
    </w:p>
    <w:p w14:paraId="19D89F7D" w14:textId="77777777" w:rsidR="00BB639B" w:rsidRPr="00CD48FC" w:rsidRDefault="00BB639B" w:rsidP="00C26F5C">
      <w:pPr>
        <w:pStyle w:val="Overskrift3"/>
      </w:pPr>
      <w:bookmarkStart w:id="801" w:name="_Toc230350325"/>
      <w:bookmarkEnd w:id="800"/>
      <w:r w:rsidRPr="00CD48FC">
        <w:t>Regulering av vederlagsjustering knytt til Endringsordre</w:t>
      </w:r>
      <w:bookmarkEnd w:id="801"/>
      <w:r w:rsidRPr="00CD48FC">
        <w:t xml:space="preserve"> </w:t>
      </w:r>
    </w:p>
    <w:p w14:paraId="77037FA2" w14:textId="72895198" w:rsidR="00B91F5B" w:rsidRPr="00CD48FC" w:rsidRDefault="00B91F5B" w:rsidP="00B91F5B">
      <w:pPr>
        <w:pStyle w:val="Brdtekst"/>
        <w:rPr>
          <w:rFonts w:ascii="Roboto Light" w:hAnsi="Roboto Light"/>
          <w:sz w:val="22"/>
          <w:szCs w:val="22"/>
          <w:lang w:val="nn-NO"/>
        </w:rPr>
      </w:pPr>
      <w:r w:rsidRPr="00CD48FC">
        <w:rPr>
          <w:rFonts w:ascii="Roboto Light" w:hAnsi="Roboto Light"/>
          <w:sz w:val="22"/>
          <w:szCs w:val="22"/>
          <w:lang w:val="nn-NO"/>
        </w:rPr>
        <w:t>Alle endringsordrar knytt til endringar omfatta av punkt 1.1</w:t>
      </w:r>
      <w:r w:rsidR="000C07E0" w:rsidRPr="00CD48FC">
        <w:rPr>
          <w:rFonts w:ascii="Roboto Light" w:hAnsi="Roboto Light"/>
          <w:sz w:val="22"/>
          <w:szCs w:val="22"/>
          <w:lang w:val="nn-NO"/>
        </w:rPr>
        <w:t>3</w:t>
      </w:r>
      <w:r w:rsidR="000B1CA7" w:rsidRPr="00CD48FC">
        <w:rPr>
          <w:rFonts w:ascii="Roboto Light" w:hAnsi="Roboto Light"/>
          <w:sz w:val="22"/>
          <w:szCs w:val="22"/>
          <w:lang w:val="nn-NO"/>
        </w:rPr>
        <w:t>.1</w:t>
      </w:r>
      <w:r w:rsidRPr="00CD48FC">
        <w:rPr>
          <w:rFonts w:ascii="Roboto Light" w:hAnsi="Roboto Light"/>
          <w:sz w:val="22"/>
          <w:szCs w:val="22"/>
          <w:lang w:val="nn-NO"/>
        </w:rPr>
        <w:t xml:space="preserve"> og 1.1</w:t>
      </w:r>
      <w:r w:rsidR="000B1CA7" w:rsidRPr="00CD48FC">
        <w:rPr>
          <w:rFonts w:ascii="Roboto Light" w:hAnsi="Roboto Light"/>
          <w:sz w:val="22"/>
          <w:szCs w:val="22"/>
          <w:lang w:val="nn-NO"/>
        </w:rPr>
        <w:t>3</w:t>
      </w:r>
      <w:r w:rsidRPr="00CD48FC">
        <w:rPr>
          <w:rFonts w:ascii="Roboto Light" w:hAnsi="Roboto Light"/>
          <w:sz w:val="22"/>
          <w:szCs w:val="22"/>
          <w:lang w:val="nn-NO"/>
        </w:rPr>
        <w:t>.</w:t>
      </w:r>
      <w:r w:rsidR="000B1CA7" w:rsidRPr="00CD48FC">
        <w:rPr>
          <w:rFonts w:ascii="Roboto Light" w:hAnsi="Roboto Light"/>
          <w:sz w:val="22"/>
          <w:szCs w:val="22"/>
          <w:lang w:val="nn-NO"/>
        </w:rPr>
        <w:t>2</w:t>
      </w:r>
      <w:r w:rsidRPr="00CD48FC" w:rsidDel="00154F60">
        <w:rPr>
          <w:rFonts w:ascii="Roboto Light" w:hAnsi="Roboto Light"/>
          <w:sz w:val="22"/>
          <w:szCs w:val="22"/>
          <w:lang w:val="nn-NO"/>
        </w:rPr>
        <w:t xml:space="preserve"> </w:t>
      </w:r>
      <w:r w:rsidRPr="00CD48FC">
        <w:rPr>
          <w:rFonts w:ascii="Roboto Light" w:hAnsi="Roboto Light"/>
          <w:sz w:val="22"/>
          <w:szCs w:val="22"/>
          <w:lang w:val="nn-NO"/>
        </w:rPr>
        <w:t xml:space="preserve">skal innehalde informasjon om korleis summen for endringsordren (vederlagsjusteringa) per år vert fordelt på dei ulike reguleringskategoriene: løn, straum i </w:t>
      </w:r>
      <w:r w:rsidR="00EF1B08">
        <w:rPr>
          <w:rFonts w:ascii="Roboto Light" w:hAnsi="Roboto Light"/>
          <w:sz w:val="22"/>
          <w:szCs w:val="22"/>
          <w:lang w:val="nn-NO"/>
        </w:rPr>
        <w:t xml:space="preserve">NO2, </w:t>
      </w:r>
      <w:r w:rsidR="00B30E51">
        <w:rPr>
          <w:rFonts w:ascii="Roboto Light" w:hAnsi="Roboto Light"/>
          <w:sz w:val="22"/>
          <w:szCs w:val="22"/>
          <w:lang w:val="nn-NO"/>
        </w:rPr>
        <w:t xml:space="preserve">straum i </w:t>
      </w:r>
      <w:r w:rsidRPr="00CD48FC">
        <w:rPr>
          <w:rFonts w:ascii="Roboto Light" w:hAnsi="Roboto Light"/>
          <w:sz w:val="22"/>
          <w:szCs w:val="22"/>
          <w:lang w:val="nn-NO"/>
        </w:rPr>
        <w:t xml:space="preserve">NO3, straum i NO5, nettleige og avgifter, anna energikjelde, vedlikehald, administrasjons, kapitalslit og rente. Dersom ei endring får verknad for fleire kontraktsår og egner seg til ordinær prisregulering, skal </w:t>
      </w:r>
      <w:r w:rsidRPr="00CD48FC">
        <w:rPr>
          <w:rFonts w:ascii="Roboto Light" w:hAnsi="Roboto Light"/>
          <w:sz w:val="22"/>
          <w:szCs w:val="22"/>
          <w:lang w:val="nn-NO"/>
        </w:rPr>
        <w:lastRenderedPageBreak/>
        <w:t>deljusteringsbeløpet per reguleringskategori prisregulerast i samsvar med aktuell</w:t>
      </w:r>
      <w:r w:rsidR="00A13AFB" w:rsidRPr="00CD48FC">
        <w:rPr>
          <w:rFonts w:ascii="Roboto Light" w:hAnsi="Roboto Light"/>
          <w:sz w:val="22"/>
          <w:szCs w:val="22"/>
          <w:lang w:val="nn-NO"/>
        </w:rPr>
        <w:t>e</w:t>
      </w:r>
      <w:r w:rsidRPr="00CD48FC">
        <w:rPr>
          <w:rFonts w:ascii="Roboto Light" w:hAnsi="Roboto Light"/>
          <w:sz w:val="22"/>
          <w:szCs w:val="22"/>
          <w:lang w:val="nn-NO"/>
        </w:rPr>
        <w:t xml:space="preserve"> indeks</w:t>
      </w:r>
      <w:r w:rsidR="00A13AFB" w:rsidRPr="00CD48FC">
        <w:rPr>
          <w:rFonts w:ascii="Roboto Light" w:hAnsi="Roboto Light"/>
          <w:sz w:val="22"/>
          <w:szCs w:val="22"/>
          <w:lang w:val="nn-NO"/>
        </w:rPr>
        <w:t>ar</w:t>
      </w:r>
      <w:r w:rsidRPr="00CD48FC">
        <w:rPr>
          <w:rFonts w:ascii="Roboto Light" w:hAnsi="Roboto Light"/>
          <w:sz w:val="22"/>
          <w:szCs w:val="22"/>
          <w:lang w:val="nn-NO"/>
        </w:rPr>
        <w:t xml:space="preserve"> i punkt </w:t>
      </w:r>
      <w:r w:rsidR="00A41EA9" w:rsidRPr="00CD48FC">
        <w:rPr>
          <w:rFonts w:ascii="Roboto Light" w:hAnsi="Roboto Light"/>
          <w:sz w:val="22"/>
          <w:szCs w:val="22"/>
          <w:lang w:val="nn-NO"/>
        </w:rPr>
        <w:t>7.2.2</w:t>
      </w:r>
      <w:r w:rsidRPr="00CD48FC" w:rsidDel="005356D6">
        <w:rPr>
          <w:rFonts w:ascii="Roboto Light" w:hAnsi="Roboto Light"/>
          <w:sz w:val="22"/>
          <w:szCs w:val="22"/>
          <w:lang w:val="nn-NO"/>
        </w:rPr>
        <w:t>.</w:t>
      </w:r>
    </w:p>
    <w:p w14:paraId="67FB7201" w14:textId="77777777" w:rsidR="009D7EAC" w:rsidRPr="00CD48FC" w:rsidRDefault="009D7EAC" w:rsidP="00C26F5C">
      <w:pPr>
        <w:pStyle w:val="Overskrift3"/>
      </w:pPr>
      <w:bookmarkStart w:id="802" w:name="_Toc146616755"/>
      <w:bookmarkStart w:id="803" w:name="_Toc230350326"/>
      <w:r w:rsidRPr="008B2A96">
        <w:t>Regulering av gebyrsatsar og trekk</w:t>
      </w:r>
      <w:bookmarkEnd w:id="802"/>
      <w:bookmarkEnd w:id="803"/>
    </w:p>
    <w:p w14:paraId="34517165" w14:textId="61FD0979" w:rsidR="009D7EAC" w:rsidRPr="00CD48FC" w:rsidRDefault="0051430E" w:rsidP="009D7EAC">
      <w:pPr>
        <w:pStyle w:val="Brdtekst"/>
        <w:rPr>
          <w:rFonts w:ascii="Roboto Light" w:hAnsi="Roboto Light"/>
          <w:sz w:val="22"/>
          <w:szCs w:val="22"/>
          <w:lang w:val="nn-NO"/>
        </w:rPr>
      </w:pPr>
      <w:r w:rsidRPr="00CD48FC">
        <w:rPr>
          <w:rFonts w:ascii="Roboto Light" w:hAnsi="Roboto Light"/>
          <w:sz w:val="22"/>
          <w:szCs w:val="22"/>
          <w:lang w:val="nn-NO"/>
        </w:rPr>
        <w:t>Med mindre anna er særskilt regulert skal a</w:t>
      </w:r>
      <w:r w:rsidR="009D7EAC" w:rsidRPr="00CD48FC">
        <w:rPr>
          <w:rFonts w:ascii="Roboto Light" w:hAnsi="Roboto Light"/>
          <w:sz w:val="22"/>
          <w:szCs w:val="22"/>
          <w:lang w:val="nn-NO"/>
        </w:rPr>
        <w:t>lle gebyrsatsar i punkt 7.</w:t>
      </w:r>
      <w:r w:rsidR="00EF6A57" w:rsidRPr="00CD48FC">
        <w:rPr>
          <w:rFonts w:ascii="Roboto Light" w:hAnsi="Roboto Light"/>
          <w:sz w:val="22"/>
          <w:szCs w:val="22"/>
          <w:lang w:val="nn-NO"/>
        </w:rPr>
        <w:t>4</w:t>
      </w:r>
      <w:r w:rsidR="009D7EAC" w:rsidRPr="00CD48FC">
        <w:rPr>
          <w:rFonts w:ascii="Roboto Light" w:hAnsi="Roboto Light"/>
          <w:sz w:val="22"/>
          <w:szCs w:val="22"/>
          <w:lang w:val="nn-NO"/>
        </w:rPr>
        <w:t>.</w:t>
      </w:r>
      <w:r w:rsidR="00B35CEF">
        <w:rPr>
          <w:rFonts w:ascii="Roboto Light" w:hAnsi="Roboto Light"/>
          <w:sz w:val="22"/>
          <w:szCs w:val="22"/>
          <w:lang w:val="nn-NO"/>
        </w:rPr>
        <w:t>7</w:t>
      </w:r>
      <w:r w:rsidR="009D7EAC" w:rsidRPr="00CD48FC">
        <w:rPr>
          <w:rFonts w:ascii="Roboto Light" w:hAnsi="Roboto Light"/>
          <w:sz w:val="22"/>
          <w:szCs w:val="22"/>
          <w:lang w:val="nn-NO"/>
        </w:rPr>
        <w:t xml:space="preserve"> regulerast 4 gonger i året med grunnlag i gjennomsnittleg kostnadsutvikling for Oppdragsgjevars vederlag som følgje av den kvartalsvise indekseringa, jf. punkt 7.2.</w:t>
      </w:r>
      <w:r w:rsidR="00433397" w:rsidRPr="00CD48FC">
        <w:rPr>
          <w:rFonts w:ascii="Roboto Light" w:hAnsi="Roboto Light"/>
          <w:sz w:val="22"/>
          <w:szCs w:val="22"/>
          <w:lang w:val="nn-NO"/>
        </w:rPr>
        <w:t>2</w:t>
      </w:r>
      <w:r w:rsidR="009D7EAC" w:rsidRPr="00CD48FC">
        <w:rPr>
          <w:rFonts w:ascii="Roboto Light" w:hAnsi="Roboto Light"/>
          <w:sz w:val="22"/>
          <w:szCs w:val="22"/>
          <w:lang w:val="nn-NO"/>
        </w:rPr>
        <w:t>.</w:t>
      </w:r>
    </w:p>
    <w:p w14:paraId="33781226" w14:textId="7F82157A" w:rsidR="009D7EAC" w:rsidRPr="00CD48FC" w:rsidRDefault="009D7EAC" w:rsidP="009D7EAC">
      <w:pPr>
        <w:pStyle w:val="Brdtekst"/>
        <w:rPr>
          <w:rFonts w:ascii="Roboto Light" w:hAnsi="Roboto Light"/>
          <w:sz w:val="22"/>
          <w:szCs w:val="22"/>
          <w:lang w:val="nn-NO"/>
        </w:rPr>
      </w:pPr>
      <w:r w:rsidRPr="00CD48FC">
        <w:rPr>
          <w:rFonts w:ascii="Roboto Light" w:hAnsi="Roboto Light"/>
          <w:sz w:val="22"/>
          <w:szCs w:val="22"/>
          <w:lang w:val="nn-NO"/>
        </w:rPr>
        <w:t xml:space="preserve">Trekk i </w:t>
      </w:r>
      <w:r w:rsidR="002D696D" w:rsidRPr="00CD48FC">
        <w:rPr>
          <w:rFonts w:ascii="Roboto Light" w:hAnsi="Roboto Light"/>
          <w:sz w:val="22"/>
          <w:szCs w:val="22"/>
          <w:lang w:val="nn-NO"/>
        </w:rPr>
        <w:t>vederlag</w:t>
      </w:r>
      <w:r w:rsidRPr="00CD48FC">
        <w:rPr>
          <w:rFonts w:ascii="Roboto Light" w:hAnsi="Roboto Light"/>
          <w:sz w:val="22"/>
          <w:szCs w:val="22"/>
          <w:lang w:val="nn-NO"/>
        </w:rPr>
        <w:t xml:space="preserve"> i samsvar med punkt 7.</w:t>
      </w:r>
      <w:r w:rsidR="0091130B" w:rsidRPr="00CD48FC">
        <w:rPr>
          <w:rFonts w:ascii="Roboto Light" w:hAnsi="Roboto Light"/>
          <w:sz w:val="22"/>
          <w:szCs w:val="22"/>
          <w:lang w:val="nn-NO"/>
        </w:rPr>
        <w:t>4.3-7.4.7</w:t>
      </w:r>
      <w:r w:rsidRPr="00CD48FC">
        <w:rPr>
          <w:rFonts w:ascii="Roboto Light" w:hAnsi="Roboto Light"/>
          <w:sz w:val="22"/>
          <w:szCs w:val="22"/>
          <w:lang w:val="nn-NO"/>
        </w:rPr>
        <w:t xml:space="preserve"> byggjer på Einingspris per Rutetime og Planlagde rutekilometer, sjå Vedlegg 7</w:t>
      </w:r>
      <w:r w:rsidR="001908A3" w:rsidRPr="00CD48FC">
        <w:rPr>
          <w:rFonts w:ascii="Roboto Light" w:hAnsi="Roboto Light"/>
          <w:sz w:val="22"/>
          <w:szCs w:val="22"/>
          <w:lang w:val="nn-NO"/>
        </w:rPr>
        <w:t>.2</w:t>
      </w:r>
      <w:r w:rsidRPr="00CD48FC">
        <w:rPr>
          <w:rFonts w:ascii="Roboto Light" w:hAnsi="Roboto Light"/>
          <w:sz w:val="22"/>
          <w:szCs w:val="22"/>
          <w:lang w:val="nn-NO"/>
        </w:rPr>
        <w:t xml:space="preserve"> Illustrasjonar. Trekkbeløpet vert indeksert ved at  einingsprisane vert indeksert i samsvar med punkt 7.2.5.</w:t>
      </w:r>
    </w:p>
    <w:p w14:paraId="390AF6A0" w14:textId="77777777" w:rsidR="00383354" w:rsidRPr="00CD48FC" w:rsidRDefault="00383354" w:rsidP="00C26F5C">
      <w:pPr>
        <w:pStyle w:val="Overskrift3"/>
      </w:pPr>
      <w:bookmarkStart w:id="804" w:name="_Toc230350327"/>
      <w:r w:rsidRPr="00CD48FC">
        <w:t>Ekstraordinær regulering</w:t>
      </w:r>
      <w:bookmarkEnd w:id="804"/>
    </w:p>
    <w:p w14:paraId="5D49A25B" w14:textId="70A32E19" w:rsidR="00383354" w:rsidRPr="00CD48FC" w:rsidRDefault="00383354" w:rsidP="00FD312B">
      <w:pPr>
        <w:pStyle w:val="Overskrift4"/>
      </w:pPr>
      <w:r w:rsidRPr="00CD48FC">
        <w:t>Endringar i lov, forskriftar og avgiftar</w:t>
      </w:r>
    </w:p>
    <w:p w14:paraId="5893781B" w14:textId="77777777" w:rsidR="00383354" w:rsidRPr="00CD48FC" w:rsidRDefault="00383354" w:rsidP="00383354">
      <w:pPr>
        <w:pStyle w:val="Brdtekst"/>
        <w:rPr>
          <w:rFonts w:ascii="Roboto Light" w:hAnsi="Roboto Light"/>
          <w:sz w:val="22"/>
          <w:szCs w:val="22"/>
          <w:lang w:val="nn-NO"/>
        </w:rPr>
      </w:pPr>
      <w:r w:rsidRPr="00CD48FC">
        <w:rPr>
          <w:rFonts w:ascii="Roboto Light" w:hAnsi="Roboto Light"/>
          <w:sz w:val="22"/>
          <w:szCs w:val="22"/>
          <w:lang w:val="nn-NO"/>
        </w:rPr>
        <w:t xml:space="preserve">Dersom endringar i offentlege avgifter, nettleige, lover eller forskrifter, vedteke etter endeleg tilbodstidspunkt, har konsekvensar for den faktiske kostnaden for utføringa av Oppdraget ut over kva som vert fanga opp av den ordinære prisreguleringa, kan begge partar krevje ekstraordinær prisregulering. Slik prisregulering skal skje basert på partanes dokumenterte og faktiske meir/mindrekostnad/mindreinntekt som følgje av endringa. Dersom endringa medførar endring i Ruteproduksjon skal vederlagsjusteringa skje i samsvar med 1.14.2.2. </w:t>
      </w:r>
    </w:p>
    <w:p w14:paraId="2C7396AD" w14:textId="01D304B0" w:rsidR="00383354" w:rsidRPr="00CD48FC" w:rsidRDefault="00383354" w:rsidP="00383354">
      <w:pPr>
        <w:pStyle w:val="Brdtekst"/>
        <w:rPr>
          <w:rFonts w:ascii="Roboto Light" w:hAnsi="Roboto Light"/>
          <w:sz w:val="22"/>
          <w:szCs w:val="22"/>
          <w:lang w:val="nn-NO"/>
        </w:rPr>
      </w:pPr>
      <w:r w:rsidRPr="00CD48FC">
        <w:rPr>
          <w:rFonts w:ascii="Roboto Light" w:hAnsi="Roboto Light"/>
          <w:sz w:val="22"/>
          <w:szCs w:val="22"/>
          <w:lang w:val="nn-NO"/>
        </w:rPr>
        <w:t>Eventuelle konsekvensar av endringar i offentlege avgifter, lover eller forskrifter knytt til covid-19, regulerast uttømmande av punkt 7.2.</w:t>
      </w:r>
      <w:r w:rsidR="00CA1EF3" w:rsidRPr="00CD48FC">
        <w:rPr>
          <w:rFonts w:ascii="Roboto Light" w:hAnsi="Roboto Light"/>
          <w:sz w:val="22"/>
          <w:szCs w:val="22"/>
          <w:lang w:val="nn-NO"/>
        </w:rPr>
        <w:t>9</w:t>
      </w:r>
      <w:r w:rsidRPr="00CD48FC">
        <w:rPr>
          <w:rFonts w:ascii="Roboto Light" w:hAnsi="Roboto Light"/>
          <w:sz w:val="22"/>
          <w:szCs w:val="22"/>
          <w:lang w:val="nn-NO"/>
        </w:rPr>
        <w:t xml:space="preserve"> og skal ikkje omfattast av dette punkt. </w:t>
      </w:r>
    </w:p>
    <w:p w14:paraId="69682FC8" w14:textId="1767835F" w:rsidR="00383354" w:rsidRPr="00CD48FC" w:rsidRDefault="00383354" w:rsidP="00383354">
      <w:pPr>
        <w:pStyle w:val="Brdtekst"/>
        <w:rPr>
          <w:rFonts w:ascii="Roboto Light" w:hAnsi="Roboto Light"/>
          <w:sz w:val="22"/>
          <w:szCs w:val="22"/>
          <w:lang w:val="nn-NO"/>
        </w:rPr>
      </w:pPr>
      <w:r w:rsidRPr="00CD48FC">
        <w:rPr>
          <w:rFonts w:ascii="Roboto Light" w:hAnsi="Roboto Light"/>
          <w:sz w:val="22"/>
          <w:szCs w:val="22"/>
          <w:lang w:val="nn-NO"/>
        </w:rPr>
        <w:t>Eventuelle meir/mindrekostnader (til døme avgifter mm.) som er omsynteke i indeksane omtalt i punkt 7.2.</w:t>
      </w:r>
      <w:r w:rsidR="00F341B9" w:rsidRPr="00CD48FC">
        <w:rPr>
          <w:rFonts w:ascii="Roboto Light" w:hAnsi="Roboto Light"/>
          <w:sz w:val="22"/>
          <w:szCs w:val="22"/>
          <w:lang w:val="nn-NO"/>
        </w:rPr>
        <w:t>2</w:t>
      </w:r>
      <w:r w:rsidRPr="00CD48FC">
        <w:rPr>
          <w:rFonts w:ascii="Roboto Light" w:hAnsi="Roboto Light"/>
          <w:sz w:val="22"/>
          <w:szCs w:val="22"/>
          <w:lang w:val="nn-NO"/>
        </w:rPr>
        <w:t xml:space="preserve"> vil ikkje gje grunnlag for regulering etter dette punkt. </w:t>
      </w:r>
    </w:p>
    <w:p w14:paraId="5CFDE9B1" w14:textId="21E81433" w:rsidR="00383354" w:rsidRPr="00CD48FC" w:rsidRDefault="00383354" w:rsidP="00383354">
      <w:pPr>
        <w:pStyle w:val="Brdtekst"/>
        <w:rPr>
          <w:rFonts w:ascii="Roboto Light" w:hAnsi="Roboto Light"/>
          <w:sz w:val="22"/>
          <w:szCs w:val="22"/>
          <w:lang w:val="nn-NO"/>
        </w:rPr>
      </w:pPr>
      <w:r w:rsidRPr="00CD48FC">
        <w:rPr>
          <w:rFonts w:ascii="Roboto Light" w:hAnsi="Roboto Light"/>
          <w:sz w:val="22"/>
          <w:szCs w:val="22"/>
          <w:lang w:val="nn-NO"/>
        </w:rPr>
        <w:t>Krav om ekstraordinær regulering må settast fram skriftleg og skal deretter, om den andre parten ikkje aksepterer kravet heilt eller delvis, søkjast løyst gjennom forhandlingar. Krava skal dokumenterast og gjev Oppdragsgjevar rett til innsyn i alle relevante forhold, herunder dokument og rekneskapsoversikt og liknande hos Operatør. Endringsordre skal utstedast i samsvar med punkt 1.1</w:t>
      </w:r>
      <w:r w:rsidR="00A17B5D" w:rsidRPr="00CD48FC">
        <w:rPr>
          <w:rFonts w:ascii="Roboto Light" w:hAnsi="Roboto Light"/>
          <w:sz w:val="22"/>
          <w:szCs w:val="22"/>
          <w:lang w:val="nn-NO"/>
        </w:rPr>
        <w:t>3</w:t>
      </w:r>
      <w:r w:rsidRPr="00CD48FC">
        <w:rPr>
          <w:rFonts w:ascii="Roboto Light" w:hAnsi="Roboto Light"/>
          <w:sz w:val="22"/>
          <w:szCs w:val="22"/>
          <w:lang w:val="nn-NO"/>
        </w:rPr>
        <w:t>.</w:t>
      </w:r>
      <w:r w:rsidR="00A17B5D" w:rsidRPr="00CD48FC">
        <w:rPr>
          <w:rFonts w:ascii="Roboto Light" w:hAnsi="Roboto Light"/>
          <w:sz w:val="22"/>
          <w:szCs w:val="22"/>
          <w:lang w:val="nn-NO"/>
        </w:rPr>
        <w:t>1</w:t>
      </w:r>
      <w:r w:rsidRPr="00CD48FC">
        <w:rPr>
          <w:rFonts w:ascii="Roboto Light" w:hAnsi="Roboto Light"/>
          <w:sz w:val="22"/>
          <w:szCs w:val="22"/>
          <w:lang w:val="nn-NO"/>
        </w:rPr>
        <w:t xml:space="preserve">. </w:t>
      </w:r>
    </w:p>
    <w:p w14:paraId="5354EA93" w14:textId="77777777" w:rsidR="00BB639B" w:rsidRPr="00840A25" w:rsidRDefault="00BB639B" w:rsidP="00C26F5C">
      <w:pPr>
        <w:pStyle w:val="Overskrift3"/>
      </w:pPr>
      <w:bookmarkStart w:id="805" w:name="_Toc230350328"/>
      <w:r w:rsidRPr="00840A25">
        <w:t>Endringar i indeksar</w:t>
      </w:r>
      <w:bookmarkEnd w:id="805"/>
      <w:r w:rsidRPr="00840A25">
        <w:t xml:space="preserve"> </w:t>
      </w:r>
    </w:p>
    <w:p w14:paraId="7BB7EC4E" w14:textId="77777777"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Dersom SSB rettar tidlegare publiserte indeksverdiar kan begge partar krevje retting av berørte oppgjer.</w:t>
      </w:r>
    </w:p>
    <w:p w14:paraId="1C84CB67" w14:textId="7D6B776A"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 xml:space="preserve">Dersom SSB avsluttar eller flyttar ein indeks som vert nytta i Kontrakten, kan Oppdragsgjevar leggje til grunn den nye indeksen som erstattar den gamle. Dersom indeksen </w:t>
      </w:r>
      <w:r w:rsidR="007E69AF" w:rsidRPr="00CD48FC">
        <w:rPr>
          <w:rFonts w:ascii="Roboto Light" w:hAnsi="Roboto Light"/>
          <w:sz w:val="22"/>
          <w:szCs w:val="22"/>
          <w:lang w:val="nn-NO"/>
        </w:rPr>
        <w:t xml:space="preserve">vert </w:t>
      </w:r>
      <w:r w:rsidRPr="00CD48FC">
        <w:rPr>
          <w:rFonts w:ascii="Roboto Light" w:hAnsi="Roboto Light"/>
          <w:sz w:val="22"/>
          <w:szCs w:val="22"/>
          <w:lang w:val="nn-NO"/>
        </w:rPr>
        <w:t>avslutt</w:t>
      </w:r>
      <w:r w:rsidR="007E69AF" w:rsidRPr="00CD48FC">
        <w:rPr>
          <w:rFonts w:ascii="Roboto Light" w:hAnsi="Roboto Light"/>
          <w:sz w:val="22"/>
          <w:szCs w:val="22"/>
          <w:lang w:val="nn-NO"/>
        </w:rPr>
        <w:t>a</w:t>
      </w:r>
      <w:r w:rsidRPr="00CD48FC">
        <w:rPr>
          <w:rFonts w:ascii="Roboto Light" w:hAnsi="Roboto Light"/>
          <w:sz w:val="22"/>
          <w:szCs w:val="22"/>
          <w:lang w:val="nn-NO"/>
        </w:rPr>
        <w:t xml:space="preserve"> ut</w:t>
      </w:r>
      <w:r w:rsidR="007E69AF" w:rsidRPr="00CD48FC">
        <w:rPr>
          <w:rFonts w:ascii="Roboto Light" w:hAnsi="Roboto Light"/>
          <w:sz w:val="22"/>
          <w:szCs w:val="22"/>
          <w:lang w:val="nn-NO"/>
        </w:rPr>
        <w:t>a</w:t>
      </w:r>
      <w:r w:rsidRPr="00CD48FC">
        <w:rPr>
          <w:rFonts w:ascii="Roboto Light" w:hAnsi="Roboto Light"/>
          <w:sz w:val="22"/>
          <w:szCs w:val="22"/>
          <w:lang w:val="nn-NO"/>
        </w:rPr>
        <w:t>n å verte erstatta av ein ny indeks, kan Oppdragsgjevar bruke den indeksen som er det mest egna alternativet til den indeksen som er utgått. Indeksen kan vere ein ann</w:t>
      </w:r>
      <w:r w:rsidR="007E69AF" w:rsidRPr="00CD48FC">
        <w:rPr>
          <w:rFonts w:ascii="Roboto Light" w:hAnsi="Roboto Light"/>
          <w:sz w:val="22"/>
          <w:szCs w:val="22"/>
          <w:lang w:val="nn-NO"/>
        </w:rPr>
        <w:t>a</w:t>
      </w:r>
      <w:r w:rsidRPr="00CD48FC">
        <w:rPr>
          <w:rFonts w:ascii="Roboto Light" w:hAnsi="Roboto Light"/>
          <w:sz w:val="22"/>
          <w:szCs w:val="22"/>
          <w:lang w:val="nn-NO"/>
        </w:rPr>
        <w:t>n indeks frå SSB eller ein vekta kombinasjon av fleire andre SSB-indekser. For sistnemnde tilfelle fastsett Oppdragsgjevar ei vektfordeling mellom desse basert på skjønn.</w:t>
      </w:r>
    </w:p>
    <w:p w14:paraId="5F40CD49" w14:textId="77777777" w:rsidR="00BB639B" w:rsidRPr="00CD48FC" w:rsidDel="008655C5" w:rsidRDefault="00BB639B" w:rsidP="00C26F5C">
      <w:pPr>
        <w:pStyle w:val="Overskrift3"/>
      </w:pPr>
      <w:bookmarkStart w:id="806" w:name="_Toc128079395"/>
      <w:bookmarkStart w:id="807" w:name="_Toc128079398"/>
      <w:bookmarkStart w:id="808" w:name="_Toc128079400"/>
      <w:bookmarkStart w:id="809" w:name="_Toc118457841"/>
      <w:bookmarkStart w:id="810" w:name="_Toc128079403"/>
      <w:bookmarkStart w:id="811" w:name="_Toc493076662"/>
      <w:bookmarkStart w:id="812" w:name="_Toc532401902"/>
      <w:bookmarkStart w:id="813" w:name="_Toc230350329"/>
      <w:bookmarkEnd w:id="806"/>
      <w:bookmarkEnd w:id="807"/>
      <w:bookmarkEnd w:id="808"/>
      <w:bookmarkEnd w:id="809"/>
      <w:bookmarkEnd w:id="810"/>
      <w:r w:rsidRPr="008B2A96">
        <w:t>Oppdragsgjevars rett til å pålegge Operatør å inngå fastprisavtale for straum</w:t>
      </w:r>
      <w:bookmarkEnd w:id="813"/>
    </w:p>
    <w:p w14:paraId="5410435C" w14:textId="77777777" w:rsidR="00BB639B" w:rsidRPr="00CD48FC" w:rsidRDefault="00BB639B" w:rsidP="00BB639B">
      <w:pPr>
        <w:rPr>
          <w:rFonts w:ascii="Roboto Light" w:hAnsi="Roboto Light"/>
          <w:sz w:val="22"/>
          <w:szCs w:val="22"/>
        </w:rPr>
      </w:pPr>
    </w:p>
    <w:p w14:paraId="0EF4F219" w14:textId="7FD0519C"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Oppdragsgjevar att</w:t>
      </w:r>
      <w:r w:rsidR="00245DA0" w:rsidRPr="00CD48FC">
        <w:rPr>
          <w:rFonts w:ascii="Roboto Light" w:hAnsi="Roboto Light"/>
          <w:sz w:val="22"/>
          <w:szCs w:val="22"/>
          <w:lang w:val="nn-NO"/>
        </w:rPr>
        <w:t>a</w:t>
      </w:r>
      <w:r w:rsidRPr="00CD48FC">
        <w:rPr>
          <w:rFonts w:ascii="Roboto Light" w:hAnsi="Roboto Light"/>
          <w:sz w:val="22"/>
          <w:szCs w:val="22"/>
          <w:lang w:val="nn-NO"/>
        </w:rPr>
        <w:t>rheld seg retten til å pålegge Operatør å sikre ein konkret fastpris for straum over ein bestemt tidsperiode og på eit tilstrekkel</w:t>
      </w:r>
      <w:r w:rsidR="007E69AF" w:rsidRPr="00CD48FC">
        <w:rPr>
          <w:rFonts w:ascii="Roboto Light" w:hAnsi="Roboto Light"/>
          <w:sz w:val="22"/>
          <w:szCs w:val="22"/>
          <w:lang w:val="nn-NO"/>
        </w:rPr>
        <w:t>e</w:t>
      </w:r>
      <w:r w:rsidRPr="00CD48FC">
        <w:rPr>
          <w:rFonts w:ascii="Roboto Light" w:hAnsi="Roboto Light"/>
          <w:sz w:val="22"/>
          <w:szCs w:val="22"/>
          <w:lang w:val="nn-NO"/>
        </w:rPr>
        <w:t xml:space="preserve">g stort straumvolum. Skyss kan i slike </w:t>
      </w:r>
      <w:r w:rsidR="00245DA0" w:rsidRPr="00CD48FC">
        <w:rPr>
          <w:rFonts w:ascii="Roboto Light" w:hAnsi="Roboto Light"/>
          <w:sz w:val="22"/>
          <w:szCs w:val="22"/>
          <w:lang w:val="nn-NO"/>
        </w:rPr>
        <w:t>tilfelle</w:t>
      </w:r>
      <w:r w:rsidRPr="00CD48FC">
        <w:rPr>
          <w:rFonts w:ascii="Roboto Light" w:hAnsi="Roboto Light"/>
          <w:sz w:val="22"/>
          <w:szCs w:val="22"/>
          <w:lang w:val="nn-NO"/>
        </w:rPr>
        <w:t xml:space="preserve"> stille krav til leverandør, varigheit og krav til leveransevilkår. Oppdragsgjevar skal varsle Operatør 6 månader før slike fastprisavtaler skal ha verknad. </w:t>
      </w:r>
    </w:p>
    <w:p w14:paraId="03F26C67" w14:textId="77777777"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Oppdragsgjevar har rett til å krevje at eventuell fastprisavtale vert avslutta tidlegare enn kva som eventuelt er avtalt. Oppdragsgjevar skal dekke Operatørs eventuelle dokumenterte meirkostnader knytt til slik avtaleavslutning. Varslingsfristen for ei slik endring er minimum 4 veker.​</w:t>
      </w:r>
    </w:p>
    <w:p w14:paraId="4669E12D" w14:textId="77777777"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lastRenderedPageBreak/>
        <w:t>Ved krav om bruk av fastpris etter første avsnitt vert Operatørs vederlag justert basert på differansen mellom indeksert straumkostnad på varslingstidspunktet og berekna straumkostnad ved fastprisavtale på endringstidspunktet. Straumkostnaden i fastprisperioden vert ikkje indeksert.</w:t>
      </w:r>
    </w:p>
    <w:p w14:paraId="2E0F17F4" w14:textId="1BAFA665"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 xml:space="preserve">Ved avslutning av fastprisavtalen legg Oppdragsgjevar igjen til grunn straumkostnaden utleda av kostnaden for drift per </w:t>
      </w:r>
      <w:r w:rsidR="00B11B84" w:rsidRPr="00CD48FC">
        <w:rPr>
          <w:rFonts w:ascii="Roboto Light" w:hAnsi="Roboto Light"/>
          <w:sz w:val="22"/>
          <w:szCs w:val="22"/>
          <w:lang w:val="nn-NO"/>
        </w:rPr>
        <w:t>samband</w:t>
      </w:r>
      <w:r w:rsidRPr="00CD48FC">
        <w:rPr>
          <w:rFonts w:ascii="Roboto Light" w:hAnsi="Roboto Light"/>
          <w:sz w:val="22"/>
          <w:szCs w:val="22"/>
          <w:lang w:val="nn-NO"/>
        </w:rPr>
        <w:t xml:space="preserve"> i Prisskjema og vektmatrise i Vedlegg 7</w:t>
      </w:r>
      <w:r w:rsidR="001908A3" w:rsidRPr="00CD48FC">
        <w:rPr>
          <w:rFonts w:ascii="Roboto Light" w:hAnsi="Roboto Light"/>
          <w:sz w:val="22"/>
          <w:szCs w:val="22"/>
          <w:lang w:val="nn-NO"/>
        </w:rPr>
        <w:t>.2</w:t>
      </w:r>
      <w:r w:rsidRPr="00CD48FC">
        <w:rPr>
          <w:rFonts w:ascii="Roboto Light" w:hAnsi="Roboto Light"/>
          <w:sz w:val="22"/>
          <w:szCs w:val="22"/>
          <w:lang w:val="nn-NO"/>
        </w:rPr>
        <w:t xml:space="preserve"> Illustrasjoner Ark «Prisreg kostn og einingspriser», indeksert til aktuelt kvartal. </w:t>
      </w:r>
    </w:p>
    <w:p w14:paraId="4801D899" w14:textId="500DB743"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Sjå døme i Vedlegg 7</w:t>
      </w:r>
      <w:r w:rsidR="001908A3" w:rsidRPr="00CD48FC">
        <w:rPr>
          <w:rFonts w:ascii="Roboto Light" w:hAnsi="Roboto Light"/>
          <w:sz w:val="22"/>
          <w:szCs w:val="22"/>
          <w:lang w:val="nn-NO"/>
        </w:rPr>
        <w:t>.2</w:t>
      </w:r>
      <w:r w:rsidRPr="00CD48FC">
        <w:rPr>
          <w:rFonts w:ascii="Roboto Light" w:hAnsi="Roboto Light"/>
          <w:sz w:val="22"/>
          <w:szCs w:val="22"/>
          <w:lang w:val="nn-NO"/>
        </w:rPr>
        <w:t xml:space="preserve"> Illustrasjonar Ark «Vederlagjust fastpris strøm»  for korleis berekninga av vederlagsjusteringa skal gjennomførast. ​</w:t>
      </w:r>
    </w:p>
    <w:p w14:paraId="5496A3A6" w14:textId="6D1A01B8" w:rsidR="00BB639B" w:rsidRPr="00CD48FC" w:rsidRDefault="00BB639B" w:rsidP="00C26F5C">
      <w:pPr>
        <w:pStyle w:val="Overskrift2"/>
      </w:pPr>
      <w:bookmarkStart w:id="814" w:name="_Toc131003957"/>
      <w:bookmarkStart w:id="815" w:name="_Toc230350330"/>
      <w:r w:rsidRPr="00CD48FC">
        <w:t>Fakturerings- og betalingsvilkår</w:t>
      </w:r>
      <w:bookmarkEnd w:id="811"/>
      <w:bookmarkEnd w:id="812"/>
      <w:bookmarkEnd w:id="814"/>
      <w:bookmarkEnd w:id="815"/>
    </w:p>
    <w:p w14:paraId="3210E874" w14:textId="77777777" w:rsidR="00BB639B" w:rsidRPr="00CD48FC" w:rsidRDefault="00BB639B" w:rsidP="00C26F5C">
      <w:pPr>
        <w:pStyle w:val="Overskrift3"/>
      </w:pPr>
      <w:bookmarkStart w:id="816" w:name="_Toc532401903"/>
      <w:bookmarkStart w:id="817" w:name="_Toc230350331"/>
      <w:r w:rsidRPr="00CD48FC">
        <w:t>Betalingsvilkår</w:t>
      </w:r>
      <w:bookmarkStart w:id="818" w:name="_Toc497318636"/>
      <w:bookmarkEnd w:id="816"/>
      <w:bookmarkEnd w:id="817"/>
      <w:r w:rsidRPr="00CD48FC">
        <w:t xml:space="preserve"> </w:t>
      </w:r>
      <w:bookmarkEnd w:id="818"/>
    </w:p>
    <w:p w14:paraId="4DB2791D" w14:textId="54428387" w:rsidR="00BB639B" w:rsidRPr="00CD48FC" w:rsidRDefault="00BB639B" w:rsidP="00CA7F57">
      <w:pPr>
        <w:pStyle w:val="Brdtekst"/>
        <w:rPr>
          <w:rFonts w:ascii="Roboto Light" w:eastAsia="Calibri" w:hAnsi="Roboto Light"/>
          <w:sz w:val="22"/>
          <w:szCs w:val="22"/>
          <w:lang w:val="nn-NO"/>
        </w:rPr>
      </w:pPr>
      <w:r w:rsidRPr="00CD48FC">
        <w:rPr>
          <w:rFonts w:ascii="Roboto Light" w:hAnsi="Roboto Light"/>
          <w:sz w:val="22"/>
          <w:szCs w:val="22"/>
          <w:lang w:val="nn-NO"/>
        </w:rPr>
        <w:t xml:space="preserve">Betaling skjer etter motteke korrekt og godkjent faktura. Faktura for </w:t>
      </w:r>
      <w:r w:rsidR="00625CA8" w:rsidRPr="00CD48FC">
        <w:rPr>
          <w:rFonts w:ascii="Roboto Light" w:hAnsi="Roboto Light"/>
          <w:sz w:val="22"/>
          <w:szCs w:val="22"/>
          <w:lang w:val="nn-NO"/>
        </w:rPr>
        <w:t>månadsvederlag</w:t>
      </w:r>
      <w:r w:rsidRPr="00CD48FC">
        <w:rPr>
          <w:rFonts w:ascii="Roboto Light" w:hAnsi="Roboto Light"/>
          <w:sz w:val="22"/>
          <w:szCs w:val="22"/>
          <w:lang w:val="nn-NO"/>
        </w:rPr>
        <w:t xml:space="preserve"> skal sendast innan den 15. i den aktuelle månaden med fakturadato den 1. og forfallsfrist den 20. i den same månaden.</w:t>
      </w:r>
    </w:p>
    <w:p w14:paraId="52DD389B" w14:textId="77777777"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 xml:space="preserve">Det skal ikkje bereknast noko form for gebyr eller tillegg. Eventuell forseinkingsrente vert berekna i samsvar med lov om forseinkingsrente. </w:t>
      </w:r>
    </w:p>
    <w:p w14:paraId="7F6D7A19" w14:textId="77777777"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Faktura skal vere påført kontrakt namn, driftsform «båt»,</w:t>
      </w:r>
      <w:r w:rsidRPr="00CD48FC" w:rsidDel="00777B43">
        <w:rPr>
          <w:rFonts w:ascii="Roboto Light" w:hAnsi="Roboto Light"/>
          <w:sz w:val="22"/>
          <w:szCs w:val="22"/>
          <w:lang w:val="nn-NO"/>
        </w:rPr>
        <w:t xml:space="preserve"> </w:t>
      </w:r>
      <w:r w:rsidRPr="00CD48FC">
        <w:rPr>
          <w:rFonts w:ascii="Roboto Light" w:hAnsi="Roboto Light"/>
          <w:sz w:val="22"/>
          <w:szCs w:val="22"/>
          <w:lang w:val="nn-NO"/>
        </w:rPr>
        <w:t>aktuell månad/periode og ressursnummer frå Skyss. I tillegg skal fakturaen innehalde opplysningar i tråd med forskrift om bokføring kapittel 5.</w:t>
      </w:r>
    </w:p>
    <w:p w14:paraId="25F20F1D" w14:textId="77777777" w:rsidR="00BB639B" w:rsidRPr="00CD48FC" w:rsidRDefault="00BB639B" w:rsidP="00C26F5C">
      <w:pPr>
        <w:pStyle w:val="Overskrift3"/>
      </w:pPr>
      <w:bookmarkStart w:id="819" w:name="_Toc230350332"/>
      <w:r w:rsidRPr="00CD48FC">
        <w:t>Elektronisk faktura</w:t>
      </w:r>
      <w:bookmarkEnd w:id="819"/>
    </w:p>
    <w:p w14:paraId="523A9317" w14:textId="7A391C84" w:rsidR="00BB639B" w:rsidRPr="005139FB" w:rsidRDefault="00BB639B" w:rsidP="4AC72BA5">
      <w:pPr>
        <w:pStyle w:val="Brdtekst"/>
        <w:rPr>
          <w:rFonts w:ascii="Roboto Light" w:hAnsi="Roboto Light"/>
          <w:sz w:val="22"/>
          <w:szCs w:val="22"/>
          <w:lang w:val="nn-NO"/>
        </w:rPr>
      </w:pPr>
      <w:r w:rsidRPr="005139FB">
        <w:rPr>
          <w:rFonts w:ascii="Roboto Light" w:hAnsi="Roboto Light"/>
          <w:sz w:val="22"/>
          <w:szCs w:val="22"/>
          <w:lang w:val="nn-NO"/>
        </w:rPr>
        <w:t xml:space="preserve">Vestland Fylkeskommune v/Skyss nyttar elektronisk faktura i EHF-format. Leverandør er forplikta til å levere faktura slik dette er beskrive på </w:t>
      </w:r>
      <w:hyperlink r:id="rId17">
        <w:r w:rsidRPr="008B2A96">
          <w:rPr>
            <w:rStyle w:val="Hyperkopling"/>
            <w:rFonts w:ascii="Roboto Light" w:hAnsi="Roboto Light"/>
            <w:sz w:val="22"/>
            <w:szCs w:val="22"/>
            <w:lang w:val="nn-NO"/>
          </w:rPr>
          <w:t>https://www.vestlandfylke.no</w:t>
        </w:r>
      </w:hyperlink>
    </w:p>
    <w:p w14:paraId="2C29C51B" w14:textId="77777777" w:rsidR="00BB639B" w:rsidRPr="00CD48FC" w:rsidRDefault="00BB639B" w:rsidP="00CA7F57">
      <w:pPr>
        <w:pStyle w:val="Brdtekst"/>
        <w:rPr>
          <w:rStyle w:val="Hyperkopling"/>
          <w:rFonts w:ascii="Roboto Light" w:hAnsi="Roboto Light"/>
          <w:sz w:val="22"/>
          <w:szCs w:val="22"/>
          <w:lang w:val="nn-NO"/>
        </w:rPr>
      </w:pPr>
      <w:hyperlink r:id="rId18" w:history="1">
        <w:r w:rsidRPr="00CD48FC">
          <w:rPr>
            <w:rStyle w:val="Hyperkopling"/>
            <w:rFonts w:ascii="Roboto Light" w:hAnsi="Roboto Light"/>
            <w:sz w:val="22"/>
            <w:szCs w:val="22"/>
            <w:lang w:val="nn-NO"/>
          </w:rPr>
          <w:t>https://www.vestlandfylke.no/om-oss/sende-faktura-til-vestland/</w:t>
        </w:r>
      </w:hyperlink>
    </w:p>
    <w:p w14:paraId="6BE904FF" w14:textId="77777777"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Dersom faktura ikkje er spesifisert i samsvar med desse krava har Oppdragsgivar rett til å halde tilbake heile fakturabeløpet, inntil det ligg føre spesifikasjon som nemnt.</w:t>
      </w:r>
    </w:p>
    <w:p w14:paraId="6571AC09" w14:textId="77777777" w:rsidR="00BB639B" w:rsidRPr="00CD48FC" w:rsidRDefault="00BB639B" w:rsidP="00C26F5C">
      <w:pPr>
        <w:pStyle w:val="Overskrift3"/>
      </w:pPr>
      <w:bookmarkStart w:id="820" w:name="_Toc497318637"/>
      <w:bookmarkStart w:id="821" w:name="_Toc532401904"/>
      <w:bookmarkStart w:id="822" w:name="_Toc230350333"/>
      <w:r w:rsidRPr="00CD48FC">
        <w:t>Fakturering</w:t>
      </w:r>
      <w:bookmarkEnd w:id="820"/>
      <w:r w:rsidRPr="00CD48FC">
        <w:t>svilkår</w:t>
      </w:r>
      <w:bookmarkEnd w:id="821"/>
      <w:bookmarkEnd w:id="822"/>
    </w:p>
    <w:p w14:paraId="54E1C9C8" w14:textId="16BCBADF"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 xml:space="preserve">1/12 av årleg </w:t>
      </w:r>
      <w:r w:rsidR="003923D7" w:rsidRPr="00CD48FC">
        <w:rPr>
          <w:rFonts w:ascii="Roboto Light" w:hAnsi="Roboto Light"/>
          <w:sz w:val="22"/>
          <w:szCs w:val="22"/>
          <w:lang w:val="nn-NO"/>
        </w:rPr>
        <w:t>vederlag</w:t>
      </w:r>
      <w:r w:rsidRPr="00CD48FC">
        <w:rPr>
          <w:rFonts w:ascii="Roboto Light" w:hAnsi="Roboto Light"/>
          <w:sz w:val="22"/>
          <w:szCs w:val="22"/>
          <w:lang w:val="nn-NO"/>
        </w:rPr>
        <w:t xml:space="preserve"> skal fakturerast innan den 15. i kvar månad. </w:t>
      </w:r>
    </w:p>
    <w:p w14:paraId="251DF6F0" w14:textId="20871DE1"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 xml:space="preserve">Dersom det ikkje er full ruteproduksjon i første og/eller siste driftsmånad vil første og siste faktura utgjere ein </w:t>
      </w:r>
      <w:r w:rsidR="00631A2B" w:rsidRPr="00CD48FC">
        <w:rPr>
          <w:rFonts w:ascii="Roboto Light" w:hAnsi="Roboto Light"/>
          <w:sz w:val="22"/>
          <w:szCs w:val="22"/>
          <w:lang w:val="nn-NO"/>
        </w:rPr>
        <w:t>forholdsmessig</w:t>
      </w:r>
      <w:r w:rsidRPr="00CD48FC">
        <w:rPr>
          <w:rFonts w:ascii="Roboto Light" w:hAnsi="Roboto Light"/>
          <w:sz w:val="22"/>
          <w:szCs w:val="22"/>
          <w:lang w:val="nn-NO"/>
        </w:rPr>
        <w:t xml:space="preserve"> del av månadsgodgjeringa. Med </w:t>
      </w:r>
      <w:r w:rsidR="00631A2B" w:rsidRPr="00CD48FC">
        <w:rPr>
          <w:rFonts w:ascii="Roboto Light" w:hAnsi="Roboto Light"/>
          <w:sz w:val="22"/>
          <w:szCs w:val="22"/>
          <w:lang w:val="nn-NO"/>
        </w:rPr>
        <w:t>forholdsmessig</w:t>
      </w:r>
      <w:r w:rsidRPr="00CD48FC">
        <w:rPr>
          <w:rFonts w:ascii="Roboto Light" w:hAnsi="Roboto Light"/>
          <w:sz w:val="22"/>
          <w:szCs w:val="22"/>
          <w:lang w:val="nn-NO"/>
        </w:rPr>
        <w:t xml:space="preserve"> er meint det tal dagar med produksjon i høvesvis i oppstart- og sluttmånaden i forhold til 30,5 dagar. </w:t>
      </w:r>
    </w:p>
    <w:p w14:paraId="0336E7CB" w14:textId="6159B4E8" w:rsidR="00BB639B" w:rsidRPr="00CD48FC" w:rsidRDefault="00BB639B" w:rsidP="00CA7F57">
      <w:pPr>
        <w:pStyle w:val="Brdtekst"/>
        <w:rPr>
          <w:rFonts w:ascii="Roboto Light" w:hAnsi="Roboto Light"/>
          <w:sz w:val="22"/>
          <w:szCs w:val="22"/>
          <w:lang w:val="nn-NO"/>
        </w:rPr>
      </w:pPr>
      <w:r w:rsidRPr="00CD48FC">
        <w:rPr>
          <w:rFonts w:ascii="Roboto Light" w:hAnsi="Roboto Light"/>
          <w:sz w:val="22"/>
          <w:szCs w:val="22"/>
          <w:lang w:val="nn-NO"/>
        </w:rPr>
        <w:t xml:space="preserve">Justert månadleg beløp som følgje av justert/endra </w:t>
      </w:r>
      <w:r w:rsidR="003923D7" w:rsidRPr="00CD48FC">
        <w:rPr>
          <w:rFonts w:ascii="Roboto Light" w:hAnsi="Roboto Light"/>
          <w:sz w:val="22"/>
          <w:szCs w:val="22"/>
          <w:lang w:val="nn-NO"/>
        </w:rPr>
        <w:t>vederlag</w:t>
      </w:r>
      <w:r w:rsidRPr="00CD48FC">
        <w:rPr>
          <w:rFonts w:ascii="Roboto Light" w:hAnsi="Roboto Light"/>
          <w:sz w:val="22"/>
          <w:szCs w:val="22"/>
          <w:lang w:val="nn-NO"/>
        </w:rPr>
        <w:t xml:space="preserve"> vert fakturert den 15. i påfølgjande månad berekna frå dato for iverksetting av endring som går fram i endringsordren.</w:t>
      </w:r>
    </w:p>
    <w:p w14:paraId="6C671682" w14:textId="1AABFD54" w:rsidR="00BB639B" w:rsidRPr="00CD48FC" w:rsidRDefault="00BB639B" w:rsidP="00CA7F57">
      <w:pPr>
        <w:pStyle w:val="Brdtekst"/>
        <w:rPr>
          <w:rFonts w:ascii="Roboto Light" w:hAnsi="Roboto Light"/>
          <w:sz w:val="22"/>
          <w:szCs w:val="22"/>
          <w:lang w:val="nn-NO"/>
        </w:rPr>
      </w:pPr>
      <w:bookmarkStart w:id="823" w:name="_Hlk65075018"/>
      <w:r w:rsidRPr="00CD48FC">
        <w:rPr>
          <w:rFonts w:ascii="Roboto Light" w:hAnsi="Roboto Light"/>
          <w:sz w:val="22"/>
          <w:szCs w:val="22"/>
          <w:lang w:val="nn-NO"/>
        </w:rPr>
        <w:t>Trekk</w:t>
      </w:r>
      <w:r w:rsidR="00FA3B9C" w:rsidRPr="00CD48FC">
        <w:rPr>
          <w:rFonts w:ascii="Roboto Light" w:hAnsi="Roboto Light"/>
          <w:sz w:val="22"/>
          <w:szCs w:val="22"/>
          <w:lang w:val="nn-NO"/>
        </w:rPr>
        <w:t>, gebyr</w:t>
      </w:r>
      <w:r w:rsidR="00AA29F1" w:rsidRPr="00CD48FC">
        <w:rPr>
          <w:rFonts w:ascii="Roboto Light" w:hAnsi="Roboto Light"/>
          <w:sz w:val="22"/>
          <w:szCs w:val="22"/>
          <w:lang w:val="nn-NO"/>
        </w:rPr>
        <w:t xml:space="preserve"> og</w:t>
      </w:r>
      <w:r w:rsidR="00FA3B9C" w:rsidRPr="00CD48FC">
        <w:rPr>
          <w:rFonts w:ascii="Roboto Light" w:hAnsi="Roboto Light"/>
          <w:sz w:val="22"/>
          <w:szCs w:val="22"/>
          <w:lang w:val="nn-NO"/>
        </w:rPr>
        <w:t xml:space="preserve"> bonus</w:t>
      </w:r>
      <w:r w:rsidRPr="00CD48FC">
        <w:rPr>
          <w:rFonts w:ascii="Roboto Light" w:hAnsi="Roboto Light"/>
          <w:sz w:val="22"/>
          <w:szCs w:val="22"/>
          <w:lang w:val="nn-NO"/>
        </w:rPr>
        <w:t xml:space="preserve"> i samsvar med punkt 7.</w:t>
      </w:r>
      <w:r w:rsidR="00BD3D3D" w:rsidRPr="00CD48FC">
        <w:rPr>
          <w:rFonts w:ascii="Roboto Light" w:hAnsi="Roboto Light"/>
          <w:sz w:val="22"/>
          <w:szCs w:val="22"/>
          <w:lang w:val="nn-NO"/>
        </w:rPr>
        <w:t>4</w:t>
      </w:r>
      <w:r w:rsidRPr="00CD48FC">
        <w:rPr>
          <w:rFonts w:ascii="Roboto Light" w:hAnsi="Roboto Light"/>
          <w:sz w:val="22"/>
          <w:szCs w:val="22"/>
          <w:lang w:val="nn-NO"/>
        </w:rPr>
        <w:t xml:space="preserve"> skal inngå i fakturagrunnlaget og gå til frådrag/ leggast til frå ordinært vederlag.</w:t>
      </w:r>
    </w:p>
    <w:p w14:paraId="49D7692C" w14:textId="77777777" w:rsidR="00BB639B" w:rsidRPr="00CD48FC" w:rsidRDefault="00BB639B" w:rsidP="00C26F5C">
      <w:pPr>
        <w:pStyle w:val="Overskrift3"/>
      </w:pPr>
      <w:bookmarkStart w:id="824" w:name="_Toc230350334"/>
      <w:bookmarkEnd w:id="823"/>
      <w:r w:rsidRPr="00CD48FC">
        <w:t>Gebyr og avgifter</w:t>
      </w:r>
      <w:bookmarkEnd w:id="824"/>
      <w:r w:rsidRPr="00CD48FC">
        <w:t xml:space="preserve"> </w:t>
      </w:r>
    </w:p>
    <w:p w14:paraId="47200FB5" w14:textId="175EB1F4" w:rsidR="008658FF" w:rsidRPr="005139FB" w:rsidRDefault="00BB639B" w:rsidP="4AC72BA5">
      <w:pPr>
        <w:pStyle w:val="Brdtekst"/>
        <w:rPr>
          <w:rFonts w:ascii="Roboto Light" w:hAnsi="Roboto Light"/>
          <w:sz w:val="22"/>
          <w:szCs w:val="22"/>
          <w:lang w:val="nn-NO"/>
        </w:rPr>
      </w:pPr>
      <w:r w:rsidRPr="005139FB">
        <w:rPr>
          <w:rFonts w:ascii="Roboto Light" w:hAnsi="Roboto Light"/>
          <w:sz w:val="22"/>
          <w:szCs w:val="22"/>
          <w:lang w:val="nn-NO"/>
        </w:rPr>
        <w:t xml:space="preserve">Relevante gebyr og avgifter til det </w:t>
      </w:r>
      <w:r w:rsidR="005139FB" w:rsidRPr="005139FB">
        <w:rPr>
          <w:rFonts w:ascii="Roboto Light" w:hAnsi="Roboto Light"/>
          <w:sz w:val="22"/>
          <w:szCs w:val="22"/>
          <w:lang w:val="nn-NO"/>
        </w:rPr>
        <w:t>offentlege</w:t>
      </w:r>
      <w:r w:rsidRPr="005139FB">
        <w:rPr>
          <w:rFonts w:ascii="Roboto Light" w:hAnsi="Roboto Light"/>
          <w:sz w:val="22"/>
          <w:szCs w:val="22"/>
          <w:lang w:val="nn-NO"/>
        </w:rPr>
        <w:t xml:space="preserve"> skal dekkast av Operatør og skal vere inkludert i </w:t>
      </w:r>
      <w:r w:rsidR="008B2CC3" w:rsidRPr="005139FB">
        <w:rPr>
          <w:rFonts w:ascii="Roboto Light" w:hAnsi="Roboto Light"/>
          <w:sz w:val="22"/>
          <w:szCs w:val="22"/>
          <w:lang w:val="nn-NO"/>
        </w:rPr>
        <w:t>vederlags</w:t>
      </w:r>
      <w:r w:rsidRPr="005139FB">
        <w:rPr>
          <w:rFonts w:ascii="Roboto Light" w:hAnsi="Roboto Light"/>
          <w:sz w:val="22"/>
          <w:szCs w:val="22"/>
          <w:lang w:val="nn-NO"/>
        </w:rPr>
        <w:t xml:space="preserve">elementa omtalt i punkt 7.1 med mindre anna er særskilt regulert i Kontrakten. </w:t>
      </w:r>
    </w:p>
    <w:p w14:paraId="34076F24" w14:textId="260C0E26" w:rsidR="005D1897" w:rsidRPr="00CD48FC" w:rsidRDefault="000E0114" w:rsidP="00C26F5C">
      <w:pPr>
        <w:pStyle w:val="Overskrift2"/>
      </w:pPr>
      <w:bookmarkStart w:id="825" w:name="_Toc135385859"/>
      <w:bookmarkStart w:id="826" w:name="_Toc230350335"/>
      <w:r w:rsidRPr="00CD48FC">
        <w:t>Bonus</w:t>
      </w:r>
      <w:r w:rsidR="005A1538" w:rsidRPr="00CD48FC">
        <w:t>,</w:t>
      </w:r>
      <w:r w:rsidRPr="00CD48FC" w:rsidDel="000E0114">
        <w:t xml:space="preserve"> </w:t>
      </w:r>
      <w:r w:rsidRPr="00CD48FC">
        <w:t>trekk</w:t>
      </w:r>
      <w:r w:rsidR="005D1897" w:rsidRPr="00CD48FC">
        <w:t xml:space="preserve"> </w:t>
      </w:r>
      <w:r w:rsidR="005A1538" w:rsidRPr="00CD48FC">
        <w:t>OG GEBYR</w:t>
      </w:r>
      <w:bookmarkEnd w:id="825"/>
      <w:bookmarkEnd w:id="826"/>
    </w:p>
    <w:p w14:paraId="116234D1" w14:textId="733D12E0" w:rsidR="0007274E" w:rsidRPr="00CD48FC" w:rsidRDefault="0083043D" w:rsidP="00C26F5C">
      <w:pPr>
        <w:pStyle w:val="Overskrift3"/>
      </w:pPr>
      <w:bookmarkStart w:id="827" w:name="_Toc230350336"/>
      <w:r w:rsidRPr="00631A2B">
        <w:t>Føremål</w:t>
      </w:r>
      <w:bookmarkEnd w:id="827"/>
      <w:r w:rsidRPr="00631A2B">
        <w:t xml:space="preserve"> </w:t>
      </w:r>
    </w:p>
    <w:p w14:paraId="1C436CF3" w14:textId="6705CF4C" w:rsidR="00DB069F" w:rsidRPr="00CD48FC" w:rsidRDefault="00D500C7" w:rsidP="00D500C7">
      <w:pPr>
        <w:rPr>
          <w:rFonts w:ascii="Roboto Light" w:hAnsi="Roboto Light"/>
          <w:sz w:val="22"/>
          <w:szCs w:val="22"/>
        </w:rPr>
      </w:pPr>
      <w:r w:rsidRPr="00CD48FC">
        <w:rPr>
          <w:rFonts w:ascii="Roboto Light" w:hAnsi="Roboto Light"/>
          <w:sz w:val="22"/>
          <w:szCs w:val="22"/>
        </w:rPr>
        <w:t xml:space="preserve">Oppdragsgjevar kan gjennomføre trekk i </w:t>
      </w:r>
      <w:r w:rsidR="008B2CC3" w:rsidRPr="00CD48FC">
        <w:rPr>
          <w:rFonts w:ascii="Roboto Light" w:hAnsi="Roboto Light"/>
          <w:sz w:val="22"/>
          <w:szCs w:val="22"/>
        </w:rPr>
        <w:t>vederlag</w:t>
      </w:r>
      <w:r w:rsidRPr="00CD48FC">
        <w:rPr>
          <w:rFonts w:ascii="Roboto Light" w:hAnsi="Roboto Light"/>
          <w:sz w:val="22"/>
          <w:szCs w:val="22"/>
        </w:rPr>
        <w:t xml:space="preserve"> og ilegge Operatør gebyr for avvik frå krav til Oppdraget. For punktleg drift </w:t>
      </w:r>
      <w:r w:rsidR="000A4733" w:rsidRPr="00CD48FC">
        <w:rPr>
          <w:rFonts w:ascii="Roboto Light" w:hAnsi="Roboto Light"/>
          <w:sz w:val="22"/>
          <w:szCs w:val="22"/>
        </w:rPr>
        <w:t xml:space="preserve">innanfor definert nivå </w:t>
      </w:r>
      <w:r w:rsidRPr="00CD48FC">
        <w:rPr>
          <w:rFonts w:ascii="Roboto Light" w:hAnsi="Roboto Light"/>
          <w:sz w:val="22"/>
          <w:szCs w:val="22"/>
        </w:rPr>
        <w:t xml:space="preserve">vil Oppdragsgjevar gje bonus. Trekk, </w:t>
      </w:r>
      <w:r w:rsidRPr="00CD48FC">
        <w:rPr>
          <w:rFonts w:ascii="Roboto Light" w:hAnsi="Roboto Light"/>
          <w:sz w:val="22"/>
          <w:szCs w:val="22"/>
        </w:rPr>
        <w:lastRenderedPageBreak/>
        <w:t xml:space="preserve">gebyr og bonus skal motivere Operatør til å levere gode tenester og raskt bøte på manglar dersom desse likevel skulle oppstå. Gjennom </w:t>
      </w:r>
      <w:r w:rsidR="003776B6" w:rsidRPr="00CD48FC">
        <w:rPr>
          <w:rFonts w:ascii="Roboto Light" w:hAnsi="Roboto Light"/>
          <w:sz w:val="22"/>
          <w:szCs w:val="22"/>
        </w:rPr>
        <w:t>bonus</w:t>
      </w:r>
      <w:r w:rsidR="002A1A33" w:rsidRPr="00CD48FC">
        <w:rPr>
          <w:rFonts w:ascii="Roboto Light" w:hAnsi="Roboto Light"/>
          <w:sz w:val="22"/>
          <w:szCs w:val="22"/>
        </w:rPr>
        <w:t>, t</w:t>
      </w:r>
      <w:r w:rsidR="007A056A" w:rsidRPr="00CD48FC">
        <w:rPr>
          <w:rFonts w:ascii="Roboto Light" w:hAnsi="Roboto Light"/>
          <w:sz w:val="22"/>
          <w:szCs w:val="22"/>
        </w:rPr>
        <w:t xml:space="preserve">rekk og </w:t>
      </w:r>
      <w:r w:rsidRPr="00CD48FC">
        <w:rPr>
          <w:rFonts w:ascii="Roboto Light" w:hAnsi="Roboto Light"/>
          <w:sz w:val="22"/>
          <w:szCs w:val="22"/>
        </w:rPr>
        <w:t>gebyr vil Oppdragsgjevar søkje å oppnå god kvalitet i leveransen til dei reisande.</w:t>
      </w:r>
    </w:p>
    <w:p w14:paraId="48548773" w14:textId="20B7CB17" w:rsidR="00D500C7" w:rsidRPr="00CD48FC" w:rsidRDefault="008C5118" w:rsidP="00C26F5C">
      <w:pPr>
        <w:pStyle w:val="Overskrift3"/>
      </w:pPr>
      <w:bookmarkStart w:id="828" w:name="_Toc230350337"/>
      <w:r w:rsidRPr="00CD48FC">
        <w:t>Grunnlaget for trekk og gebyr</w:t>
      </w:r>
      <w:bookmarkStart w:id="829" w:name="_Toc202272913"/>
      <w:bookmarkEnd w:id="828"/>
    </w:p>
    <w:p w14:paraId="6DDD11A1" w14:textId="773F1A6A" w:rsidR="00D500C7" w:rsidRPr="00CD48FC" w:rsidRDefault="00D500C7" w:rsidP="00D500C7">
      <w:pPr>
        <w:rPr>
          <w:rFonts w:ascii="Roboto Light" w:hAnsi="Roboto Light"/>
          <w:sz w:val="22"/>
          <w:szCs w:val="22"/>
        </w:rPr>
      </w:pPr>
      <w:r w:rsidRPr="00CD48FC">
        <w:rPr>
          <w:rFonts w:ascii="Roboto Light" w:hAnsi="Roboto Light"/>
          <w:sz w:val="22"/>
          <w:szCs w:val="22"/>
        </w:rPr>
        <w:t xml:space="preserve">Operatør skal rapportere alle hendingar som medfører avvik i Oppdraget i </w:t>
      </w:r>
      <w:r w:rsidR="003D1383" w:rsidRPr="00CD48FC">
        <w:rPr>
          <w:rFonts w:ascii="Roboto Light" w:hAnsi="Roboto Light"/>
          <w:sz w:val="22"/>
          <w:szCs w:val="22"/>
        </w:rPr>
        <w:t xml:space="preserve">samsvar med </w:t>
      </w:r>
      <w:r w:rsidRPr="00CD48FC">
        <w:rPr>
          <w:rFonts w:ascii="Roboto Light" w:hAnsi="Roboto Light"/>
          <w:sz w:val="22"/>
          <w:szCs w:val="22"/>
        </w:rPr>
        <w:t>punkt 2.</w:t>
      </w:r>
      <w:r w:rsidR="003D1383" w:rsidRPr="00CD48FC">
        <w:rPr>
          <w:rFonts w:ascii="Roboto Light" w:hAnsi="Roboto Light"/>
          <w:sz w:val="22"/>
          <w:szCs w:val="22"/>
        </w:rPr>
        <w:t>16 og 2.17</w:t>
      </w:r>
      <w:r w:rsidRPr="00CD48FC">
        <w:rPr>
          <w:rFonts w:ascii="Roboto Light" w:hAnsi="Roboto Light"/>
          <w:sz w:val="22"/>
          <w:szCs w:val="22"/>
        </w:rPr>
        <w:t>. Dersom ei hending fører med seg fleire avvik skal kvart e</w:t>
      </w:r>
      <w:r w:rsidR="00181487" w:rsidRPr="00CD48FC">
        <w:rPr>
          <w:rFonts w:ascii="Roboto Light" w:hAnsi="Roboto Light"/>
          <w:sz w:val="22"/>
          <w:szCs w:val="22"/>
        </w:rPr>
        <w:t>i</w:t>
      </w:r>
      <w:r w:rsidRPr="00CD48FC">
        <w:rPr>
          <w:rFonts w:ascii="Roboto Light" w:hAnsi="Roboto Light"/>
          <w:sz w:val="22"/>
          <w:szCs w:val="22"/>
        </w:rPr>
        <w:t>n</w:t>
      </w:r>
      <w:r w:rsidR="00181487" w:rsidRPr="00CD48FC">
        <w:rPr>
          <w:rFonts w:ascii="Roboto Light" w:hAnsi="Roboto Light"/>
          <w:sz w:val="22"/>
          <w:szCs w:val="22"/>
        </w:rPr>
        <w:t>skild</w:t>
      </w:r>
      <w:r w:rsidRPr="00CD48FC">
        <w:rPr>
          <w:rFonts w:ascii="Roboto Light" w:hAnsi="Roboto Light"/>
          <w:sz w:val="22"/>
          <w:szCs w:val="22"/>
        </w:rPr>
        <w:t xml:space="preserve"> avvik rapporterast. </w:t>
      </w:r>
      <w:r w:rsidR="00E91CBE" w:rsidRPr="00CD48FC">
        <w:rPr>
          <w:rFonts w:ascii="Roboto Light" w:hAnsi="Roboto Light"/>
          <w:sz w:val="22"/>
          <w:szCs w:val="22"/>
        </w:rPr>
        <w:t>Ved</w:t>
      </w:r>
      <w:r w:rsidRPr="00CD48FC">
        <w:rPr>
          <w:rFonts w:ascii="Roboto Light" w:hAnsi="Roboto Light"/>
          <w:sz w:val="22"/>
          <w:szCs w:val="22"/>
        </w:rPr>
        <w:t xml:space="preserve"> </w:t>
      </w:r>
      <w:r w:rsidR="00704AF6" w:rsidRPr="00CD48FC">
        <w:rPr>
          <w:rFonts w:ascii="Roboto Light" w:hAnsi="Roboto Light"/>
          <w:sz w:val="22"/>
          <w:szCs w:val="22"/>
        </w:rPr>
        <w:t>brot</w:t>
      </w:r>
      <w:r w:rsidRPr="00CD48FC">
        <w:rPr>
          <w:rFonts w:ascii="Roboto Light" w:hAnsi="Roboto Light"/>
          <w:sz w:val="22"/>
          <w:szCs w:val="22"/>
        </w:rPr>
        <w:t xml:space="preserve"> </w:t>
      </w:r>
      <w:r w:rsidR="00704AF6" w:rsidRPr="00CD48FC">
        <w:rPr>
          <w:rFonts w:ascii="Roboto Light" w:hAnsi="Roboto Light"/>
          <w:sz w:val="22"/>
          <w:szCs w:val="22"/>
        </w:rPr>
        <w:t>på krav</w:t>
      </w:r>
      <w:r w:rsidRPr="00CD48FC">
        <w:rPr>
          <w:rFonts w:ascii="Roboto Light" w:hAnsi="Roboto Light"/>
          <w:sz w:val="22"/>
          <w:szCs w:val="22"/>
        </w:rPr>
        <w:t xml:space="preserve"> </w:t>
      </w:r>
      <w:r w:rsidR="00E91CBE" w:rsidRPr="00CD48FC">
        <w:rPr>
          <w:rFonts w:ascii="Roboto Light" w:hAnsi="Roboto Light"/>
          <w:sz w:val="22"/>
          <w:szCs w:val="22"/>
        </w:rPr>
        <w:t>i</w:t>
      </w:r>
      <w:r w:rsidRPr="00CD48FC">
        <w:rPr>
          <w:rFonts w:ascii="Roboto Light" w:hAnsi="Roboto Light"/>
          <w:sz w:val="22"/>
          <w:szCs w:val="22"/>
        </w:rPr>
        <w:t xml:space="preserve"> Oppdraget utover dei tilhøva som er lista opp i dette kapittel gjeld kontraktens reglar for kontraktsbrot skissert i punkt 1.1</w:t>
      </w:r>
      <w:r w:rsidR="00F13645" w:rsidRPr="00CD48FC">
        <w:rPr>
          <w:rFonts w:ascii="Roboto Light" w:hAnsi="Roboto Light"/>
          <w:sz w:val="22"/>
          <w:szCs w:val="22"/>
        </w:rPr>
        <w:t>4</w:t>
      </w:r>
      <w:r w:rsidRPr="00CD48FC">
        <w:rPr>
          <w:rFonts w:ascii="Roboto Light" w:hAnsi="Roboto Light"/>
          <w:sz w:val="22"/>
          <w:szCs w:val="22"/>
        </w:rPr>
        <w:t xml:space="preserve">.  </w:t>
      </w:r>
    </w:p>
    <w:p w14:paraId="54FA38EF" w14:textId="77777777" w:rsidR="00D500C7" w:rsidRPr="00CD48FC" w:rsidRDefault="00D500C7" w:rsidP="00D500C7">
      <w:pPr>
        <w:rPr>
          <w:rFonts w:ascii="Roboto Light" w:hAnsi="Roboto Light"/>
          <w:sz w:val="22"/>
          <w:szCs w:val="22"/>
        </w:rPr>
      </w:pPr>
    </w:p>
    <w:p w14:paraId="1E6714F3" w14:textId="735A3FC1" w:rsidR="00D500C7" w:rsidRPr="00CD48FC" w:rsidRDefault="00D500C7" w:rsidP="00D500C7">
      <w:pPr>
        <w:rPr>
          <w:rFonts w:ascii="Roboto Light" w:hAnsi="Roboto Light"/>
          <w:sz w:val="22"/>
          <w:szCs w:val="22"/>
        </w:rPr>
      </w:pPr>
      <w:r w:rsidRPr="00CD48FC">
        <w:rPr>
          <w:rFonts w:ascii="Roboto Light" w:hAnsi="Roboto Light"/>
          <w:sz w:val="22"/>
          <w:szCs w:val="22"/>
        </w:rPr>
        <w:t>Oppdragsgjevar har rett til å gjennomføre eigne kvalitetskontrollar av Operatør si utføring av Oppdraget, jf. punkt 1.9. Operatør vil ikkje på førehand bli gjort kjent med datoane for kontrollane eller kven som vil utføre slik kontroll.</w:t>
      </w:r>
    </w:p>
    <w:p w14:paraId="739B65DF" w14:textId="77777777" w:rsidR="00D500C7" w:rsidRPr="00CD48FC" w:rsidRDefault="00D500C7" w:rsidP="00D500C7">
      <w:pPr>
        <w:rPr>
          <w:rFonts w:ascii="Roboto Light" w:hAnsi="Roboto Light"/>
          <w:sz w:val="22"/>
          <w:szCs w:val="22"/>
        </w:rPr>
      </w:pPr>
    </w:p>
    <w:p w14:paraId="2BA013AC" w14:textId="0BE41E0C" w:rsidR="00D500C7" w:rsidRPr="00CD48FC" w:rsidRDefault="00D500C7" w:rsidP="00D500C7">
      <w:pPr>
        <w:rPr>
          <w:rFonts w:ascii="Roboto Light" w:hAnsi="Roboto Light"/>
          <w:sz w:val="22"/>
          <w:szCs w:val="22"/>
        </w:rPr>
      </w:pPr>
      <w:r w:rsidRPr="00CD48FC">
        <w:rPr>
          <w:rFonts w:ascii="Roboto Light" w:hAnsi="Roboto Light"/>
          <w:sz w:val="22"/>
          <w:szCs w:val="22"/>
        </w:rPr>
        <w:t xml:space="preserve">Operatør sine eigne avviksregistreringar rapportert til Oppdragsgjevar vert lagt til grunn for gebyrfastsettinga, saman med avvik oppdaga eller registrert av Oppdragsgjevar. Oppdragsgjevar kan blant anna nytte AIS data og sanntidsløysing for slike avviksregistreringar. Kundeklagar som Oppdragsgjevar har registrert og som Operatør ikkje har gjeve svar på, kan verte rekna som ei hending som det vert gjeve gebyr </w:t>
      </w:r>
      <w:r w:rsidR="004E57EF" w:rsidRPr="00CD48FC">
        <w:rPr>
          <w:rFonts w:ascii="Roboto Light" w:hAnsi="Roboto Light"/>
          <w:sz w:val="22"/>
          <w:szCs w:val="22"/>
        </w:rPr>
        <w:t>for</w:t>
      </w:r>
      <w:r w:rsidRPr="00CD48FC">
        <w:rPr>
          <w:rFonts w:ascii="Roboto Light" w:hAnsi="Roboto Light"/>
          <w:sz w:val="22"/>
          <w:szCs w:val="22"/>
        </w:rPr>
        <w:t>.</w:t>
      </w:r>
    </w:p>
    <w:p w14:paraId="4DDF20F1" w14:textId="74B1252B" w:rsidR="00DF1AE3" w:rsidRPr="00CD48FC" w:rsidRDefault="00DF1AE3" w:rsidP="00D500C7">
      <w:pPr>
        <w:rPr>
          <w:rFonts w:ascii="Roboto Light" w:hAnsi="Roboto Light"/>
          <w:sz w:val="22"/>
          <w:szCs w:val="22"/>
        </w:rPr>
      </w:pPr>
    </w:p>
    <w:p w14:paraId="50100764" w14:textId="2CFA70DE" w:rsidR="00D500C7" w:rsidRPr="00CD48FC" w:rsidRDefault="00D500C7" w:rsidP="00D500C7">
      <w:pPr>
        <w:rPr>
          <w:rFonts w:ascii="Roboto Light" w:hAnsi="Roboto Light"/>
          <w:sz w:val="22"/>
          <w:szCs w:val="22"/>
        </w:rPr>
      </w:pPr>
      <w:r w:rsidRPr="00CD48FC">
        <w:rPr>
          <w:rFonts w:ascii="Roboto Light" w:hAnsi="Roboto Light"/>
          <w:sz w:val="22"/>
          <w:szCs w:val="22"/>
        </w:rPr>
        <w:t xml:space="preserve">Oppdragsgjevar har rett til å ileggje gebyr og gjennomføre trekk i vederlag for kvart avvik. Det kan ileggjast </w:t>
      </w:r>
      <w:r w:rsidR="003B65EE" w:rsidRPr="00CD48FC">
        <w:rPr>
          <w:rFonts w:ascii="Roboto Light" w:hAnsi="Roboto Light"/>
          <w:sz w:val="22"/>
          <w:szCs w:val="22"/>
        </w:rPr>
        <w:t xml:space="preserve">både </w:t>
      </w:r>
      <w:r w:rsidRPr="00CD48FC">
        <w:rPr>
          <w:rFonts w:ascii="Roboto Light" w:hAnsi="Roboto Light"/>
          <w:sz w:val="22"/>
          <w:szCs w:val="22"/>
        </w:rPr>
        <w:t xml:space="preserve">trekk og gebyr for same avvikshending, i tillegg kan </w:t>
      </w:r>
      <w:r w:rsidR="00267644" w:rsidRPr="00CD48FC">
        <w:rPr>
          <w:rFonts w:ascii="Roboto Light" w:hAnsi="Roboto Light"/>
          <w:sz w:val="22"/>
          <w:szCs w:val="22"/>
        </w:rPr>
        <w:t xml:space="preserve">same avvikshending utløyse fleire </w:t>
      </w:r>
      <w:r w:rsidRPr="00CD48FC">
        <w:rPr>
          <w:rFonts w:ascii="Roboto Light" w:hAnsi="Roboto Light"/>
          <w:sz w:val="22"/>
          <w:szCs w:val="22"/>
        </w:rPr>
        <w:t>gebyr</w:t>
      </w:r>
      <w:r w:rsidR="00267644" w:rsidRPr="00CD48FC">
        <w:rPr>
          <w:rFonts w:ascii="Roboto Light" w:hAnsi="Roboto Light"/>
          <w:sz w:val="22"/>
          <w:szCs w:val="22"/>
        </w:rPr>
        <w:t>kategoriar</w:t>
      </w:r>
      <w:r w:rsidRPr="00CD48FC">
        <w:rPr>
          <w:rFonts w:ascii="Roboto Light" w:hAnsi="Roboto Light"/>
          <w:sz w:val="22"/>
          <w:szCs w:val="22"/>
        </w:rPr>
        <w:t xml:space="preserve">. </w:t>
      </w:r>
      <w:r w:rsidRPr="00CD48FC">
        <w:rPr>
          <w:rFonts w:ascii="Roboto Light" w:hAnsi="Roboto Light"/>
          <w:sz w:val="22"/>
          <w:szCs w:val="22"/>
        </w:rPr>
        <w:br/>
      </w:r>
    </w:p>
    <w:p w14:paraId="32AC2CEF" w14:textId="5E4E65FA" w:rsidR="0031746A" w:rsidRPr="00CD48FC" w:rsidRDefault="00D500C7" w:rsidP="00F2199A">
      <w:pPr>
        <w:rPr>
          <w:rFonts w:ascii="Roboto Light" w:hAnsi="Roboto Light"/>
          <w:sz w:val="22"/>
          <w:szCs w:val="22"/>
        </w:rPr>
      </w:pPr>
      <w:r w:rsidRPr="00CD48FC">
        <w:rPr>
          <w:rFonts w:ascii="Roboto Light" w:hAnsi="Roboto Light"/>
          <w:sz w:val="22"/>
          <w:szCs w:val="22"/>
        </w:rPr>
        <w:t>Oppdragsgjevar kan velje å ikkje ileggje gebyr</w:t>
      </w:r>
      <w:r w:rsidR="00D4529B" w:rsidRPr="00CD48FC">
        <w:rPr>
          <w:rFonts w:ascii="Roboto Light" w:hAnsi="Roboto Light"/>
          <w:sz w:val="22"/>
          <w:szCs w:val="22"/>
        </w:rPr>
        <w:t xml:space="preserve"> og</w:t>
      </w:r>
      <w:r w:rsidR="00B27132" w:rsidRPr="00CD48FC">
        <w:rPr>
          <w:rFonts w:ascii="Roboto Light" w:hAnsi="Roboto Light"/>
          <w:sz w:val="22"/>
          <w:szCs w:val="22"/>
        </w:rPr>
        <w:t xml:space="preserve"> </w:t>
      </w:r>
      <w:r w:rsidRPr="00CD48FC">
        <w:rPr>
          <w:rFonts w:ascii="Roboto Light" w:hAnsi="Roboto Light"/>
          <w:sz w:val="22"/>
          <w:szCs w:val="22"/>
        </w:rPr>
        <w:t>trekk dersom avviket skuldast forhold som Operatør ikkje rår over.</w:t>
      </w:r>
      <w:r w:rsidR="008C52E5" w:rsidRPr="00CD48FC">
        <w:rPr>
          <w:rFonts w:ascii="Roboto Light" w:hAnsi="Roboto Light"/>
          <w:sz w:val="22"/>
          <w:szCs w:val="22"/>
        </w:rPr>
        <w:t xml:space="preserve"> </w:t>
      </w:r>
      <w:r w:rsidRPr="00CD48FC">
        <w:rPr>
          <w:rFonts w:ascii="Roboto Light" w:hAnsi="Roboto Light"/>
          <w:sz w:val="22"/>
          <w:szCs w:val="22"/>
        </w:rPr>
        <w:t xml:space="preserve">Operatør pliktar likevel straks å melde frå om </w:t>
      </w:r>
      <w:r w:rsidR="00A82AFE" w:rsidRPr="00CD48FC">
        <w:rPr>
          <w:rFonts w:ascii="Roboto Light" w:hAnsi="Roboto Light"/>
          <w:sz w:val="22"/>
          <w:szCs w:val="22"/>
        </w:rPr>
        <w:t xml:space="preserve">slike hendingar </w:t>
      </w:r>
      <w:r w:rsidRPr="00CD48FC">
        <w:rPr>
          <w:rFonts w:ascii="Roboto Light" w:hAnsi="Roboto Light"/>
          <w:sz w:val="22"/>
          <w:szCs w:val="22"/>
        </w:rPr>
        <w:t xml:space="preserve">til Oppdragsgjevar for at </w:t>
      </w:r>
      <w:r w:rsidR="00292554" w:rsidRPr="00CD48FC">
        <w:rPr>
          <w:rFonts w:ascii="Roboto Light" w:hAnsi="Roboto Light"/>
          <w:sz w:val="22"/>
          <w:szCs w:val="22"/>
        </w:rPr>
        <w:t>Oppdragsgjevar</w:t>
      </w:r>
      <w:r w:rsidR="00413830" w:rsidRPr="00CD48FC">
        <w:rPr>
          <w:rFonts w:ascii="Roboto Light" w:hAnsi="Roboto Light"/>
          <w:sz w:val="22"/>
          <w:szCs w:val="22"/>
        </w:rPr>
        <w:t xml:space="preserve"> </w:t>
      </w:r>
      <w:r w:rsidR="00F912AF" w:rsidRPr="00CD48FC">
        <w:rPr>
          <w:rFonts w:ascii="Roboto Light" w:hAnsi="Roboto Light"/>
          <w:sz w:val="22"/>
          <w:szCs w:val="22"/>
        </w:rPr>
        <w:t>kan vurdere eventuelt</w:t>
      </w:r>
      <w:r w:rsidRPr="00CD48FC">
        <w:rPr>
          <w:rFonts w:ascii="Roboto Light" w:hAnsi="Roboto Light"/>
          <w:sz w:val="22"/>
          <w:szCs w:val="22"/>
        </w:rPr>
        <w:t xml:space="preserve"> fritak for gebyr</w:t>
      </w:r>
      <w:r w:rsidR="00C60724" w:rsidRPr="00CD48FC">
        <w:rPr>
          <w:rFonts w:ascii="Roboto Light" w:hAnsi="Roboto Light"/>
          <w:sz w:val="22"/>
          <w:szCs w:val="22"/>
        </w:rPr>
        <w:t xml:space="preserve"> og</w:t>
      </w:r>
      <w:r w:rsidR="001B4109" w:rsidRPr="00CD48FC">
        <w:rPr>
          <w:rFonts w:ascii="Roboto Light" w:hAnsi="Roboto Light"/>
          <w:sz w:val="22"/>
          <w:szCs w:val="22"/>
        </w:rPr>
        <w:t xml:space="preserve"> </w:t>
      </w:r>
      <w:r w:rsidR="00F912AF" w:rsidRPr="00CD48FC">
        <w:rPr>
          <w:rFonts w:ascii="Roboto Light" w:hAnsi="Roboto Light"/>
          <w:sz w:val="22"/>
          <w:szCs w:val="22"/>
        </w:rPr>
        <w:t>trekk</w:t>
      </w:r>
      <w:r w:rsidR="001B4109" w:rsidRPr="00CD48FC">
        <w:rPr>
          <w:rFonts w:ascii="Roboto Light" w:hAnsi="Roboto Light"/>
          <w:sz w:val="22"/>
          <w:szCs w:val="22"/>
        </w:rPr>
        <w:t xml:space="preserve">, eller lågare trekk i samsvar med dette punkt. </w:t>
      </w:r>
      <w:r w:rsidRPr="00CD48FC">
        <w:rPr>
          <w:rFonts w:ascii="Roboto Light" w:hAnsi="Roboto Light"/>
          <w:sz w:val="22"/>
          <w:szCs w:val="22"/>
        </w:rPr>
        <w:t xml:space="preserve">Det er Operatør som må sannsynleggjere og dokumentere at avviket skuldast omstende som Operatør ikkje kunne rå over og ikkje med rimelegheit kunne forutsjå, unngå eller avhjelpe med rimelege midlar/kostnadar (kontrollansvar). </w:t>
      </w:r>
    </w:p>
    <w:p w14:paraId="584E0D03" w14:textId="47120485" w:rsidR="000800E2" w:rsidRPr="001B6613" w:rsidRDefault="000031D4" w:rsidP="00FD312B">
      <w:pPr>
        <w:pStyle w:val="Overskrift4"/>
        <w:rPr>
          <w:highlight w:val="green"/>
        </w:rPr>
      </w:pPr>
      <w:bookmarkStart w:id="830" w:name="_Toc434323578"/>
      <w:bookmarkStart w:id="831" w:name="_Toc434323579"/>
      <w:bookmarkStart w:id="832" w:name="14f3b346e0a23db8__Toc419443996"/>
      <w:bookmarkStart w:id="833" w:name="14f3b346e0a23db8__Toc419443997"/>
      <w:bookmarkStart w:id="834" w:name="_Toc135385860"/>
      <w:bookmarkEnd w:id="829"/>
      <w:bookmarkEnd w:id="830"/>
      <w:bookmarkEnd w:id="831"/>
      <w:bookmarkEnd w:id="832"/>
      <w:bookmarkEnd w:id="833"/>
      <w:r w:rsidRPr="001B6613">
        <w:rPr>
          <w:highlight w:val="green"/>
        </w:rPr>
        <w:t>Forhold som operatør ikkje rår over – Innstil</w:t>
      </w:r>
      <w:r w:rsidR="00396DCE" w:rsidRPr="001B6613">
        <w:rPr>
          <w:highlight w:val="green"/>
        </w:rPr>
        <w:t>t</w:t>
      </w:r>
      <w:r w:rsidRPr="001B6613">
        <w:rPr>
          <w:highlight w:val="green"/>
        </w:rPr>
        <w:t xml:space="preserve"> ruteproduksjon </w:t>
      </w:r>
      <w:r w:rsidR="000800E2" w:rsidRPr="001B6613">
        <w:rPr>
          <w:highlight w:val="green"/>
        </w:rPr>
        <w:t>som følgje av ekstremt krevjande vêrtilhøve</w:t>
      </w:r>
    </w:p>
    <w:p w14:paraId="2EFF2A07" w14:textId="4E2E744B" w:rsidR="0018325C" w:rsidRDefault="000800E2" w:rsidP="000800E2">
      <w:pPr>
        <w:rPr>
          <w:rFonts w:ascii="Roboto Light" w:eastAsia="Calibri" w:hAnsi="Roboto Light"/>
          <w:sz w:val="22"/>
          <w:szCs w:val="22"/>
          <w:lang w:eastAsia="en-US"/>
        </w:rPr>
      </w:pPr>
      <w:r w:rsidRPr="00CD48FC">
        <w:rPr>
          <w:rFonts w:ascii="Roboto Light" w:eastAsia="Calibri" w:hAnsi="Roboto Light"/>
          <w:sz w:val="22"/>
          <w:szCs w:val="22"/>
          <w:lang w:eastAsia="en-US"/>
        </w:rPr>
        <w:br/>
      </w:r>
      <w:r w:rsidR="00765FCA">
        <w:rPr>
          <w:rFonts w:ascii="Roboto Light" w:eastAsia="Calibri" w:hAnsi="Roboto Light"/>
          <w:sz w:val="22"/>
          <w:szCs w:val="22"/>
          <w:lang w:eastAsia="en-US"/>
        </w:rPr>
        <w:t xml:space="preserve">Ved Innstilt ruteproduksjon som følgje av tilhøve utanfor Operatørs kontroll, </w:t>
      </w:r>
      <w:r w:rsidR="003410DD">
        <w:rPr>
          <w:rFonts w:ascii="Roboto Light" w:eastAsia="Calibri" w:hAnsi="Roboto Light"/>
          <w:sz w:val="22"/>
          <w:szCs w:val="22"/>
          <w:lang w:eastAsia="en-US"/>
        </w:rPr>
        <w:t>der forholda er vurdert å liggje utanfor Operatør sin kontrol</w:t>
      </w:r>
      <w:r w:rsidR="00076520">
        <w:rPr>
          <w:rFonts w:ascii="Roboto Light" w:eastAsia="Calibri" w:hAnsi="Roboto Light"/>
          <w:sz w:val="22"/>
          <w:szCs w:val="22"/>
          <w:lang w:eastAsia="en-US"/>
        </w:rPr>
        <w:t>l</w:t>
      </w:r>
      <w:r w:rsidR="003410DD">
        <w:rPr>
          <w:rFonts w:ascii="Roboto Light" w:eastAsia="Calibri" w:hAnsi="Roboto Light"/>
          <w:sz w:val="22"/>
          <w:szCs w:val="22"/>
          <w:lang w:eastAsia="en-US"/>
        </w:rPr>
        <w:t xml:space="preserve"> skal denne føresegna nyttast i staden for ordinært trekk etter punkt 7.4.4</w:t>
      </w:r>
      <w:r w:rsidR="0018325C">
        <w:rPr>
          <w:rFonts w:ascii="Roboto Light" w:eastAsia="Calibri" w:hAnsi="Roboto Light"/>
          <w:sz w:val="22"/>
          <w:szCs w:val="22"/>
          <w:lang w:eastAsia="en-US"/>
        </w:rPr>
        <w:t>.</w:t>
      </w:r>
      <w:r w:rsidR="00765FCA">
        <w:rPr>
          <w:rFonts w:ascii="Roboto Light" w:eastAsia="Calibri" w:hAnsi="Roboto Light"/>
          <w:sz w:val="22"/>
          <w:szCs w:val="22"/>
          <w:lang w:eastAsia="en-US"/>
        </w:rPr>
        <w:t xml:space="preserve"> </w:t>
      </w:r>
    </w:p>
    <w:p w14:paraId="6D4F34B6" w14:textId="77777777" w:rsidR="0018325C" w:rsidRDefault="0018325C" w:rsidP="000800E2">
      <w:pPr>
        <w:rPr>
          <w:rFonts w:ascii="Roboto Light" w:eastAsia="Calibri" w:hAnsi="Roboto Light"/>
          <w:sz w:val="22"/>
          <w:szCs w:val="22"/>
          <w:lang w:eastAsia="en-US"/>
        </w:rPr>
      </w:pPr>
    </w:p>
    <w:p w14:paraId="45560089" w14:textId="525DA351" w:rsidR="000800E2" w:rsidRPr="00CD48FC" w:rsidRDefault="000800E2" w:rsidP="000800E2">
      <w:pPr>
        <w:rPr>
          <w:rFonts w:ascii="Roboto Light" w:eastAsia="Calibri" w:hAnsi="Roboto Light"/>
          <w:sz w:val="22"/>
          <w:szCs w:val="22"/>
          <w:lang w:eastAsia="en-US"/>
        </w:rPr>
      </w:pPr>
      <w:r w:rsidRPr="00CD48FC">
        <w:rPr>
          <w:rFonts w:ascii="Roboto Light" w:eastAsia="Calibri" w:hAnsi="Roboto Light"/>
          <w:sz w:val="22"/>
          <w:szCs w:val="22"/>
          <w:lang w:eastAsia="en-US"/>
        </w:rPr>
        <w:t xml:space="preserve">Ved Innstilt ruteproduksjon som følgje av ekstremt krevjande vêrtilhøve kan Oppdragsgjevar </w:t>
      </w:r>
      <w:r w:rsidRPr="00CD48FC">
        <w:rPr>
          <w:rFonts w:ascii="Roboto Light" w:hAnsi="Roboto Light"/>
          <w:sz w:val="22"/>
          <w:szCs w:val="22"/>
        </w:rPr>
        <w:t>gjennomføre følgjande trekk:</w:t>
      </w:r>
      <w:r w:rsidRPr="00CD48FC">
        <w:rPr>
          <w:rFonts w:ascii="Roboto Light" w:eastAsia="Calibri" w:hAnsi="Roboto Light"/>
          <w:sz w:val="22"/>
          <w:szCs w:val="22"/>
          <w:lang w:eastAsia="en-US"/>
        </w:rPr>
        <w:br/>
      </w:r>
    </w:p>
    <w:p w14:paraId="0F5F5673" w14:textId="77777777" w:rsidR="000800E2" w:rsidRPr="00CD48FC" w:rsidRDefault="000800E2" w:rsidP="000800E2">
      <w:pPr>
        <w:pStyle w:val="Liste"/>
        <w:jc w:val="center"/>
        <w:rPr>
          <w:rFonts w:ascii="Roboto Light" w:eastAsia="Calibri" w:hAnsi="Roboto Light"/>
          <w:i/>
          <w:iCs/>
          <w:szCs w:val="22"/>
          <w:lang w:eastAsia="en-US"/>
        </w:rPr>
      </w:pPr>
      <w:r w:rsidRPr="00CD48FC">
        <w:rPr>
          <w:rFonts w:ascii="Roboto Light" w:eastAsia="Calibri" w:hAnsi="Roboto Light"/>
          <w:i/>
          <w:iCs/>
          <w:szCs w:val="22"/>
          <w:lang w:eastAsia="en-US"/>
        </w:rPr>
        <w:t>Einingspris per Planlagde rutekilometer for aktuelt samband x tal Innstilte rutekilometer</w:t>
      </w:r>
      <w:r w:rsidRPr="00CD48FC">
        <w:rPr>
          <w:rFonts w:ascii="Roboto Light" w:eastAsia="Calibri" w:hAnsi="Roboto Light"/>
          <w:i/>
          <w:iCs/>
          <w:szCs w:val="22"/>
          <w:lang w:eastAsia="en-US"/>
        </w:rPr>
        <w:br/>
      </w:r>
    </w:p>
    <w:p w14:paraId="5784229D" w14:textId="77777777" w:rsidR="000800E2" w:rsidRPr="006D6A66" w:rsidDel="0018325C" w:rsidRDefault="000800E2" w:rsidP="000800E2">
      <w:pPr>
        <w:pStyle w:val="Brdtekst"/>
        <w:rPr>
          <w:rFonts w:ascii="Roboto Light" w:hAnsi="Roboto Light"/>
          <w:szCs w:val="22"/>
          <w:lang w:val="nn-NO"/>
        </w:rPr>
      </w:pPr>
      <w:r w:rsidRPr="00414E3A">
        <w:rPr>
          <w:rFonts w:ascii="Roboto Light" w:hAnsi="Roboto Light"/>
          <w:sz w:val="22"/>
          <w:szCs w:val="22"/>
          <w:lang w:val="nn-NO"/>
        </w:rPr>
        <w:t>Døme på ekstremt krevjande vêrtilhøve er situasjonar der vindstyrken kan klassifiserast som full storm eller verre, og slike vêrtilhøve treff heile eller delar av sambandet.</w:t>
      </w:r>
    </w:p>
    <w:p w14:paraId="1268A6C9" w14:textId="2C6A6BA2" w:rsidR="00F743E4" w:rsidRPr="001B6613" w:rsidRDefault="00F743E4" w:rsidP="00FD312B">
      <w:pPr>
        <w:pStyle w:val="Overskrift4"/>
        <w:rPr>
          <w:highlight w:val="green"/>
        </w:rPr>
      </w:pPr>
      <w:r w:rsidRPr="001B6613">
        <w:rPr>
          <w:highlight w:val="green"/>
        </w:rPr>
        <w:t>Redusert kapasitet ved bruk av B-ferje som Reservefartøy</w:t>
      </w:r>
    </w:p>
    <w:p w14:paraId="033DCA65" w14:textId="4D51CCEF" w:rsidR="00F743E4" w:rsidRPr="00E021BA" w:rsidRDefault="00F743E4" w:rsidP="00F743E4">
      <w:pPr>
        <w:rPr>
          <w:rFonts w:ascii="Roboto Light" w:hAnsi="Roboto Light"/>
          <w:sz w:val="22"/>
          <w:szCs w:val="22"/>
        </w:rPr>
      </w:pPr>
      <w:r w:rsidRPr="00E021BA">
        <w:rPr>
          <w:rFonts w:ascii="Roboto Light" w:hAnsi="Roboto Light"/>
          <w:sz w:val="22"/>
          <w:szCs w:val="22"/>
        </w:rPr>
        <w:t xml:space="preserve">Redusert kapasitet, forseinkingar eller innstillingar på heimesambandet som direkte følgje av lovleg innsetting og bruk av B-ferje som Reservefartøy i samsvar med punkt 2.7.3, skal ikkje i seg sjølv reknast som avvik eller utløyse gebyr eller bortfall av bonus etter dette kapittelet. </w:t>
      </w:r>
    </w:p>
    <w:p w14:paraId="6D12643C" w14:textId="77777777" w:rsidR="00F743E4" w:rsidRPr="00E021BA" w:rsidRDefault="00F743E4" w:rsidP="00F743E4">
      <w:pPr>
        <w:rPr>
          <w:rFonts w:ascii="Roboto Light" w:hAnsi="Roboto Light"/>
          <w:sz w:val="22"/>
          <w:szCs w:val="22"/>
        </w:rPr>
      </w:pPr>
    </w:p>
    <w:p w14:paraId="3BB8CE1A" w14:textId="18C05111" w:rsidR="00F743E4" w:rsidRPr="00E021BA" w:rsidRDefault="00F743E4" w:rsidP="00F743E4">
      <w:pPr>
        <w:rPr>
          <w:rFonts w:ascii="Roboto Light" w:hAnsi="Roboto Light"/>
          <w:sz w:val="22"/>
          <w:szCs w:val="22"/>
        </w:rPr>
      </w:pPr>
      <w:r w:rsidRPr="00E021BA">
        <w:rPr>
          <w:rFonts w:ascii="Roboto Light" w:hAnsi="Roboto Light"/>
          <w:sz w:val="22"/>
          <w:szCs w:val="22"/>
        </w:rPr>
        <w:lastRenderedPageBreak/>
        <w:t>Trekk, gebyr eller bortfall av bonus kan berre gjennomførast dersom det ligg føre eit sjølvstendig brot på Operatør sine plikter etter Kontrakten, til dømes manglande varsling, manglande innsetting av Reservefartøy innan fastsett responstid, eller bruk av Reservefartøy i strid med punkt 2.7.3.5.</w:t>
      </w:r>
    </w:p>
    <w:p w14:paraId="4D971880" w14:textId="7E515CF9" w:rsidR="005D1897" w:rsidRPr="00CD48FC" w:rsidRDefault="005D1897" w:rsidP="00C26F5C">
      <w:pPr>
        <w:pStyle w:val="Overskrift3"/>
      </w:pPr>
      <w:bookmarkStart w:id="835" w:name="_Toc230350338"/>
      <w:r w:rsidRPr="00CD48FC">
        <w:t xml:space="preserve">Bonus </w:t>
      </w:r>
      <w:r w:rsidR="00A374A5" w:rsidRPr="00CD48FC">
        <w:t xml:space="preserve">og </w:t>
      </w:r>
      <w:r w:rsidR="00E22113" w:rsidRPr="00CD48FC">
        <w:t>trekk</w:t>
      </w:r>
      <w:r w:rsidR="00A374A5" w:rsidRPr="00CD48FC">
        <w:t xml:space="preserve"> </w:t>
      </w:r>
      <w:r w:rsidRPr="00CD48FC">
        <w:t xml:space="preserve">for </w:t>
      </w:r>
      <w:r w:rsidR="00330499" w:rsidRPr="00CD48FC">
        <w:t>punktleg</w:t>
      </w:r>
      <w:r w:rsidR="00E20880" w:rsidRPr="00CD48FC">
        <w:t xml:space="preserve"> drift</w:t>
      </w:r>
      <w:bookmarkEnd w:id="834"/>
      <w:bookmarkEnd w:id="835"/>
    </w:p>
    <w:p w14:paraId="3893C177" w14:textId="77777777" w:rsidR="005D1897" w:rsidRPr="00CD48FC" w:rsidRDefault="005D1897" w:rsidP="00646C24">
      <w:pPr>
        <w:rPr>
          <w:rFonts w:ascii="Roboto Light" w:hAnsi="Roboto Light"/>
          <w:sz w:val="22"/>
          <w:szCs w:val="22"/>
        </w:rPr>
      </w:pPr>
    </w:p>
    <w:p w14:paraId="04B558DB" w14:textId="082AD10B" w:rsidR="00D0504D" w:rsidRPr="00CD48FC" w:rsidRDefault="00D0504D" w:rsidP="00D0504D">
      <w:pPr>
        <w:textAlignment w:val="baseline"/>
        <w:rPr>
          <w:rFonts w:ascii="Roboto Light" w:hAnsi="Roboto Light" w:cs="Times New Roman"/>
          <w:sz w:val="22"/>
          <w:szCs w:val="22"/>
        </w:rPr>
      </w:pPr>
      <w:r w:rsidRPr="00CD48FC">
        <w:rPr>
          <w:rFonts w:ascii="Roboto Light" w:hAnsi="Roboto Light" w:cs="Times New Roman"/>
          <w:sz w:val="22"/>
          <w:szCs w:val="22"/>
        </w:rPr>
        <w:t xml:space="preserve">Det berekna bonus eller </w:t>
      </w:r>
      <w:r w:rsidR="00071B9B" w:rsidRPr="00CD48FC">
        <w:rPr>
          <w:rFonts w:ascii="Roboto Light" w:hAnsi="Roboto Light" w:cs="Times New Roman"/>
          <w:sz w:val="22"/>
          <w:szCs w:val="22"/>
        </w:rPr>
        <w:t>trekk</w:t>
      </w:r>
      <w:r w:rsidRPr="00CD48FC">
        <w:rPr>
          <w:rFonts w:ascii="Roboto Light" w:hAnsi="Roboto Light" w:cs="Times New Roman"/>
          <w:sz w:val="22"/>
          <w:szCs w:val="22"/>
        </w:rPr>
        <w:t xml:space="preserve"> basert på </w:t>
      </w:r>
      <w:r w:rsidR="00CE45FB" w:rsidRPr="00CD48FC">
        <w:rPr>
          <w:rFonts w:ascii="Roboto Light" w:hAnsi="Roboto Light" w:cs="Times New Roman"/>
          <w:sz w:val="22"/>
          <w:szCs w:val="22"/>
        </w:rPr>
        <w:t>grad av punktleg drift</w:t>
      </w:r>
      <w:r w:rsidRPr="00CD48FC">
        <w:rPr>
          <w:rFonts w:ascii="Roboto Light" w:hAnsi="Roboto Light" w:cs="Times New Roman"/>
          <w:sz w:val="22"/>
          <w:szCs w:val="22"/>
        </w:rPr>
        <w:t xml:space="preserve"> per månad per </w:t>
      </w:r>
      <w:r w:rsidR="007D40B3" w:rsidRPr="00CD48FC">
        <w:rPr>
          <w:rFonts w:ascii="Roboto Light" w:hAnsi="Roboto Light" w:cs="Times New Roman"/>
          <w:sz w:val="22"/>
          <w:szCs w:val="22"/>
        </w:rPr>
        <w:t>s</w:t>
      </w:r>
      <w:r w:rsidR="009457E7" w:rsidRPr="00CD48FC">
        <w:rPr>
          <w:rFonts w:ascii="Roboto Light" w:hAnsi="Roboto Light" w:cs="Times New Roman"/>
          <w:sz w:val="22"/>
          <w:szCs w:val="22"/>
        </w:rPr>
        <w:t xml:space="preserve">amband </w:t>
      </w:r>
      <w:r w:rsidRPr="00CD48FC">
        <w:rPr>
          <w:rFonts w:ascii="Roboto Light" w:hAnsi="Roboto Light" w:cs="Times New Roman"/>
          <w:sz w:val="22"/>
          <w:szCs w:val="22"/>
        </w:rPr>
        <w:t>etter følgjande tabell: </w:t>
      </w:r>
    </w:p>
    <w:p w14:paraId="3C1E81E8" w14:textId="77777777" w:rsidR="00D0504D" w:rsidRPr="00CD48FC" w:rsidRDefault="00D0504D" w:rsidP="00D0504D">
      <w:pPr>
        <w:textAlignment w:val="baseline"/>
        <w:rPr>
          <w:rFonts w:ascii="Roboto Light" w:hAnsi="Roboto Light" w:cs="Times New Roman"/>
          <w:sz w:val="22"/>
          <w:szCs w:val="22"/>
        </w:rPr>
      </w:pPr>
      <w:r w:rsidRPr="00CD48FC">
        <w:rPr>
          <w:rFonts w:ascii="Roboto Light" w:hAnsi="Roboto Light" w:cs="Times New Roman"/>
          <w:sz w:val="22"/>
          <w:szCs w:val="22"/>
        </w:rPr>
        <w:t> </w:t>
      </w:r>
    </w:p>
    <w:tbl>
      <w:tblPr>
        <w:tblW w:w="87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55"/>
        <w:gridCol w:w="2045"/>
      </w:tblGrid>
      <w:tr w:rsidR="00D0504D" w:rsidRPr="00CD48FC" w14:paraId="2540121C" w14:textId="77777777" w:rsidTr="00646C24">
        <w:trPr>
          <w:trHeight w:val="300"/>
        </w:trPr>
        <w:tc>
          <w:tcPr>
            <w:tcW w:w="665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96A6B88" w14:textId="77732DC7"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 xml:space="preserve">Prosent </w:t>
            </w:r>
            <w:r w:rsidR="00CE45FB" w:rsidRPr="00CD48FC">
              <w:rPr>
                <w:rFonts w:ascii="Roboto Light" w:hAnsi="Roboto Light" w:cs="Times New Roman"/>
                <w:sz w:val="22"/>
                <w:szCs w:val="22"/>
              </w:rPr>
              <w:t>framkomstar</w:t>
            </w:r>
            <w:r w:rsidRPr="00CD48FC">
              <w:rPr>
                <w:rFonts w:ascii="Roboto Light" w:hAnsi="Roboto Light" w:cs="Times New Roman"/>
                <w:sz w:val="22"/>
                <w:szCs w:val="22"/>
              </w:rPr>
              <w:t xml:space="preserve"> </w:t>
            </w:r>
            <w:r w:rsidR="00CA2B2A" w:rsidRPr="00CD48FC">
              <w:rPr>
                <w:rFonts w:ascii="Roboto Light" w:hAnsi="Roboto Light" w:cs="Times New Roman"/>
                <w:sz w:val="22"/>
                <w:szCs w:val="22"/>
              </w:rPr>
              <w:t>mindre</w:t>
            </w:r>
            <w:r w:rsidR="00AD286B" w:rsidRPr="00CD48FC">
              <w:rPr>
                <w:rFonts w:ascii="Roboto Light" w:hAnsi="Roboto Light" w:cs="Times New Roman"/>
                <w:sz w:val="22"/>
                <w:szCs w:val="22"/>
              </w:rPr>
              <w:t xml:space="preserve"> enn 3 minutt forseinka</w:t>
            </w:r>
            <w:r w:rsidR="002C5577" w:rsidRPr="00CD48FC">
              <w:rPr>
                <w:rFonts w:ascii="Roboto Light" w:hAnsi="Roboto Light" w:cs="Times New Roman"/>
                <w:sz w:val="22"/>
                <w:szCs w:val="22"/>
              </w:rPr>
              <w:t xml:space="preserve"> </w:t>
            </w:r>
            <w:r w:rsidRPr="00CD48FC">
              <w:rPr>
                <w:rFonts w:ascii="Roboto Light" w:hAnsi="Roboto Light" w:cs="Times New Roman"/>
                <w:sz w:val="22"/>
                <w:szCs w:val="22"/>
              </w:rPr>
              <w:t xml:space="preserve">per </w:t>
            </w:r>
            <w:r w:rsidR="005E25B8" w:rsidRPr="00CD48FC">
              <w:rPr>
                <w:rFonts w:ascii="Roboto Light" w:hAnsi="Roboto Light" w:cs="Times New Roman"/>
                <w:sz w:val="22"/>
                <w:szCs w:val="22"/>
              </w:rPr>
              <w:t>s</w:t>
            </w:r>
            <w:r w:rsidR="00F01B92" w:rsidRPr="00CD48FC">
              <w:rPr>
                <w:rFonts w:ascii="Roboto Light" w:hAnsi="Roboto Light" w:cs="Times New Roman"/>
                <w:sz w:val="22"/>
                <w:szCs w:val="22"/>
              </w:rPr>
              <w:t>amba</w:t>
            </w:r>
            <w:r w:rsidR="002C5577" w:rsidRPr="00CD48FC">
              <w:rPr>
                <w:rFonts w:ascii="Roboto Light" w:hAnsi="Roboto Light" w:cs="Times New Roman"/>
                <w:sz w:val="22"/>
                <w:szCs w:val="22"/>
              </w:rPr>
              <w:t>nd</w:t>
            </w:r>
            <w:r w:rsidRPr="00CD48FC">
              <w:rPr>
                <w:rFonts w:ascii="Roboto Light" w:hAnsi="Roboto Light" w:cs="Times New Roman"/>
                <w:sz w:val="22"/>
                <w:szCs w:val="22"/>
              </w:rPr>
              <w:t xml:space="preserve"> </w:t>
            </w:r>
          </w:p>
        </w:tc>
        <w:tc>
          <w:tcPr>
            <w:tcW w:w="204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02AC40D6" w14:textId="055C82F2"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Bonus</w:t>
            </w:r>
            <w:r w:rsidR="00BE0957" w:rsidRPr="00CD48FC">
              <w:rPr>
                <w:rFonts w:ascii="Roboto Light" w:hAnsi="Roboto Light" w:cs="Times New Roman"/>
                <w:sz w:val="22"/>
                <w:szCs w:val="22"/>
              </w:rPr>
              <w:t>/trekk</w:t>
            </w:r>
          </w:p>
        </w:tc>
      </w:tr>
      <w:tr w:rsidR="00D0504D" w:rsidRPr="00CD48FC" w14:paraId="3C6170DE" w14:textId="77777777" w:rsidTr="00646C24">
        <w:trPr>
          <w:trHeight w:val="300"/>
        </w:trPr>
        <w:tc>
          <w:tcPr>
            <w:tcW w:w="6655" w:type="dxa"/>
            <w:tcBorders>
              <w:top w:val="single" w:sz="6" w:space="0" w:color="auto"/>
              <w:left w:val="single" w:sz="6" w:space="0" w:color="auto"/>
              <w:bottom w:val="single" w:sz="6" w:space="0" w:color="auto"/>
              <w:right w:val="single" w:sz="6" w:space="0" w:color="auto"/>
            </w:tcBorders>
            <w:hideMark/>
          </w:tcPr>
          <w:p w14:paraId="260370C7" w14:textId="5C6D4626"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99,</w:t>
            </w:r>
            <w:r w:rsidR="00D57678" w:rsidRPr="00CD48FC">
              <w:rPr>
                <w:rFonts w:ascii="Roboto Light" w:hAnsi="Roboto Light" w:cs="Times New Roman"/>
                <w:sz w:val="22"/>
                <w:szCs w:val="22"/>
              </w:rPr>
              <w:t>5</w:t>
            </w:r>
            <w:r w:rsidRPr="00CD48FC">
              <w:rPr>
                <w:rFonts w:ascii="Roboto Light" w:hAnsi="Roboto Light" w:cs="Times New Roman"/>
                <w:sz w:val="22"/>
                <w:szCs w:val="22"/>
              </w:rPr>
              <w:t>0% - 100,00%</w:t>
            </w:r>
          </w:p>
        </w:tc>
        <w:tc>
          <w:tcPr>
            <w:tcW w:w="2045" w:type="dxa"/>
            <w:tcBorders>
              <w:top w:val="single" w:sz="6" w:space="0" w:color="auto"/>
              <w:left w:val="single" w:sz="6" w:space="0" w:color="auto"/>
              <w:bottom w:val="single" w:sz="6" w:space="0" w:color="auto"/>
              <w:right w:val="single" w:sz="6" w:space="0" w:color="auto"/>
            </w:tcBorders>
            <w:hideMark/>
          </w:tcPr>
          <w:p w14:paraId="6D0A3A0A" w14:textId="77777777"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100% </w:t>
            </w:r>
          </w:p>
        </w:tc>
      </w:tr>
      <w:tr w:rsidR="00D0504D" w:rsidRPr="00CD48FC" w14:paraId="3C82D574" w14:textId="77777777" w:rsidTr="00646C24">
        <w:trPr>
          <w:trHeight w:val="300"/>
        </w:trPr>
        <w:tc>
          <w:tcPr>
            <w:tcW w:w="6655" w:type="dxa"/>
            <w:tcBorders>
              <w:top w:val="single" w:sz="6" w:space="0" w:color="auto"/>
              <w:left w:val="single" w:sz="6" w:space="0" w:color="auto"/>
              <w:bottom w:val="single" w:sz="6" w:space="0" w:color="auto"/>
              <w:right w:val="single" w:sz="6" w:space="0" w:color="auto"/>
            </w:tcBorders>
            <w:hideMark/>
          </w:tcPr>
          <w:p w14:paraId="0133C966" w14:textId="08E02F68"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9</w:t>
            </w:r>
            <w:r w:rsidR="00D57678" w:rsidRPr="00CD48FC">
              <w:rPr>
                <w:rFonts w:ascii="Roboto Light" w:hAnsi="Roboto Light" w:cs="Times New Roman"/>
                <w:sz w:val="22"/>
                <w:szCs w:val="22"/>
              </w:rPr>
              <w:t>9</w:t>
            </w:r>
            <w:r w:rsidRPr="00CD48FC">
              <w:rPr>
                <w:rFonts w:ascii="Roboto Light" w:hAnsi="Roboto Light" w:cs="Times New Roman"/>
                <w:sz w:val="22"/>
                <w:szCs w:val="22"/>
              </w:rPr>
              <w:t>,</w:t>
            </w:r>
            <w:r w:rsidR="00D57678" w:rsidRPr="00CD48FC">
              <w:rPr>
                <w:rFonts w:ascii="Roboto Light" w:hAnsi="Roboto Light" w:cs="Times New Roman"/>
                <w:sz w:val="22"/>
                <w:szCs w:val="22"/>
              </w:rPr>
              <w:t>0</w:t>
            </w:r>
            <w:r w:rsidRPr="00CD48FC">
              <w:rPr>
                <w:rFonts w:ascii="Roboto Light" w:hAnsi="Roboto Light" w:cs="Times New Roman"/>
                <w:sz w:val="22"/>
                <w:szCs w:val="22"/>
              </w:rPr>
              <w:t>0% - 9</w:t>
            </w:r>
            <w:r w:rsidR="00D57678" w:rsidRPr="00CD48FC">
              <w:rPr>
                <w:rFonts w:ascii="Roboto Light" w:hAnsi="Roboto Light" w:cs="Times New Roman"/>
                <w:sz w:val="22"/>
                <w:szCs w:val="22"/>
              </w:rPr>
              <w:t>9</w:t>
            </w:r>
            <w:r w:rsidRPr="00CD48FC">
              <w:rPr>
                <w:rFonts w:ascii="Roboto Light" w:hAnsi="Roboto Light" w:cs="Times New Roman"/>
                <w:sz w:val="22"/>
                <w:szCs w:val="22"/>
              </w:rPr>
              <w:t>,</w:t>
            </w:r>
            <w:r w:rsidR="00D57678" w:rsidRPr="00CD48FC">
              <w:rPr>
                <w:rFonts w:ascii="Roboto Light" w:hAnsi="Roboto Light" w:cs="Times New Roman"/>
                <w:sz w:val="22"/>
                <w:szCs w:val="22"/>
              </w:rPr>
              <w:t>49</w:t>
            </w:r>
            <w:r w:rsidRPr="00CD48FC">
              <w:rPr>
                <w:rFonts w:ascii="Roboto Light" w:hAnsi="Roboto Light" w:cs="Times New Roman"/>
                <w:sz w:val="22"/>
                <w:szCs w:val="22"/>
              </w:rPr>
              <w:t>%</w:t>
            </w:r>
          </w:p>
        </w:tc>
        <w:tc>
          <w:tcPr>
            <w:tcW w:w="2045" w:type="dxa"/>
            <w:tcBorders>
              <w:top w:val="single" w:sz="6" w:space="0" w:color="auto"/>
              <w:left w:val="single" w:sz="6" w:space="0" w:color="auto"/>
              <w:bottom w:val="single" w:sz="6" w:space="0" w:color="auto"/>
              <w:right w:val="single" w:sz="6" w:space="0" w:color="auto"/>
            </w:tcBorders>
            <w:hideMark/>
          </w:tcPr>
          <w:p w14:paraId="3AC1EBE0" w14:textId="77777777"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50% </w:t>
            </w:r>
          </w:p>
        </w:tc>
      </w:tr>
      <w:tr w:rsidR="00D0504D" w:rsidRPr="00CD48FC" w14:paraId="48D76E5D" w14:textId="77777777" w:rsidTr="00646C24">
        <w:trPr>
          <w:trHeight w:val="300"/>
        </w:trPr>
        <w:tc>
          <w:tcPr>
            <w:tcW w:w="6655" w:type="dxa"/>
            <w:tcBorders>
              <w:top w:val="single" w:sz="6" w:space="0" w:color="auto"/>
              <w:left w:val="single" w:sz="6" w:space="0" w:color="auto"/>
              <w:bottom w:val="single" w:sz="6" w:space="0" w:color="auto"/>
              <w:right w:val="single" w:sz="6" w:space="0" w:color="auto"/>
            </w:tcBorders>
            <w:hideMark/>
          </w:tcPr>
          <w:p w14:paraId="0243A9B9" w14:textId="71A93AA2"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9</w:t>
            </w:r>
            <w:r w:rsidR="00A329B8" w:rsidRPr="00CD48FC">
              <w:rPr>
                <w:rFonts w:ascii="Roboto Light" w:hAnsi="Roboto Light" w:cs="Times New Roman"/>
                <w:sz w:val="22"/>
                <w:szCs w:val="22"/>
              </w:rPr>
              <w:t>8</w:t>
            </w:r>
            <w:r w:rsidRPr="00CD48FC">
              <w:rPr>
                <w:rFonts w:ascii="Roboto Light" w:hAnsi="Roboto Light" w:cs="Times New Roman"/>
                <w:sz w:val="22"/>
                <w:szCs w:val="22"/>
              </w:rPr>
              <w:t>,</w:t>
            </w:r>
            <w:r w:rsidR="00A329B8" w:rsidRPr="00CD48FC">
              <w:rPr>
                <w:rFonts w:ascii="Roboto Light" w:hAnsi="Roboto Light" w:cs="Times New Roman"/>
                <w:sz w:val="22"/>
                <w:szCs w:val="22"/>
              </w:rPr>
              <w:t>0</w:t>
            </w:r>
            <w:r w:rsidRPr="00CD48FC">
              <w:rPr>
                <w:rFonts w:ascii="Roboto Light" w:hAnsi="Roboto Light" w:cs="Times New Roman"/>
                <w:sz w:val="22"/>
                <w:szCs w:val="22"/>
              </w:rPr>
              <w:t>0% - 98,</w:t>
            </w:r>
            <w:r w:rsidR="00A329B8" w:rsidRPr="00CD48FC">
              <w:rPr>
                <w:rFonts w:ascii="Roboto Light" w:hAnsi="Roboto Light" w:cs="Times New Roman"/>
                <w:sz w:val="22"/>
                <w:szCs w:val="22"/>
              </w:rPr>
              <w:t>9</w:t>
            </w:r>
            <w:r w:rsidRPr="00CD48FC">
              <w:rPr>
                <w:rFonts w:ascii="Roboto Light" w:hAnsi="Roboto Light" w:cs="Times New Roman"/>
                <w:sz w:val="22"/>
                <w:szCs w:val="22"/>
              </w:rPr>
              <w:t xml:space="preserve">9% </w:t>
            </w:r>
          </w:p>
        </w:tc>
        <w:tc>
          <w:tcPr>
            <w:tcW w:w="2045" w:type="dxa"/>
            <w:tcBorders>
              <w:top w:val="single" w:sz="6" w:space="0" w:color="auto"/>
              <w:left w:val="single" w:sz="6" w:space="0" w:color="auto"/>
              <w:bottom w:val="single" w:sz="6" w:space="0" w:color="auto"/>
              <w:right w:val="single" w:sz="6" w:space="0" w:color="auto"/>
            </w:tcBorders>
            <w:hideMark/>
          </w:tcPr>
          <w:p w14:paraId="78D2C4DE" w14:textId="77777777"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0% </w:t>
            </w:r>
          </w:p>
        </w:tc>
      </w:tr>
      <w:tr w:rsidR="00D0504D" w:rsidRPr="00CD48FC" w14:paraId="5D3007E7" w14:textId="77777777" w:rsidTr="00646C24">
        <w:trPr>
          <w:trHeight w:val="300"/>
        </w:trPr>
        <w:tc>
          <w:tcPr>
            <w:tcW w:w="6655" w:type="dxa"/>
            <w:tcBorders>
              <w:top w:val="single" w:sz="6" w:space="0" w:color="auto"/>
              <w:left w:val="single" w:sz="6" w:space="0" w:color="auto"/>
              <w:bottom w:val="single" w:sz="6" w:space="0" w:color="auto"/>
              <w:right w:val="single" w:sz="6" w:space="0" w:color="auto"/>
            </w:tcBorders>
            <w:hideMark/>
          </w:tcPr>
          <w:p w14:paraId="0BB1BDFB" w14:textId="50FD9F28"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97,00% - 97,</w:t>
            </w:r>
            <w:r w:rsidR="00A329B8" w:rsidRPr="00CD48FC">
              <w:rPr>
                <w:rFonts w:ascii="Roboto Light" w:hAnsi="Roboto Light" w:cs="Times New Roman"/>
                <w:sz w:val="22"/>
                <w:szCs w:val="22"/>
              </w:rPr>
              <w:t>9</w:t>
            </w:r>
            <w:r w:rsidRPr="00CD48FC">
              <w:rPr>
                <w:rFonts w:ascii="Roboto Light" w:hAnsi="Roboto Light" w:cs="Times New Roman"/>
                <w:sz w:val="22"/>
                <w:szCs w:val="22"/>
              </w:rPr>
              <w:t>9%</w:t>
            </w:r>
          </w:p>
        </w:tc>
        <w:tc>
          <w:tcPr>
            <w:tcW w:w="2045" w:type="dxa"/>
            <w:tcBorders>
              <w:top w:val="single" w:sz="6" w:space="0" w:color="auto"/>
              <w:left w:val="single" w:sz="6" w:space="0" w:color="auto"/>
              <w:bottom w:val="single" w:sz="6" w:space="0" w:color="auto"/>
              <w:right w:val="single" w:sz="6" w:space="0" w:color="auto"/>
            </w:tcBorders>
            <w:hideMark/>
          </w:tcPr>
          <w:p w14:paraId="3CD1F1A4" w14:textId="77777777"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- 50% </w:t>
            </w:r>
          </w:p>
        </w:tc>
      </w:tr>
      <w:tr w:rsidR="00D0504D" w:rsidRPr="00CD48FC" w14:paraId="5F9A1C30" w14:textId="77777777" w:rsidTr="00646C24">
        <w:trPr>
          <w:trHeight w:val="300"/>
        </w:trPr>
        <w:tc>
          <w:tcPr>
            <w:tcW w:w="6655" w:type="dxa"/>
            <w:tcBorders>
              <w:top w:val="single" w:sz="6" w:space="0" w:color="auto"/>
              <w:left w:val="single" w:sz="6" w:space="0" w:color="auto"/>
              <w:bottom w:val="single" w:sz="6" w:space="0" w:color="auto"/>
              <w:right w:val="single" w:sz="6" w:space="0" w:color="auto"/>
            </w:tcBorders>
            <w:hideMark/>
          </w:tcPr>
          <w:p w14:paraId="16AC1544" w14:textId="77777777"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Under 97%</w:t>
            </w:r>
          </w:p>
        </w:tc>
        <w:tc>
          <w:tcPr>
            <w:tcW w:w="2045" w:type="dxa"/>
            <w:tcBorders>
              <w:top w:val="single" w:sz="6" w:space="0" w:color="auto"/>
              <w:left w:val="single" w:sz="6" w:space="0" w:color="auto"/>
              <w:bottom w:val="single" w:sz="6" w:space="0" w:color="auto"/>
              <w:right w:val="single" w:sz="6" w:space="0" w:color="auto"/>
            </w:tcBorders>
            <w:hideMark/>
          </w:tcPr>
          <w:p w14:paraId="62B89E34" w14:textId="77777777" w:rsidR="00D0504D" w:rsidRPr="00CD48FC" w:rsidRDefault="00D0504D" w:rsidP="00370E01">
            <w:pPr>
              <w:textAlignment w:val="baseline"/>
              <w:rPr>
                <w:rFonts w:ascii="Roboto Light" w:hAnsi="Roboto Light" w:cs="Times New Roman"/>
                <w:sz w:val="22"/>
                <w:szCs w:val="22"/>
              </w:rPr>
            </w:pPr>
            <w:r w:rsidRPr="00CD48FC">
              <w:rPr>
                <w:rFonts w:ascii="Roboto Light" w:hAnsi="Roboto Light" w:cs="Times New Roman"/>
                <w:sz w:val="22"/>
                <w:szCs w:val="22"/>
              </w:rPr>
              <w:t>- 100% </w:t>
            </w:r>
          </w:p>
        </w:tc>
      </w:tr>
    </w:tbl>
    <w:p w14:paraId="61B0B703" w14:textId="7FABA669" w:rsidR="00590A76" w:rsidRPr="00CD48FC" w:rsidRDefault="00D0504D" w:rsidP="00D0504D">
      <w:pPr>
        <w:textAlignment w:val="baseline"/>
        <w:rPr>
          <w:rFonts w:ascii="Roboto Light" w:hAnsi="Roboto Light" w:cs="Times New Roman"/>
          <w:sz w:val="22"/>
          <w:szCs w:val="22"/>
        </w:rPr>
      </w:pPr>
      <w:r w:rsidRPr="00CD48FC">
        <w:rPr>
          <w:rFonts w:ascii="Roboto Light" w:hAnsi="Roboto Light" w:cs="Times New Roman"/>
          <w:sz w:val="22"/>
          <w:szCs w:val="22"/>
        </w:rPr>
        <w:br/>
      </w:r>
      <w:r w:rsidR="00590A76" w:rsidRPr="00CD48FC">
        <w:rPr>
          <w:rFonts w:ascii="Roboto Light" w:hAnsi="Roboto Light" w:cs="Times New Roman"/>
          <w:sz w:val="22"/>
          <w:szCs w:val="22"/>
        </w:rPr>
        <w:t xml:space="preserve">Døme: </w:t>
      </w:r>
      <w:r w:rsidR="00A44AA6" w:rsidRPr="00CD48FC">
        <w:rPr>
          <w:rFonts w:ascii="Roboto Light" w:hAnsi="Roboto Light" w:cs="Times New Roman"/>
          <w:sz w:val="22"/>
          <w:szCs w:val="22"/>
        </w:rPr>
        <w:t xml:space="preserve">Dersom </w:t>
      </w:r>
      <w:r w:rsidR="00DE7BDA" w:rsidRPr="00CD48FC">
        <w:rPr>
          <w:rFonts w:ascii="Roboto Light" w:hAnsi="Roboto Light" w:cs="Times New Roman"/>
          <w:sz w:val="22"/>
          <w:szCs w:val="22"/>
        </w:rPr>
        <w:t xml:space="preserve">99,2 prosent av </w:t>
      </w:r>
      <w:r w:rsidR="00A44AA6" w:rsidRPr="00CD48FC">
        <w:rPr>
          <w:rFonts w:ascii="Roboto Light" w:hAnsi="Roboto Light" w:cs="Times New Roman"/>
          <w:sz w:val="22"/>
          <w:szCs w:val="22"/>
        </w:rPr>
        <w:t>Operatør</w:t>
      </w:r>
      <w:r w:rsidR="00DE7BDA" w:rsidRPr="00CD48FC">
        <w:rPr>
          <w:rFonts w:ascii="Roboto Light" w:hAnsi="Roboto Light" w:cs="Times New Roman"/>
          <w:sz w:val="22"/>
          <w:szCs w:val="22"/>
        </w:rPr>
        <w:t>s framkomst</w:t>
      </w:r>
      <w:r w:rsidR="006B4B65" w:rsidRPr="00CD48FC">
        <w:rPr>
          <w:rFonts w:ascii="Roboto Light" w:hAnsi="Roboto Light" w:cs="Times New Roman"/>
          <w:sz w:val="22"/>
          <w:szCs w:val="22"/>
        </w:rPr>
        <w:t>a</w:t>
      </w:r>
      <w:r w:rsidR="00DE7BDA" w:rsidRPr="00CD48FC">
        <w:rPr>
          <w:rFonts w:ascii="Roboto Light" w:hAnsi="Roboto Light" w:cs="Times New Roman"/>
          <w:sz w:val="22"/>
          <w:szCs w:val="22"/>
        </w:rPr>
        <w:t xml:space="preserve">r til kai </w:t>
      </w:r>
      <w:r w:rsidR="00C95A7F" w:rsidRPr="00CD48FC">
        <w:rPr>
          <w:rFonts w:ascii="Roboto Light" w:hAnsi="Roboto Light" w:cs="Times New Roman"/>
          <w:sz w:val="22"/>
          <w:szCs w:val="22"/>
        </w:rPr>
        <w:t xml:space="preserve">i eit samband </w:t>
      </w:r>
      <w:r w:rsidR="00DE7BDA" w:rsidRPr="00CD48FC">
        <w:rPr>
          <w:rFonts w:ascii="Roboto Light" w:hAnsi="Roboto Light" w:cs="Times New Roman"/>
          <w:sz w:val="22"/>
          <w:szCs w:val="22"/>
        </w:rPr>
        <w:t>har vore mindre enn 3 minutt forseinka i høve Rutetabellen</w:t>
      </w:r>
      <w:r w:rsidR="00CE1008" w:rsidRPr="00CD48FC">
        <w:rPr>
          <w:rFonts w:ascii="Roboto Light" w:hAnsi="Roboto Light" w:cs="Times New Roman"/>
          <w:sz w:val="22"/>
          <w:szCs w:val="22"/>
        </w:rPr>
        <w:t xml:space="preserve"> for ein definert månad vil </w:t>
      </w:r>
      <w:r w:rsidR="00D60639" w:rsidRPr="00CD48FC">
        <w:rPr>
          <w:rFonts w:ascii="Roboto Light" w:hAnsi="Roboto Light" w:cs="Times New Roman"/>
          <w:sz w:val="22"/>
          <w:szCs w:val="22"/>
        </w:rPr>
        <w:t xml:space="preserve">50 prosent </w:t>
      </w:r>
      <w:r w:rsidR="007A4CE5" w:rsidRPr="00CD48FC">
        <w:rPr>
          <w:rFonts w:ascii="Roboto Light" w:hAnsi="Roboto Light" w:cs="Times New Roman"/>
          <w:sz w:val="22"/>
          <w:szCs w:val="22"/>
        </w:rPr>
        <w:t xml:space="preserve">bonus bli utbetalt. </w:t>
      </w:r>
    </w:p>
    <w:p w14:paraId="03528461" w14:textId="7ECF58B0" w:rsidR="00176379" w:rsidRPr="00CD48FC" w:rsidRDefault="00176379" w:rsidP="00D0504D">
      <w:pPr>
        <w:textAlignment w:val="baseline"/>
        <w:rPr>
          <w:rFonts w:ascii="Roboto Light" w:hAnsi="Roboto Light" w:cs="Times New Roman"/>
          <w:sz w:val="22"/>
          <w:szCs w:val="22"/>
        </w:rPr>
      </w:pPr>
    </w:p>
    <w:p w14:paraId="7C6D0B64" w14:textId="12D08328" w:rsidR="00176379" w:rsidRPr="00CD48FC" w:rsidRDefault="00176379" w:rsidP="00176379">
      <w:pPr>
        <w:textAlignment w:val="baseline"/>
        <w:rPr>
          <w:rFonts w:ascii="Roboto Light" w:hAnsi="Roboto Light" w:cs="Times New Roman"/>
          <w:sz w:val="22"/>
          <w:szCs w:val="22"/>
        </w:rPr>
      </w:pPr>
      <w:r w:rsidRPr="00CD48FC">
        <w:rPr>
          <w:rFonts w:ascii="Roboto Light" w:hAnsi="Roboto Light" w:cs="Times New Roman"/>
          <w:sz w:val="22"/>
          <w:szCs w:val="22"/>
        </w:rPr>
        <w:t xml:space="preserve">Ved lågare punktleg drift enn 95% vil </w:t>
      </w:r>
      <w:r w:rsidR="002D0A1F" w:rsidRPr="00CD48FC">
        <w:rPr>
          <w:rFonts w:ascii="Roboto Light" w:hAnsi="Roboto Light" w:cs="Times New Roman"/>
          <w:sz w:val="22"/>
          <w:szCs w:val="22"/>
        </w:rPr>
        <w:t>O</w:t>
      </w:r>
      <w:r w:rsidRPr="00CD48FC">
        <w:rPr>
          <w:rFonts w:ascii="Roboto Light" w:hAnsi="Roboto Light" w:cs="Times New Roman"/>
          <w:sz w:val="22"/>
          <w:szCs w:val="22"/>
        </w:rPr>
        <w:t xml:space="preserve">ppdragsgjevar kunne krevje dagbot </w:t>
      </w:r>
      <w:r w:rsidR="002D0A1F" w:rsidRPr="00CD48FC">
        <w:rPr>
          <w:rFonts w:ascii="Roboto Light" w:hAnsi="Roboto Light" w:cs="Times New Roman"/>
          <w:sz w:val="22"/>
          <w:szCs w:val="22"/>
        </w:rPr>
        <w:t>eller andre sanksjonar i samsvar med reglane om kontr</w:t>
      </w:r>
      <w:r w:rsidR="009569ED" w:rsidRPr="00CD48FC">
        <w:rPr>
          <w:rFonts w:ascii="Roboto Light" w:hAnsi="Roboto Light" w:cs="Times New Roman"/>
          <w:sz w:val="22"/>
          <w:szCs w:val="22"/>
        </w:rPr>
        <w:t>ak</w:t>
      </w:r>
      <w:r w:rsidR="002D0A1F" w:rsidRPr="00CD48FC">
        <w:rPr>
          <w:rFonts w:ascii="Roboto Light" w:hAnsi="Roboto Light" w:cs="Times New Roman"/>
          <w:sz w:val="22"/>
          <w:szCs w:val="22"/>
        </w:rPr>
        <w:t>tsbrot og sanksjonar i punkt 1.1</w:t>
      </w:r>
      <w:r w:rsidR="00832BA0" w:rsidRPr="00CD48FC">
        <w:rPr>
          <w:rFonts w:ascii="Roboto Light" w:hAnsi="Roboto Light" w:cs="Times New Roman"/>
          <w:sz w:val="22"/>
          <w:szCs w:val="22"/>
        </w:rPr>
        <w:t>4</w:t>
      </w:r>
      <w:r w:rsidR="009569ED" w:rsidRPr="00CD48FC">
        <w:rPr>
          <w:rFonts w:ascii="Roboto Light" w:hAnsi="Roboto Light" w:cs="Times New Roman"/>
          <w:sz w:val="22"/>
          <w:szCs w:val="22"/>
        </w:rPr>
        <w:t>.</w:t>
      </w:r>
    </w:p>
    <w:p w14:paraId="2B0229F5" w14:textId="77777777" w:rsidR="007A4CE5" w:rsidRPr="00CD48FC" w:rsidRDefault="007A4CE5" w:rsidP="00D0504D">
      <w:pPr>
        <w:textAlignment w:val="baseline"/>
        <w:rPr>
          <w:rFonts w:ascii="Roboto Light" w:hAnsi="Roboto Light" w:cs="Times New Roman"/>
          <w:sz w:val="22"/>
          <w:szCs w:val="22"/>
        </w:rPr>
      </w:pPr>
    </w:p>
    <w:p w14:paraId="36383B79" w14:textId="5B943600" w:rsidR="00D0504D" w:rsidRPr="00CD48FC" w:rsidRDefault="00D0504D" w:rsidP="00D0504D">
      <w:pPr>
        <w:textAlignment w:val="baseline"/>
        <w:rPr>
          <w:rFonts w:ascii="Roboto Light" w:hAnsi="Roboto Light" w:cs="Times New Roman"/>
          <w:sz w:val="22"/>
          <w:szCs w:val="22"/>
        </w:rPr>
      </w:pPr>
      <w:r w:rsidRPr="00CD48FC">
        <w:rPr>
          <w:rFonts w:ascii="Roboto Light" w:hAnsi="Roboto Light" w:cs="Times New Roman"/>
          <w:sz w:val="22"/>
          <w:szCs w:val="22"/>
        </w:rPr>
        <w:t xml:space="preserve">Bonus eller </w:t>
      </w:r>
      <w:r w:rsidR="007D40B3" w:rsidRPr="00CD48FC">
        <w:rPr>
          <w:rFonts w:ascii="Roboto Light" w:hAnsi="Roboto Light" w:cs="Times New Roman"/>
          <w:sz w:val="22"/>
          <w:szCs w:val="22"/>
        </w:rPr>
        <w:t>trekk</w:t>
      </w:r>
      <w:r w:rsidRPr="00CD48FC">
        <w:rPr>
          <w:rFonts w:ascii="Roboto Light" w:hAnsi="Roboto Light" w:cs="Times New Roman"/>
          <w:sz w:val="22"/>
          <w:szCs w:val="22"/>
        </w:rPr>
        <w:t xml:space="preserve"> kan maksimalt </w:t>
      </w:r>
      <w:r w:rsidR="00861CC6" w:rsidRPr="00CD48FC">
        <w:rPr>
          <w:rFonts w:ascii="Roboto Light" w:hAnsi="Roboto Light" w:cs="Times New Roman"/>
          <w:sz w:val="22"/>
          <w:szCs w:val="22"/>
        </w:rPr>
        <w:t xml:space="preserve">(ved </w:t>
      </w:r>
      <w:r w:rsidR="00315055" w:rsidRPr="00CD48FC">
        <w:rPr>
          <w:rFonts w:ascii="Roboto Light" w:hAnsi="Roboto Light" w:cs="Times New Roman"/>
          <w:sz w:val="22"/>
          <w:szCs w:val="22"/>
        </w:rPr>
        <w:t xml:space="preserve">oppnåing av </w:t>
      </w:r>
      <w:r w:rsidR="00861CC6" w:rsidRPr="00CD48FC">
        <w:rPr>
          <w:rFonts w:ascii="Roboto Light" w:hAnsi="Roboto Light" w:cs="Times New Roman"/>
          <w:sz w:val="22"/>
          <w:szCs w:val="22"/>
        </w:rPr>
        <w:t>100%</w:t>
      </w:r>
      <w:r w:rsidR="00315055" w:rsidRPr="00CD48FC">
        <w:rPr>
          <w:rFonts w:ascii="Roboto Light" w:hAnsi="Roboto Light" w:cs="Times New Roman"/>
          <w:sz w:val="22"/>
          <w:szCs w:val="22"/>
        </w:rPr>
        <w:t xml:space="preserve"> </w:t>
      </w:r>
      <w:r w:rsidR="00861CC6" w:rsidRPr="00CD48FC">
        <w:rPr>
          <w:rFonts w:ascii="Roboto Light" w:hAnsi="Roboto Light" w:cs="Times New Roman"/>
          <w:sz w:val="22"/>
          <w:szCs w:val="22"/>
        </w:rPr>
        <w:t xml:space="preserve">) </w:t>
      </w:r>
      <w:r w:rsidRPr="00CD48FC">
        <w:rPr>
          <w:rFonts w:ascii="Roboto Light" w:hAnsi="Roboto Light" w:cs="Times New Roman"/>
          <w:sz w:val="22"/>
          <w:szCs w:val="22"/>
        </w:rPr>
        <w:t xml:space="preserve">utgjere 1% av indeksert </w:t>
      </w:r>
      <w:r w:rsidR="00541203" w:rsidRPr="00CD48FC">
        <w:rPr>
          <w:rFonts w:ascii="Roboto Light" w:hAnsi="Roboto Light" w:cs="Times New Roman"/>
          <w:sz w:val="22"/>
          <w:szCs w:val="22"/>
        </w:rPr>
        <w:t>månads</w:t>
      </w:r>
      <w:r w:rsidRPr="00CD48FC">
        <w:rPr>
          <w:rFonts w:ascii="Roboto Light" w:hAnsi="Roboto Light" w:cs="Times New Roman"/>
          <w:sz w:val="22"/>
          <w:szCs w:val="22"/>
        </w:rPr>
        <w:t>kostnad for aktuel</w:t>
      </w:r>
      <w:r w:rsidR="00A329B8" w:rsidRPr="00CD48FC">
        <w:rPr>
          <w:rFonts w:ascii="Roboto Light" w:hAnsi="Roboto Light" w:cs="Times New Roman"/>
          <w:sz w:val="22"/>
          <w:szCs w:val="22"/>
        </w:rPr>
        <w:t>t</w:t>
      </w:r>
      <w:r w:rsidRPr="00CD48FC">
        <w:rPr>
          <w:rFonts w:ascii="Roboto Light" w:hAnsi="Roboto Light" w:cs="Times New Roman"/>
          <w:sz w:val="22"/>
          <w:szCs w:val="22"/>
        </w:rPr>
        <w:t xml:space="preserve"> </w:t>
      </w:r>
      <w:r w:rsidR="00517885" w:rsidRPr="00CD48FC">
        <w:rPr>
          <w:rFonts w:ascii="Roboto Light" w:hAnsi="Roboto Light" w:cs="Times New Roman"/>
          <w:sz w:val="22"/>
          <w:szCs w:val="22"/>
        </w:rPr>
        <w:t>s</w:t>
      </w:r>
      <w:r w:rsidR="004435AA" w:rsidRPr="00CD48FC">
        <w:rPr>
          <w:rFonts w:ascii="Roboto Light" w:hAnsi="Roboto Light" w:cs="Times New Roman"/>
          <w:sz w:val="22"/>
          <w:szCs w:val="22"/>
        </w:rPr>
        <w:t>amband</w:t>
      </w:r>
      <w:r w:rsidRPr="00CD48FC">
        <w:rPr>
          <w:rFonts w:ascii="Roboto Light" w:hAnsi="Roboto Light" w:cs="Times New Roman"/>
          <w:sz w:val="22"/>
          <w:szCs w:val="22"/>
        </w:rPr>
        <w:t xml:space="preserve">. Berekninga </w:t>
      </w:r>
      <w:r w:rsidR="00DB2DB7" w:rsidRPr="00CD48FC">
        <w:rPr>
          <w:rFonts w:ascii="Roboto Light" w:hAnsi="Roboto Light" w:cs="Times New Roman"/>
          <w:sz w:val="22"/>
          <w:szCs w:val="22"/>
        </w:rPr>
        <w:t>av trekk</w:t>
      </w:r>
      <w:r w:rsidR="00F67AF6" w:rsidRPr="00CD48FC">
        <w:rPr>
          <w:rFonts w:ascii="Roboto Light" w:hAnsi="Roboto Light" w:cs="Times New Roman"/>
          <w:sz w:val="22"/>
          <w:szCs w:val="22"/>
        </w:rPr>
        <w:t xml:space="preserve"> eller bonus </w:t>
      </w:r>
      <w:r w:rsidRPr="00CD48FC">
        <w:rPr>
          <w:rFonts w:ascii="Roboto Light" w:hAnsi="Roboto Light" w:cs="Times New Roman"/>
          <w:sz w:val="22"/>
          <w:szCs w:val="22"/>
        </w:rPr>
        <w:t>skal gjerast månadleg, med økonomisk oppgjer kvart kvartal.</w:t>
      </w:r>
    </w:p>
    <w:p w14:paraId="4F2F6DBA" w14:textId="5FE88A6B" w:rsidR="00B25355" w:rsidRPr="00CD48FC" w:rsidRDefault="00B25355" w:rsidP="00D0504D">
      <w:pPr>
        <w:textAlignment w:val="baseline"/>
        <w:rPr>
          <w:rFonts w:ascii="Roboto Light" w:hAnsi="Roboto Light" w:cs="Times New Roman"/>
          <w:sz w:val="22"/>
          <w:szCs w:val="22"/>
        </w:rPr>
      </w:pPr>
    </w:p>
    <w:p w14:paraId="6C4CAA5C" w14:textId="6DAEA7F7" w:rsidR="00355D7C" w:rsidRPr="00CD48FC" w:rsidRDefault="00B25355" w:rsidP="00B25355">
      <w:pPr>
        <w:textAlignment w:val="baseline"/>
        <w:rPr>
          <w:rFonts w:ascii="Roboto Light" w:hAnsi="Roboto Light" w:cs="Times New Roman"/>
          <w:sz w:val="22"/>
          <w:szCs w:val="22"/>
        </w:rPr>
      </w:pPr>
      <w:r w:rsidRPr="00CD48FC">
        <w:rPr>
          <w:rFonts w:ascii="Roboto Light" w:hAnsi="Roboto Light" w:cs="Times New Roman"/>
          <w:sz w:val="22"/>
          <w:szCs w:val="22"/>
        </w:rPr>
        <w:t>Forseinkingar som skuldast force majeure, upåreknelege vêrtilhøve, beredskapsturar eller venting på korresponderande trafikk skal ikkje takast med i grunnlaget for berekninga. Om siste tur i døgnet ikkje har køyretøy eller passasjer kan operatør trekke evt. forseinking på denne turen ut av berekninga. </w:t>
      </w:r>
    </w:p>
    <w:p w14:paraId="524A82A9" w14:textId="2C268AC3" w:rsidR="00B25355" w:rsidRPr="00CD48FC" w:rsidRDefault="00B25355" w:rsidP="00B25355">
      <w:pPr>
        <w:textAlignment w:val="baseline"/>
        <w:rPr>
          <w:rFonts w:ascii="Roboto Light" w:hAnsi="Roboto Light" w:cs="Times New Roman"/>
          <w:sz w:val="22"/>
          <w:szCs w:val="22"/>
        </w:rPr>
      </w:pPr>
      <w:r w:rsidRPr="00CD48FC">
        <w:rPr>
          <w:rFonts w:ascii="Roboto Light" w:hAnsi="Roboto Light" w:cs="Times New Roman"/>
          <w:sz w:val="22"/>
          <w:szCs w:val="22"/>
        </w:rPr>
        <w:t> </w:t>
      </w:r>
    </w:p>
    <w:p w14:paraId="0F83642A" w14:textId="2A901ADA" w:rsidR="00B25355" w:rsidRPr="00CD48FC" w:rsidRDefault="00B25355" w:rsidP="00B25355">
      <w:pPr>
        <w:textAlignment w:val="baseline"/>
        <w:rPr>
          <w:rFonts w:ascii="Roboto Light" w:hAnsi="Roboto Light" w:cs="Times New Roman"/>
          <w:sz w:val="22"/>
          <w:szCs w:val="22"/>
        </w:rPr>
      </w:pPr>
      <w:r w:rsidRPr="00CD48FC">
        <w:rPr>
          <w:rFonts w:ascii="Roboto Light" w:hAnsi="Roboto Light" w:cs="Times New Roman"/>
          <w:sz w:val="22"/>
          <w:szCs w:val="22"/>
        </w:rPr>
        <w:t>Operatør skal overføre data og rapportar i samsvar med punkt 2.16 og 2.17. Turar som ikkje skal vere med i grunnlaget for bonus/trekk for forsein</w:t>
      </w:r>
      <w:r w:rsidR="0094543E" w:rsidRPr="00CD48FC">
        <w:rPr>
          <w:rFonts w:ascii="Roboto Light" w:hAnsi="Roboto Light" w:cs="Times New Roman"/>
          <w:sz w:val="22"/>
          <w:szCs w:val="22"/>
        </w:rPr>
        <w:t>k</w:t>
      </w:r>
      <w:r w:rsidRPr="00CD48FC">
        <w:rPr>
          <w:rFonts w:ascii="Roboto Light" w:hAnsi="Roboto Light" w:cs="Times New Roman"/>
          <w:sz w:val="22"/>
          <w:szCs w:val="22"/>
        </w:rPr>
        <w:t xml:space="preserve">ingar skal merkast digitalt. </w:t>
      </w:r>
    </w:p>
    <w:p w14:paraId="3EA65FC5" w14:textId="7562D90F" w:rsidR="00B25355" w:rsidRPr="00CD48FC" w:rsidRDefault="00B25355" w:rsidP="00B25355">
      <w:pPr>
        <w:textAlignment w:val="baseline"/>
        <w:rPr>
          <w:rFonts w:ascii="Roboto Light" w:hAnsi="Roboto Light" w:cs="Times New Roman"/>
          <w:sz w:val="22"/>
          <w:szCs w:val="22"/>
        </w:rPr>
      </w:pPr>
    </w:p>
    <w:p w14:paraId="733CE325" w14:textId="3F9BB3D3" w:rsidR="00B25355" w:rsidRPr="00CD48FC" w:rsidRDefault="00B25355" w:rsidP="00D0504D">
      <w:pPr>
        <w:textAlignment w:val="baseline"/>
        <w:rPr>
          <w:rFonts w:ascii="Roboto Light" w:hAnsi="Roboto Light" w:cs="Times New Roman"/>
          <w:sz w:val="22"/>
          <w:szCs w:val="22"/>
        </w:rPr>
      </w:pPr>
      <w:r w:rsidRPr="00CD48FC">
        <w:rPr>
          <w:rFonts w:ascii="Roboto Light" w:hAnsi="Roboto Light" w:cs="Times New Roman"/>
          <w:color w:val="000000" w:themeColor="text1"/>
          <w:sz w:val="22"/>
          <w:szCs w:val="22"/>
        </w:rPr>
        <w:t>Minst 10% av utbetalt månadleg bonus skal gå til mannskap på det einskilde samband. Bruk/disponering av desse midlane skal avtalast i samarbeid med tillitsvalde. </w:t>
      </w:r>
    </w:p>
    <w:p w14:paraId="0BFFF57F" w14:textId="77777777" w:rsidR="00A93A09" w:rsidRPr="00CD48FC" w:rsidRDefault="00A93A09" w:rsidP="00D0504D">
      <w:pPr>
        <w:textAlignment w:val="baseline"/>
        <w:rPr>
          <w:rFonts w:ascii="Roboto Light" w:hAnsi="Roboto Light" w:cs="Times New Roman"/>
          <w:sz w:val="22"/>
          <w:szCs w:val="22"/>
        </w:rPr>
      </w:pPr>
    </w:p>
    <w:p w14:paraId="79E75940" w14:textId="1456D6EB" w:rsidR="00747052" w:rsidRPr="00CD48FC" w:rsidRDefault="00747052" w:rsidP="00D0504D">
      <w:pPr>
        <w:textAlignment w:val="baseline"/>
        <w:rPr>
          <w:rFonts w:ascii="Roboto Light" w:hAnsi="Roboto Light" w:cs="Times New Roman"/>
          <w:sz w:val="22"/>
          <w:szCs w:val="22"/>
        </w:rPr>
      </w:pPr>
      <w:r w:rsidRPr="00CD48FC">
        <w:rPr>
          <w:rFonts w:ascii="Roboto Light" w:hAnsi="Roboto Light" w:cs="Times New Roman"/>
          <w:sz w:val="22"/>
          <w:szCs w:val="22"/>
        </w:rPr>
        <w:t xml:space="preserve">Døme: Oversikt </w:t>
      </w:r>
      <w:r w:rsidR="006D6D12" w:rsidRPr="00CD48FC">
        <w:rPr>
          <w:rFonts w:ascii="Roboto Light" w:hAnsi="Roboto Light" w:cs="Times New Roman"/>
          <w:sz w:val="22"/>
          <w:szCs w:val="22"/>
        </w:rPr>
        <w:t>grunnlag for bonus og trekk</w:t>
      </w:r>
    </w:p>
    <w:p w14:paraId="573DF5D7" w14:textId="77777777" w:rsidR="006D6D12" w:rsidRPr="00CD48FC" w:rsidRDefault="006D6D12" w:rsidP="00D0504D">
      <w:pPr>
        <w:textAlignment w:val="baseline"/>
        <w:rPr>
          <w:rFonts w:ascii="Roboto Light" w:hAnsi="Roboto Light" w:cs="Times New Roman"/>
          <w:sz w:val="22"/>
          <w:szCs w:val="22"/>
        </w:rPr>
      </w:pPr>
    </w:p>
    <w:p w14:paraId="32690D6D" w14:textId="0EA5D533" w:rsidR="006D6D12" w:rsidRPr="00CD48FC" w:rsidRDefault="5F1252A5" w:rsidP="00D0504D">
      <w:pPr>
        <w:textAlignment w:val="baseline"/>
        <w:rPr>
          <w:rFonts w:ascii="Roboto Light" w:hAnsi="Roboto Light"/>
          <w:sz w:val="22"/>
          <w:szCs w:val="22"/>
        </w:rPr>
      </w:pPr>
      <w:r w:rsidRPr="00A16573">
        <w:rPr>
          <w:rFonts w:ascii="Roboto Light" w:hAnsi="Roboto Light"/>
          <w:noProof/>
          <w:sz w:val="22"/>
          <w:szCs w:val="22"/>
        </w:rPr>
        <w:lastRenderedPageBreak/>
        <w:drawing>
          <wp:inline distT="0" distB="0" distL="0" distR="0" wp14:anchorId="4BE19A27" wp14:editId="02744A3D">
            <wp:extent cx="5667374" cy="2143125"/>
            <wp:effectExtent l="0" t="0" r="0" b="0"/>
            <wp:docPr id="1218856259" name="Bilde 121885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667374" cy="2143125"/>
                    </a:xfrm>
                    <a:prstGeom prst="rect">
                      <a:avLst/>
                    </a:prstGeom>
                  </pic:spPr>
                </pic:pic>
              </a:graphicData>
            </a:graphic>
          </wp:inline>
        </w:drawing>
      </w:r>
      <w:r w:rsidR="0037790B" w:rsidRPr="00CD48FC">
        <w:rPr>
          <w:rFonts w:ascii="Roboto Light" w:hAnsi="Roboto Light"/>
          <w:sz w:val="22"/>
          <w:szCs w:val="22"/>
        </w:rPr>
        <w:t>R</w:t>
      </w:r>
      <w:r w:rsidRPr="00CD48FC">
        <w:rPr>
          <w:rFonts w:ascii="Roboto Light" w:hAnsi="Roboto Light"/>
          <w:sz w:val="22"/>
          <w:szCs w:val="22"/>
        </w:rPr>
        <w:t>audt område</w:t>
      </w:r>
      <w:r w:rsidR="6F96AD53" w:rsidRPr="00CD48FC">
        <w:rPr>
          <w:rFonts w:ascii="Roboto Light" w:hAnsi="Roboto Light"/>
          <w:sz w:val="22"/>
          <w:szCs w:val="22"/>
        </w:rPr>
        <w:t xml:space="preserve"> </w:t>
      </w:r>
      <w:r w:rsidR="0037790B" w:rsidRPr="00CD48FC">
        <w:rPr>
          <w:rFonts w:ascii="Roboto Light" w:hAnsi="Roboto Light"/>
          <w:sz w:val="22"/>
          <w:szCs w:val="22"/>
        </w:rPr>
        <w:t xml:space="preserve">illustrerar </w:t>
      </w:r>
      <w:r w:rsidR="00A91B85" w:rsidRPr="00CD48FC">
        <w:rPr>
          <w:rFonts w:ascii="Roboto Light" w:hAnsi="Roboto Light"/>
          <w:sz w:val="22"/>
          <w:szCs w:val="22"/>
        </w:rPr>
        <w:t xml:space="preserve">grunnlag for berekning av </w:t>
      </w:r>
      <w:r w:rsidR="6F96AD53" w:rsidRPr="00CD48FC">
        <w:rPr>
          <w:rFonts w:ascii="Roboto Light" w:hAnsi="Roboto Light"/>
          <w:sz w:val="22"/>
          <w:szCs w:val="22"/>
        </w:rPr>
        <w:t xml:space="preserve">trekk eller bonus </w:t>
      </w:r>
      <w:r w:rsidR="00A91B85" w:rsidRPr="00CD48FC">
        <w:rPr>
          <w:rFonts w:ascii="Roboto Light" w:hAnsi="Roboto Light"/>
          <w:sz w:val="22"/>
          <w:szCs w:val="22"/>
        </w:rPr>
        <w:t>som følgje av forseinka framkomst</w:t>
      </w:r>
      <w:r w:rsidR="004F79C3" w:rsidRPr="00CD48FC">
        <w:rPr>
          <w:rFonts w:ascii="Roboto Light" w:hAnsi="Roboto Light"/>
          <w:sz w:val="22"/>
          <w:szCs w:val="22"/>
        </w:rPr>
        <w:t xml:space="preserve"> på mindre enn </w:t>
      </w:r>
      <w:r w:rsidR="6F96AD53" w:rsidRPr="00CD48FC">
        <w:rPr>
          <w:rFonts w:ascii="Roboto Light" w:hAnsi="Roboto Light"/>
          <w:sz w:val="22"/>
          <w:szCs w:val="22"/>
        </w:rPr>
        <w:t>3 minutt.</w:t>
      </w:r>
    </w:p>
    <w:p w14:paraId="264E6939" w14:textId="77777777" w:rsidR="00D0504D" w:rsidRPr="00CD48FC" w:rsidRDefault="00D0504D" w:rsidP="00D0504D">
      <w:pPr>
        <w:textAlignment w:val="baseline"/>
        <w:rPr>
          <w:rFonts w:ascii="Roboto Light" w:hAnsi="Roboto Light" w:cs="Times New Roman"/>
          <w:sz w:val="22"/>
          <w:szCs w:val="22"/>
        </w:rPr>
      </w:pPr>
      <w:r w:rsidRPr="00CD48FC">
        <w:rPr>
          <w:rFonts w:ascii="Roboto Light" w:hAnsi="Roboto Light" w:cs="Times New Roman"/>
          <w:sz w:val="22"/>
          <w:szCs w:val="22"/>
        </w:rPr>
        <w:t> </w:t>
      </w:r>
    </w:p>
    <w:p w14:paraId="01CFDCD2" w14:textId="2DA321EB" w:rsidR="00D0504D" w:rsidRPr="00CD48FC" w:rsidRDefault="00DB1C57" w:rsidP="00FD312B">
      <w:pPr>
        <w:pStyle w:val="Overskrift4"/>
      </w:pPr>
      <w:r w:rsidRPr="00CD48FC">
        <w:t>Rett til å endre ved bonusordninga</w:t>
      </w:r>
      <w:r w:rsidR="00D0504D" w:rsidRPr="00CD48FC">
        <w:t> </w:t>
      </w:r>
    </w:p>
    <w:p w14:paraId="0523F544" w14:textId="43DEEDD2" w:rsidR="005D1897" w:rsidRPr="008121C6" w:rsidRDefault="00D0504D" w:rsidP="00702EC8">
      <w:pPr>
        <w:textAlignment w:val="baseline"/>
        <w:rPr>
          <w:rFonts w:ascii="Roboto Light" w:hAnsi="Roboto Light" w:cs="Times New Roman"/>
          <w:sz w:val="22"/>
          <w:szCs w:val="22"/>
        </w:rPr>
      </w:pPr>
      <w:r w:rsidRPr="00CD48FC">
        <w:rPr>
          <w:rFonts w:ascii="Roboto Light" w:hAnsi="Roboto Light" w:cs="Times New Roman"/>
          <w:sz w:val="22"/>
          <w:szCs w:val="22"/>
        </w:rPr>
        <w:t>Oppdragsgjevar kan endre</w:t>
      </w:r>
      <w:r w:rsidR="00555327" w:rsidRPr="00CD48FC">
        <w:rPr>
          <w:rFonts w:ascii="Roboto Light" w:hAnsi="Roboto Light" w:cs="Times New Roman"/>
          <w:sz w:val="22"/>
          <w:szCs w:val="22"/>
        </w:rPr>
        <w:t xml:space="preserve"> ved</w:t>
      </w:r>
      <w:r w:rsidRPr="00CD48FC">
        <w:rPr>
          <w:rFonts w:ascii="Roboto Light" w:hAnsi="Roboto Light" w:cs="Times New Roman"/>
          <w:sz w:val="22"/>
          <w:szCs w:val="22"/>
        </w:rPr>
        <w:t xml:space="preserve">, </w:t>
      </w:r>
      <w:r w:rsidR="000838BD" w:rsidRPr="00CD48FC">
        <w:rPr>
          <w:rFonts w:ascii="Roboto Light" w:hAnsi="Roboto Light" w:cs="Times New Roman"/>
          <w:sz w:val="22"/>
          <w:szCs w:val="22"/>
        </w:rPr>
        <w:t xml:space="preserve">byte ut </w:t>
      </w:r>
      <w:r w:rsidRPr="00CD48FC">
        <w:rPr>
          <w:rFonts w:ascii="Roboto Light" w:hAnsi="Roboto Light" w:cs="Times New Roman"/>
          <w:sz w:val="22"/>
          <w:szCs w:val="22"/>
        </w:rPr>
        <w:t xml:space="preserve">eller legge til, kva som </w:t>
      </w:r>
      <w:r w:rsidR="000E2BA3" w:rsidRPr="00CD48FC">
        <w:rPr>
          <w:rFonts w:ascii="Roboto Light" w:hAnsi="Roboto Light" w:cs="Times New Roman"/>
          <w:sz w:val="22"/>
          <w:szCs w:val="22"/>
        </w:rPr>
        <w:t xml:space="preserve">skal </w:t>
      </w:r>
      <w:r w:rsidR="00BF0596" w:rsidRPr="00CD48FC">
        <w:rPr>
          <w:rFonts w:ascii="Roboto Light" w:hAnsi="Roboto Light" w:cs="Times New Roman"/>
          <w:sz w:val="22"/>
          <w:szCs w:val="22"/>
        </w:rPr>
        <w:t xml:space="preserve">danne grunnlag for ei bonusordning. Til dømes kan </w:t>
      </w:r>
      <w:r w:rsidR="00C31AB4" w:rsidRPr="00CD48FC">
        <w:rPr>
          <w:rFonts w:ascii="Roboto Light" w:hAnsi="Roboto Light" w:cs="Times New Roman"/>
          <w:sz w:val="22"/>
          <w:szCs w:val="22"/>
        </w:rPr>
        <w:t xml:space="preserve">bonus for </w:t>
      </w:r>
      <w:r w:rsidR="00BA763C" w:rsidRPr="00CD48FC">
        <w:rPr>
          <w:rFonts w:ascii="Roboto Light" w:hAnsi="Roboto Light" w:cs="Times New Roman"/>
          <w:sz w:val="22"/>
          <w:szCs w:val="22"/>
        </w:rPr>
        <w:t xml:space="preserve">punktleg drift bytast ut med bonus for </w:t>
      </w:r>
      <w:r w:rsidR="00BD6A55" w:rsidRPr="00CD48FC">
        <w:rPr>
          <w:rFonts w:ascii="Roboto Light" w:hAnsi="Roboto Light" w:cs="Times New Roman"/>
          <w:sz w:val="22"/>
          <w:szCs w:val="22"/>
        </w:rPr>
        <w:t xml:space="preserve">kundetilfredsheit. </w:t>
      </w:r>
      <w:r w:rsidR="004F38A6" w:rsidRPr="00CD48FC">
        <w:rPr>
          <w:rFonts w:ascii="Roboto Light" w:hAnsi="Roboto Light" w:cs="Times New Roman"/>
          <w:sz w:val="22"/>
          <w:szCs w:val="22"/>
        </w:rPr>
        <w:t>Slike endringar skal</w:t>
      </w:r>
      <w:r w:rsidR="004F38A6" w:rsidRPr="008121C6">
        <w:rPr>
          <w:rFonts w:ascii="Roboto Light" w:hAnsi="Roboto Light" w:cs="Times New Roman"/>
          <w:sz w:val="22"/>
          <w:szCs w:val="22"/>
        </w:rPr>
        <w:t xml:space="preserve"> skje </w:t>
      </w:r>
      <w:r w:rsidRPr="008121C6">
        <w:rPr>
          <w:rFonts w:ascii="Roboto Light" w:hAnsi="Roboto Light" w:cs="Times New Roman"/>
          <w:sz w:val="22"/>
          <w:szCs w:val="22"/>
        </w:rPr>
        <w:t xml:space="preserve">i samarbeid med </w:t>
      </w:r>
      <w:r w:rsidR="004F38A6" w:rsidRPr="008121C6">
        <w:rPr>
          <w:rFonts w:ascii="Roboto Light" w:hAnsi="Roboto Light" w:cs="Times New Roman"/>
          <w:sz w:val="22"/>
          <w:szCs w:val="22"/>
        </w:rPr>
        <w:t>O</w:t>
      </w:r>
      <w:r w:rsidRPr="008121C6">
        <w:rPr>
          <w:rFonts w:ascii="Roboto Light" w:hAnsi="Roboto Light" w:cs="Times New Roman"/>
          <w:sz w:val="22"/>
          <w:szCs w:val="22"/>
        </w:rPr>
        <w:t>peratør</w:t>
      </w:r>
      <w:r w:rsidR="004F38A6" w:rsidRPr="008121C6">
        <w:rPr>
          <w:rFonts w:ascii="Roboto Light" w:hAnsi="Roboto Light" w:cs="Times New Roman"/>
          <w:sz w:val="22"/>
          <w:szCs w:val="22"/>
        </w:rPr>
        <w:t xml:space="preserve"> i samsvar med reglane i punkt </w:t>
      </w:r>
      <w:r w:rsidR="00E861AA" w:rsidRPr="008121C6">
        <w:rPr>
          <w:rFonts w:ascii="Roboto Light" w:hAnsi="Roboto Light" w:cs="Times New Roman"/>
          <w:sz w:val="22"/>
          <w:szCs w:val="22"/>
        </w:rPr>
        <w:t xml:space="preserve">1.13.9. </w:t>
      </w:r>
    </w:p>
    <w:p w14:paraId="37D3B2F7" w14:textId="616972D7" w:rsidR="00574B58" w:rsidRPr="00CD48FC" w:rsidRDefault="00574B58" w:rsidP="00C26F5C">
      <w:pPr>
        <w:pStyle w:val="Overskrift3"/>
      </w:pPr>
      <w:bookmarkStart w:id="836" w:name="_Toc146616766"/>
      <w:bookmarkStart w:id="837" w:name="_Toc230350339"/>
      <w:r w:rsidRPr="00CD48FC">
        <w:t xml:space="preserve">Trekk i vederlag ved Innstilt </w:t>
      </w:r>
      <w:bookmarkEnd w:id="836"/>
      <w:r w:rsidR="00525ACF" w:rsidRPr="00CD48FC">
        <w:t>ruteproduksjon</w:t>
      </w:r>
      <w:bookmarkEnd w:id="837"/>
    </w:p>
    <w:p w14:paraId="4F857EA7" w14:textId="1921A05E" w:rsidR="00574B58" w:rsidRPr="00CD48FC" w:rsidRDefault="00574B58" w:rsidP="00FD312B">
      <w:pPr>
        <w:pStyle w:val="Overskrift4"/>
      </w:pPr>
      <w:r w:rsidRPr="00CD48FC">
        <w:t xml:space="preserve">Trekk for Innstilt </w:t>
      </w:r>
      <w:r w:rsidR="00287B7A">
        <w:t>r</w:t>
      </w:r>
      <w:r w:rsidR="00525ACF" w:rsidRPr="00CD48FC">
        <w:t>uteproduksjon</w:t>
      </w:r>
      <w:r w:rsidRPr="00CD48FC">
        <w:t xml:space="preserve"> før utløp av </w:t>
      </w:r>
      <w:r w:rsidR="008B3DC2" w:rsidRPr="006B06E8">
        <w:t>fastsett</w:t>
      </w:r>
      <w:r w:rsidRPr="00CD48FC">
        <w:t xml:space="preserve"> responstid </w:t>
      </w:r>
      <w:r w:rsidR="00D62B5D" w:rsidRPr="00CD48FC">
        <w:t>for Reservefartøy</w:t>
      </w:r>
      <w:r w:rsidRPr="00CD48FC">
        <w:br/>
      </w:r>
    </w:p>
    <w:p w14:paraId="4F58AD1A" w14:textId="4D4443E9" w:rsidR="00574B58" w:rsidRPr="00CD48FC" w:rsidRDefault="00C706E5" w:rsidP="00574B58">
      <w:pPr>
        <w:pStyle w:val="Brdtekst"/>
        <w:rPr>
          <w:rFonts w:ascii="Roboto Light" w:hAnsi="Roboto Light"/>
          <w:sz w:val="22"/>
          <w:szCs w:val="22"/>
          <w:lang w:val="nn-NO"/>
        </w:rPr>
      </w:pPr>
      <w:r w:rsidRPr="00CD48FC">
        <w:rPr>
          <w:rFonts w:ascii="Roboto Light" w:hAnsi="Roboto Light"/>
          <w:sz w:val="22"/>
          <w:szCs w:val="22"/>
          <w:lang w:val="nn-NO"/>
        </w:rPr>
        <w:br/>
      </w:r>
      <w:r w:rsidR="00DF1D5D" w:rsidRPr="00CD48FC">
        <w:rPr>
          <w:rFonts w:ascii="Roboto Light" w:hAnsi="Roboto Light"/>
          <w:sz w:val="22"/>
          <w:szCs w:val="22"/>
          <w:lang w:val="nn-NO"/>
        </w:rPr>
        <w:t xml:space="preserve">Ruteproduksjon </w:t>
      </w:r>
      <w:r w:rsidR="000C1CB2" w:rsidRPr="00CD48FC">
        <w:rPr>
          <w:rFonts w:ascii="Roboto Light" w:hAnsi="Roboto Light"/>
          <w:sz w:val="22"/>
          <w:szCs w:val="22"/>
          <w:lang w:val="nn-NO"/>
        </w:rPr>
        <w:t>som heilt eller delvis</w:t>
      </w:r>
      <w:r w:rsidR="00574B58" w:rsidRPr="00CD48FC">
        <w:rPr>
          <w:rFonts w:ascii="Roboto Light" w:hAnsi="Roboto Light"/>
          <w:sz w:val="22"/>
          <w:szCs w:val="22"/>
          <w:lang w:val="nn-NO"/>
        </w:rPr>
        <w:t xml:space="preserve"> ikkje vert gjennomført av Operatør i samsvar med gjeldande </w:t>
      </w:r>
      <w:r w:rsidR="000C1CB2" w:rsidRPr="00CD48FC">
        <w:rPr>
          <w:rFonts w:ascii="Roboto Light" w:hAnsi="Roboto Light"/>
          <w:sz w:val="22"/>
          <w:szCs w:val="22"/>
          <w:lang w:val="nn-NO"/>
        </w:rPr>
        <w:t>R</w:t>
      </w:r>
      <w:r w:rsidR="00574B58" w:rsidRPr="00CD48FC">
        <w:rPr>
          <w:rFonts w:ascii="Roboto Light" w:hAnsi="Roboto Light"/>
          <w:sz w:val="22"/>
          <w:szCs w:val="22"/>
          <w:lang w:val="nn-NO"/>
        </w:rPr>
        <w:t xml:space="preserve">utetabell </w:t>
      </w:r>
      <w:r w:rsidR="00403642" w:rsidRPr="00CD48FC">
        <w:rPr>
          <w:rFonts w:ascii="Roboto Light" w:hAnsi="Roboto Light"/>
          <w:sz w:val="22"/>
          <w:szCs w:val="22"/>
          <w:lang w:val="nn-NO"/>
        </w:rPr>
        <w:t xml:space="preserve">kan </w:t>
      </w:r>
      <w:r w:rsidR="00574B58" w:rsidRPr="00CD48FC">
        <w:rPr>
          <w:rFonts w:ascii="Roboto Light" w:hAnsi="Roboto Light"/>
          <w:sz w:val="22"/>
          <w:szCs w:val="22"/>
          <w:lang w:val="nn-NO"/>
        </w:rPr>
        <w:t>før</w:t>
      </w:r>
      <w:r w:rsidR="00403642" w:rsidRPr="00CD48FC">
        <w:rPr>
          <w:rFonts w:ascii="Roboto Light" w:hAnsi="Roboto Light"/>
          <w:sz w:val="22"/>
          <w:szCs w:val="22"/>
          <w:lang w:val="nn-NO"/>
        </w:rPr>
        <w:t>e</w:t>
      </w:r>
      <w:r w:rsidR="00574B58" w:rsidRPr="00CD48FC">
        <w:rPr>
          <w:rFonts w:ascii="Roboto Light" w:hAnsi="Roboto Light"/>
          <w:sz w:val="22"/>
          <w:szCs w:val="22"/>
          <w:lang w:val="nn-NO"/>
        </w:rPr>
        <w:t xml:space="preserve"> til trekk i vederlag. </w:t>
      </w:r>
    </w:p>
    <w:p w14:paraId="331802D8" w14:textId="2FF53BD6" w:rsidR="005C69BD" w:rsidRPr="00CD48FC" w:rsidRDefault="00574B58" w:rsidP="00574B58">
      <w:pPr>
        <w:pStyle w:val="Brdtekst"/>
        <w:rPr>
          <w:rFonts w:ascii="Roboto Light" w:eastAsia="Calibri" w:hAnsi="Roboto Light"/>
          <w:sz w:val="22"/>
          <w:szCs w:val="22"/>
          <w:lang w:val="nn-NO" w:eastAsia="en-US"/>
        </w:rPr>
      </w:pPr>
      <w:r w:rsidRPr="00CD48FC">
        <w:rPr>
          <w:rFonts w:ascii="Roboto Light" w:eastAsia="Calibri" w:hAnsi="Roboto Light"/>
          <w:sz w:val="22"/>
          <w:szCs w:val="22"/>
          <w:lang w:val="nn-NO" w:eastAsia="en-US"/>
        </w:rPr>
        <w:t xml:space="preserve">Trekk </w:t>
      </w:r>
      <w:r w:rsidR="000C1CB2" w:rsidRPr="00CD48FC">
        <w:rPr>
          <w:rFonts w:ascii="Roboto Light" w:eastAsia="Calibri" w:hAnsi="Roboto Light"/>
          <w:sz w:val="22"/>
          <w:szCs w:val="22"/>
          <w:lang w:val="nn-NO" w:eastAsia="en-US"/>
        </w:rPr>
        <w:t xml:space="preserve">for </w:t>
      </w:r>
      <w:r w:rsidR="00FF5608" w:rsidRPr="00CD48FC">
        <w:rPr>
          <w:rFonts w:ascii="Roboto Light" w:eastAsia="Calibri" w:hAnsi="Roboto Light"/>
          <w:sz w:val="22"/>
          <w:szCs w:val="22"/>
          <w:lang w:val="nn-NO" w:eastAsia="en-US"/>
        </w:rPr>
        <w:t xml:space="preserve">Innstilt </w:t>
      </w:r>
      <w:r w:rsidR="002B0606" w:rsidRPr="00CD48FC">
        <w:rPr>
          <w:rFonts w:ascii="Roboto Light" w:eastAsia="Calibri" w:hAnsi="Roboto Light"/>
          <w:sz w:val="22"/>
          <w:szCs w:val="22"/>
          <w:lang w:val="nn-NO" w:eastAsia="en-US"/>
        </w:rPr>
        <w:t>R</w:t>
      </w:r>
      <w:r w:rsidR="00FF5608" w:rsidRPr="00CD48FC">
        <w:rPr>
          <w:rFonts w:ascii="Roboto Light" w:eastAsia="Calibri" w:hAnsi="Roboto Light"/>
          <w:sz w:val="22"/>
          <w:szCs w:val="22"/>
          <w:lang w:val="nn-NO" w:eastAsia="en-US"/>
        </w:rPr>
        <w:t>uteproduksjon</w:t>
      </w:r>
      <w:r w:rsidRPr="00CD48FC">
        <w:rPr>
          <w:rFonts w:ascii="Roboto Light" w:eastAsia="Calibri" w:hAnsi="Roboto Light"/>
          <w:sz w:val="22"/>
          <w:szCs w:val="22"/>
          <w:lang w:val="nn-NO" w:eastAsia="en-US"/>
        </w:rPr>
        <w:t xml:space="preserve"> vert utrekna slik:</w:t>
      </w:r>
    </w:p>
    <w:p w14:paraId="6D2B87F3" w14:textId="31C5D450" w:rsidR="005C69BD" w:rsidRPr="00CD48FC" w:rsidRDefault="005C69BD" w:rsidP="005C69BD">
      <w:pPr>
        <w:pStyle w:val="Liste"/>
        <w:jc w:val="center"/>
        <w:rPr>
          <w:rFonts w:ascii="Roboto Light" w:eastAsia="Calibri" w:hAnsi="Roboto Light"/>
          <w:i/>
          <w:szCs w:val="22"/>
          <w:lang w:eastAsia="en-US"/>
        </w:rPr>
      </w:pPr>
      <w:r w:rsidRPr="00CD48FC" w:rsidDel="005C69BD">
        <w:rPr>
          <w:rFonts w:ascii="Roboto Light" w:eastAsia="Calibri" w:hAnsi="Roboto Light"/>
          <w:i/>
          <w:szCs w:val="22"/>
          <w:lang w:eastAsia="en-US"/>
        </w:rPr>
        <w:t xml:space="preserve"> </w:t>
      </w:r>
      <w:r w:rsidRPr="00CD48FC">
        <w:rPr>
          <w:rFonts w:ascii="Roboto Light" w:eastAsia="Calibri" w:hAnsi="Roboto Light"/>
          <w:i/>
          <w:szCs w:val="22"/>
          <w:lang w:eastAsia="en-US"/>
        </w:rPr>
        <w:t>(</w:t>
      </w:r>
      <w:r w:rsidR="00C924F9" w:rsidRPr="00CD48FC">
        <w:rPr>
          <w:rFonts w:ascii="Roboto Light" w:eastAsia="Calibri" w:hAnsi="Roboto Light"/>
          <w:i/>
          <w:iCs/>
          <w:szCs w:val="22"/>
          <w:lang w:eastAsia="en-US"/>
        </w:rPr>
        <w:t>Einingsp</w:t>
      </w:r>
      <w:r w:rsidRPr="00CD48FC">
        <w:rPr>
          <w:rFonts w:ascii="Roboto Light" w:eastAsia="Calibri" w:hAnsi="Roboto Light"/>
          <w:i/>
          <w:szCs w:val="22"/>
          <w:lang w:eastAsia="en-US"/>
        </w:rPr>
        <w:t>ris per Planlagde rutekilometer for aktuel</w:t>
      </w:r>
      <w:r w:rsidR="00C924F9" w:rsidRPr="00CD48FC">
        <w:rPr>
          <w:rFonts w:ascii="Roboto Light" w:eastAsia="Calibri" w:hAnsi="Roboto Light"/>
          <w:i/>
          <w:iCs/>
          <w:szCs w:val="22"/>
          <w:lang w:eastAsia="en-US"/>
        </w:rPr>
        <w:t>t samband</w:t>
      </w:r>
      <w:r w:rsidR="00B22CD6" w:rsidRPr="00CD48FC">
        <w:rPr>
          <w:rFonts w:ascii="Roboto Light" w:eastAsia="Calibri" w:hAnsi="Roboto Light"/>
          <w:i/>
          <w:iCs/>
          <w:szCs w:val="22"/>
          <w:lang w:eastAsia="en-US"/>
        </w:rPr>
        <w:t xml:space="preserve"> </w:t>
      </w:r>
      <w:r w:rsidRPr="00CD48FC">
        <w:rPr>
          <w:rFonts w:ascii="Roboto Light" w:eastAsia="Calibri" w:hAnsi="Roboto Light"/>
          <w:i/>
          <w:szCs w:val="22"/>
          <w:lang w:eastAsia="en-US"/>
        </w:rPr>
        <w:t>x 2,0) x tal Innstilte rutekilometer</w:t>
      </w:r>
      <w:r w:rsidRPr="00CD48FC">
        <w:rPr>
          <w:rFonts w:ascii="Roboto Light" w:eastAsia="Calibri" w:hAnsi="Roboto Light"/>
          <w:i/>
          <w:szCs w:val="22"/>
          <w:lang w:eastAsia="en-US"/>
        </w:rPr>
        <w:br/>
        <w:t>+</w:t>
      </w:r>
      <w:r w:rsidRPr="00CD48FC">
        <w:rPr>
          <w:rFonts w:ascii="Roboto Light" w:eastAsia="Calibri" w:hAnsi="Roboto Light"/>
          <w:i/>
          <w:szCs w:val="22"/>
          <w:lang w:eastAsia="en-US"/>
        </w:rPr>
        <w:br/>
        <w:t>(</w:t>
      </w:r>
      <w:r w:rsidR="00C924F9" w:rsidRPr="00CD48FC">
        <w:rPr>
          <w:rFonts w:ascii="Roboto Light" w:eastAsia="Calibri" w:hAnsi="Roboto Light"/>
          <w:i/>
          <w:iCs/>
          <w:szCs w:val="22"/>
          <w:lang w:eastAsia="en-US"/>
        </w:rPr>
        <w:t>Einingsp</w:t>
      </w:r>
      <w:r w:rsidRPr="00CD48FC">
        <w:rPr>
          <w:rFonts w:ascii="Roboto Light" w:eastAsia="Calibri" w:hAnsi="Roboto Light"/>
          <w:i/>
          <w:szCs w:val="22"/>
          <w:lang w:eastAsia="en-US"/>
        </w:rPr>
        <w:t>ris per Rutetime for aktuel</w:t>
      </w:r>
      <w:r w:rsidR="00BC4D63" w:rsidRPr="00CD48FC">
        <w:rPr>
          <w:rFonts w:ascii="Roboto Light" w:eastAsia="Calibri" w:hAnsi="Roboto Light"/>
          <w:i/>
          <w:iCs/>
          <w:szCs w:val="22"/>
          <w:lang w:eastAsia="en-US"/>
        </w:rPr>
        <w:t xml:space="preserve">t samband </w:t>
      </w:r>
      <w:r w:rsidRPr="00CD48FC">
        <w:rPr>
          <w:rFonts w:ascii="Roboto Light" w:eastAsia="Calibri" w:hAnsi="Roboto Light"/>
          <w:i/>
          <w:szCs w:val="22"/>
          <w:lang w:eastAsia="en-US"/>
        </w:rPr>
        <w:t xml:space="preserve">x </w:t>
      </w:r>
      <w:r w:rsidR="006169E3" w:rsidRPr="00CD48FC">
        <w:rPr>
          <w:rFonts w:ascii="Roboto Light" w:eastAsia="Calibri" w:hAnsi="Roboto Light"/>
          <w:i/>
          <w:szCs w:val="22"/>
          <w:lang w:eastAsia="en-US"/>
        </w:rPr>
        <w:t>2,0</w:t>
      </w:r>
      <w:r w:rsidRPr="00CD48FC">
        <w:rPr>
          <w:rFonts w:ascii="Roboto Light" w:eastAsia="Calibri" w:hAnsi="Roboto Light"/>
          <w:i/>
          <w:szCs w:val="22"/>
          <w:lang w:eastAsia="en-US"/>
        </w:rPr>
        <w:t xml:space="preserve">) x tal Innstilte rutetimar </w:t>
      </w:r>
      <w:r w:rsidR="00325D22" w:rsidRPr="00CD48FC">
        <w:rPr>
          <w:rFonts w:ascii="Roboto Light" w:eastAsia="Calibri" w:hAnsi="Roboto Light"/>
          <w:i/>
          <w:iCs/>
          <w:szCs w:val="22"/>
          <w:lang w:eastAsia="en-US"/>
        </w:rPr>
        <w:br/>
      </w:r>
    </w:p>
    <w:p w14:paraId="7E38931F" w14:textId="16A26014" w:rsidR="00574B58" w:rsidRPr="00CD48FC" w:rsidRDefault="00A46B7A" w:rsidP="00574B58">
      <w:pPr>
        <w:pStyle w:val="Brdtekst"/>
        <w:rPr>
          <w:rFonts w:ascii="Roboto Light" w:hAnsi="Roboto Light"/>
          <w:sz w:val="22"/>
          <w:szCs w:val="22"/>
          <w:lang w:val="nn-NO"/>
        </w:rPr>
      </w:pPr>
      <w:r w:rsidRPr="00CD48FC">
        <w:rPr>
          <w:rFonts w:ascii="Roboto Light" w:hAnsi="Roboto Light"/>
          <w:sz w:val="22"/>
          <w:szCs w:val="22"/>
          <w:lang w:val="nn-NO"/>
        </w:rPr>
        <w:t xml:space="preserve">Dersom delar av Ruteproduksjonen har vore innstilt i løpet av opningstida og det er attståande køyretøy etter siste fastsette Tur, skal Operatør køyre ekstra Turar etter avslutta opningstid fram til det ikkje er fleire ventande køyretøy på kai, jf. punkt 2.4.2. </w:t>
      </w:r>
      <w:r w:rsidR="00574B58" w:rsidRPr="00CD48FC">
        <w:rPr>
          <w:rFonts w:ascii="Roboto Light" w:hAnsi="Roboto Light"/>
          <w:sz w:val="22"/>
          <w:szCs w:val="22"/>
          <w:lang w:val="nn-NO"/>
        </w:rPr>
        <w:t xml:space="preserve">Gjennomføring av slike ekstra Turar etter avslutta opningstid kjem då til fråtrekk i </w:t>
      </w:r>
      <w:r w:rsidR="007170C1" w:rsidRPr="00CD48FC">
        <w:rPr>
          <w:rFonts w:ascii="Roboto Light" w:hAnsi="Roboto Light"/>
          <w:sz w:val="22"/>
          <w:szCs w:val="22"/>
          <w:lang w:val="nn-NO"/>
        </w:rPr>
        <w:t xml:space="preserve">berekninga av </w:t>
      </w:r>
      <w:r w:rsidR="00574B58" w:rsidRPr="00CD48FC">
        <w:rPr>
          <w:rFonts w:ascii="Roboto Light" w:hAnsi="Roboto Light"/>
          <w:sz w:val="22"/>
          <w:szCs w:val="22"/>
          <w:lang w:val="nn-NO"/>
        </w:rPr>
        <w:t xml:space="preserve">Innstilte </w:t>
      </w:r>
      <w:r w:rsidR="00736C06" w:rsidRPr="00CD48FC">
        <w:rPr>
          <w:rFonts w:ascii="Roboto Light" w:hAnsi="Roboto Light"/>
          <w:sz w:val="22"/>
          <w:szCs w:val="22"/>
          <w:lang w:val="nn-NO"/>
        </w:rPr>
        <w:t>ruteproduksjon</w:t>
      </w:r>
      <w:r w:rsidR="00574B58" w:rsidRPr="00CD48FC">
        <w:rPr>
          <w:rFonts w:ascii="Roboto Light" w:hAnsi="Roboto Light"/>
          <w:sz w:val="22"/>
          <w:szCs w:val="22"/>
          <w:lang w:val="nn-NO"/>
        </w:rPr>
        <w:t xml:space="preserve"> for det aktuelle </w:t>
      </w:r>
      <w:r w:rsidR="005C0184" w:rsidRPr="00CD48FC">
        <w:rPr>
          <w:rFonts w:ascii="Roboto Light" w:hAnsi="Roboto Light"/>
          <w:sz w:val="22"/>
          <w:szCs w:val="22"/>
          <w:lang w:val="nn-NO"/>
        </w:rPr>
        <w:t>D</w:t>
      </w:r>
      <w:r w:rsidR="00736C06" w:rsidRPr="00CD48FC">
        <w:rPr>
          <w:rFonts w:ascii="Roboto Light" w:hAnsi="Roboto Light"/>
          <w:sz w:val="22"/>
          <w:szCs w:val="22"/>
          <w:lang w:val="nn-NO"/>
        </w:rPr>
        <w:t>rifts</w:t>
      </w:r>
      <w:r w:rsidR="00574B58" w:rsidRPr="00CD48FC">
        <w:rPr>
          <w:rFonts w:ascii="Roboto Light" w:hAnsi="Roboto Light"/>
          <w:sz w:val="22"/>
          <w:szCs w:val="22"/>
          <w:lang w:val="nn-NO"/>
        </w:rPr>
        <w:t xml:space="preserve">døgn, men likevel slik at </w:t>
      </w:r>
      <w:r w:rsidR="00E139BE" w:rsidRPr="00CD48FC">
        <w:rPr>
          <w:rFonts w:ascii="Roboto Light" w:hAnsi="Roboto Light"/>
          <w:sz w:val="22"/>
          <w:szCs w:val="22"/>
          <w:lang w:val="nn-NO"/>
        </w:rPr>
        <w:t xml:space="preserve">framkomsten for </w:t>
      </w:r>
      <w:r w:rsidR="00574B58" w:rsidRPr="00CD48FC">
        <w:rPr>
          <w:rFonts w:ascii="Roboto Light" w:hAnsi="Roboto Light"/>
          <w:sz w:val="22"/>
          <w:szCs w:val="22"/>
          <w:lang w:val="nn-NO"/>
        </w:rPr>
        <w:t xml:space="preserve">desse </w:t>
      </w:r>
      <w:r w:rsidR="002F54EB" w:rsidRPr="00CD48FC">
        <w:rPr>
          <w:rFonts w:ascii="Roboto Light" w:hAnsi="Roboto Light"/>
          <w:sz w:val="22"/>
          <w:szCs w:val="22"/>
          <w:lang w:val="nn-NO"/>
        </w:rPr>
        <w:t>Turane</w:t>
      </w:r>
      <w:r w:rsidR="00574B58" w:rsidRPr="00CD48FC">
        <w:rPr>
          <w:rFonts w:ascii="Roboto Light" w:hAnsi="Roboto Light"/>
          <w:sz w:val="22"/>
          <w:szCs w:val="22"/>
          <w:lang w:val="nn-NO"/>
        </w:rPr>
        <w:t xml:space="preserve"> vert rekna som Forseinka</w:t>
      </w:r>
      <w:r w:rsidR="00E139BE" w:rsidRPr="00CD48FC">
        <w:rPr>
          <w:rFonts w:ascii="Roboto Light" w:hAnsi="Roboto Light"/>
          <w:sz w:val="22"/>
          <w:szCs w:val="22"/>
          <w:lang w:val="nn-NO"/>
        </w:rPr>
        <w:t xml:space="preserve"> </w:t>
      </w:r>
      <w:r w:rsidR="005C0184" w:rsidRPr="00CD48FC">
        <w:rPr>
          <w:rFonts w:ascii="Roboto Light" w:hAnsi="Roboto Light"/>
          <w:sz w:val="22"/>
          <w:szCs w:val="22"/>
          <w:lang w:val="nn-NO"/>
        </w:rPr>
        <w:t>framkomstar</w:t>
      </w:r>
      <w:r w:rsidR="00574B58" w:rsidRPr="00CD48FC">
        <w:rPr>
          <w:rFonts w:ascii="Roboto Light" w:hAnsi="Roboto Light"/>
          <w:sz w:val="22"/>
          <w:szCs w:val="22"/>
          <w:lang w:val="nn-NO"/>
        </w:rPr>
        <w:t xml:space="preserve"> etter punkt </w:t>
      </w:r>
      <w:r w:rsidR="00574B58" w:rsidRPr="00B03E80">
        <w:rPr>
          <w:rFonts w:ascii="Roboto Light" w:hAnsi="Roboto Light"/>
          <w:color w:val="000000" w:themeColor="text1"/>
          <w:sz w:val="22"/>
          <w:szCs w:val="22"/>
          <w:shd w:val="clear" w:color="auto" w:fill="E6E6E6"/>
          <w:lang w:val="nn-NO"/>
        </w:rPr>
        <w:fldChar w:fldCharType="begin"/>
      </w:r>
      <w:r w:rsidR="00574B58" w:rsidRPr="00CD48FC">
        <w:rPr>
          <w:rFonts w:ascii="Roboto Light" w:hAnsi="Roboto Light"/>
          <w:sz w:val="22"/>
          <w:szCs w:val="22"/>
          <w:lang w:val="nn-NO"/>
        </w:rPr>
        <w:instrText xml:space="preserve"> REF _Ref435275782 \r \h  \* MERGEFORMAT </w:instrText>
      </w:r>
      <w:r w:rsidR="00574B58" w:rsidRPr="00B03E80">
        <w:rPr>
          <w:rFonts w:ascii="Roboto Light" w:hAnsi="Roboto Light"/>
          <w:color w:val="000000" w:themeColor="text1"/>
          <w:sz w:val="22"/>
          <w:szCs w:val="22"/>
          <w:shd w:val="clear" w:color="auto" w:fill="E6E6E6"/>
          <w:lang w:val="nn-NO"/>
        </w:rPr>
      </w:r>
      <w:r w:rsidR="00574B58" w:rsidRPr="00B03E80">
        <w:rPr>
          <w:rFonts w:ascii="Roboto Light" w:hAnsi="Roboto Light"/>
          <w:color w:val="000000" w:themeColor="text1"/>
          <w:sz w:val="22"/>
          <w:szCs w:val="22"/>
          <w:shd w:val="clear" w:color="auto" w:fill="E6E6E6"/>
          <w:lang w:val="nn-NO"/>
        </w:rPr>
        <w:fldChar w:fldCharType="separate"/>
      </w:r>
      <w:r w:rsidR="00574B58" w:rsidRPr="00CD48FC">
        <w:rPr>
          <w:rFonts w:ascii="Roboto Light" w:hAnsi="Roboto Light"/>
          <w:color w:val="000000" w:themeColor="text1"/>
          <w:sz w:val="22"/>
          <w:szCs w:val="22"/>
          <w:lang w:val="nn-NO"/>
        </w:rPr>
        <w:t>2.</w:t>
      </w:r>
      <w:r w:rsidR="00DD2DEE" w:rsidRPr="00CD48FC">
        <w:rPr>
          <w:rFonts w:ascii="Roboto Light" w:hAnsi="Roboto Light"/>
          <w:color w:val="000000" w:themeColor="text1"/>
          <w:sz w:val="22"/>
          <w:szCs w:val="22"/>
          <w:lang w:val="nn-NO"/>
        </w:rPr>
        <w:t>4.2</w:t>
      </w:r>
      <w:r w:rsidR="00574B58" w:rsidRPr="00B03E80">
        <w:rPr>
          <w:rFonts w:ascii="Roboto Light" w:hAnsi="Roboto Light"/>
          <w:color w:val="000000" w:themeColor="text1"/>
          <w:sz w:val="22"/>
          <w:szCs w:val="22"/>
          <w:shd w:val="clear" w:color="auto" w:fill="E6E6E6"/>
          <w:lang w:val="nn-NO"/>
        </w:rPr>
        <w:fldChar w:fldCharType="end"/>
      </w:r>
      <w:r w:rsidR="00574B58" w:rsidRPr="00CD48FC">
        <w:rPr>
          <w:rFonts w:ascii="Roboto Light" w:hAnsi="Roboto Light"/>
          <w:sz w:val="22"/>
          <w:szCs w:val="22"/>
          <w:lang w:val="nn-NO"/>
        </w:rPr>
        <w:t>.</w:t>
      </w:r>
      <w:r w:rsidR="00995066">
        <w:rPr>
          <w:rFonts w:ascii="Roboto Light" w:hAnsi="Roboto Light"/>
          <w:sz w:val="22"/>
          <w:szCs w:val="22"/>
          <w:lang w:val="nn-NO"/>
        </w:rPr>
        <w:t xml:space="preserve"> </w:t>
      </w:r>
      <w:r w:rsidR="00574B58" w:rsidRPr="00CD48FC">
        <w:rPr>
          <w:rFonts w:ascii="Roboto Light" w:hAnsi="Roboto Light"/>
          <w:sz w:val="22"/>
          <w:szCs w:val="22"/>
          <w:lang w:val="nn-NO"/>
        </w:rPr>
        <w:t>Ved grov aktlause eller forsett vil Oppdragsgjevar kunne krevje prisavslag og/eller erstatning i tillegg til trekk for ikkje gjennomført</w:t>
      </w:r>
      <w:r w:rsidR="00272D28" w:rsidRPr="00CD48FC">
        <w:rPr>
          <w:rFonts w:ascii="Roboto Light" w:hAnsi="Roboto Light"/>
          <w:sz w:val="22"/>
          <w:szCs w:val="22"/>
          <w:lang w:val="nn-NO"/>
        </w:rPr>
        <w:t xml:space="preserve"> Ruteproduksjon</w:t>
      </w:r>
      <w:r w:rsidR="00574B58" w:rsidRPr="00CD48FC">
        <w:rPr>
          <w:rFonts w:ascii="Roboto Light" w:hAnsi="Roboto Light"/>
          <w:sz w:val="22"/>
          <w:szCs w:val="22"/>
          <w:lang w:val="nn-NO"/>
        </w:rPr>
        <w:t xml:space="preserve">. </w:t>
      </w:r>
    </w:p>
    <w:p w14:paraId="15A7FF17" w14:textId="32B103DD" w:rsidR="008A3F8B" w:rsidRPr="00425E29" w:rsidRDefault="00D0381E" w:rsidP="00425E29">
      <w:pPr>
        <w:pStyle w:val="Brdtekst"/>
        <w:rPr>
          <w:rFonts w:ascii="Roboto Light" w:hAnsi="Roboto Light"/>
          <w:sz w:val="22"/>
          <w:szCs w:val="22"/>
          <w:lang w:val="nn-NO"/>
        </w:rPr>
      </w:pPr>
      <w:r w:rsidRPr="00425E29">
        <w:rPr>
          <w:rFonts w:ascii="Roboto Light" w:hAnsi="Roboto Light"/>
          <w:sz w:val="22"/>
          <w:szCs w:val="22"/>
          <w:lang w:val="nn-NO"/>
        </w:rPr>
        <w:t xml:space="preserve">Trekk etter dette punkt vert ikkje redusert ved innsetting av passasjerbåt i samsvar med punkt </w:t>
      </w:r>
      <w:r w:rsidR="00E5092A" w:rsidRPr="00425E29">
        <w:rPr>
          <w:rFonts w:ascii="Roboto Light" w:hAnsi="Roboto Light"/>
          <w:sz w:val="22"/>
          <w:szCs w:val="22"/>
          <w:lang w:val="nn-NO"/>
        </w:rPr>
        <w:t>2.7.3</w:t>
      </w:r>
      <w:r w:rsidR="00B767F3">
        <w:rPr>
          <w:rFonts w:ascii="Roboto Light" w:hAnsi="Roboto Light"/>
          <w:sz w:val="22"/>
          <w:szCs w:val="22"/>
          <w:lang w:val="nn-NO"/>
        </w:rPr>
        <w:t>.3.</w:t>
      </w:r>
      <w:r w:rsidR="009315D5">
        <w:rPr>
          <w:rFonts w:ascii="Roboto Light" w:hAnsi="Roboto Light"/>
          <w:sz w:val="22"/>
          <w:szCs w:val="22"/>
          <w:lang w:val="nn-NO"/>
        </w:rPr>
        <w:t>2</w:t>
      </w:r>
      <w:r w:rsidR="003167F6">
        <w:rPr>
          <w:rFonts w:ascii="Roboto Light" w:hAnsi="Roboto Light"/>
          <w:sz w:val="22"/>
          <w:szCs w:val="22"/>
          <w:lang w:val="nn-NO"/>
        </w:rPr>
        <w:t>.1</w:t>
      </w:r>
      <w:r w:rsidR="00E5092A" w:rsidRPr="00425E29">
        <w:rPr>
          <w:rFonts w:ascii="Roboto Light" w:hAnsi="Roboto Light"/>
          <w:sz w:val="22"/>
          <w:szCs w:val="22"/>
          <w:lang w:val="nn-NO"/>
        </w:rPr>
        <w:t>.</w:t>
      </w:r>
      <w:r w:rsidR="00165045" w:rsidRPr="00425E29">
        <w:rPr>
          <w:rFonts w:ascii="Roboto Light" w:hAnsi="Roboto Light"/>
          <w:sz w:val="22"/>
          <w:szCs w:val="22"/>
          <w:lang w:val="nn-NO"/>
        </w:rPr>
        <w:t xml:space="preserve"> Ved manglande innsetting av passasjerbåt innan responstid sjå gebyr punkt 7.4.</w:t>
      </w:r>
      <w:r w:rsidR="00003F5D">
        <w:rPr>
          <w:rFonts w:ascii="Roboto Light" w:hAnsi="Roboto Light"/>
          <w:sz w:val="22"/>
          <w:szCs w:val="22"/>
          <w:lang w:val="nn-NO"/>
        </w:rPr>
        <w:t>7</w:t>
      </w:r>
      <w:r w:rsidR="00165045" w:rsidRPr="00425E29">
        <w:rPr>
          <w:rFonts w:ascii="Roboto Light" w:hAnsi="Roboto Light"/>
          <w:sz w:val="22"/>
          <w:szCs w:val="22"/>
          <w:lang w:val="nn-NO"/>
        </w:rPr>
        <w:t>.</w:t>
      </w:r>
    </w:p>
    <w:p w14:paraId="5B70F888" w14:textId="0FF0D485" w:rsidR="00574B58" w:rsidRPr="00CD48FC" w:rsidRDefault="00574B58" w:rsidP="00FD312B">
      <w:pPr>
        <w:pStyle w:val="Overskrift4"/>
      </w:pPr>
      <w:r w:rsidRPr="00CD48FC">
        <w:lastRenderedPageBreak/>
        <w:t xml:space="preserve">Trekk for Innstilt </w:t>
      </w:r>
      <w:r w:rsidR="00272D28" w:rsidRPr="00CD48FC">
        <w:t>ruteproduksjon</w:t>
      </w:r>
      <w:r w:rsidR="000734E8" w:rsidRPr="00CD48FC">
        <w:t xml:space="preserve"> </w:t>
      </w:r>
      <w:r w:rsidRPr="00CD48FC">
        <w:t xml:space="preserve">etter utløp av </w:t>
      </w:r>
      <w:r w:rsidR="00DC022F" w:rsidRPr="00CD48FC">
        <w:t>fastsett</w:t>
      </w:r>
      <w:r w:rsidRPr="00CD48FC">
        <w:t xml:space="preserve"> responstid</w:t>
      </w:r>
      <w:r w:rsidR="007F1ABC" w:rsidRPr="00CD48FC">
        <w:t xml:space="preserve"> for Reservefartøy</w:t>
      </w:r>
    </w:p>
    <w:p w14:paraId="23A21C45" w14:textId="2747B77B" w:rsidR="008D34F0" w:rsidRPr="00BE313D" w:rsidRDefault="00574B58" w:rsidP="4AC72BA5">
      <w:pPr>
        <w:pStyle w:val="Brdtekst"/>
        <w:rPr>
          <w:rFonts w:ascii="Roboto Light" w:hAnsi="Roboto Light"/>
          <w:sz w:val="22"/>
          <w:szCs w:val="22"/>
          <w:lang w:val="nn-NO"/>
        </w:rPr>
      </w:pPr>
      <w:r w:rsidRPr="00BE313D">
        <w:rPr>
          <w:rFonts w:ascii="Roboto Light" w:hAnsi="Roboto Light"/>
          <w:sz w:val="22"/>
          <w:szCs w:val="22"/>
          <w:lang w:val="nn-NO"/>
        </w:rPr>
        <w:t xml:space="preserve">Dersom Reservefartøy ikkje er på plass innan </w:t>
      </w:r>
      <w:r w:rsidR="00DC022F" w:rsidRPr="00BE313D">
        <w:rPr>
          <w:rFonts w:ascii="Roboto Light" w:hAnsi="Roboto Light"/>
          <w:sz w:val="22"/>
          <w:szCs w:val="22"/>
          <w:lang w:val="nn-NO"/>
        </w:rPr>
        <w:t>fastsett</w:t>
      </w:r>
      <w:r w:rsidRPr="00BE313D">
        <w:rPr>
          <w:rFonts w:ascii="Roboto Light" w:hAnsi="Roboto Light"/>
          <w:sz w:val="22"/>
          <w:szCs w:val="22"/>
          <w:lang w:val="nn-NO"/>
        </w:rPr>
        <w:t xml:space="preserve"> responstid </w:t>
      </w:r>
      <w:r w:rsidR="00403642" w:rsidRPr="00BE313D">
        <w:rPr>
          <w:rFonts w:ascii="Roboto Light" w:hAnsi="Roboto Light"/>
          <w:sz w:val="22"/>
          <w:szCs w:val="22"/>
          <w:lang w:val="nn-NO"/>
        </w:rPr>
        <w:t>kan Oppdragsgjevar gjennomføre følgjande</w:t>
      </w:r>
      <w:r w:rsidRPr="00BE313D">
        <w:rPr>
          <w:rFonts w:ascii="Roboto Light" w:hAnsi="Roboto Light"/>
          <w:sz w:val="22"/>
          <w:szCs w:val="22"/>
          <w:lang w:val="nn-NO"/>
        </w:rPr>
        <w:t xml:space="preserve"> trekk i vederlaget per påbegynte time fram til </w:t>
      </w:r>
      <w:r w:rsidR="004379A0" w:rsidRPr="00BE313D">
        <w:rPr>
          <w:rFonts w:ascii="Roboto Light" w:hAnsi="Roboto Light"/>
          <w:sz w:val="22"/>
          <w:szCs w:val="22"/>
          <w:lang w:val="nn-NO"/>
        </w:rPr>
        <w:t>R</w:t>
      </w:r>
      <w:r w:rsidRPr="00BE313D">
        <w:rPr>
          <w:rFonts w:ascii="Roboto Light" w:hAnsi="Roboto Light"/>
          <w:sz w:val="22"/>
          <w:szCs w:val="22"/>
          <w:lang w:val="nn-NO"/>
        </w:rPr>
        <w:t xml:space="preserve">eservefartøy er på plass. Trekket vert rekna ut slik: </w:t>
      </w:r>
    </w:p>
    <w:p w14:paraId="17FB6561" w14:textId="1475A62A" w:rsidR="00574B58" w:rsidRPr="001463A8" w:rsidRDefault="002F0EDA" w:rsidP="004379A0">
      <w:pPr>
        <w:pStyle w:val="Brdtekst"/>
        <w:jc w:val="center"/>
        <w:rPr>
          <w:rFonts w:ascii="Roboto Light" w:hAnsi="Roboto Light"/>
          <w:sz w:val="22"/>
          <w:szCs w:val="22"/>
          <w:highlight w:val="yellow"/>
          <w:lang w:val="nn-NO"/>
        </w:rPr>
      </w:pPr>
      <w:r w:rsidRPr="001463A8">
        <w:rPr>
          <w:rFonts w:ascii="Roboto Light" w:hAnsi="Roboto Light"/>
          <w:i/>
          <w:sz w:val="22"/>
          <w:szCs w:val="22"/>
          <w:lang w:val="nn-NO"/>
        </w:rPr>
        <w:t>Einingspris per Planlagde rutekilometer for aktuelt samband x 4,0) x tal Innstilte rutekilometer</w:t>
      </w:r>
      <w:r w:rsidRPr="001463A8">
        <w:rPr>
          <w:rFonts w:ascii="Roboto Light" w:hAnsi="Roboto Light"/>
          <w:i/>
          <w:sz w:val="22"/>
          <w:szCs w:val="22"/>
          <w:lang w:val="nn-NO"/>
        </w:rPr>
        <w:br/>
        <w:t>+</w:t>
      </w:r>
      <w:r w:rsidRPr="001463A8">
        <w:rPr>
          <w:rFonts w:ascii="Roboto Light" w:hAnsi="Roboto Light"/>
          <w:i/>
          <w:sz w:val="22"/>
          <w:szCs w:val="22"/>
          <w:lang w:val="nn-NO"/>
        </w:rPr>
        <w:br/>
        <w:t xml:space="preserve">(Einingspris per Rutetime for aktuelt samband x 4,0) x tal klokketimar </w:t>
      </w:r>
      <w:r w:rsidR="00690217" w:rsidRPr="001463A8">
        <w:rPr>
          <w:rFonts w:ascii="Roboto Light" w:hAnsi="Roboto Light"/>
          <w:i/>
          <w:sz w:val="22"/>
          <w:szCs w:val="22"/>
          <w:lang w:val="nn-NO"/>
        </w:rPr>
        <w:t>innstilt etter utløp av fastsett responstid</w:t>
      </w:r>
      <w:r w:rsidR="00E344FD" w:rsidRPr="001463A8">
        <w:rPr>
          <w:rFonts w:ascii="Roboto Light" w:hAnsi="Roboto Light"/>
          <w:sz w:val="22"/>
          <w:szCs w:val="22"/>
          <w:lang w:val="nn-NO"/>
        </w:rPr>
        <w:br/>
      </w:r>
      <w:r w:rsidR="00574B58" w:rsidRPr="00CD48FC">
        <w:rPr>
          <w:rFonts w:ascii="Roboto Light" w:hAnsi="Roboto Light"/>
          <w:color w:val="2B579A"/>
          <w:sz w:val="22"/>
          <w:szCs w:val="22"/>
          <w:highlight w:val="yellow"/>
          <w:shd w:val="clear" w:color="auto" w:fill="E6E6E6"/>
          <w:lang w:val="nn-NO"/>
        </w:rPr>
        <w:fldChar w:fldCharType="begin"/>
      </w:r>
      <w:r w:rsidR="00574B58" w:rsidRPr="001463A8">
        <w:rPr>
          <w:rFonts w:ascii="Roboto Light" w:hAnsi="Roboto Light"/>
          <w:sz w:val="22"/>
          <w:szCs w:val="22"/>
          <w:highlight w:val="yellow"/>
          <w:lang w:val="nn-NO"/>
        </w:rPr>
        <w:instrText xml:space="preserve"> QUOTE </w:instrText>
      </w:r>
      <m:oMath>
        <m:f>
          <m:fPr>
            <m:ctrlPr>
              <w:rPr>
                <w:rFonts w:ascii="Cambria Math" w:eastAsia="Calibri" w:hAnsi="Cambria Math"/>
                <w:sz w:val="22"/>
                <w:szCs w:val="22"/>
                <w:highlight w:val="yellow"/>
                <w:lang w:val="nn-NO" w:eastAsia="en-US"/>
              </w:rPr>
            </m:ctrlPr>
          </m:fPr>
          <m:num>
            <m:eqArr>
              <m:eqArrPr>
                <m:ctrlPr>
                  <w:rPr>
                    <w:rFonts w:ascii="Cambria Math" w:eastAsia="Calibri" w:hAnsi="Cambria Math"/>
                    <w:sz w:val="22"/>
                    <w:szCs w:val="22"/>
                    <w:highlight w:val="yellow"/>
                    <w:lang w:val="nn-NO" w:eastAsia="en-US"/>
                  </w:rPr>
                </m:ctrlPr>
              </m:eqArrPr>
              <m:e/>
              <m:e>
                <m:r>
                  <m:rPr>
                    <m:sty m:val="p"/>
                  </m:rPr>
                  <w:rPr>
                    <w:rFonts w:ascii="Cambria Math" w:eastAsia="Calibri" w:hAnsi="Cambria Math" w:cs="Times New Roman"/>
                    <w:sz w:val="22"/>
                    <w:szCs w:val="22"/>
                    <w:highlight w:val="yellow"/>
                    <w:lang w:val="nn-NO" w:eastAsia="en-US"/>
                  </w:rPr>
                  <m:t>((Linje F (Skipsbudsjett) i aktuelt driftsår)x3)</m:t>
                </m:r>
              </m:e>
            </m:eqArr>
          </m:num>
          <m:den>
            <m:r>
              <m:rPr>
                <m:sty m:val="p"/>
              </m:rPr>
              <w:rPr>
                <w:rFonts w:ascii="Cambria Math" w:eastAsia="Calibri" w:hAnsi="Cambria Math"/>
                <w:sz w:val="22"/>
                <w:szCs w:val="22"/>
                <w:highlight w:val="yellow"/>
                <w:lang w:val="nn-NO" w:eastAsia="en-US"/>
              </w:rPr>
              <m:t>tal driftstimar per år, jf. Skipsbudsjett (Vedlegg K)</m:t>
            </m:r>
          </m:den>
        </m:f>
      </m:oMath>
      <w:r w:rsidR="00574B58" w:rsidRPr="001463A8">
        <w:rPr>
          <w:rFonts w:ascii="Roboto Light" w:hAnsi="Roboto Light"/>
          <w:sz w:val="22"/>
          <w:szCs w:val="22"/>
          <w:highlight w:val="yellow"/>
          <w:lang w:val="nn-NO"/>
        </w:rPr>
        <w:instrText xml:space="preserve"> </w:instrText>
      </w:r>
      <w:r w:rsidR="00574B58" w:rsidRPr="00CD48FC">
        <w:rPr>
          <w:rFonts w:ascii="Roboto Light" w:hAnsi="Roboto Light"/>
          <w:color w:val="2B579A"/>
          <w:sz w:val="22"/>
          <w:szCs w:val="22"/>
          <w:highlight w:val="yellow"/>
          <w:shd w:val="clear" w:color="auto" w:fill="E6E6E6"/>
          <w:lang w:val="nn-NO"/>
        </w:rPr>
        <w:fldChar w:fldCharType="separate"/>
      </w:r>
      <w:r w:rsidR="00574B58" w:rsidRPr="00CD48FC">
        <w:rPr>
          <w:rFonts w:ascii="Roboto Light" w:hAnsi="Roboto Light"/>
          <w:color w:val="2B579A"/>
          <w:sz w:val="22"/>
          <w:szCs w:val="22"/>
          <w:highlight w:val="yellow"/>
          <w:shd w:val="clear" w:color="auto" w:fill="E6E6E6"/>
          <w:lang w:val="nn-NO"/>
        </w:rPr>
        <w:fldChar w:fldCharType="end"/>
      </w:r>
    </w:p>
    <w:p w14:paraId="0F4C2379" w14:textId="5888ED37" w:rsidR="00267525" w:rsidRPr="00BE313D" w:rsidRDefault="00574B58" w:rsidP="4AC72BA5">
      <w:pPr>
        <w:pStyle w:val="Brdtekst"/>
        <w:rPr>
          <w:rFonts w:ascii="Roboto Light" w:hAnsi="Roboto Light"/>
          <w:sz w:val="22"/>
          <w:szCs w:val="22"/>
          <w:lang w:val="nn-NO"/>
        </w:rPr>
      </w:pPr>
      <w:r w:rsidRPr="00BE313D">
        <w:rPr>
          <w:rFonts w:ascii="Roboto Light" w:hAnsi="Roboto Light"/>
          <w:sz w:val="22"/>
          <w:szCs w:val="22"/>
          <w:lang w:val="nn-NO"/>
        </w:rPr>
        <w:t xml:space="preserve">Ved grov aktlause eller forsett vil Oppdragsgjevar kunne krevje prisavslag og/eller erstatning i tillegg til trekk for ikkje gjennomførte </w:t>
      </w:r>
      <w:r w:rsidR="00504C8C" w:rsidRPr="00BE313D">
        <w:rPr>
          <w:rFonts w:ascii="Roboto Light" w:hAnsi="Roboto Light"/>
          <w:sz w:val="22"/>
          <w:szCs w:val="22"/>
          <w:lang w:val="nn-NO"/>
        </w:rPr>
        <w:t>Ruteproduksjon</w:t>
      </w:r>
      <w:r w:rsidRPr="00BE313D">
        <w:rPr>
          <w:rFonts w:ascii="Roboto Light" w:hAnsi="Roboto Light"/>
          <w:sz w:val="22"/>
          <w:szCs w:val="22"/>
          <w:lang w:val="nn-NO"/>
        </w:rPr>
        <w:t>.</w:t>
      </w:r>
      <w:r w:rsidRPr="00BE313D">
        <w:rPr>
          <w:rFonts w:ascii="Roboto Light" w:hAnsi="Roboto Light"/>
          <w:sz w:val="22"/>
          <w:szCs w:val="22"/>
          <w:highlight w:val="yellow"/>
          <w:lang w:val="nn-NO"/>
        </w:rPr>
        <w:t xml:space="preserve"> </w:t>
      </w:r>
    </w:p>
    <w:p w14:paraId="562FE4E6" w14:textId="7B8344FC" w:rsidR="00574B58" w:rsidRPr="00A4671C" w:rsidRDefault="00FD4320" w:rsidP="00C26F5C">
      <w:pPr>
        <w:pStyle w:val="Overskrift3"/>
      </w:pPr>
      <w:bookmarkStart w:id="838" w:name="_Toc146616767"/>
      <w:bookmarkStart w:id="839" w:name="_Toc230350340"/>
      <w:r w:rsidRPr="00A4671C">
        <w:t>Trekk i vederlag ved b</w:t>
      </w:r>
      <w:r w:rsidR="00574B58" w:rsidRPr="00A4671C">
        <w:t>ruk av Reservefartøy utover 21 dagar</w:t>
      </w:r>
      <w:bookmarkEnd w:id="838"/>
      <w:bookmarkEnd w:id="839"/>
      <w:r w:rsidR="00CC6A8F" w:rsidRPr="00A4671C">
        <w:t xml:space="preserve"> </w:t>
      </w:r>
      <w:r>
        <w:br/>
      </w:r>
    </w:p>
    <w:p w14:paraId="00C24B10" w14:textId="77777777" w:rsidR="00504FED" w:rsidRDefault="00574B58" w:rsidP="00574B58">
      <w:pPr>
        <w:rPr>
          <w:rFonts w:ascii="Roboto Light" w:hAnsi="Roboto Light"/>
          <w:sz w:val="22"/>
          <w:szCs w:val="22"/>
        </w:rPr>
      </w:pPr>
      <w:r w:rsidRPr="00CD48FC">
        <w:rPr>
          <w:rFonts w:ascii="Roboto Light" w:hAnsi="Roboto Light"/>
          <w:sz w:val="22"/>
          <w:szCs w:val="22"/>
        </w:rPr>
        <w:t xml:space="preserve">Dersom Reservefartøy for eit Hovudfartøy vert nytta i meir enn 21 dagar per kalenderår </w:t>
      </w:r>
      <w:r w:rsidR="000D699D" w:rsidRPr="00CD48FC">
        <w:rPr>
          <w:rFonts w:ascii="Roboto Light" w:hAnsi="Roboto Light"/>
          <w:sz w:val="22"/>
          <w:szCs w:val="22"/>
        </w:rPr>
        <w:t>kan</w:t>
      </w:r>
      <w:r w:rsidRPr="00CD48FC">
        <w:rPr>
          <w:rFonts w:ascii="Roboto Light" w:hAnsi="Roboto Light"/>
          <w:sz w:val="22"/>
          <w:szCs w:val="22"/>
        </w:rPr>
        <w:t xml:space="preserve"> Oppdragsgjevar gjennomføre</w:t>
      </w:r>
      <w:r w:rsidR="0021411F">
        <w:rPr>
          <w:rFonts w:ascii="Roboto Light" w:hAnsi="Roboto Light"/>
          <w:sz w:val="22"/>
          <w:szCs w:val="22"/>
        </w:rPr>
        <w:t xml:space="preserve"> følgjande</w:t>
      </w:r>
      <w:r w:rsidRPr="00CD48FC">
        <w:rPr>
          <w:rFonts w:ascii="Roboto Light" w:hAnsi="Roboto Light"/>
          <w:sz w:val="22"/>
          <w:szCs w:val="22"/>
        </w:rPr>
        <w:t xml:space="preserve"> trekk </w:t>
      </w:r>
      <w:r w:rsidR="0021411F">
        <w:rPr>
          <w:rFonts w:ascii="Roboto Light" w:hAnsi="Roboto Light"/>
          <w:sz w:val="22"/>
          <w:szCs w:val="22"/>
        </w:rPr>
        <w:t xml:space="preserve">per gjennomførte </w:t>
      </w:r>
      <w:r w:rsidR="00504FED">
        <w:rPr>
          <w:rFonts w:ascii="Roboto Light" w:hAnsi="Roboto Light"/>
          <w:sz w:val="22"/>
          <w:szCs w:val="22"/>
        </w:rPr>
        <w:t>Tur:</w:t>
      </w:r>
    </w:p>
    <w:p w14:paraId="24E88BE6" w14:textId="77777777" w:rsidR="00504FED" w:rsidRDefault="00504FED" w:rsidP="00574B58">
      <w:pPr>
        <w:rPr>
          <w:rFonts w:ascii="Roboto Light" w:hAnsi="Roboto Light"/>
          <w:sz w:val="22"/>
          <w:szCs w:val="22"/>
        </w:rPr>
      </w:pPr>
    </w:p>
    <w:p w14:paraId="3629B24D" w14:textId="77777777" w:rsidR="00A4671C" w:rsidRPr="00A4671C" w:rsidRDefault="00A4671C" w:rsidP="00A4671C">
      <w:pPr>
        <w:pStyle w:val="Brdtekst"/>
        <w:jc w:val="center"/>
        <w:rPr>
          <w:rFonts w:ascii="Roboto Light" w:hAnsi="Roboto Light"/>
          <w:i/>
          <w:sz w:val="22"/>
          <w:szCs w:val="22"/>
          <w:lang w:val="nn-NO"/>
        </w:rPr>
      </w:pPr>
      <w:r w:rsidRPr="00A4671C">
        <w:rPr>
          <w:rFonts w:ascii="Roboto Light" w:hAnsi="Roboto Light"/>
          <w:i/>
          <w:sz w:val="22"/>
          <w:szCs w:val="22"/>
          <w:lang w:val="nn-NO"/>
        </w:rPr>
        <w:t>Einingspris per Planlagde rutekilometer for aktuelt samband x 3,0) x tal gjennomførte rutekilometer med reservefartøy utover 21 dagar</w:t>
      </w:r>
      <w:r w:rsidRPr="00A4671C">
        <w:rPr>
          <w:rFonts w:ascii="Roboto Light" w:hAnsi="Roboto Light"/>
          <w:i/>
          <w:sz w:val="22"/>
          <w:szCs w:val="22"/>
          <w:lang w:val="nn-NO"/>
        </w:rPr>
        <w:br/>
        <w:t>+</w:t>
      </w:r>
      <w:r w:rsidRPr="00A4671C">
        <w:rPr>
          <w:rFonts w:ascii="Roboto Light" w:hAnsi="Roboto Light"/>
          <w:i/>
          <w:sz w:val="22"/>
          <w:szCs w:val="22"/>
          <w:lang w:val="nn-NO"/>
        </w:rPr>
        <w:br/>
        <w:t xml:space="preserve">(Einingspris per Rutetime for aktuelt samband x 3,0) x tal klokketimar for gjennomførte rutekilometer med Reservefartøy utover 21 dagar . </w:t>
      </w:r>
    </w:p>
    <w:p w14:paraId="78AA147A" w14:textId="77777777" w:rsidR="00A4671C" w:rsidRPr="00A4671C" w:rsidRDefault="00A4671C" w:rsidP="00A4671C">
      <w:pPr>
        <w:pStyle w:val="Brdtekst"/>
        <w:jc w:val="center"/>
        <w:rPr>
          <w:rFonts w:ascii="Roboto Light" w:hAnsi="Roboto Light"/>
          <w:i/>
          <w:sz w:val="22"/>
          <w:szCs w:val="22"/>
          <w:lang w:val="nn-NO"/>
        </w:rPr>
      </w:pPr>
    </w:p>
    <w:p w14:paraId="2FE08ABA" w14:textId="0375167A" w:rsidR="00A4671C" w:rsidRPr="00A4671C" w:rsidRDefault="00A4671C" w:rsidP="00A4671C">
      <w:pPr>
        <w:pStyle w:val="Brdtekst"/>
        <w:jc w:val="center"/>
        <w:rPr>
          <w:rFonts w:ascii="Roboto Light" w:hAnsi="Roboto Light"/>
          <w:i/>
          <w:sz w:val="22"/>
          <w:szCs w:val="22"/>
          <w:lang w:val="nn-NO"/>
        </w:rPr>
      </w:pPr>
      <w:r w:rsidRPr="00A4671C">
        <w:rPr>
          <w:rFonts w:ascii="Roboto Light" w:hAnsi="Roboto Light"/>
          <w:i/>
          <w:sz w:val="22"/>
          <w:szCs w:val="22"/>
          <w:lang w:val="nn-NO"/>
        </w:rPr>
        <w:t xml:space="preserve">I tillegg kan Oppdragsgjevar ileggje gebyr for bruk av materiell som ikkje tilfredstillar minstekrav i samsvar med 7.4.7. </w:t>
      </w:r>
    </w:p>
    <w:p w14:paraId="0CD1231E" w14:textId="77777777" w:rsidR="00504FED" w:rsidRDefault="00504FED" w:rsidP="00574B58">
      <w:pPr>
        <w:rPr>
          <w:rFonts w:ascii="Roboto Light" w:hAnsi="Roboto Light"/>
          <w:sz w:val="22"/>
          <w:szCs w:val="22"/>
        </w:rPr>
      </w:pPr>
    </w:p>
    <w:p w14:paraId="26A789B0" w14:textId="05E880A7" w:rsidR="00574B58" w:rsidRPr="00CD48FC" w:rsidRDefault="00FD4320" w:rsidP="00C26F5C">
      <w:pPr>
        <w:pStyle w:val="Overskrift3"/>
      </w:pPr>
      <w:bookmarkStart w:id="840" w:name="_Toc146616768"/>
      <w:bookmarkStart w:id="841" w:name="_Toc230350341"/>
      <w:r w:rsidRPr="00CD48FC">
        <w:t>Trekk i vederlag ved b</w:t>
      </w:r>
      <w:r w:rsidR="00574B58" w:rsidRPr="00CD48FC">
        <w:t>ruk av f</w:t>
      </w:r>
      <w:r w:rsidRPr="00CD48FC">
        <w:t>artøy</w:t>
      </w:r>
      <w:r w:rsidR="00574B58" w:rsidRPr="00CD48FC">
        <w:t xml:space="preserve"> med for låg PBE- kapasitet</w:t>
      </w:r>
      <w:bookmarkEnd w:id="840"/>
      <w:bookmarkEnd w:id="841"/>
    </w:p>
    <w:p w14:paraId="0459FEC8" w14:textId="77777777" w:rsidR="00574B58" w:rsidRPr="00CD48FC" w:rsidRDefault="00574B58" w:rsidP="00574B58">
      <w:pPr>
        <w:rPr>
          <w:rFonts w:ascii="Roboto Light" w:hAnsi="Roboto Light"/>
          <w:sz w:val="22"/>
          <w:szCs w:val="22"/>
        </w:rPr>
      </w:pPr>
    </w:p>
    <w:p w14:paraId="477072BA" w14:textId="6817BAE2" w:rsidR="00B921D4" w:rsidRDefault="00574B58" w:rsidP="00574B58">
      <w:pPr>
        <w:pStyle w:val="Brdtekst"/>
        <w:rPr>
          <w:rFonts w:ascii="Roboto Light" w:eastAsia="Calibri" w:hAnsi="Roboto Light"/>
          <w:sz w:val="22"/>
          <w:szCs w:val="22"/>
          <w:lang w:val="nn-NO"/>
        </w:rPr>
      </w:pPr>
      <w:r w:rsidRPr="00CD48FC">
        <w:rPr>
          <w:rFonts w:ascii="Roboto Light" w:eastAsia="Calibri" w:hAnsi="Roboto Light"/>
          <w:sz w:val="22"/>
          <w:szCs w:val="22"/>
          <w:lang w:val="nn-NO"/>
        </w:rPr>
        <w:t xml:space="preserve">Dersom Operatør nyttar </w:t>
      </w:r>
      <w:r w:rsidR="00985A70" w:rsidRPr="00CD48FC">
        <w:rPr>
          <w:rFonts w:ascii="Roboto Light" w:eastAsia="Calibri" w:hAnsi="Roboto Light"/>
          <w:sz w:val="22"/>
          <w:szCs w:val="22"/>
          <w:lang w:val="nn-NO"/>
        </w:rPr>
        <w:t>fartøy</w:t>
      </w:r>
      <w:r w:rsidRPr="00CD48FC">
        <w:rPr>
          <w:rFonts w:ascii="Roboto Light" w:eastAsia="Calibri" w:hAnsi="Roboto Light"/>
          <w:sz w:val="22"/>
          <w:szCs w:val="22"/>
          <w:lang w:val="nn-NO"/>
        </w:rPr>
        <w:t xml:space="preserve"> som ikkje tilfredsstiller krav til </w:t>
      </w:r>
      <w:r w:rsidR="00CF256D" w:rsidRPr="00CD48FC">
        <w:rPr>
          <w:rFonts w:ascii="Roboto Light" w:eastAsia="Calibri" w:hAnsi="Roboto Light"/>
          <w:sz w:val="22"/>
          <w:szCs w:val="22"/>
          <w:lang w:val="nn-NO"/>
        </w:rPr>
        <w:t>PBE</w:t>
      </w:r>
      <w:r w:rsidRPr="00CD48FC">
        <w:rPr>
          <w:rFonts w:ascii="Roboto Light" w:eastAsia="Calibri" w:hAnsi="Roboto Light"/>
          <w:sz w:val="22"/>
          <w:szCs w:val="22"/>
          <w:lang w:val="nn-NO"/>
        </w:rPr>
        <w:t xml:space="preserve">-kapasitet </w:t>
      </w:r>
      <w:r w:rsidR="00DA0BED" w:rsidRPr="00CD48FC">
        <w:rPr>
          <w:rFonts w:ascii="Roboto Light" w:eastAsia="Calibri" w:hAnsi="Roboto Light"/>
          <w:sz w:val="22"/>
          <w:szCs w:val="22"/>
          <w:lang w:val="nn-NO"/>
        </w:rPr>
        <w:t>kan det ileggjast</w:t>
      </w:r>
      <w:r w:rsidR="00FB1DF5" w:rsidRPr="00CD48FC">
        <w:rPr>
          <w:rFonts w:ascii="Roboto Light" w:eastAsia="Calibri" w:hAnsi="Roboto Light"/>
          <w:sz w:val="22"/>
          <w:szCs w:val="22"/>
          <w:lang w:val="nn-NO"/>
        </w:rPr>
        <w:t xml:space="preserve"> </w:t>
      </w:r>
      <w:r w:rsidR="00DA0BED" w:rsidRPr="00CD48FC">
        <w:rPr>
          <w:rFonts w:ascii="Roboto Light" w:eastAsia="Calibri" w:hAnsi="Roboto Light"/>
          <w:sz w:val="22"/>
          <w:szCs w:val="22"/>
          <w:lang w:val="nn-NO"/>
        </w:rPr>
        <w:t>følgjande</w:t>
      </w:r>
      <w:r w:rsidRPr="00CD48FC">
        <w:rPr>
          <w:rFonts w:ascii="Roboto Light" w:eastAsia="Calibri" w:hAnsi="Roboto Light"/>
          <w:sz w:val="22"/>
          <w:szCs w:val="22"/>
          <w:lang w:val="nn-NO"/>
        </w:rPr>
        <w:t xml:space="preserve"> trekk per </w:t>
      </w:r>
      <w:r w:rsidR="0069127F" w:rsidRPr="00CD48FC">
        <w:rPr>
          <w:rFonts w:ascii="Roboto Light" w:eastAsia="Calibri" w:hAnsi="Roboto Light"/>
          <w:sz w:val="22"/>
          <w:szCs w:val="22"/>
          <w:lang w:val="nn-NO"/>
        </w:rPr>
        <w:t>Tur</w:t>
      </w:r>
      <w:r w:rsidRPr="00CD48FC">
        <w:rPr>
          <w:rFonts w:ascii="Roboto Light" w:eastAsia="Calibri" w:hAnsi="Roboto Light"/>
          <w:sz w:val="22"/>
          <w:szCs w:val="22"/>
          <w:lang w:val="nn-NO"/>
        </w:rPr>
        <w:t xml:space="preserve">: </w:t>
      </w:r>
      <w:r w:rsidR="00F06931" w:rsidRPr="00CD48FC">
        <w:rPr>
          <w:rFonts w:ascii="Roboto Light" w:eastAsia="Calibri" w:hAnsi="Roboto Light"/>
          <w:sz w:val="22"/>
          <w:szCs w:val="22"/>
          <w:lang w:val="nn-NO"/>
        </w:rPr>
        <w:br/>
      </w:r>
      <w:r w:rsidR="00F06931" w:rsidRPr="00CD48FC">
        <w:rPr>
          <w:rFonts w:ascii="Roboto Light" w:eastAsia="Calibri" w:hAnsi="Roboto Light"/>
          <w:sz w:val="22"/>
          <w:szCs w:val="22"/>
          <w:highlight w:val="yellow"/>
          <w:lang w:val="nn-NO"/>
        </w:rPr>
        <w:br/>
      </w:r>
      <m:oMathPara>
        <m:oMath>
          <m:f>
            <m:fPr>
              <m:ctrlPr>
                <w:rPr>
                  <w:rFonts w:ascii="Cambria Math" w:eastAsia="Calibri" w:hAnsi="Cambria Math"/>
                  <w:i/>
                  <w:sz w:val="22"/>
                  <w:szCs w:val="22"/>
                  <w:lang w:val="nn-NO"/>
                </w:rPr>
              </m:ctrlPr>
            </m:fPr>
            <m:num>
              <m:d>
                <m:dPr>
                  <m:ctrlPr>
                    <w:rPr>
                      <w:rFonts w:ascii="Cambria Math" w:eastAsia="Calibri" w:hAnsi="Cambria Math"/>
                      <w:i/>
                      <w:sz w:val="22"/>
                      <w:szCs w:val="22"/>
                      <w:lang w:val="nn-NO"/>
                    </w:rPr>
                  </m:ctrlPr>
                </m:dPr>
                <m:e>
                  <m:r>
                    <w:rPr>
                      <w:rFonts w:ascii="Cambria Math" w:eastAsia="Calibri" w:hAnsi="Cambria Math"/>
                      <w:sz w:val="22"/>
                      <w:szCs w:val="22"/>
                      <w:lang w:val="nn-NO"/>
                    </w:rPr>
                    <m:t xml:space="preserve"> </m:t>
                  </m:r>
                  <m:f>
                    <m:fPr>
                      <m:ctrlPr>
                        <w:rPr>
                          <w:rFonts w:ascii="Cambria Math" w:eastAsia="Calibri" w:hAnsi="Cambria Math"/>
                          <w:i/>
                          <w:sz w:val="22"/>
                          <w:szCs w:val="22"/>
                          <w:lang w:val="nn-NO"/>
                        </w:rPr>
                      </m:ctrlPr>
                    </m:fPr>
                    <m:num>
                      <m:r>
                        <w:rPr>
                          <w:rFonts w:ascii="Cambria Math" w:eastAsia="Calibri" w:hAnsi="Cambria Math"/>
                          <w:sz w:val="22"/>
                          <w:szCs w:val="22"/>
                          <w:lang w:val="nn-NO"/>
                        </w:rPr>
                        <m:t>Sambandskostnad per år</m:t>
                      </m:r>
                    </m:num>
                    <m:den>
                      <m:r>
                        <w:rPr>
                          <w:rFonts w:ascii="Cambria Math" w:eastAsia="Calibri" w:hAnsi="Cambria Math"/>
                          <w:sz w:val="22"/>
                          <w:szCs w:val="22"/>
                          <w:lang w:val="nn-NO"/>
                        </w:rPr>
                        <m:t>365</m:t>
                      </m:r>
                    </m:den>
                  </m:f>
                  <m:r>
                    <w:rPr>
                      <w:rFonts w:ascii="Cambria Math" w:eastAsia="Calibri" w:hAnsi="Cambria Math"/>
                      <w:sz w:val="22"/>
                      <w:szCs w:val="22"/>
                      <w:lang w:val="nn-NO"/>
                    </w:rPr>
                    <m:t xml:space="preserve"> </m:t>
                  </m:r>
                </m:e>
              </m:d>
            </m:num>
            <m:den>
              <m:r>
                <w:rPr>
                  <w:rFonts w:ascii="Cambria Math" w:eastAsia="Calibri" w:hAnsi="Cambria Math"/>
                  <w:sz w:val="22"/>
                  <w:szCs w:val="22"/>
                  <w:lang w:val="nn-NO"/>
                </w:rPr>
                <m:t>Konkurransegrunnlagets krav til PBE</m:t>
              </m:r>
            </m:den>
          </m:f>
          <m:r>
            <w:rPr>
              <w:rFonts w:ascii="Cambria Math" w:eastAsia="Calibri" w:hAnsi="Cambria Math"/>
              <w:sz w:val="22"/>
              <w:szCs w:val="22"/>
              <w:lang w:val="nn-NO"/>
            </w:rPr>
            <m:t xml:space="preserve"> x 1,2 x manglande pbe</m:t>
          </m:r>
        </m:oMath>
      </m:oMathPara>
    </w:p>
    <w:p w14:paraId="0B8FE9F8" w14:textId="1681D07E" w:rsidR="00574B58" w:rsidRPr="00CD48FC" w:rsidRDefault="00574B58" w:rsidP="00FC69A3">
      <w:pPr>
        <w:pStyle w:val="Brdtekst"/>
        <w:jc w:val="center"/>
        <w:rPr>
          <w:rFonts w:ascii="Roboto Light" w:eastAsia="Calibri" w:hAnsi="Roboto Light"/>
          <w:sz w:val="22"/>
          <w:szCs w:val="22"/>
          <w:highlight w:val="yellow"/>
          <w:lang w:val="nn-NO"/>
        </w:rPr>
      </w:pPr>
    </w:p>
    <w:p w14:paraId="54BB14E3" w14:textId="4544B928" w:rsidR="00D33851" w:rsidRPr="00CD48FC" w:rsidRDefault="00E014DF" w:rsidP="00C26F5C">
      <w:pPr>
        <w:pStyle w:val="Overskrift3"/>
      </w:pPr>
      <w:bookmarkStart w:id="842" w:name="_Toc146616769"/>
      <w:bookmarkStart w:id="843" w:name="_Toc230350342"/>
      <w:r w:rsidRPr="00CD48FC">
        <w:t>G</w:t>
      </w:r>
      <w:r w:rsidR="00574B58" w:rsidRPr="00CD48FC">
        <w:t>ebyr</w:t>
      </w:r>
      <w:bookmarkEnd w:id="842"/>
      <w:bookmarkEnd w:id="843"/>
      <w:r w:rsidR="00574B58" w:rsidRPr="00CD48FC">
        <w:t xml:space="preserve"> </w:t>
      </w:r>
    </w:p>
    <w:p w14:paraId="744EF6D4" w14:textId="74195862" w:rsidR="00BE7DB0" w:rsidRPr="00CD48FC" w:rsidRDefault="00BE7DB0" w:rsidP="00FD312B">
      <w:pPr>
        <w:pStyle w:val="Overskrift4"/>
      </w:pPr>
      <w:r w:rsidRPr="008B2A96">
        <w:t xml:space="preserve">Gebyr </w:t>
      </w:r>
      <w:r w:rsidR="003A2F61" w:rsidRPr="008B2A96">
        <w:t>for</w:t>
      </w:r>
      <w:r w:rsidR="005C313B" w:rsidRPr="008B2A96">
        <w:t xml:space="preserve"> brot på</w:t>
      </w:r>
      <w:r w:rsidRPr="008B2A96">
        <w:t xml:space="preserve"> krav om dokumentasjon på fornybar energi og Klimakrav </w:t>
      </w:r>
    </w:p>
    <w:p w14:paraId="42CD1FC9" w14:textId="77777777" w:rsidR="00BE7DB0" w:rsidRDefault="00BE7DB0" w:rsidP="00F36D93">
      <w:pPr>
        <w:pStyle w:val="Overskrift5"/>
        <w:rPr>
          <w:sz w:val="22"/>
          <w:szCs w:val="22"/>
        </w:rPr>
      </w:pPr>
      <w:r w:rsidRPr="00CD48FC">
        <w:rPr>
          <w:sz w:val="22"/>
          <w:szCs w:val="22"/>
        </w:rPr>
        <w:t>Gebyr ved brot på krav om dokumentasjon på fornybar energi</w:t>
      </w:r>
    </w:p>
    <w:tbl>
      <w:tblPr>
        <w:tblStyle w:val="Tabellrutenett"/>
        <w:tblW w:w="0" w:type="auto"/>
        <w:tblInd w:w="0" w:type="dxa"/>
        <w:tblLook w:val="04A0" w:firstRow="1" w:lastRow="0" w:firstColumn="1" w:lastColumn="0" w:noHBand="0" w:noVBand="1"/>
      </w:tblPr>
      <w:tblGrid>
        <w:gridCol w:w="3194"/>
        <w:gridCol w:w="4739"/>
      </w:tblGrid>
      <w:tr w:rsidR="00F56CB1" w:rsidRPr="00CD48FC" w14:paraId="35B3C9DB" w14:textId="77777777" w:rsidTr="00F56CB1">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AC333" w14:textId="77777777" w:rsidR="00F56CB1" w:rsidRPr="00CD48FC" w:rsidRDefault="00F56CB1" w:rsidP="007F25F2">
            <w:pPr>
              <w:pStyle w:val="Brdtekst"/>
              <w:rPr>
                <w:rFonts w:ascii="Roboto Light" w:hAnsi="Roboto Light"/>
                <w:sz w:val="22"/>
                <w:szCs w:val="22"/>
                <w:lang w:val="nn-NO"/>
              </w:rPr>
            </w:pPr>
            <w:r w:rsidRPr="00CD48FC">
              <w:rPr>
                <w:rFonts w:ascii="Roboto Light" w:hAnsi="Roboto Light"/>
                <w:sz w:val="22"/>
                <w:szCs w:val="22"/>
                <w:lang w:val="nn-NO"/>
              </w:rPr>
              <w:t>Brot på kravet</w:t>
            </w:r>
          </w:p>
        </w:tc>
        <w:tc>
          <w:tcPr>
            <w:tcW w:w="4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F54C5" w14:textId="77777777" w:rsidR="00F56CB1" w:rsidRPr="00CD48FC" w:rsidRDefault="00F56CB1" w:rsidP="007F25F2">
            <w:pPr>
              <w:pStyle w:val="Brdtekst"/>
              <w:rPr>
                <w:rFonts w:ascii="Roboto Light" w:hAnsi="Roboto Light"/>
                <w:sz w:val="22"/>
                <w:szCs w:val="22"/>
                <w:lang w:val="nn-NO"/>
              </w:rPr>
            </w:pPr>
            <w:r w:rsidRPr="00CD48FC">
              <w:rPr>
                <w:rFonts w:ascii="Roboto Light" w:hAnsi="Roboto Light"/>
                <w:sz w:val="22"/>
                <w:szCs w:val="22"/>
                <w:lang w:val="nn-NO"/>
              </w:rPr>
              <w:t>Gebyr</w:t>
            </w:r>
          </w:p>
        </w:tc>
      </w:tr>
      <w:tr w:rsidR="00F56CB1" w:rsidRPr="00CD48FC" w14:paraId="566B177D" w14:textId="77777777" w:rsidTr="00F56CB1">
        <w:tc>
          <w:tcPr>
            <w:tcW w:w="3194" w:type="dxa"/>
            <w:tcBorders>
              <w:top w:val="single" w:sz="4" w:space="0" w:color="auto"/>
              <w:left w:val="single" w:sz="4" w:space="0" w:color="auto"/>
              <w:bottom w:val="single" w:sz="4" w:space="0" w:color="auto"/>
              <w:right w:val="single" w:sz="4" w:space="0" w:color="auto"/>
            </w:tcBorders>
          </w:tcPr>
          <w:p w14:paraId="4D53AA8D" w14:textId="77777777" w:rsidR="00F56CB1" w:rsidRPr="00CD48FC" w:rsidRDefault="00F56CB1" w:rsidP="007F25F2">
            <w:pPr>
              <w:pStyle w:val="Brdtekst"/>
              <w:rPr>
                <w:rFonts w:ascii="Roboto Light" w:hAnsi="Roboto Light"/>
                <w:sz w:val="22"/>
                <w:szCs w:val="22"/>
                <w:lang w:val="nn-NO"/>
              </w:rPr>
            </w:pPr>
            <w:r w:rsidRPr="00CD48FC">
              <w:rPr>
                <w:rFonts w:ascii="Roboto Light" w:hAnsi="Roboto Light"/>
                <w:sz w:val="22"/>
                <w:szCs w:val="22"/>
                <w:lang w:val="nn-NO"/>
              </w:rPr>
              <w:t>Manglande opphavsgaranti for straum eller dokumentasjon på tilsvarande utsleppsnivå frå andre fornybare energiberar</w:t>
            </w:r>
          </w:p>
        </w:tc>
        <w:tc>
          <w:tcPr>
            <w:tcW w:w="4739" w:type="dxa"/>
            <w:tcBorders>
              <w:top w:val="single" w:sz="4" w:space="0" w:color="auto"/>
              <w:left w:val="single" w:sz="4" w:space="0" w:color="auto"/>
              <w:bottom w:val="single" w:sz="4" w:space="0" w:color="auto"/>
              <w:right w:val="single" w:sz="4" w:space="0" w:color="auto"/>
            </w:tcBorders>
          </w:tcPr>
          <w:p w14:paraId="1DC2D4D1" w14:textId="77777777" w:rsidR="00F56CB1" w:rsidRPr="00CD48FC" w:rsidRDefault="00F56CB1" w:rsidP="007F25F2">
            <w:pPr>
              <w:pStyle w:val="Brdtekst"/>
              <w:rPr>
                <w:rFonts w:ascii="Roboto Light" w:hAnsi="Roboto Light"/>
                <w:sz w:val="22"/>
                <w:szCs w:val="22"/>
                <w:lang w:val="nn-NO"/>
              </w:rPr>
            </w:pPr>
            <w:r w:rsidRPr="00CD48FC">
              <w:rPr>
                <w:rFonts w:ascii="Roboto Light" w:hAnsi="Roboto Light"/>
                <w:sz w:val="22"/>
                <w:szCs w:val="22"/>
                <w:lang w:val="nn-NO"/>
              </w:rPr>
              <w:t>0,7 kr per kWh med manglande dokumentasjon</w:t>
            </w:r>
          </w:p>
        </w:tc>
      </w:tr>
    </w:tbl>
    <w:p w14:paraId="0B6DDF2C" w14:textId="54AE99B7" w:rsidR="00BE7DB0" w:rsidRPr="001B6613" w:rsidRDefault="00BE7DB0" w:rsidP="00F36D93">
      <w:pPr>
        <w:pStyle w:val="Overskrift5"/>
        <w:rPr>
          <w:sz w:val="22"/>
          <w:szCs w:val="22"/>
          <w:highlight w:val="yellow"/>
        </w:rPr>
      </w:pPr>
      <w:r w:rsidRPr="001B6613">
        <w:rPr>
          <w:sz w:val="22"/>
          <w:szCs w:val="22"/>
          <w:highlight w:val="yellow"/>
        </w:rPr>
        <w:lastRenderedPageBreak/>
        <w:t xml:space="preserve">Gebyr ved brot på Klimakrav </w:t>
      </w:r>
    </w:p>
    <w:tbl>
      <w:tblPr>
        <w:tblStyle w:val="Reintabell1"/>
        <w:tblW w:w="8919" w:type="dxa"/>
        <w:tblLook w:val="04A0" w:firstRow="1" w:lastRow="0" w:firstColumn="1" w:lastColumn="0" w:noHBand="0" w:noVBand="1"/>
      </w:tblPr>
      <w:tblGrid>
        <w:gridCol w:w="1980"/>
        <w:gridCol w:w="2178"/>
        <w:gridCol w:w="2637"/>
        <w:gridCol w:w="2124"/>
      </w:tblGrid>
      <w:tr w:rsidR="00F56CB1" w:rsidRPr="00983C0E" w14:paraId="4686C919" w14:textId="77777777" w:rsidTr="00E75E0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noWrap/>
          </w:tcPr>
          <w:p w14:paraId="2D4FE49A" w14:textId="77777777" w:rsidR="00F56CB1" w:rsidRPr="00983C0E" w:rsidRDefault="00F56CB1" w:rsidP="007F25F2">
            <w:pPr>
              <w:rPr>
                <w:rFonts w:ascii="Roboto Light" w:hAnsi="Roboto Light" w:cs="Times New Roman"/>
                <w:color w:val="000000"/>
                <w:sz w:val="22"/>
                <w:szCs w:val="22"/>
              </w:rPr>
            </w:pPr>
            <w:r w:rsidRPr="00983C0E">
              <w:rPr>
                <w:rFonts w:ascii="Roboto Light" w:hAnsi="Roboto Light" w:cs="Times New Roman"/>
                <w:color w:val="000000"/>
                <w:sz w:val="22"/>
                <w:szCs w:val="22"/>
              </w:rPr>
              <w:t>Samband</w:t>
            </w:r>
          </w:p>
        </w:tc>
        <w:tc>
          <w:tcPr>
            <w:tcW w:w="2178" w:type="dxa"/>
          </w:tcPr>
          <w:p w14:paraId="6D01C095" w14:textId="77777777" w:rsidR="00F56CB1" w:rsidRPr="00983C0E" w:rsidRDefault="00F56CB1" w:rsidP="007F25F2">
            <w:pPr>
              <w:cnfStyle w:val="100000000000" w:firstRow="1"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w:t>
            </w:r>
          </w:p>
        </w:tc>
        <w:tc>
          <w:tcPr>
            <w:tcW w:w="2637" w:type="dxa"/>
          </w:tcPr>
          <w:p w14:paraId="77460FC2" w14:textId="77777777" w:rsidR="00F56CB1" w:rsidRPr="00983C0E" w:rsidRDefault="00F56CB1" w:rsidP="007F25F2">
            <w:pPr>
              <w:cnfStyle w:val="100000000000" w:firstRow="1"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bCs w:val="0"/>
                <w:sz w:val="22"/>
                <w:szCs w:val="22"/>
                <w:lang w:val="sv-SE"/>
              </w:rPr>
              <w:t>Maks tillat kg CO</w:t>
            </w:r>
            <w:r w:rsidRPr="00983C0E">
              <w:rPr>
                <w:rFonts w:ascii="Roboto Light" w:hAnsi="Roboto Light"/>
                <w:bCs w:val="0"/>
                <w:sz w:val="22"/>
                <w:szCs w:val="22"/>
                <w:vertAlign w:val="subscript"/>
                <w:lang w:val="sv-SE"/>
              </w:rPr>
              <w:t>2</w:t>
            </w:r>
            <w:r w:rsidRPr="00983C0E">
              <w:rPr>
                <w:rFonts w:ascii="Roboto Light" w:hAnsi="Roboto Light"/>
                <w:bCs w:val="0"/>
                <w:sz w:val="22"/>
                <w:szCs w:val="22"/>
                <w:lang w:val="sv-SE"/>
              </w:rPr>
              <w:t xml:space="preserve">ekv-utslepp per km. </w:t>
            </w:r>
            <w:r w:rsidRPr="00CD48FC">
              <w:rPr>
                <w:rFonts w:ascii="Roboto Light" w:hAnsi="Roboto Light"/>
                <w:bCs w:val="0"/>
                <w:sz w:val="22"/>
                <w:szCs w:val="22"/>
              </w:rPr>
              <w:t>Jf. 5.</w:t>
            </w:r>
            <w:r>
              <w:rPr>
                <w:rFonts w:ascii="Roboto Light" w:hAnsi="Roboto Light"/>
                <w:bCs w:val="0"/>
                <w:sz w:val="22"/>
                <w:szCs w:val="22"/>
              </w:rPr>
              <w:t>3</w:t>
            </w:r>
            <w:r w:rsidRPr="00CD48FC">
              <w:rPr>
                <w:rFonts w:ascii="Roboto Light" w:hAnsi="Roboto Light"/>
                <w:bCs w:val="0"/>
                <w:sz w:val="22"/>
                <w:szCs w:val="22"/>
              </w:rPr>
              <w:t>.</w:t>
            </w:r>
          </w:p>
        </w:tc>
        <w:tc>
          <w:tcPr>
            <w:tcW w:w="2124" w:type="dxa"/>
          </w:tcPr>
          <w:p w14:paraId="55D77A97" w14:textId="77777777" w:rsidR="00F56CB1" w:rsidRPr="00983C0E" w:rsidRDefault="00F56CB1" w:rsidP="007F25F2">
            <w:pPr>
              <w:cnfStyle w:val="100000000000" w:firstRow="1" w:lastRow="0" w:firstColumn="0" w:lastColumn="0" w:oddVBand="0" w:evenVBand="0" w:oddHBand="0" w:evenHBand="0" w:firstRowFirstColumn="0" w:firstRowLastColumn="0" w:lastRowFirstColumn="0" w:lastRowLastColumn="0"/>
              <w:rPr>
                <w:rFonts w:ascii="Roboto Light" w:hAnsi="Roboto Light"/>
                <w:sz w:val="22"/>
                <w:szCs w:val="22"/>
                <w:lang w:val="sv-SE"/>
              </w:rPr>
            </w:pPr>
            <w:r w:rsidRPr="00CD48FC">
              <w:rPr>
                <w:rFonts w:ascii="Roboto Light" w:hAnsi="Roboto Light"/>
                <w:b w:val="0"/>
                <w:bCs w:val="0"/>
                <w:sz w:val="22"/>
                <w:szCs w:val="22"/>
              </w:rPr>
              <w:t>Klimagebyr:</w:t>
            </w:r>
            <w:r w:rsidRPr="00CD48FC">
              <w:rPr>
                <w:rFonts w:ascii="Roboto Light" w:hAnsi="Roboto Light"/>
                <w:b w:val="0"/>
                <w:bCs w:val="0"/>
                <w:sz w:val="22"/>
                <w:szCs w:val="22"/>
              </w:rPr>
              <w:br/>
            </w:r>
            <w:r w:rsidRPr="00CD48FC">
              <w:rPr>
                <w:rFonts w:ascii="Roboto Light" w:hAnsi="Roboto Light"/>
                <w:sz w:val="22"/>
                <w:szCs w:val="22"/>
              </w:rPr>
              <w:t>Gebyr ved meir utslepp per km enn tillat i Klimakrav</w:t>
            </w:r>
          </w:p>
        </w:tc>
      </w:tr>
      <w:tr w:rsidR="005A60AE" w:rsidRPr="00983C0E" w14:paraId="7E51E1FB"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vMerge w:val="restart"/>
            <w:noWrap/>
          </w:tcPr>
          <w:p w14:paraId="13616B70" w14:textId="2A6737C3" w:rsidR="005A60AE" w:rsidRPr="00983C0E" w:rsidRDefault="005A60AE" w:rsidP="005A60AE">
            <w:pPr>
              <w:rPr>
                <w:rFonts w:ascii="Roboto Light" w:hAnsi="Roboto Light" w:cs="Times New Roman"/>
                <w:color w:val="000000"/>
                <w:sz w:val="22"/>
                <w:szCs w:val="22"/>
              </w:rPr>
            </w:pPr>
            <w:r w:rsidRPr="00983C0E">
              <w:rPr>
                <w:rFonts w:ascii="Roboto Light" w:hAnsi="Roboto Light" w:cs="Times New Roman"/>
                <w:color w:val="000000"/>
                <w:sz w:val="22"/>
                <w:szCs w:val="22"/>
              </w:rPr>
              <w:t>Leirvåg-Sløvåg</w:t>
            </w:r>
          </w:p>
        </w:tc>
        <w:tc>
          <w:tcPr>
            <w:tcW w:w="2178" w:type="dxa"/>
          </w:tcPr>
          <w:p w14:paraId="1B6354B9" w14:textId="2B551702"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120 PBE</w:t>
            </w:r>
          </w:p>
        </w:tc>
        <w:tc>
          <w:tcPr>
            <w:tcW w:w="2637" w:type="dxa"/>
          </w:tcPr>
          <w:p w14:paraId="4CB5F70D" w14:textId="77777777"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bCs/>
                <w:sz w:val="22"/>
                <w:szCs w:val="22"/>
                <w:lang w:val="sv-SE"/>
              </w:rPr>
            </w:pPr>
          </w:p>
        </w:tc>
        <w:tc>
          <w:tcPr>
            <w:tcW w:w="2124" w:type="dxa"/>
          </w:tcPr>
          <w:p w14:paraId="7BD39040" w14:textId="77777777" w:rsidR="005A60AE" w:rsidRPr="00CD48FC"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b/>
                <w:bCs/>
                <w:sz w:val="22"/>
                <w:szCs w:val="22"/>
              </w:rPr>
            </w:pPr>
          </w:p>
        </w:tc>
      </w:tr>
      <w:tr w:rsidR="005A60AE" w:rsidRPr="00983C0E" w14:paraId="5F2C8290"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vMerge/>
            <w:noWrap/>
          </w:tcPr>
          <w:p w14:paraId="6DA14259" w14:textId="77777777" w:rsidR="005A60AE" w:rsidRPr="00983C0E" w:rsidRDefault="005A60AE" w:rsidP="005A60AE">
            <w:pPr>
              <w:rPr>
                <w:rFonts w:ascii="Roboto Light" w:hAnsi="Roboto Light" w:cs="Times New Roman"/>
                <w:color w:val="000000"/>
                <w:sz w:val="22"/>
                <w:szCs w:val="22"/>
              </w:rPr>
            </w:pPr>
          </w:p>
        </w:tc>
        <w:tc>
          <w:tcPr>
            <w:tcW w:w="2178" w:type="dxa"/>
            <w:shd w:val="clear" w:color="auto" w:fill="F2F2F2" w:themeFill="background1" w:themeFillShade="F2"/>
          </w:tcPr>
          <w:p w14:paraId="5E7B4598" w14:textId="7A60604B"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B – 120 PBE</w:t>
            </w:r>
          </w:p>
        </w:tc>
        <w:tc>
          <w:tcPr>
            <w:tcW w:w="2637" w:type="dxa"/>
            <w:shd w:val="clear" w:color="auto" w:fill="F2F2F2" w:themeFill="background1" w:themeFillShade="F2"/>
          </w:tcPr>
          <w:p w14:paraId="3A29BC66" w14:textId="77777777"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bCs/>
                <w:sz w:val="22"/>
                <w:szCs w:val="22"/>
                <w:lang w:val="sv-SE"/>
              </w:rPr>
            </w:pPr>
          </w:p>
        </w:tc>
        <w:tc>
          <w:tcPr>
            <w:tcW w:w="2124" w:type="dxa"/>
            <w:shd w:val="clear" w:color="auto" w:fill="F2F2F2" w:themeFill="background1" w:themeFillShade="F2"/>
          </w:tcPr>
          <w:p w14:paraId="6E2D6946" w14:textId="77777777" w:rsidR="005A60AE" w:rsidRPr="00CD48FC"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b/>
                <w:bCs/>
                <w:sz w:val="22"/>
                <w:szCs w:val="22"/>
              </w:rPr>
            </w:pPr>
          </w:p>
        </w:tc>
      </w:tr>
      <w:tr w:rsidR="005A60AE" w:rsidRPr="00983C0E" w14:paraId="7CB9E92A"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vMerge w:val="restart"/>
            <w:shd w:val="clear" w:color="auto" w:fill="FFFFFF" w:themeFill="background1"/>
            <w:noWrap/>
          </w:tcPr>
          <w:p w14:paraId="12A032BA" w14:textId="5BBB4CFE" w:rsidR="005A60AE" w:rsidRPr="00983C0E" w:rsidRDefault="005A60AE" w:rsidP="005A60AE">
            <w:pPr>
              <w:rPr>
                <w:rFonts w:ascii="Roboto Light" w:hAnsi="Roboto Light" w:cs="Times New Roman"/>
                <w:color w:val="000000"/>
                <w:sz w:val="22"/>
                <w:szCs w:val="22"/>
              </w:rPr>
            </w:pPr>
            <w:r w:rsidRPr="00983C0E">
              <w:rPr>
                <w:rFonts w:ascii="Roboto Light" w:hAnsi="Roboto Light" w:cs="Times New Roman"/>
                <w:color w:val="000000"/>
                <w:sz w:val="22"/>
                <w:szCs w:val="22"/>
              </w:rPr>
              <w:t>Krokeide-Hufthamar</w:t>
            </w:r>
          </w:p>
        </w:tc>
        <w:tc>
          <w:tcPr>
            <w:tcW w:w="2178" w:type="dxa"/>
            <w:shd w:val="clear" w:color="auto" w:fill="FFFFFF" w:themeFill="background1"/>
          </w:tcPr>
          <w:p w14:paraId="26C6B5C8" w14:textId="562F862A"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120 PBE</w:t>
            </w:r>
          </w:p>
        </w:tc>
        <w:tc>
          <w:tcPr>
            <w:tcW w:w="2637" w:type="dxa"/>
            <w:shd w:val="clear" w:color="auto" w:fill="FFFFFF" w:themeFill="background1"/>
          </w:tcPr>
          <w:p w14:paraId="30387394" w14:textId="77777777"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bCs/>
                <w:sz w:val="22"/>
                <w:szCs w:val="22"/>
                <w:lang w:val="sv-SE"/>
              </w:rPr>
            </w:pPr>
          </w:p>
        </w:tc>
        <w:tc>
          <w:tcPr>
            <w:tcW w:w="2124" w:type="dxa"/>
            <w:shd w:val="clear" w:color="auto" w:fill="FFFFFF" w:themeFill="background1"/>
          </w:tcPr>
          <w:p w14:paraId="00B6B7E8" w14:textId="77777777" w:rsidR="005A60AE" w:rsidRPr="00CD48FC"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b/>
                <w:bCs/>
                <w:sz w:val="22"/>
                <w:szCs w:val="22"/>
              </w:rPr>
            </w:pPr>
          </w:p>
        </w:tc>
      </w:tr>
      <w:tr w:rsidR="005A60AE" w:rsidRPr="00983C0E" w14:paraId="38790FCD"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vMerge/>
            <w:shd w:val="clear" w:color="auto" w:fill="FFFFFF" w:themeFill="background1"/>
            <w:noWrap/>
          </w:tcPr>
          <w:p w14:paraId="6CD885A4" w14:textId="77777777" w:rsidR="005A60AE" w:rsidRPr="00983C0E" w:rsidRDefault="005A60AE" w:rsidP="005A60AE">
            <w:pPr>
              <w:rPr>
                <w:rFonts w:ascii="Roboto Light" w:hAnsi="Roboto Light" w:cs="Times New Roman"/>
                <w:color w:val="000000"/>
                <w:sz w:val="22"/>
                <w:szCs w:val="22"/>
              </w:rPr>
            </w:pPr>
          </w:p>
        </w:tc>
        <w:tc>
          <w:tcPr>
            <w:tcW w:w="2178" w:type="dxa"/>
            <w:shd w:val="clear" w:color="auto" w:fill="FFFFFF" w:themeFill="background1"/>
          </w:tcPr>
          <w:p w14:paraId="498BD1AC" w14:textId="4C0F9975"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B – 120 PBE</w:t>
            </w:r>
          </w:p>
        </w:tc>
        <w:tc>
          <w:tcPr>
            <w:tcW w:w="2637" w:type="dxa"/>
            <w:shd w:val="clear" w:color="auto" w:fill="FFFFFF" w:themeFill="background1"/>
          </w:tcPr>
          <w:p w14:paraId="13F79F4F" w14:textId="77777777"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bCs/>
                <w:sz w:val="22"/>
                <w:szCs w:val="22"/>
                <w:lang w:val="sv-SE"/>
              </w:rPr>
            </w:pPr>
          </w:p>
        </w:tc>
        <w:tc>
          <w:tcPr>
            <w:tcW w:w="2124" w:type="dxa"/>
            <w:shd w:val="clear" w:color="auto" w:fill="FFFFFF" w:themeFill="background1"/>
          </w:tcPr>
          <w:p w14:paraId="1DA75BCA" w14:textId="77777777" w:rsidR="005A60AE" w:rsidRPr="00CD48FC"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b/>
                <w:bCs/>
                <w:sz w:val="22"/>
                <w:szCs w:val="22"/>
              </w:rPr>
            </w:pPr>
          </w:p>
        </w:tc>
      </w:tr>
      <w:tr w:rsidR="005A60AE" w:rsidRPr="00983C0E" w14:paraId="5236DC72"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vMerge w:val="restart"/>
            <w:noWrap/>
          </w:tcPr>
          <w:p w14:paraId="17B0EEE8" w14:textId="77777777" w:rsidR="005A60AE" w:rsidRPr="00983C0E" w:rsidRDefault="005A60AE" w:rsidP="005A60AE">
            <w:pPr>
              <w:rPr>
                <w:rFonts w:ascii="Roboto Light" w:hAnsi="Roboto Light" w:cs="Times New Roman"/>
                <w:color w:val="000000"/>
                <w:sz w:val="22"/>
                <w:szCs w:val="22"/>
              </w:rPr>
            </w:pPr>
            <w:r w:rsidRPr="00983C0E">
              <w:rPr>
                <w:rFonts w:ascii="Roboto Light" w:hAnsi="Roboto Light" w:cs="Times New Roman"/>
                <w:color w:val="000000"/>
                <w:sz w:val="22"/>
                <w:szCs w:val="22"/>
              </w:rPr>
              <w:t>Halhjem-Våge</w:t>
            </w:r>
          </w:p>
        </w:tc>
        <w:tc>
          <w:tcPr>
            <w:tcW w:w="2178" w:type="dxa"/>
          </w:tcPr>
          <w:p w14:paraId="79C9F82B" w14:textId="77777777"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120 PBE</w:t>
            </w:r>
          </w:p>
        </w:tc>
        <w:tc>
          <w:tcPr>
            <w:tcW w:w="2637" w:type="dxa"/>
          </w:tcPr>
          <w:p w14:paraId="54428B2C" w14:textId="77777777"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tcPr>
          <w:p w14:paraId="17E1F313" w14:textId="77777777"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r w:rsidR="005A60AE" w:rsidRPr="00983C0E" w14:paraId="429C817C"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vMerge/>
            <w:noWrap/>
          </w:tcPr>
          <w:p w14:paraId="1DB3D244" w14:textId="77777777" w:rsidR="005A60AE" w:rsidRPr="00983C0E" w:rsidRDefault="005A60AE" w:rsidP="005A60AE">
            <w:pPr>
              <w:rPr>
                <w:rFonts w:ascii="Roboto Light" w:hAnsi="Roboto Light" w:cs="Times New Roman"/>
                <w:color w:val="000000"/>
                <w:sz w:val="22"/>
                <w:szCs w:val="22"/>
              </w:rPr>
            </w:pPr>
          </w:p>
        </w:tc>
        <w:tc>
          <w:tcPr>
            <w:tcW w:w="2178" w:type="dxa"/>
          </w:tcPr>
          <w:p w14:paraId="16962DCF" w14:textId="77777777"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B – 100 PBE</w:t>
            </w:r>
          </w:p>
        </w:tc>
        <w:tc>
          <w:tcPr>
            <w:tcW w:w="2637" w:type="dxa"/>
          </w:tcPr>
          <w:p w14:paraId="1A680D08" w14:textId="77777777"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c>
          <w:tcPr>
            <w:tcW w:w="2124" w:type="dxa"/>
          </w:tcPr>
          <w:p w14:paraId="24C8B38A" w14:textId="77777777"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5A60AE" w:rsidRPr="00983C0E" w14:paraId="7FA2225C"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noWrap/>
          </w:tcPr>
          <w:p w14:paraId="09204F69" w14:textId="77777777" w:rsidR="005A60AE" w:rsidRPr="00983C0E" w:rsidRDefault="005A60AE" w:rsidP="005A60AE">
            <w:pPr>
              <w:rPr>
                <w:rFonts w:ascii="Roboto Light" w:hAnsi="Roboto Light" w:cs="Times New Roman"/>
                <w:color w:val="000000"/>
                <w:sz w:val="22"/>
                <w:szCs w:val="22"/>
              </w:rPr>
            </w:pPr>
            <w:r w:rsidRPr="00983C0E">
              <w:rPr>
                <w:rFonts w:ascii="Roboto Light" w:hAnsi="Roboto Light" w:cs="Times New Roman"/>
                <w:color w:val="000000"/>
                <w:sz w:val="22"/>
                <w:szCs w:val="22"/>
              </w:rPr>
              <w:t>Hatvik-Venjaneset</w:t>
            </w:r>
          </w:p>
        </w:tc>
        <w:tc>
          <w:tcPr>
            <w:tcW w:w="2178" w:type="dxa"/>
          </w:tcPr>
          <w:p w14:paraId="37932F0F" w14:textId="77777777"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120 PBE</w:t>
            </w:r>
          </w:p>
        </w:tc>
        <w:tc>
          <w:tcPr>
            <w:tcW w:w="2637" w:type="dxa"/>
          </w:tcPr>
          <w:p w14:paraId="248129F8" w14:textId="77777777"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tcPr>
          <w:p w14:paraId="0A33C891" w14:textId="77777777" w:rsidR="005A60AE" w:rsidRPr="00983C0E" w:rsidRDefault="005A60AE"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r w:rsidR="005A60AE" w:rsidRPr="00983C0E" w14:paraId="2BD3BBC6"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noWrap/>
          </w:tcPr>
          <w:p w14:paraId="7DD5F17B" w14:textId="174739EE" w:rsidR="005A60AE" w:rsidRPr="00983C0E" w:rsidRDefault="005A60AE" w:rsidP="005A60AE">
            <w:pPr>
              <w:rPr>
                <w:rFonts w:ascii="Roboto Light" w:hAnsi="Roboto Light" w:cs="Times New Roman"/>
                <w:color w:val="000000"/>
                <w:sz w:val="22"/>
                <w:szCs w:val="22"/>
              </w:rPr>
            </w:pPr>
            <w:r w:rsidRPr="00983C0E">
              <w:rPr>
                <w:rFonts w:ascii="Roboto Light" w:hAnsi="Roboto Light" w:cs="Times New Roman"/>
                <w:color w:val="000000"/>
                <w:sz w:val="22"/>
                <w:szCs w:val="22"/>
              </w:rPr>
              <w:t>Kvanndal-Utne</w:t>
            </w:r>
          </w:p>
        </w:tc>
        <w:tc>
          <w:tcPr>
            <w:tcW w:w="2178" w:type="dxa"/>
          </w:tcPr>
          <w:p w14:paraId="139DF4C5" w14:textId="5EECC079"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60 PBE</w:t>
            </w:r>
          </w:p>
        </w:tc>
        <w:tc>
          <w:tcPr>
            <w:tcW w:w="2637" w:type="dxa"/>
          </w:tcPr>
          <w:p w14:paraId="2DC3F16D" w14:textId="77777777"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c>
          <w:tcPr>
            <w:tcW w:w="2124" w:type="dxa"/>
          </w:tcPr>
          <w:p w14:paraId="51119D7E" w14:textId="77777777" w:rsidR="005A60AE" w:rsidRPr="00983C0E" w:rsidRDefault="005A60AE"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E75E09" w:rsidRPr="00983C0E" w14:paraId="58AD32CC"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vMerge w:val="restart"/>
            <w:noWrap/>
          </w:tcPr>
          <w:p w14:paraId="02A45D7D" w14:textId="160E0077" w:rsidR="00E75E09" w:rsidRPr="00983C0E" w:rsidRDefault="00E75E09" w:rsidP="005A60AE">
            <w:pPr>
              <w:rPr>
                <w:rFonts w:ascii="Roboto Light" w:hAnsi="Roboto Light" w:cs="Times New Roman"/>
                <w:color w:val="000000"/>
                <w:sz w:val="22"/>
                <w:szCs w:val="22"/>
              </w:rPr>
            </w:pPr>
            <w:r w:rsidRPr="00983C0E">
              <w:rPr>
                <w:rFonts w:ascii="Roboto Light" w:hAnsi="Roboto Light" w:cs="Times New Roman"/>
                <w:color w:val="000000"/>
                <w:sz w:val="22"/>
                <w:szCs w:val="22"/>
              </w:rPr>
              <w:t>Jondal-Tørvikbygd</w:t>
            </w:r>
          </w:p>
        </w:tc>
        <w:tc>
          <w:tcPr>
            <w:tcW w:w="2178" w:type="dxa"/>
          </w:tcPr>
          <w:p w14:paraId="76A337A8" w14:textId="49AB8E7E" w:rsidR="00E75E09" w:rsidRPr="00983C0E" w:rsidRDefault="00E75E09"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1</w:t>
            </w:r>
            <w:r>
              <w:rPr>
                <w:rFonts w:ascii="Roboto Light" w:hAnsi="Roboto Light" w:cs="Times New Roman"/>
                <w:color w:val="000000"/>
                <w:sz w:val="22"/>
                <w:szCs w:val="22"/>
              </w:rPr>
              <w:t>15</w:t>
            </w:r>
            <w:r w:rsidRPr="00983C0E">
              <w:rPr>
                <w:rFonts w:ascii="Roboto Light" w:hAnsi="Roboto Light" w:cs="Times New Roman"/>
                <w:color w:val="000000"/>
                <w:sz w:val="22"/>
                <w:szCs w:val="22"/>
              </w:rPr>
              <w:t xml:space="preserve"> PBE</w:t>
            </w:r>
          </w:p>
        </w:tc>
        <w:tc>
          <w:tcPr>
            <w:tcW w:w="2637" w:type="dxa"/>
          </w:tcPr>
          <w:p w14:paraId="6E9B3186" w14:textId="77777777" w:rsidR="00E75E09" w:rsidRPr="00983C0E" w:rsidRDefault="00E75E09"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tcPr>
          <w:p w14:paraId="52C7DE6F" w14:textId="77777777" w:rsidR="00E75E09" w:rsidRPr="00983C0E" w:rsidRDefault="00E75E09"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r w:rsidR="00E75E09" w:rsidRPr="00983C0E" w14:paraId="5A7F9B89"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vMerge/>
            <w:noWrap/>
          </w:tcPr>
          <w:p w14:paraId="521E5026" w14:textId="77777777" w:rsidR="00E75E09" w:rsidRPr="00983C0E" w:rsidRDefault="00E75E09" w:rsidP="005A60AE">
            <w:pPr>
              <w:rPr>
                <w:rFonts w:ascii="Roboto Light" w:hAnsi="Roboto Light" w:cs="Times New Roman"/>
                <w:color w:val="000000"/>
                <w:sz w:val="22"/>
                <w:szCs w:val="22"/>
              </w:rPr>
            </w:pPr>
          </w:p>
        </w:tc>
        <w:tc>
          <w:tcPr>
            <w:tcW w:w="2178" w:type="dxa"/>
            <w:shd w:val="clear" w:color="auto" w:fill="F2F2F2" w:themeFill="background1" w:themeFillShade="F2"/>
          </w:tcPr>
          <w:p w14:paraId="6FF5B27F" w14:textId="686AD5DC" w:rsidR="00E75E09" w:rsidRPr="00983C0E" w:rsidRDefault="00E75E09"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B – 1</w:t>
            </w:r>
            <w:r>
              <w:rPr>
                <w:rFonts w:ascii="Roboto Light" w:hAnsi="Roboto Light" w:cs="Times New Roman"/>
                <w:color w:val="000000"/>
                <w:sz w:val="22"/>
                <w:szCs w:val="22"/>
              </w:rPr>
              <w:t>15</w:t>
            </w:r>
            <w:r w:rsidRPr="00983C0E">
              <w:rPr>
                <w:rFonts w:ascii="Roboto Light" w:hAnsi="Roboto Light" w:cs="Times New Roman"/>
                <w:color w:val="000000"/>
                <w:sz w:val="22"/>
                <w:szCs w:val="22"/>
              </w:rPr>
              <w:t xml:space="preserve"> PBE</w:t>
            </w:r>
          </w:p>
        </w:tc>
        <w:tc>
          <w:tcPr>
            <w:tcW w:w="2637" w:type="dxa"/>
            <w:shd w:val="clear" w:color="auto" w:fill="F2F2F2" w:themeFill="background1" w:themeFillShade="F2"/>
          </w:tcPr>
          <w:p w14:paraId="3FCD932B" w14:textId="77777777" w:rsidR="00E75E09" w:rsidRPr="00983C0E" w:rsidRDefault="00E75E09"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2F2F2" w:themeFill="background1" w:themeFillShade="F2"/>
          </w:tcPr>
          <w:p w14:paraId="4C93BB27" w14:textId="77777777" w:rsidR="00E75E09" w:rsidRPr="00983C0E" w:rsidRDefault="00E75E09"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E75E09" w:rsidRPr="00983C0E" w14:paraId="71204C94"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vMerge w:val="restart"/>
            <w:shd w:val="clear" w:color="auto" w:fill="FFFFFF" w:themeFill="background1"/>
            <w:noWrap/>
          </w:tcPr>
          <w:p w14:paraId="65183258" w14:textId="66A0EBF2" w:rsidR="00E75E09" w:rsidRPr="00983C0E" w:rsidRDefault="00E75E09" w:rsidP="005A60AE">
            <w:pPr>
              <w:rPr>
                <w:rFonts w:ascii="Roboto Light" w:hAnsi="Roboto Light" w:cs="Times New Roman"/>
                <w:color w:val="000000"/>
                <w:sz w:val="22"/>
                <w:szCs w:val="22"/>
              </w:rPr>
            </w:pPr>
            <w:r w:rsidRPr="00983C0E">
              <w:rPr>
                <w:rFonts w:ascii="Roboto Light" w:hAnsi="Roboto Light" w:cs="Times New Roman"/>
                <w:color w:val="000000"/>
                <w:sz w:val="22"/>
                <w:szCs w:val="22"/>
              </w:rPr>
              <w:t>Gjermundshamn-Varaldsøy-Årsnes</w:t>
            </w:r>
          </w:p>
        </w:tc>
        <w:tc>
          <w:tcPr>
            <w:tcW w:w="2178" w:type="dxa"/>
            <w:shd w:val="clear" w:color="auto" w:fill="FFFFFF" w:themeFill="background1"/>
          </w:tcPr>
          <w:p w14:paraId="6C5047BC" w14:textId="7F0CB521" w:rsidR="00E75E09" w:rsidRPr="00983C0E" w:rsidRDefault="00E75E09"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80 PBE</w:t>
            </w:r>
          </w:p>
        </w:tc>
        <w:tc>
          <w:tcPr>
            <w:tcW w:w="2637" w:type="dxa"/>
            <w:shd w:val="clear" w:color="auto" w:fill="FFFFFF" w:themeFill="background1"/>
          </w:tcPr>
          <w:p w14:paraId="5EDCFB78" w14:textId="77777777" w:rsidR="00E75E09" w:rsidRPr="00983C0E" w:rsidRDefault="00E75E09"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FFFFF" w:themeFill="background1"/>
          </w:tcPr>
          <w:p w14:paraId="5EA81451" w14:textId="77777777" w:rsidR="00E75E09" w:rsidRPr="00983C0E" w:rsidRDefault="00E75E09"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r w:rsidR="00E75E09" w:rsidRPr="00983C0E" w14:paraId="14569183"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vMerge/>
            <w:shd w:val="clear" w:color="auto" w:fill="FFFFFF" w:themeFill="background1"/>
            <w:noWrap/>
          </w:tcPr>
          <w:p w14:paraId="48F80CA4" w14:textId="77777777" w:rsidR="00E75E09" w:rsidRPr="00983C0E" w:rsidRDefault="00E75E09" w:rsidP="005A60AE">
            <w:pPr>
              <w:rPr>
                <w:rFonts w:ascii="Roboto Light" w:hAnsi="Roboto Light" w:cs="Times New Roman"/>
                <w:color w:val="000000"/>
                <w:sz w:val="22"/>
                <w:szCs w:val="22"/>
              </w:rPr>
            </w:pPr>
          </w:p>
        </w:tc>
        <w:tc>
          <w:tcPr>
            <w:tcW w:w="2178" w:type="dxa"/>
            <w:shd w:val="clear" w:color="auto" w:fill="FFFFFF" w:themeFill="background1"/>
          </w:tcPr>
          <w:p w14:paraId="6F09BD34" w14:textId="01D19F08" w:rsidR="00E75E09" w:rsidRPr="00983C0E" w:rsidRDefault="00E75E09"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B – 80 PBE</w:t>
            </w:r>
          </w:p>
        </w:tc>
        <w:tc>
          <w:tcPr>
            <w:tcW w:w="2637" w:type="dxa"/>
            <w:shd w:val="clear" w:color="auto" w:fill="FFFFFF" w:themeFill="background1"/>
          </w:tcPr>
          <w:p w14:paraId="63AC549F" w14:textId="77777777" w:rsidR="00E75E09" w:rsidRPr="00983C0E" w:rsidRDefault="00E75E09"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FFFFF" w:themeFill="background1"/>
          </w:tcPr>
          <w:p w14:paraId="653744C8" w14:textId="77777777" w:rsidR="00E75E09" w:rsidRPr="00983C0E" w:rsidRDefault="00E75E09"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E75E09" w:rsidRPr="00983C0E" w14:paraId="1B2208E8"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noWrap/>
          </w:tcPr>
          <w:p w14:paraId="65467362" w14:textId="260CBC96" w:rsidR="00E75E09" w:rsidRPr="00983C0E" w:rsidRDefault="00E75E09" w:rsidP="005A60AE">
            <w:pPr>
              <w:rPr>
                <w:rFonts w:ascii="Roboto Light" w:hAnsi="Roboto Light" w:cs="Times New Roman"/>
                <w:color w:val="000000"/>
                <w:sz w:val="22"/>
                <w:szCs w:val="22"/>
              </w:rPr>
            </w:pPr>
            <w:r>
              <w:rPr>
                <w:rFonts w:ascii="Roboto Light" w:hAnsi="Roboto Light" w:cs="Times New Roman"/>
                <w:color w:val="000000"/>
                <w:sz w:val="22"/>
                <w:szCs w:val="22"/>
              </w:rPr>
              <w:t>Utåker</w:t>
            </w:r>
            <w:r w:rsidRPr="00983C0E">
              <w:rPr>
                <w:rFonts w:ascii="Roboto Light" w:hAnsi="Roboto Light" w:cs="Times New Roman"/>
                <w:color w:val="000000"/>
                <w:sz w:val="22"/>
                <w:szCs w:val="22"/>
              </w:rPr>
              <w:t>-Matre-</w:t>
            </w:r>
            <w:r>
              <w:rPr>
                <w:rFonts w:ascii="Roboto Light" w:hAnsi="Roboto Light" w:cs="Times New Roman"/>
                <w:color w:val="000000"/>
                <w:sz w:val="22"/>
                <w:szCs w:val="22"/>
              </w:rPr>
              <w:t>Skånevik</w:t>
            </w:r>
          </w:p>
        </w:tc>
        <w:tc>
          <w:tcPr>
            <w:tcW w:w="2178" w:type="dxa"/>
          </w:tcPr>
          <w:p w14:paraId="5AC56352" w14:textId="440BF431" w:rsidR="00E75E09" w:rsidRPr="00983C0E" w:rsidRDefault="00E75E09"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50 PBE</w:t>
            </w:r>
          </w:p>
        </w:tc>
        <w:tc>
          <w:tcPr>
            <w:tcW w:w="2637" w:type="dxa"/>
          </w:tcPr>
          <w:p w14:paraId="61803021" w14:textId="77777777" w:rsidR="00E75E09" w:rsidRPr="00983C0E" w:rsidRDefault="00E75E09"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tcPr>
          <w:p w14:paraId="0DC35F0C" w14:textId="77777777" w:rsidR="00E75E09" w:rsidRPr="00983C0E" w:rsidRDefault="00E75E09" w:rsidP="005A60AE">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r w:rsidR="00E75E09" w:rsidRPr="00983C0E" w14:paraId="3767080E"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vMerge w:val="restart"/>
            <w:shd w:val="clear" w:color="auto" w:fill="FFFFFF" w:themeFill="background1"/>
            <w:noWrap/>
          </w:tcPr>
          <w:p w14:paraId="4F155986" w14:textId="021EB951" w:rsidR="00E75E09" w:rsidRDefault="00E75E09" w:rsidP="005A60AE">
            <w:pPr>
              <w:rPr>
                <w:rFonts w:ascii="Roboto Light" w:hAnsi="Roboto Light" w:cs="Times New Roman"/>
                <w:color w:val="000000"/>
                <w:sz w:val="22"/>
                <w:szCs w:val="22"/>
              </w:rPr>
            </w:pPr>
            <w:r w:rsidRPr="00983C0E">
              <w:rPr>
                <w:rFonts w:ascii="Roboto Light" w:hAnsi="Roboto Light" w:cs="Times New Roman"/>
                <w:color w:val="000000"/>
                <w:sz w:val="22"/>
                <w:szCs w:val="22"/>
              </w:rPr>
              <w:t>Ranavik-Skj</w:t>
            </w:r>
            <w:r>
              <w:rPr>
                <w:rFonts w:ascii="Roboto Light" w:hAnsi="Roboto Light" w:cs="Times New Roman"/>
                <w:color w:val="000000"/>
                <w:sz w:val="22"/>
                <w:szCs w:val="22"/>
              </w:rPr>
              <w:t>e</w:t>
            </w:r>
            <w:r w:rsidRPr="00983C0E">
              <w:rPr>
                <w:rFonts w:ascii="Roboto Light" w:hAnsi="Roboto Light" w:cs="Times New Roman"/>
                <w:color w:val="000000"/>
                <w:sz w:val="22"/>
                <w:szCs w:val="22"/>
              </w:rPr>
              <w:t>rsholmane</w:t>
            </w:r>
          </w:p>
        </w:tc>
        <w:tc>
          <w:tcPr>
            <w:tcW w:w="2178" w:type="dxa"/>
            <w:shd w:val="clear" w:color="auto" w:fill="FFFFFF" w:themeFill="background1"/>
          </w:tcPr>
          <w:p w14:paraId="011857FA" w14:textId="7131829B" w:rsidR="00E75E09" w:rsidRPr="00983C0E" w:rsidRDefault="00E75E09"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80 PBE</w:t>
            </w:r>
          </w:p>
        </w:tc>
        <w:tc>
          <w:tcPr>
            <w:tcW w:w="2637" w:type="dxa"/>
            <w:shd w:val="clear" w:color="auto" w:fill="FFFFFF" w:themeFill="background1"/>
          </w:tcPr>
          <w:p w14:paraId="1DF3D3AF" w14:textId="77777777" w:rsidR="00E75E09" w:rsidRPr="00983C0E" w:rsidRDefault="00E75E09"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FFFFF" w:themeFill="background1"/>
          </w:tcPr>
          <w:p w14:paraId="2E0CAD74" w14:textId="77777777" w:rsidR="00E75E09" w:rsidRPr="00983C0E" w:rsidRDefault="00E75E09" w:rsidP="005A60AE">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E75E09" w:rsidRPr="00983C0E" w14:paraId="488D8576"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vMerge/>
            <w:shd w:val="clear" w:color="auto" w:fill="FFFFFF" w:themeFill="background1"/>
            <w:noWrap/>
          </w:tcPr>
          <w:p w14:paraId="362E102E" w14:textId="77777777" w:rsidR="00E75E09" w:rsidRPr="00983C0E" w:rsidRDefault="00E75E09" w:rsidP="00E75E09">
            <w:pPr>
              <w:rPr>
                <w:rFonts w:ascii="Roboto Light" w:hAnsi="Roboto Light" w:cs="Times New Roman"/>
                <w:color w:val="000000"/>
                <w:sz w:val="22"/>
                <w:szCs w:val="22"/>
              </w:rPr>
            </w:pPr>
          </w:p>
        </w:tc>
        <w:tc>
          <w:tcPr>
            <w:tcW w:w="2178" w:type="dxa"/>
            <w:shd w:val="clear" w:color="auto" w:fill="FFFFFF" w:themeFill="background1"/>
          </w:tcPr>
          <w:p w14:paraId="202F8C01" w14:textId="5880E630"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B – 80 PBE</w:t>
            </w:r>
          </w:p>
        </w:tc>
        <w:tc>
          <w:tcPr>
            <w:tcW w:w="2637" w:type="dxa"/>
            <w:shd w:val="clear" w:color="auto" w:fill="FFFFFF" w:themeFill="background1"/>
          </w:tcPr>
          <w:p w14:paraId="5B1ACD4A"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FFFFF" w:themeFill="background1"/>
          </w:tcPr>
          <w:p w14:paraId="2E42824D"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r w:rsidR="00E75E09" w:rsidRPr="00983C0E" w14:paraId="209A0511"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shd w:val="clear" w:color="auto" w:fill="F2F2F2" w:themeFill="background1" w:themeFillShade="F2"/>
            <w:noWrap/>
          </w:tcPr>
          <w:p w14:paraId="0A0D32C3" w14:textId="36087870" w:rsidR="00E75E09" w:rsidRPr="00983C0E" w:rsidRDefault="00E75E09" w:rsidP="00E75E09">
            <w:pPr>
              <w:rPr>
                <w:rFonts w:ascii="Roboto Light" w:hAnsi="Roboto Light" w:cs="Times New Roman"/>
                <w:color w:val="000000"/>
                <w:sz w:val="22"/>
                <w:szCs w:val="22"/>
              </w:rPr>
            </w:pPr>
            <w:r w:rsidRPr="00983C0E">
              <w:rPr>
                <w:rFonts w:ascii="Roboto Light" w:hAnsi="Roboto Light" w:cs="Times New Roman"/>
                <w:color w:val="000000"/>
                <w:sz w:val="22"/>
                <w:szCs w:val="22"/>
              </w:rPr>
              <w:t>Jektavik-</w:t>
            </w:r>
            <w:r>
              <w:rPr>
                <w:rFonts w:ascii="Roboto Light" w:hAnsi="Roboto Light" w:cs="Times New Roman"/>
                <w:color w:val="000000"/>
                <w:sz w:val="22"/>
                <w:szCs w:val="22"/>
              </w:rPr>
              <w:t>Hodnanes-</w:t>
            </w:r>
            <w:r w:rsidRPr="00983C0E">
              <w:rPr>
                <w:rFonts w:ascii="Roboto Light" w:hAnsi="Roboto Light" w:cs="Times New Roman"/>
                <w:color w:val="000000"/>
                <w:sz w:val="22"/>
                <w:szCs w:val="22"/>
              </w:rPr>
              <w:t>Nordhuglo</w:t>
            </w:r>
          </w:p>
        </w:tc>
        <w:tc>
          <w:tcPr>
            <w:tcW w:w="2178" w:type="dxa"/>
            <w:shd w:val="clear" w:color="auto" w:fill="F2F2F2" w:themeFill="background1" w:themeFillShade="F2"/>
          </w:tcPr>
          <w:p w14:paraId="376128C0" w14:textId="7E012CE3"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80 PBE</w:t>
            </w:r>
          </w:p>
        </w:tc>
        <w:tc>
          <w:tcPr>
            <w:tcW w:w="2637" w:type="dxa"/>
            <w:shd w:val="clear" w:color="auto" w:fill="F2F2F2" w:themeFill="background1" w:themeFillShade="F2"/>
          </w:tcPr>
          <w:p w14:paraId="25651349" w14:textId="77777777"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2F2F2" w:themeFill="background1" w:themeFillShade="F2"/>
          </w:tcPr>
          <w:p w14:paraId="31A1A093" w14:textId="77777777"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E75E09" w:rsidRPr="00983C0E" w14:paraId="275BF7A2"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noWrap/>
          </w:tcPr>
          <w:p w14:paraId="4FC11299" w14:textId="3B945874" w:rsidR="00E75E09" w:rsidRPr="00983C0E" w:rsidRDefault="00E75E09" w:rsidP="00E75E09">
            <w:pPr>
              <w:rPr>
                <w:rFonts w:ascii="Roboto Light" w:hAnsi="Roboto Light" w:cs="Times New Roman"/>
                <w:color w:val="000000"/>
                <w:sz w:val="22"/>
                <w:szCs w:val="22"/>
              </w:rPr>
            </w:pPr>
            <w:r w:rsidRPr="00983C0E">
              <w:rPr>
                <w:rFonts w:ascii="Roboto Light" w:hAnsi="Roboto Light" w:cs="Times New Roman"/>
                <w:color w:val="000000"/>
                <w:sz w:val="22"/>
                <w:szCs w:val="22"/>
              </w:rPr>
              <w:t>Fedje-Sævrøy</w:t>
            </w:r>
          </w:p>
        </w:tc>
        <w:tc>
          <w:tcPr>
            <w:tcW w:w="2178" w:type="dxa"/>
            <w:shd w:val="clear" w:color="auto" w:fill="FFFFFF" w:themeFill="background1"/>
          </w:tcPr>
          <w:p w14:paraId="3CF364FA" w14:textId="45123DB8"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50 PBE</w:t>
            </w:r>
          </w:p>
        </w:tc>
        <w:tc>
          <w:tcPr>
            <w:tcW w:w="2637" w:type="dxa"/>
            <w:shd w:val="clear" w:color="auto" w:fill="FFFFFF" w:themeFill="background1"/>
          </w:tcPr>
          <w:p w14:paraId="6075AC27"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FFFFF" w:themeFill="background1"/>
          </w:tcPr>
          <w:p w14:paraId="1D5A2C23"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r w:rsidR="00E75E09" w:rsidRPr="00983C0E" w14:paraId="5B1F0AEA"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shd w:val="clear" w:color="auto" w:fill="F2F2F2" w:themeFill="background1" w:themeFillShade="F2"/>
            <w:noWrap/>
          </w:tcPr>
          <w:p w14:paraId="6313F3CA" w14:textId="585B43DC" w:rsidR="00E75E09" w:rsidRPr="00983C0E" w:rsidRDefault="00E75E09" w:rsidP="00E75E09">
            <w:pPr>
              <w:rPr>
                <w:rFonts w:ascii="Roboto Light" w:hAnsi="Roboto Light" w:cs="Times New Roman"/>
                <w:color w:val="000000"/>
                <w:sz w:val="22"/>
                <w:szCs w:val="22"/>
              </w:rPr>
            </w:pPr>
            <w:r w:rsidRPr="00983C0E">
              <w:rPr>
                <w:rFonts w:ascii="Roboto Light" w:hAnsi="Roboto Light" w:cs="Times New Roman"/>
                <w:color w:val="000000"/>
                <w:sz w:val="22"/>
                <w:szCs w:val="22"/>
              </w:rPr>
              <w:t>Husavik-Sandvikvåg</w:t>
            </w:r>
          </w:p>
        </w:tc>
        <w:tc>
          <w:tcPr>
            <w:tcW w:w="2178" w:type="dxa"/>
            <w:shd w:val="clear" w:color="auto" w:fill="F2F2F2" w:themeFill="background1" w:themeFillShade="F2"/>
          </w:tcPr>
          <w:p w14:paraId="0F7C86D2" w14:textId="4047441C"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45 PBE</w:t>
            </w:r>
          </w:p>
        </w:tc>
        <w:tc>
          <w:tcPr>
            <w:tcW w:w="2637" w:type="dxa"/>
            <w:shd w:val="clear" w:color="auto" w:fill="F2F2F2" w:themeFill="background1" w:themeFillShade="F2"/>
          </w:tcPr>
          <w:p w14:paraId="374CD21F" w14:textId="77777777"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2F2F2" w:themeFill="background1" w:themeFillShade="F2"/>
          </w:tcPr>
          <w:p w14:paraId="1925D312" w14:textId="77777777"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E75E09" w:rsidRPr="00983C0E" w14:paraId="0B6966CE"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noWrap/>
          </w:tcPr>
          <w:p w14:paraId="0AD6B0C1" w14:textId="212343A2" w:rsidR="00E75E09" w:rsidRPr="00983C0E" w:rsidRDefault="00E75E09" w:rsidP="00E75E09">
            <w:pPr>
              <w:rPr>
                <w:rFonts w:ascii="Roboto Light" w:hAnsi="Roboto Light" w:cs="Times New Roman"/>
                <w:color w:val="000000"/>
                <w:sz w:val="22"/>
                <w:szCs w:val="22"/>
              </w:rPr>
            </w:pPr>
            <w:r w:rsidRPr="00983C0E">
              <w:rPr>
                <w:rFonts w:ascii="Roboto Light" w:hAnsi="Roboto Light" w:cs="Times New Roman"/>
                <w:color w:val="000000"/>
                <w:sz w:val="22"/>
                <w:szCs w:val="22"/>
              </w:rPr>
              <w:t>Langevåg-Buavåg</w:t>
            </w:r>
          </w:p>
        </w:tc>
        <w:tc>
          <w:tcPr>
            <w:tcW w:w="2178" w:type="dxa"/>
            <w:shd w:val="clear" w:color="auto" w:fill="FFFFFF" w:themeFill="background1"/>
          </w:tcPr>
          <w:p w14:paraId="69478B9E" w14:textId="60E66209"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50 PBE</w:t>
            </w:r>
          </w:p>
        </w:tc>
        <w:tc>
          <w:tcPr>
            <w:tcW w:w="2637" w:type="dxa"/>
            <w:shd w:val="clear" w:color="auto" w:fill="FFFFFF" w:themeFill="background1"/>
          </w:tcPr>
          <w:p w14:paraId="78C40C61"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FFFFF" w:themeFill="background1"/>
          </w:tcPr>
          <w:p w14:paraId="141BD93B"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r w:rsidR="00E75E09" w:rsidRPr="00983C0E" w14:paraId="41CF8B08"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shd w:val="clear" w:color="auto" w:fill="F2F2F2" w:themeFill="background1" w:themeFillShade="F2"/>
            <w:noWrap/>
          </w:tcPr>
          <w:p w14:paraId="7DA9FEA1" w14:textId="4650CE39" w:rsidR="00E75E09" w:rsidRPr="00983C0E" w:rsidRDefault="00E75E09" w:rsidP="00E75E09">
            <w:pPr>
              <w:rPr>
                <w:rFonts w:ascii="Roboto Light" w:hAnsi="Roboto Light" w:cs="Times New Roman"/>
                <w:color w:val="000000"/>
                <w:sz w:val="22"/>
                <w:szCs w:val="22"/>
              </w:rPr>
            </w:pPr>
            <w:r>
              <w:rPr>
                <w:rFonts w:ascii="Roboto Light" w:hAnsi="Roboto Light" w:cs="Times New Roman"/>
                <w:color w:val="000000"/>
                <w:sz w:val="22"/>
                <w:szCs w:val="22"/>
              </w:rPr>
              <w:t>Hjellestad- B</w:t>
            </w:r>
            <w:r w:rsidRPr="00983C0E">
              <w:rPr>
                <w:rFonts w:ascii="Roboto Light" w:hAnsi="Roboto Light" w:cs="Times New Roman"/>
                <w:color w:val="000000"/>
                <w:sz w:val="22"/>
                <w:szCs w:val="22"/>
              </w:rPr>
              <w:t>jelkarøy-</w:t>
            </w:r>
            <w:r>
              <w:rPr>
                <w:rFonts w:ascii="Roboto Light" w:hAnsi="Roboto Light" w:cs="Times New Roman"/>
                <w:color w:val="000000"/>
                <w:sz w:val="22"/>
                <w:szCs w:val="22"/>
              </w:rPr>
              <w:t>Lerøy- Klokkarvik</w:t>
            </w:r>
          </w:p>
        </w:tc>
        <w:tc>
          <w:tcPr>
            <w:tcW w:w="2178" w:type="dxa"/>
            <w:shd w:val="clear" w:color="auto" w:fill="F2F2F2" w:themeFill="background1" w:themeFillShade="F2"/>
          </w:tcPr>
          <w:p w14:paraId="7D9A6EDB" w14:textId="25043441"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15 PBE</w:t>
            </w:r>
          </w:p>
        </w:tc>
        <w:tc>
          <w:tcPr>
            <w:tcW w:w="2637" w:type="dxa"/>
            <w:shd w:val="clear" w:color="auto" w:fill="F2F2F2" w:themeFill="background1" w:themeFillShade="F2"/>
          </w:tcPr>
          <w:p w14:paraId="289BB7E1" w14:textId="77777777"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2F2F2" w:themeFill="background1" w:themeFillShade="F2"/>
          </w:tcPr>
          <w:p w14:paraId="78E9F100" w14:textId="77777777"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E75E09" w:rsidRPr="00983C0E" w14:paraId="36C0EC18"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noWrap/>
          </w:tcPr>
          <w:p w14:paraId="667B437B" w14:textId="1C792B17" w:rsidR="00E75E09" w:rsidRPr="00983C0E" w:rsidRDefault="00E75E09" w:rsidP="00E75E09">
            <w:pPr>
              <w:rPr>
                <w:rFonts w:ascii="Roboto Light" w:hAnsi="Roboto Light" w:cs="Times New Roman"/>
                <w:color w:val="000000"/>
                <w:sz w:val="22"/>
                <w:szCs w:val="22"/>
              </w:rPr>
            </w:pPr>
            <w:r>
              <w:rPr>
                <w:rFonts w:ascii="Roboto Light" w:hAnsi="Roboto Light" w:cs="Times New Roman"/>
                <w:color w:val="000000"/>
                <w:sz w:val="22"/>
                <w:szCs w:val="22"/>
              </w:rPr>
              <w:t>Sydnes-</w:t>
            </w:r>
            <w:r w:rsidRPr="00983C0E">
              <w:rPr>
                <w:rFonts w:ascii="Roboto Light" w:hAnsi="Roboto Light" w:cs="Times New Roman"/>
                <w:color w:val="000000"/>
                <w:sz w:val="22"/>
                <w:szCs w:val="22"/>
              </w:rPr>
              <w:t>Fjelberg</w:t>
            </w:r>
            <w:r>
              <w:rPr>
                <w:rFonts w:ascii="Roboto Light" w:hAnsi="Roboto Light" w:cs="Times New Roman"/>
                <w:color w:val="000000"/>
                <w:sz w:val="22"/>
                <w:szCs w:val="22"/>
              </w:rPr>
              <w:t>øy-Borgundøy</w:t>
            </w:r>
            <w:r w:rsidRPr="00983C0E">
              <w:rPr>
                <w:rFonts w:ascii="Roboto Light" w:hAnsi="Roboto Light" w:cs="Times New Roman"/>
                <w:color w:val="000000"/>
                <w:sz w:val="22"/>
                <w:szCs w:val="22"/>
              </w:rPr>
              <w:t>--Utbjoa</w:t>
            </w:r>
          </w:p>
        </w:tc>
        <w:tc>
          <w:tcPr>
            <w:tcW w:w="2178" w:type="dxa"/>
            <w:shd w:val="clear" w:color="auto" w:fill="FFFFFF" w:themeFill="background1"/>
          </w:tcPr>
          <w:p w14:paraId="21D8AC6A" w14:textId="6F76E0DA"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3</w:t>
            </w:r>
            <w:r>
              <w:rPr>
                <w:rFonts w:ascii="Roboto Light" w:hAnsi="Roboto Light" w:cs="Times New Roman"/>
                <w:color w:val="000000"/>
                <w:sz w:val="22"/>
                <w:szCs w:val="22"/>
              </w:rPr>
              <w:t>8</w:t>
            </w:r>
            <w:r w:rsidRPr="00983C0E">
              <w:rPr>
                <w:rFonts w:ascii="Roboto Light" w:hAnsi="Roboto Light" w:cs="Times New Roman"/>
                <w:color w:val="000000"/>
                <w:sz w:val="22"/>
                <w:szCs w:val="22"/>
              </w:rPr>
              <w:t xml:space="preserve"> PBE</w:t>
            </w:r>
          </w:p>
        </w:tc>
        <w:tc>
          <w:tcPr>
            <w:tcW w:w="2637" w:type="dxa"/>
            <w:shd w:val="clear" w:color="auto" w:fill="FFFFFF" w:themeFill="background1"/>
          </w:tcPr>
          <w:p w14:paraId="105B131C"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FFFFF" w:themeFill="background1"/>
          </w:tcPr>
          <w:p w14:paraId="10F8E048"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r w:rsidR="00E75E09" w:rsidRPr="00983C0E" w14:paraId="5A74AB7B" w14:textId="77777777" w:rsidTr="00E75E09">
        <w:trPr>
          <w:trHeight w:val="300"/>
        </w:trPr>
        <w:tc>
          <w:tcPr>
            <w:cnfStyle w:val="001000000000" w:firstRow="0" w:lastRow="0" w:firstColumn="1" w:lastColumn="0" w:oddVBand="0" w:evenVBand="0" w:oddHBand="0" w:evenHBand="0" w:firstRowFirstColumn="0" w:firstRowLastColumn="0" w:lastRowFirstColumn="0" w:lastRowLastColumn="0"/>
            <w:tcW w:w="1980" w:type="dxa"/>
            <w:shd w:val="clear" w:color="auto" w:fill="F2F2F2" w:themeFill="background1" w:themeFillShade="F2"/>
            <w:noWrap/>
          </w:tcPr>
          <w:p w14:paraId="381BA80E" w14:textId="77B3B710" w:rsidR="00E75E09" w:rsidRDefault="00E75E09" w:rsidP="00E75E09">
            <w:pPr>
              <w:rPr>
                <w:rFonts w:ascii="Roboto Light" w:hAnsi="Roboto Light" w:cs="Times New Roman"/>
                <w:color w:val="000000"/>
                <w:sz w:val="22"/>
                <w:szCs w:val="22"/>
              </w:rPr>
            </w:pPr>
            <w:r w:rsidRPr="00983C0E">
              <w:rPr>
                <w:rFonts w:ascii="Roboto Light" w:hAnsi="Roboto Light" w:cs="Times New Roman"/>
                <w:color w:val="000000"/>
                <w:sz w:val="22"/>
                <w:szCs w:val="22"/>
              </w:rPr>
              <w:t>Utne-Kinsarvik</w:t>
            </w:r>
          </w:p>
        </w:tc>
        <w:tc>
          <w:tcPr>
            <w:tcW w:w="2178" w:type="dxa"/>
            <w:shd w:val="clear" w:color="auto" w:fill="F2F2F2" w:themeFill="background1" w:themeFillShade="F2"/>
          </w:tcPr>
          <w:p w14:paraId="180AEF8A" w14:textId="4482D64D"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16 PBE</w:t>
            </w:r>
          </w:p>
        </w:tc>
        <w:tc>
          <w:tcPr>
            <w:tcW w:w="2637" w:type="dxa"/>
            <w:shd w:val="clear" w:color="auto" w:fill="F2F2F2" w:themeFill="background1" w:themeFillShade="F2"/>
          </w:tcPr>
          <w:p w14:paraId="76943B6D" w14:textId="77777777"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2F2F2" w:themeFill="background1" w:themeFillShade="F2"/>
          </w:tcPr>
          <w:p w14:paraId="2FB8AA94" w14:textId="77777777" w:rsidR="00E75E09" w:rsidRPr="00983C0E" w:rsidRDefault="00E75E09" w:rsidP="00E75E09">
            <w:pPr>
              <w:cnfStyle w:val="000000000000" w:firstRow="0" w:lastRow="0" w:firstColumn="0" w:lastColumn="0" w:oddVBand="0" w:evenVBand="0" w:oddHBand="0" w:evenHBand="0" w:firstRowFirstColumn="0" w:firstRowLastColumn="0" w:lastRowFirstColumn="0" w:lastRowLastColumn="0"/>
              <w:rPr>
                <w:rFonts w:ascii="Roboto Light" w:hAnsi="Roboto Light" w:cs="Times New Roman"/>
                <w:color w:val="000000"/>
                <w:sz w:val="22"/>
                <w:szCs w:val="22"/>
              </w:rPr>
            </w:pPr>
          </w:p>
        </w:tc>
      </w:tr>
      <w:tr w:rsidR="00E75E09" w:rsidRPr="00983C0E" w14:paraId="56B145E4" w14:textId="77777777" w:rsidTr="00E75E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noWrap/>
          </w:tcPr>
          <w:p w14:paraId="13B8457B" w14:textId="6DF212B4" w:rsidR="00E75E09" w:rsidRDefault="00E75E09" w:rsidP="00E75E09">
            <w:pPr>
              <w:rPr>
                <w:rFonts w:ascii="Roboto Light" w:hAnsi="Roboto Light" w:cs="Times New Roman"/>
                <w:color w:val="000000"/>
                <w:sz w:val="22"/>
                <w:szCs w:val="22"/>
              </w:rPr>
            </w:pPr>
            <w:r w:rsidRPr="00983C0E">
              <w:rPr>
                <w:rFonts w:ascii="Roboto Light" w:hAnsi="Roboto Light" w:cs="Times New Roman"/>
                <w:color w:val="000000"/>
                <w:sz w:val="22"/>
                <w:szCs w:val="22"/>
              </w:rPr>
              <w:t>Masfjordnes-Duesund</w:t>
            </w:r>
          </w:p>
        </w:tc>
        <w:tc>
          <w:tcPr>
            <w:tcW w:w="2178" w:type="dxa"/>
            <w:shd w:val="clear" w:color="auto" w:fill="FFFFFF" w:themeFill="background1"/>
          </w:tcPr>
          <w:p w14:paraId="1F4E45D2" w14:textId="7AC46BD6"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r w:rsidRPr="00983C0E">
              <w:rPr>
                <w:rFonts w:ascii="Roboto Light" w:hAnsi="Roboto Light" w:cs="Times New Roman"/>
                <w:color w:val="000000"/>
                <w:sz w:val="22"/>
                <w:szCs w:val="22"/>
              </w:rPr>
              <w:t>Fartøy A – 20 PBE</w:t>
            </w:r>
          </w:p>
        </w:tc>
        <w:tc>
          <w:tcPr>
            <w:tcW w:w="2637" w:type="dxa"/>
            <w:shd w:val="clear" w:color="auto" w:fill="FFFFFF" w:themeFill="background1"/>
          </w:tcPr>
          <w:p w14:paraId="18D93D5E"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c>
          <w:tcPr>
            <w:tcW w:w="2124" w:type="dxa"/>
            <w:shd w:val="clear" w:color="auto" w:fill="FFFFFF" w:themeFill="background1"/>
          </w:tcPr>
          <w:p w14:paraId="6113FBD7" w14:textId="77777777" w:rsidR="00E75E09" w:rsidRPr="00983C0E" w:rsidRDefault="00E75E09" w:rsidP="00E75E09">
            <w:pPr>
              <w:cnfStyle w:val="000000100000" w:firstRow="0" w:lastRow="0" w:firstColumn="0" w:lastColumn="0" w:oddVBand="0" w:evenVBand="0" w:oddHBand="1" w:evenHBand="0" w:firstRowFirstColumn="0" w:firstRowLastColumn="0" w:lastRowFirstColumn="0" w:lastRowLastColumn="0"/>
              <w:rPr>
                <w:rFonts w:ascii="Roboto Light" w:hAnsi="Roboto Light" w:cs="Times New Roman"/>
                <w:color w:val="000000"/>
                <w:sz w:val="22"/>
                <w:szCs w:val="22"/>
              </w:rPr>
            </w:pPr>
          </w:p>
        </w:tc>
      </w:tr>
    </w:tbl>
    <w:p w14:paraId="00869D4A" w14:textId="77777777" w:rsidR="00BE7DB0" w:rsidRPr="00A60278" w:rsidRDefault="00BE7DB0" w:rsidP="00BE7DB0">
      <w:pPr>
        <w:spacing w:line="259" w:lineRule="auto"/>
        <w:rPr>
          <w:rFonts w:ascii="Roboto Light" w:hAnsi="Roboto Light"/>
          <w:sz w:val="22"/>
          <w:szCs w:val="22"/>
          <w:lang w:val="nb-NO"/>
          <w14:scene3d>
            <w14:camera w14:prst="orthographicFront"/>
            <w14:lightRig w14:rig="threePt" w14:dir="t">
              <w14:rot w14:lat="0" w14:lon="0" w14:rev="0"/>
            </w14:lightRig>
          </w14:scene3d>
        </w:rPr>
      </w:pPr>
    </w:p>
    <w:p w14:paraId="6710F65F" w14:textId="5E573DFC" w:rsidR="00BE7DB0" w:rsidRPr="00E75E09" w:rsidRDefault="00BE7DB0" w:rsidP="4AC72BA5">
      <w:pPr>
        <w:pStyle w:val="Brdtekst"/>
        <w:rPr>
          <w:rFonts w:ascii="Roboto Light" w:hAnsi="Roboto Light"/>
          <w:sz w:val="22"/>
          <w:szCs w:val="22"/>
        </w:rPr>
      </w:pPr>
      <w:r w:rsidRPr="00E75E09">
        <w:rPr>
          <w:rFonts w:ascii="Roboto Light" w:hAnsi="Roboto Light"/>
          <w:sz w:val="22"/>
          <w:szCs w:val="22"/>
        </w:rPr>
        <w:t>Dersom Operatør ikkje oppfyller krav til oversending av miljødata (energi, drivstoff, utslepp) for ein periode lengre enn 1 månad</w:t>
      </w:r>
      <w:r w:rsidR="000C260C" w:rsidRPr="00E75E09">
        <w:rPr>
          <w:rFonts w:ascii="Roboto Light" w:hAnsi="Roboto Light"/>
          <w:sz w:val="22"/>
          <w:szCs w:val="22"/>
        </w:rPr>
        <w:t>,</w:t>
      </w:r>
      <w:r w:rsidRPr="00E75E09">
        <w:rPr>
          <w:rFonts w:ascii="Roboto Light" w:hAnsi="Roboto Light"/>
          <w:sz w:val="22"/>
          <w:szCs w:val="22"/>
        </w:rPr>
        <w:t xml:space="preserve"> vil Oppdragsgjevar ved oppfølging av Klimakravet leggje til grunn 100 prosent forbruk av drivstoff i forbrenningsmotor for aktuell periode​. </w:t>
      </w:r>
    </w:p>
    <w:p w14:paraId="10C894DF" w14:textId="77777777" w:rsidR="00BE7DB0" w:rsidRPr="001374B1" w:rsidRDefault="00BE7DB0" w:rsidP="4AC72BA5">
      <w:pPr>
        <w:pStyle w:val="Brdtekst"/>
        <w:rPr>
          <w:rFonts w:ascii="Roboto Light" w:hAnsi="Roboto Light"/>
          <w:sz w:val="22"/>
          <w:szCs w:val="22"/>
          <w14:scene3d>
            <w14:camera w14:prst="orthographicFront"/>
            <w14:lightRig w14:rig="threePt" w14:dir="t">
              <w14:rot w14:lat="0" w14:lon="0" w14:rev="0"/>
            </w14:lightRig>
          </w14:scene3d>
        </w:rPr>
      </w:pPr>
      <w:r w:rsidRPr="001374B1">
        <w:rPr>
          <w:rFonts w:ascii="Roboto Light" w:hAnsi="Roboto Light"/>
          <w:sz w:val="22"/>
          <w:szCs w:val="22"/>
          <w14:scene3d>
            <w14:camera w14:prst="orthographicFront"/>
            <w14:lightRig w14:rig="threePt" w14:dir="t">
              <w14:rot w14:lat="0" w14:lon="0" w14:rev="0"/>
            </w14:lightRig>
          </w14:scene3d>
        </w:rPr>
        <w:t xml:space="preserve">Sanksjonane for manglande dokumentasjon på fornybarenergi og for underoppfylling av Klimakrav vert avrekna aggregert ved slutten av kalenderåret. </w:t>
      </w:r>
    </w:p>
    <w:p w14:paraId="660FF5C2" w14:textId="79E5B9A5" w:rsidR="00F51945" w:rsidRPr="001374B1" w:rsidRDefault="00BE7DB0" w:rsidP="4AC72BA5">
      <w:pPr>
        <w:pStyle w:val="Brdtekst"/>
        <w:rPr>
          <w:rFonts w:ascii="Roboto Light" w:hAnsi="Roboto Light"/>
          <w:sz w:val="22"/>
          <w:szCs w:val="22"/>
          <w14:scene3d>
            <w14:camera w14:prst="orthographicFront"/>
            <w14:lightRig w14:rig="threePt" w14:dir="t">
              <w14:rot w14:lat="0" w14:lon="0" w14:rev="0"/>
            </w14:lightRig>
          </w14:scene3d>
        </w:rPr>
      </w:pPr>
      <w:r w:rsidRPr="001374B1">
        <w:rPr>
          <w:rFonts w:ascii="Roboto Light" w:hAnsi="Roboto Light"/>
          <w:sz w:val="22"/>
          <w:szCs w:val="22"/>
          <w14:scene3d>
            <w14:camera w14:prst="orthographicFront"/>
            <w14:lightRig w14:rig="threePt" w14:dir="t">
              <w14:rot w14:lat="0" w14:lon="0" w14:rev="0"/>
            </w14:lightRig>
          </w14:scene3d>
        </w:rPr>
        <w:t>Ved samstundes brot på krav om dokumentasjon på fornybar energi og Klimakrav, til dømes ved bruk av konvensjonell diesel i staden for straum, vert det ilagt gebyr for begge hendingar.</w:t>
      </w:r>
    </w:p>
    <w:p w14:paraId="37319BC3" w14:textId="77777777" w:rsidR="00BE7DB0" w:rsidRPr="00CD48FC" w:rsidRDefault="00BE7DB0" w:rsidP="00FD312B">
      <w:pPr>
        <w:pStyle w:val="Overskrift4"/>
      </w:pPr>
      <w:r w:rsidRPr="00CD48FC">
        <w:lastRenderedPageBreak/>
        <w:t>Øvrige gebyr</w:t>
      </w:r>
      <w:r w:rsidRPr="00CD48FC">
        <w:br/>
      </w:r>
    </w:p>
    <w:tbl>
      <w:tblPr>
        <w:tblW w:w="8237" w:type="dxa"/>
        <w:tblInd w:w="55" w:type="dxa"/>
        <w:shd w:val="clear" w:color="auto" w:fill="D9D9D9"/>
        <w:tblCellMar>
          <w:left w:w="70" w:type="dxa"/>
          <w:right w:w="70" w:type="dxa"/>
        </w:tblCellMar>
        <w:tblLook w:val="04A0" w:firstRow="1" w:lastRow="0" w:firstColumn="1" w:lastColumn="0" w:noHBand="0" w:noVBand="1"/>
      </w:tblPr>
      <w:tblGrid>
        <w:gridCol w:w="6819"/>
        <w:gridCol w:w="1418"/>
      </w:tblGrid>
      <w:tr w:rsidR="00BE7DB0" w:rsidRPr="00CD48FC" w14:paraId="140E5899" w14:textId="77777777">
        <w:trPr>
          <w:trHeight w:val="315"/>
        </w:trPr>
        <w:tc>
          <w:tcPr>
            <w:tcW w:w="6819"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05315804" w14:textId="77777777" w:rsidR="00BE7DB0" w:rsidRPr="00CD48FC" w:rsidRDefault="00BE7DB0">
            <w:pPr>
              <w:rPr>
                <w:rFonts w:ascii="Roboto Light" w:hAnsi="Roboto Light"/>
                <w:sz w:val="22"/>
                <w:szCs w:val="22"/>
                <w:u w:val="single"/>
              </w:rPr>
            </w:pPr>
            <w:r w:rsidRPr="00CD48FC">
              <w:rPr>
                <w:rFonts w:ascii="Roboto Light" w:hAnsi="Roboto Light"/>
                <w:sz w:val="22"/>
                <w:szCs w:val="22"/>
                <w:u w:val="single"/>
              </w:rPr>
              <w:t>Avvik knytt til utføring av ruteproduksjon</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bottom"/>
            <w:hideMark/>
          </w:tcPr>
          <w:p w14:paraId="510A5291" w14:textId="5480A803" w:rsidR="00BE7DB0" w:rsidRPr="00CD48FC" w:rsidRDefault="00BE7DB0">
            <w:pPr>
              <w:rPr>
                <w:rFonts w:ascii="Roboto Light" w:hAnsi="Roboto Light"/>
                <w:sz w:val="22"/>
                <w:szCs w:val="22"/>
                <w:u w:val="single"/>
              </w:rPr>
            </w:pPr>
            <w:r w:rsidRPr="00CD48FC">
              <w:rPr>
                <w:rFonts w:ascii="Roboto Light" w:hAnsi="Roboto Light"/>
                <w:sz w:val="22"/>
                <w:szCs w:val="22"/>
                <w:u w:val="single"/>
              </w:rPr>
              <w:t xml:space="preserve">Trekk per </w:t>
            </w:r>
            <w:r w:rsidR="00284C72" w:rsidRPr="00CD48FC">
              <w:rPr>
                <w:rFonts w:ascii="Roboto Light" w:hAnsi="Roboto Light"/>
                <w:sz w:val="22"/>
                <w:szCs w:val="22"/>
                <w:u w:val="single"/>
              </w:rPr>
              <w:t>T</w:t>
            </w:r>
            <w:r w:rsidRPr="00CD48FC">
              <w:rPr>
                <w:rFonts w:ascii="Roboto Light" w:hAnsi="Roboto Light"/>
                <w:sz w:val="22"/>
                <w:szCs w:val="22"/>
                <w:u w:val="single"/>
              </w:rPr>
              <w:t>ur</w:t>
            </w:r>
          </w:p>
        </w:tc>
      </w:tr>
      <w:tr w:rsidR="00BE7DB0" w:rsidRPr="00CD48FC" w14:paraId="068B742A" w14:textId="77777777">
        <w:trPr>
          <w:trHeight w:val="300"/>
        </w:trPr>
        <w:tc>
          <w:tcPr>
            <w:tcW w:w="6819" w:type="dxa"/>
            <w:tcBorders>
              <w:top w:val="nil"/>
              <w:left w:val="single" w:sz="8" w:space="0" w:color="auto"/>
              <w:bottom w:val="nil"/>
              <w:right w:val="nil"/>
            </w:tcBorders>
            <w:noWrap/>
            <w:vAlign w:val="center"/>
          </w:tcPr>
          <w:p w14:paraId="0569A9D8" w14:textId="77777777" w:rsidR="00BE7DB0" w:rsidRPr="00CD48FC" w:rsidRDefault="00BE7DB0">
            <w:pPr>
              <w:rPr>
                <w:rFonts w:ascii="Roboto Light" w:hAnsi="Roboto Light"/>
                <w:sz w:val="22"/>
                <w:szCs w:val="22"/>
              </w:rPr>
            </w:pPr>
          </w:p>
        </w:tc>
        <w:tc>
          <w:tcPr>
            <w:tcW w:w="1418" w:type="dxa"/>
            <w:tcBorders>
              <w:top w:val="nil"/>
              <w:left w:val="single" w:sz="8" w:space="0" w:color="auto"/>
              <w:bottom w:val="nil"/>
              <w:right w:val="single" w:sz="8" w:space="0" w:color="auto"/>
            </w:tcBorders>
            <w:noWrap/>
            <w:vAlign w:val="bottom"/>
            <w:hideMark/>
          </w:tcPr>
          <w:p w14:paraId="41A58927" w14:textId="77777777" w:rsidR="00BE7DB0" w:rsidRPr="00CD48FC" w:rsidRDefault="00BE7DB0">
            <w:pPr>
              <w:rPr>
                <w:rFonts w:ascii="Roboto Light" w:hAnsi="Roboto Light"/>
                <w:sz w:val="22"/>
                <w:szCs w:val="22"/>
              </w:rPr>
            </w:pPr>
            <w:r w:rsidRPr="00CD48FC">
              <w:rPr>
                <w:rFonts w:ascii="Roboto Light" w:hAnsi="Roboto Light"/>
                <w:sz w:val="22"/>
                <w:szCs w:val="22"/>
              </w:rPr>
              <w:t> </w:t>
            </w:r>
          </w:p>
        </w:tc>
      </w:tr>
      <w:tr w:rsidR="00BE7DB0" w:rsidRPr="00CD48FC" w14:paraId="1D3236F0" w14:textId="77777777">
        <w:trPr>
          <w:trHeight w:val="300"/>
        </w:trPr>
        <w:tc>
          <w:tcPr>
            <w:tcW w:w="6819" w:type="dxa"/>
            <w:tcBorders>
              <w:top w:val="nil"/>
              <w:left w:val="single" w:sz="8" w:space="0" w:color="auto"/>
              <w:bottom w:val="nil"/>
              <w:right w:val="nil"/>
            </w:tcBorders>
            <w:noWrap/>
            <w:vAlign w:val="center"/>
          </w:tcPr>
          <w:p w14:paraId="2EF41E50" w14:textId="77777777" w:rsidR="00BE7DB0" w:rsidRPr="00CD48FC" w:rsidRDefault="00BE7DB0">
            <w:pPr>
              <w:rPr>
                <w:rFonts w:ascii="Roboto Light" w:hAnsi="Roboto Light"/>
                <w:sz w:val="22"/>
                <w:szCs w:val="22"/>
              </w:rPr>
            </w:pPr>
            <w:r w:rsidRPr="00CD48FC">
              <w:rPr>
                <w:rFonts w:ascii="Roboto Light" w:hAnsi="Roboto Light"/>
                <w:sz w:val="22"/>
                <w:szCs w:val="22"/>
              </w:rPr>
              <w:t>Meir enn 5 minutt sein framkomst endestogg</w:t>
            </w:r>
          </w:p>
        </w:tc>
        <w:tc>
          <w:tcPr>
            <w:tcW w:w="1418" w:type="dxa"/>
            <w:tcBorders>
              <w:top w:val="nil"/>
              <w:left w:val="single" w:sz="8" w:space="0" w:color="auto"/>
              <w:bottom w:val="nil"/>
              <w:right w:val="single" w:sz="8" w:space="0" w:color="auto"/>
            </w:tcBorders>
            <w:noWrap/>
            <w:vAlign w:val="bottom"/>
            <w:hideMark/>
          </w:tcPr>
          <w:p w14:paraId="663BBF99" w14:textId="77777777" w:rsidR="00BE7DB0" w:rsidRPr="00CD48FC" w:rsidRDefault="00BE7DB0">
            <w:pPr>
              <w:rPr>
                <w:rFonts w:ascii="Roboto Light" w:hAnsi="Roboto Light"/>
                <w:sz w:val="22"/>
                <w:szCs w:val="22"/>
              </w:rPr>
            </w:pPr>
            <w:r w:rsidRPr="00CD48FC">
              <w:rPr>
                <w:rFonts w:ascii="Roboto Light" w:hAnsi="Roboto Light"/>
                <w:sz w:val="22"/>
                <w:szCs w:val="22"/>
              </w:rPr>
              <w:t>Kr. 10 000</w:t>
            </w:r>
          </w:p>
        </w:tc>
      </w:tr>
      <w:tr w:rsidR="00BE7DB0" w:rsidRPr="00CD48FC" w14:paraId="4718C192" w14:textId="77777777">
        <w:trPr>
          <w:trHeight w:val="315"/>
        </w:trPr>
        <w:tc>
          <w:tcPr>
            <w:tcW w:w="6819" w:type="dxa"/>
            <w:tcBorders>
              <w:top w:val="nil"/>
              <w:left w:val="single" w:sz="8" w:space="0" w:color="auto"/>
              <w:bottom w:val="single" w:sz="8" w:space="0" w:color="auto"/>
              <w:right w:val="nil"/>
            </w:tcBorders>
            <w:noWrap/>
            <w:vAlign w:val="center"/>
          </w:tcPr>
          <w:p w14:paraId="2A724D4F" w14:textId="77777777" w:rsidR="00BE7DB0" w:rsidRPr="00CD48FC" w:rsidRDefault="00BE7DB0">
            <w:pPr>
              <w:rPr>
                <w:rFonts w:ascii="Roboto Light" w:hAnsi="Roboto Light"/>
                <w:sz w:val="22"/>
                <w:szCs w:val="22"/>
              </w:rPr>
            </w:pPr>
          </w:p>
        </w:tc>
        <w:tc>
          <w:tcPr>
            <w:tcW w:w="1418" w:type="dxa"/>
            <w:tcBorders>
              <w:top w:val="nil"/>
              <w:left w:val="single" w:sz="8" w:space="0" w:color="auto"/>
              <w:bottom w:val="single" w:sz="8" w:space="0" w:color="auto"/>
              <w:right w:val="single" w:sz="8" w:space="0" w:color="auto"/>
            </w:tcBorders>
            <w:noWrap/>
            <w:vAlign w:val="bottom"/>
            <w:hideMark/>
          </w:tcPr>
          <w:p w14:paraId="7E0CAB68" w14:textId="77777777" w:rsidR="00BE7DB0" w:rsidRPr="00CD48FC" w:rsidRDefault="00BE7DB0">
            <w:pPr>
              <w:rPr>
                <w:rFonts w:ascii="Roboto Light" w:hAnsi="Roboto Light"/>
                <w:sz w:val="22"/>
                <w:szCs w:val="22"/>
              </w:rPr>
            </w:pPr>
          </w:p>
        </w:tc>
      </w:tr>
      <w:tr w:rsidR="00BE7DB0" w:rsidRPr="00CD48FC" w14:paraId="1B1CB07B" w14:textId="77777777" w:rsidTr="001D1967">
        <w:trPr>
          <w:trHeight w:val="390"/>
        </w:trPr>
        <w:tc>
          <w:tcPr>
            <w:tcW w:w="6819" w:type="dxa"/>
            <w:tcBorders>
              <w:top w:val="nil"/>
              <w:left w:val="single" w:sz="8" w:space="0" w:color="auto"/>
              <w:bottom w:val="single" w:sz="4" w:space="0" w:color="auto"/>
              <w:right w:val="nil"/>
            </w:tcBorders>
            <w:noWrap/>
            <w:vAlign w:val="center"/>
            <w:hideMark/>
          </w:tcPr>
          <w:p w14:paraId="1BC6E392" w14:textId="77777777" w:rsidR="00BE7DB0" w:rsidRPr="00CD48FC" w:rsidRDefault="00BE7DB0">
            <w:pPr>
              <w:rPr>
                <w:rFonts w:ascii="Roboto Light" w:hAnsi="Roboto Light"/>
                <w:sz w:val="22"/>
                <w:szCs w:val="22"/>
              </w:rPr>
            </w:pPr>
            <w:r w:rsidRPr="00CD48FC">
              <w:rPr>
                <w:rFonts w:ascii="Roboto Light" w:hAnsi="Roboto Light"/>
                <w:sz w:val="22"/>
                <w:szCs w:val="22"/>
              </w:rPr>
              <w:t>For tidleg avgang i følgje Rutetabell</w:t>
            </w:r>
          </w:p>
        </w:tc>
        <w:tc>
          <w:tcPr>
            <w:tcW w:w="1418" w:type="dxa"/>
            <w:tcBorders>
              <w:top w:val="nil"/>
              <w:left w:val="single" w:sz="8" w:space="0" w:color="auto"/>
              <w:bottom w:val="single" w:sz="4" w:space="0" w:color="auto"/>
              <w:right w:val="single" w:sz="8" w:space="0" w:color="auto"/>
            </w:tcBorders>
            <w:noWrap/>
            <w:vAlign w:val="center"/>
            <w:hideMark/>
          </w:tcPr>
          <w:p w14:paraId="3815103C" w14:textId="77777777" w:rsidR="00BE7DB0" w:rsidRPr="00CD48FC" w:rsidRDefault="00BE7DB0">
            <w:pPr>
              <w:rPr>
                <w:rFonts w:ascii="Roboto Light" w:hAnsi="Roboto Light"/>
                <w:sz w:val="22"/>
                <w:szCs w:val="22"/>
              </w:rPr>
            </w:pPr>
            <w:r w:rsidRPr="00CD48FC">
              <w:rPr>
                <w:rFonts w:ascii="Roboto Light" w:hAnsi="Roboto Light"/>
                <w:sz w:val="22"/>
                <w:szCs w:val="22"/>
              </w:rPr>
              <w:t>Kr. 20 000</w:t>
            </w:r>
          </w:p>
        </w:tc>
      </w:tr>
      <w:tr w:rsidR="009D25BC" w:rsidRPr="00CD48FC" w14:paraId="64B4FE87" w14:textId="77777777" w:rsidTr="001D1967">
        <w:trPr>
          <w:trHeight w:val="390"/>
        </w:trPr>
        <w:tc>
          <w:tcPr>
            <w:tcW w:w="6819" w:type="dxa"/>
            <w:tcBorders>
              <w:top w:val="single" w:sz="4" w:space="0" w:color="auto"/>
              <w:left w:val="single" w:sz="4" w:space="0" w:color="auto"/>
              <w:bottom w:val="single" w:sz="4" w:space="0" w:color="auto"/>
              <w:right w:val="nil"/>
            </w:tcBorders>
            <w:noWrap/>
            <w:vAlign w:val="center"/>
          </w:tcPr>
          <w:p w14:paraId="6A5DF510" w14:textId="44C906CF" w:rsidR="009D25BC" w:rsidRPr="00CD48FC" w:rsidRDefault="009D25BC" w:rsidP="004A2278">
            <w:pPr>
              <w:rPr>
                <w:rFonts w:ascii="Roboto Light" w:hAnsi="Roboto Light"/>
                <w:sz w:val="22"/>
                <w:szCs w:val="22"/>
              </w:rPr>
            </w:pPr>
            <w:r w:rsidRPr="00CD48FC">
              <w:rPr>
                <w:rFonts w:ascii="Roboto Light" w:hAnsi="Roboto Light"/>
                <w:sz w:val="22"/>
                <w:szCs w:val="22"/>
              </w:rPr>
              <w:t xml:space="preserve">Manglande </w:t>
            </w:r>
            <w:r w:rsidR="00EA055A" w:rsidRPr="00CD48FC">
              <w:rPr>
                <w:rFonts w:ascii="Roboto Light" w:hAnsi="Roboto Light"/>
                <w:sz w:val="22"/>
                <w:szCs w:val="22"/>
              </w:rPr>
              <w:t xml:space="preserve">innsetting av </w:t>
            </w:r>
            <w:r w:rsidR="00CB0DE2" w:rsidRPr="00CD48FC">
              <w:rPr>
                <w:rFonts w:ascii="Roboto Light" w:hAnsi="Roboto Light"/>
                <w:sz w:val="22"/>
                <w:szCs w:val="22"/>
              </w:rPr>
              <w:t>passasjerbåt (innan 4 klokketimar)</w:t>
            </w:r>
            <w:r w:rsidR="00C108B6" w:rsidRPr="00CD48FC">
              <w:rPr>
                <w:rFonts w:ascii="Roboto Light" w:hAnsi="Roboto Light"/>
                <w:sz w:val="22"/>
                <w:szCs w:val="22"/>
              </w:rPr>
              <w:t xml:space="preserve"> </w:t>
            </w:r>
          </w:p>
        </w:tc>
        <w:tc>
          <w:tcPr>
            <w:tcW w:w="1418" w:type="dxa"/>
            <w:tcBorders>
              <w:top w:val="single" w:sz="4" w:space="0" w:color="auto"/>
              <w:left w:val="single" w:sz="8" w:space="0" w:color="auto"/>
              <w:bottom w:val="single" w:sz="4" w:space="0" w:color="auto"/>
              <w:right w:val="single" w:sz="4" w:space="0" w:color="auto"/>
            </w:tcBorders>
            <w:noWrap/>
            <w:vAlign w:val="center"/>
          </w:tcPr>
          <w:p w14:paraId="318F6225" w14:textId="1E8FC249" w:rsidR="009D25BC" w:rsidRPr="00CD48FC" w:rsidRDefault="00E86208" w:rsidP="004A2278">
            <w:pPr>
              <w:rPr>
                <w:rFonts w:ascii="Roboto Light" w:hAnsi="Roboto Light"/>
                <w:sz w:val="22"/>
                <w:szCs w:val="22"/>
              </w:rPr>
            </w:pPr>
            <w:r w:rsidRPr="00CD48FC">
              <w:rPr>
                <w:rFonts w:ascii="Roboto Light" w:hAnsi="Roboto Light"/>
                <w:sz w:val="22"/>
                <w:szCs w:val="22"/>
              </w:rPr>
              <w:t xml:space="preserve">Kr. </w:t>
            </w:r>
            <w:r w:rsidR="007A735E" w:rsidRPr="00CD48FC">
              <w:rPr>
                <w:rFonts w:ascii="Roboto Light" w:hAnsi="Roboto Light"/>
                <w:sz w:val="22"/>
                <w:szCs w:val="22"/>
              </w:rPr>
              <w:t>5</w:t>
            </w:r>
            <w:r w:rsidRPr="00CD48FC">
              <w:rPr>
                <w:rFonts w:ascii="Roboto Light" w:hAnsi="Roboto Light"/>
                <w:sz w:val="22"/>
                <w:szCs w:val="22"/>
              </w:rPr>
              <w:t xml:space="preserve"> </w:t>
            </w:r>
            <w:r w:rsidR="007A735E" w:rsidRPr="00CD48FC">
              <w:rPr>
                <w:rFonts w:ascii="Roboto Light" w:hAnsi="Roboto Light"/>
                <w:sz w:val="22"/>
                <w:szCs w:val="22"/>
              </w:rPr>
              <w:t>000</w:t>
            </w:r>
          </w:p>
        </w:tc>
      </w:tr>
    </w:tbl>
    <w:p w14:paraId="36AB1AA1" w14:textId="77777777" w:rsidR="00BE7DB0" w:rsidRPr="00CD48FC" w:rsidRDefault="00BE7DB0" w:rsidP="00BE7DB0">
      <w:pPr>
        <w:rPr>
          <w:rFonts w:ascii="Roboto Light" w:hAnsi="Roboto Light"/>
          <w:sz w:val="22"/>
          <w:szCs w:val="22"/>
        </w:rPr>
      </w:pPr>
    </w:p>
    <w:tbl>
      <w:tblPr>
        <w:tblW w:w="8304" w:type="dxa"/>
        <w:tblInd w:w="55" w:type="dxa"/>
        <w:shd w:val="clear" w:color="auto" w:fill="D9D9D9"/>
        <w:tblCellMar>
          <w:left w:w="70" w:type="dxa"/>
          <w:right w:w="70" w:type="dxa"/>
        </w:tblCellMar>
        <w:tblLook w:val="04A0" w:firstRow="1" w:lastRow="0" w:firstColumn="1" w:lastColumn="0" w:noHBand="0" w:noVBand="1"/>
      </w:tblPr>
      <w:tblGrid>
        <w:gridCol w:w="6819"/>
        <w:gridCol w:w="1485"/>
      </w:tblGrid>
      <w:tr w:rsidR="00BE7DB0" w:rsidRPr="00CD48FC" w14:paraId="662F0550" w14:textId="77777777" w:rsidTr="005A60AE">
        <w:trPr>
          <w:trHeight w:val="315"/>
        </w:trPr>
        <w:tc>
          <w:tcPr>
            <w:tcW w:w="6819"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5D2951F3" w14:textId="77777777" w:rsidR="00BE7DB0" w:rsidRPr="00CD48FC" w:rsidRDefault="00BE7DB0">
            <w:pPr>
              <w:rPr>
                <w:rFonts w:ascii="Roboto Light" w:hAnsi="Roboto Light"/>
                <w:sz w:val="22"/>
                <w:szCs w:val="22"/>
                <w:u w:val="single"/>
              </w:rPr>
            </w:pPr>
            <w:r w:rsidRPr="00CD48FC">
              <w:rPr>
                <w:rFonts w:ascii="Roboto Light" w:hAnsi="Roboto Light"/>
                <w:sz w:val="22"/>
                <w:szCs w:val="22"/>
                <w:u w:val="single"/>
              </w:rPr>
              <w:br/>
              <w:t>Avvik knytt til kvalitet/fartøy</w:t>
            </w:r>
          </w:p>
        </w:tc>
        <w:tc>
          <w:tcPr>
            <w:tcW w:w="1485"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bottom"/>
            <w:hideMark/>
          </w:tcPr>
          <w:p w14:paraId="1539D1B7" w14:textId="5AC64620" w:rsidR="00BE7DB0" w:rsidRPr="00CD48FC" w:rsidRDefault="00BE7DB0">
            <w:pPr>
              <w:rPr>
                <w:rFonts w:ascii="Roboto Light" w:hAnsi="Roboto Light"/>
                <w:sz w:val="22"/>
                <w:szCs w:val="22"/>
                <w:u w:val="single"/>
              </w:rPr>
            </w:pPr>
            <w:r w:rsidRPr="00CD48FC">
              <w:rPr>
                <w:rFonts w:ascii="Roboto Light" w:hAnsi="Roboto Light"/>
                <w:sz w:val="22"/>
                <w:szCs w:val="22"/>
                <w:u w:val="single"/>
              </w:rPr>
              <w:t xml:space="preserve">Trekk per </w:t>
            </w:r>
            <w:r w:rsidR="00284C72" w:rsidRPr="00CD48FC">
              <w:rPr>
                <w:rFonts w:ascii="Roboto Light" w:hAnsi="Roboto Light"/>
                <w:sz w:val="22"/>
                <w:szCs w:val="22"/>
                <w:u w:val="single"/>
              </w:rPr>
              <w:t>T</w:t>
            </w:r>
            <w:r w:rsidRPr="00CD48FC">
              <w:rPr>
                <w:rFonts w:ascii="Roboto Light" w:hAnsi="Roboto Light"/>
                <w:sz w:val="22"/>
                <w:szCs w:val="22"/>
                <w:u w:val="single"/>
              </w:rPr>
              <w:t>ur</w:t>
            </w:r>
          </w:p>
        </w:tc>
      </w:tr>
      <w:tr w:rsidR="00BE7DB0" w:rsidRPr="00CD48FC" w14:paraId="70BEEFB3" w14:textId="77777777" w:rsidTr="005A60AE">
        <w:trPr>
          <w:trHeight w:val="375"/>
        </w:trPr>
        <w:tc>
          <w:tcPr>
            <w:tcW w:w="6819" w:type="dxa"/>
            <w:tcBorders>
              <w:top w:val="nil"/>
              <w:left w:val="single" w:sz="8" w:space="0" w:color="auto"/>
              <w:bottom w:val="single" w:sz="8" w:space="0" w:color="auto"/>
              <w:right w:val="nil"/>
            </w:tcBorders>
            <w:noWrap/>
            <w:vAlign w:val="bottom"/>
            <w:hideMark/>
          </w:tcPr>
          <w:p w14:paraId="34EBB1DE" w14:textId="77777777" w:rsidR="00BE7DB0" w:rsidRPr="00CD48FC" w:rsidRDefault="00BE7DB0">
            <w:pPr>
              <w:rPr>
                <w:rFonts w:ascii="Roboto Light" w:hAnsi="Roboto Light"/>
                <w:sz w:val="22"/>
                <w:szCs w:val="22"/>
              </w:rPr>
            </w:pPr>
            <w:r w:rsidRPr="00CD48FC">
              <w:rPr>
                <w:rFonts w:ascii="Roboto Light" w:hAnsi="Roboto Light"/>
                <w:sz w:val="22"/>
                <w:szCs w:val="22"/>
              </w:rPr>
              <w:t>Bruk av mannskap som ikkje oppfyller krav i kap 2</w:t>
            </w:r>
          </w:p>
        </w:tc>
        <w:tc>
          <w:tcPr>
            <w:tcW w:w="1485" w:type="dxa"/>
            <w:tcBorders>
              <w:top w:val="nil"/>
              <w:left w:val="single" w:sz="8" w:space="0" w:color="auto"/>
              <w:bottom w:val="single" w:sz="8" w:space="0" w:color="auto"/>
              <w:right w:val="single" w:sz="8" w:space="0" w:color="auto"/>
            </w:tcBorders>
            <w:noWrap/>
            <w:vAlign w:val="bottom"/>
            <w:hideMark/>
          </w:tcPr>
          <w:p w14:paraId="51136964" w14:textId="4BE075CE" w:rsidR="00BE7DB0" w:rsidRPr="00CD48FC" w:rsidRDefault="00BE7DB0">
            <w:pPr>
              <w:rPr>
                <w:rFonts w:ascii="Roboto Light" w:hAnsi="Roboto Light"/>
                <w:sz w:val="22"/>
                <w:szCs w:val="22"/>
              </w:rPr>
            </w:pPr>
            <w:r w:rsidRPr="00CD48FC">
              <w:rPr>
                <w:rFonts w:ascii="Roboto Light" w:hAnsi="Roboto Light"/>
                <w:sz w:val="22"/>
                <w:szCs w:val="22"/>
              </w:rPr>
              <w:t>Kr. 1 000</w:t>
            </w:r>
          </w:p>
        </w:tc>
      </w:tr>
      <w:tr w:rsidR="00BE7DB0" w:rsidRPr="00CD48FC" w14:paraId="4DF9AC49" w14:textId="77777777" w:rsidTr="005A60AE">
        <w:trPr>
          <w:trHeight w:val="375"/>
        </w:trPr>
        <w:tc>
          <w:tcPr>
            <w:tcW w:w="6819" w:type="dxa"/>
            <w:tcBorders>
              <w:top w:val="nil"/>
              <w:left w:val="single" w:sz="8" w:space="0" w:color="auto"/>
              <w:bottom w:val="single" w:sz="8" w:space="0" w:color="auto"/>
              <w:right w:val="nil"/>
            </w:tcBorders>
            <w:noWrap/>
            <w:vAlign w:val="bottom"/>
          </w:tcPr>
          <w:p w14:paraId="67FEA614" w14:textId="0F083FC2" w:rsidR="00BE7DB0" w:rsidRPr="00CD48FC" w:rsidRDefault="00BE7DB0">
            <w:pPr>
              <w:rPr>
                <w:rFonts w:ascii="Roboto Light" w:hAnsi="Roboto Light"/>
                <w:sz w:val="22"/>
                <w:szCs w:val="22"/>
              </w:rPr>
            </w:pPr>
            <w:r w:rsidRPr="00CD48FC">
              <w:rPr>
                <w:rFonts w:ascii="Roboto Light" w:hAnsi="Roboto Light"/>
                <w:sz w:val="22"/>
                <w:szCs w:val="22"/>
              </w:rPr>
              <w:t>Manglande</w:t>
            </w:r>
            <w:r w:rsidR="00724AE6" w:rsidRPr="00CD48FC">
              <w:rPr>
                <w:rFonts w:ascii="Roboto Light" w:hAnsi="Roboto Light"/>
                <w:sz w:val="22"/>
                <w:szCs w:val="22"/>
              </w:rPr>
              <w:t>/feil</w:t>
            </w:r>
            <w:r w:rsidRPr="00CD48FC">
              <w:rPr>
                <w:rFonts w:ascii="Roboto Light" w:hAnsi="Roboto Light"/>
                <w:sz w:val="22"/>
                <w:szCs w:val="22"/>
              </w:rPr>
              <w:t xml:space="preserve"> billettering jf. pkt. </w:t>
            </w:r>
            <w:r w:rsidR="00C170DF" w:rsidRPr="00CD48FC">
              <w:rPr>
                <w:rFonts w:ascii="Roboto Light" w:hAnsi="Roboto Light"/>
                <w:sz w:val="22"/>
                <w:szCs w:val="22"/>
              </w:rPr>
              <w:t>2.10</w:t>
            </w:r>
          </w:p>
        </w:tc>
        <w:tc>
          <w:tcPr>
            <w:tcW w:w="1485" w:type="dxa"/>
            <w:tcBorders>
              <w:top w:val="nil"/>
              <w:left w:val="single" w:sz="8" w:space="0" w:color="auto"/>
              <w:bottom w:val="single" w:sz="8" w:space="0" w:color="auto"/>
              <w:right w:val="single" w:sz="8" w:space="0" w:color="auto"/>
            </w:tcBorders>
            <w:noWrap/>
            <w:vAlign w:val="bottom"/>
          </w:tcPr>
          <w:p w14:paraId="2F363771" w14:textId="79589AE7" w:rsidR="00BE7DB0" w:rsidRPr="00CD48FC" w:rsidRDefault="00BE7DB0">
            <w:pPr>
              <w:rPr>
                <w:rFonts w:ascii="Roboto Light" w:hAnsi="Roboto Light"/>
                <w:sz w:val="22"/>
                <w:szCs w:val="22"/>
              </w:rPr>
            </w:pPr>
            <w:r w:rsidRPr="00CD48FC">
              <w:rPr>
                <w:rFonts w:ascii="Roboto Light" w:hAnsi="Roboto Light"/>
                <w:sz w:val="22"/>
                <w:szCs w:val="22"/>
              </w:rPr>
              <w:t>Kr. 15 000</w:t>
            </w:r>
          </w:p>
        </w:tc>
      </w:tr>
      <w:tr w:rsidR="00C86C53" w:rsidRPr="00CD48FC" w14:paraId="6D1C4F84" w14:textId="77777777" w:rsidTr="005A60AE">
        <w:trPr>
          <w:trHeight w:val="375"/>
        </w:trPr>
        <w:tc>
          <w:tcPr>
            <w:tcW w:w="6819" w:type="dxa"/>
            <w:tcBorders>
              <w:top w:val="nil"/>
              <w:left w:val="single" w:sz="8" w:space="0" w:color="auto"/>
              <w:bottom w:val="single" w:sz="8" w:space="0" w:color="auto"/>
              <w:right w:val="nil"/>
            </w:tcBorders>
            <w:noWrap/>
            <w:vAlign w:val="bottom"/>
          </w:tcPr>
          <w:p w14:paraId="6548689C" w14:textId="1B8D6AE5" w:rsidR="00C86C53" w:rsidRPr="00CD48FC" w:rsidRDefault="001D0047">
            <w:pPr>
              <w:rPr>
                <w:rFonts w:ascii="Roboto Light" w:hAnsi="Roboto Light"/>
                <w:sz w:val="22"/>
                <w:szCs w:val="22"/>
              </w:rPr>
            </w:pPr>
            <w:r w:rsidRPr="00CD48FC">
              <w:rPr>
                <w:rFonts w:ascii="Roboto Light" w:hAnsi="Roboto Light"/>
                <w:sz w:val="22"/>
                <w:szCs w:val="22"/>
              </w:rPr>
              <w:t>Brot på oppetidskrav til billetteringsutstyr</w:t>
            </w:r>
          </w:p>
        </w:tc>
        <w:tc>
          <w:tcPr>
            <w:tcW w:w="1485" w:type="dxa"/>
            <w:tcBorders>
              <w:top w:val="nil"/>
              <w:left w:val="single" w:sz="8" w:space="0" w:color="auto"/>
              <w:bottom w:val="single" w:sz="8" w:space="0" w:color="auto"/>
              <w:right w:val="single" w:sz="8" w:space="0" w:color="auto"/>
            </w:tcBorders>
            <w:noWrap/>
            <w:vAlign w:val="bottom"/>
          </w:tcPr>
          <w:p w14:paraId="25E213BF" w14:textId="607D5A34" w:rsidR="00C86C53" w:rsidRPr="00CD48FC" w:rsidRDefault="001D0047">
            <w:pPr>
              <w:rPr>
                <w:rFonts w:ascii="Roboto Light" w:hAnsi="Roboto Light"/>
                <w:sz w:val="22"/>
                <w:szCs w:val="22"/>
              </w:rPr>
            </w:pPr>
            <w:r w:rsidRPr="00CD48FC">
              <w:rPr>
                <w:rFonts w:ascii="Roboto Light" w:hAnsi="Roboto Light"/>
                <w:sz w:val="22"/>
                <w:szCs w:val="22"/>
              </w:rPr>
              <w:t xml:space="preserve">Kr. </w:t>
            </w:r>
            <w:r w:rsidR="00496640" w:rsidRPr="00CD48FC">
              <w:rPr>
                <w:rFonts w:ascii="Roboto Light" w:hAnsi="Roboto Light"/>
                <w:sz w:val="22"/>
                <w:szCs w:val="22"/>
              </w:rPr>
              <w:t>20 000 per månad</w:t>
            </w:r>
          </w:p>
        </w:tc>
      </w:tr>
      <w:tr w:rsidR="00BE7DB0" w:rsidRPr="00CD48FC" w14:paraId="131D7F56" w14:textId="77777777" w:rsidTr="005A60AE">
        <w:trPr>
          <w:trHeight w:val="390"/>
        </w:trPr>
        <w:tc>
          <w:tcPr>
            <w:tcW w:w="6819" w:type="dxa"/>
            <w:tcBorders>
              <w:top w:val="nil"/>
              <w:left w:val="single" w:sz="8" w:space="0" w:color="auto"/>
              <w:bottom w:val="single" w:sz="8" w:space="0" w:color="auto"/>
              <w:right w:val="nil"/>
            </w:tcBorders>
            <w:noWrap/>
            <w:vAlign w:val="bottom"/>
            <w:hideMark/>
          </w:tcPr>
          <w:p w14:paraId="7E535C3C" w14:textId="5E511039" w:rsidR="00BE7DB0" w:rsidRPr="00CD48FC" w:rsidRDefault="00BE7DB0">
            <w:pPr>
              <w:rPr>
                <w:rFonts w:ascii="Roboto Light" w:hAnsi="Roboto Light"/>
                <w:sz w:val="22"/>
                <w:szCs w:val="22"/>
              </w:rPr>
            </w:pPr>
            <w:r w:rsidRPr="00CD48FC">
              <w:rPr>
                <w:rFonts w:ascii="Roboto Light" w:hAnsi="Roboto Light"/>
                <w:sz w:val="22"/>
                <w:szCs w:val="22"/>
              </w:rPr>
              <w:t>Bruk av passasjerbåt som ikkje tilfred</w:t>
            </w:r>
            <w:r w:rsidR="00432584">
              <w:rPr>
                <w:rFonts w:ascii="Roboto Light" w:hAnsi="Roboto Light"/>
                <w:sz w:val="22"/>
                <w:szCs w:val="22"/>
              </w:rPr>
              <w:t>s</w:t>
            </w:r>
            <w:r w:rsidRPr="00CD48FC">
              <w:rPr>
                <w:rFonts w:ascii="Roboto Light" w:hAnsi="Roboto Light"/>
                <w:sz w:val="22"/>
                <w:szCs w:val="22"/>
              </w:rPr>
              <w:t>still</w:t>
            </w:r>
            <w:r w:rsidR="00432584">
              <w:rPr>
                <w:rFonts w:ascii="Roboto Light" w:hAnsi="Roboto Light"/>
                <w:sz w:val="22"/>
                <w:szCs w:val="22"/>
              </w:rPr>
              <w:t>a</w:t>
            </w:r>
            <w:r w:rsidRPr="00CD48FC">
              <w:rPr>
                <w:rFonts w:ascii="Roboto Light" w:hAnsi="Roboto Light"/>
                <w:sz w:val="22"/>
                <w:szCs w:val="22"/>
              </w:rPr>
              <w:t>r minstekrav til kapasitet</w:t>
            </w:r>
          </w:p>
        </w:tc>
        <w:tc>
          <w:tcPr>
            <w:tcW w:w="1485" w:type="dxa"/>
            <w:tcBorders>
              <w:top w:val="nil"/>
              <w:left w:val="single" w:sz="8" w:space="0" w:color="auto"/>
              <w:bottom w:val="single" w:sz="8" w:space="0" w:color="auto"/>
              <w:right w:val="single" w:sz="8" w:space="0" w:color="auto"/>
            </w:tcBorders>
            <w:noWrap/>
            <w:vAlign w:val="bottom"/>
            <w:hideMark/>
          </w:tcPr>
          <w:p w14:paraId="5F066354" w14:textId="3CCBC27D" w:rsidR="00BE7DB0" w:rsidRPr="00CD48FC" w:rsidRDefault="00BE7DB0">
            <w:pPr>
              <w:rPr>
                <w:rFonts w:ascii="Roboto Light" w:hAnsi="Roboto Light"/>
                <w:sz w:val="22"/>
                <w:szCs w:val="22"/>
              </w:rPr>
            </w:pPr>
            <w:r w:rsidRPr="00CD48FC">
              <w:rPr>
                <w:rFonts w:ascii="Roboto Light" w:hAnsi="Roboto Light"/>
                <w:sz w:val="22"/>
                <w:szCs w:val="22"/>
              </w:rPr>
              <w:t>Kr. 2 000</w:t>
            </w:r>
          </w:p>
        </w:tc>
      </w:tr>
      <w:tr w:rsidR="00AF2DDD" w:rsidRPr="00CD48FC" w14:paraId="29B79FF7" w14:textId="77777777" w:rsidTr="005A60AE">
        <w:trPr>
          <w:trHeight w:val="390"/>
        </w:trPr>
        <w:tc>
          <w:tcPr>
            <w:tcW w:w="6819" w:type="dxa"/>
            <w:tcBorders>
              <w:top w:val="nil"/>
              <w:left w:val="single" w:sz="8" w:space="0" w:color="auto"/>
              <w:bottom w:val="single" w:sz="8" w:space="0" w:color="auto"/>
              <w:right w:val="nil"/>
            </w:tcBorders>
            <w:noWrap/>
            <w:vAlign w:val="bottom"/>
          </w:tcPr>
          <w:p w14:paraId="5251D65E" w14:textId="69FBAD5F" w:rsidR="00AF2DDD" w:rsidRPr="00432584" w:rsidRDefault="00AF2DDD">
            <w:pPr>
              <w:rPr>
                <w:rFonts w:ascii="Roboto Light" w:hAnsi="Roboto Light"/>
                <w:sz w:val="22"/>
                <w:szCs w:val="22"/>
                <w:highlight w:val="yellow"/>
              </w:rPr>
            </w:pPr>
            <w:r w:rsidRPr="002C5F7E">
              <w:rPr>
                <w:rFonts w:ascii="Roboto Light" w:hAnsi="Roboto Light"/>
                <w:sz w:val="22"/>
                <w:szCs w:val="22"/>
              </w:rPr>
              <w:t xml:space="preserve">Bruk av </w:t>
            </w:r>
            <w:r w:rsidR="006B3B13" w:rsidRPr="002C5F7E">
              <w:rPr>
                <w:rFonts w:ascii="Roboto Light" w:hAnsi="Roboto Light"/>
                <w:sz w:val="22"/>
                <w:szCs w:val="22"/>
              </w:rPr>
              <w:t>fartøy (Hovudfartøy/</w:t>
            </w:r>
            <w:r w:rsidRPr="00432584">
              <w:rPr>
                <w:rFonts w:ascii="Roboto Light" w:hAnsi="Roboto Light"/>
                <w:sz w:val="22"/>
                <w:szCs w:val="22"/>
              </w:rPr>
              <w:t>Reservefartøy</w:t>
            </w:r>
            <w:r w:rsidR="006B3B13" w:rsidRPr="00432584">
              <w:rPr>
                <w:rFonts w:ascii="Roboto Light" w:hAnsi="Roboto Light"/>
                <w:sz w:val="22"/>
                <w:szCs w:val="22"/>
              </w:rPr>
              <w:t>)</w:t>
            </w:r>
            <w:r w:rsidRPr="00432584">
              <w:rPr>
                <w:rFonts w:ascii="Roboto Light" w:hAnsi="Roboto Light"/>
                <w:sz w:val="22"/>
                <w:szCs w:val="22"/>
              </w:rPr>
              <w:t xml:space="preserve"> </w:t>
            </w:r>
            <w:r w:rsidR="003225D7" w:rsidRPr="00432584">
              <w:rPr>
                <w:rFonts w:ascii="Roboto Light" w:hAnsi="Roboto Light"/>
                <w:sz w:val="22"/>
                <w:szCs w:val="22"/>
              </w:rPr>
              <w:t xml:space="preserve">som ikkje </w:t>
            </w:r>
            <w:r w:rsidR="006B3B13" w:rsidRPr="00432584">
              <w:rPr>
                <w:rFonts w:ascii="Roboto Light" w:hAnsi="Roboto Light"/>
                <w:sz w:val="22"/>
                <w:szCs w:val="22"/>
              </w:rPr>
              <w:t>tilfredsstiller minstekrav i kapittel 3</w:t>
            </w:r>
            <w:r w:rsidR="00BD51B5" w:rsidRPr="00432584">
              <w:rPr>
                <w:rFonts w:ascii="Roboto Light" w:hAnsi="Roboto Light"/>
                <w:sz w:val="22"/>
                <w:szCs w:val="22"/>
              </w:rPr>
              <w:t xml:space="preserve"> for Hovudfartøy/Reservefartøy</w:t>
            </w:r>
            <w:r w:rsidR="004604AC" w:rsidRPr="00432584">
              <w:rPr>
                <w:rFonts w:ascii="Roboto Light" w:hAnsi="Roboto Light"/>
                <w:sz w:val="22"/>
                <w:szCs w:val="22"/>
              </w:rPr>
              <w:t xml:space="preserve"> (g</w:t>
            </w:r>
            <w:r w:rsidR="00D30D28" w:rsidRPr="00432584">
              <w:rPr>
                <w:rFonts w:ascii="Roboto Light" w:hAnsi="Roboto Light"/>
                <w:sz w:val="22"/>
                <w:szCs w:val="22"/>
              </w:rPr>
              <w:t xml:space="preserve">jeld ikkje kapasitet og miljø) </w:t>
            </w:r>
          </w:p>
        </w:tc>
        <w:tc>
          <w:tcPr>
            <w:tcW w:w="1485" w:type="dxa"/>
            <w:tcBorders>
              <w:top w:val="nil"/>
              <w:left w:val="single" w:sz="8" w:space="0" w:color="auto"/>
              <w:bottom w:val="single" w:sz="8" w:space="0" w:color="auto"/>
              <w:right w:val="single" w:sz="8" w:space="0" w:color="auto"/>
            </w:tcBorders>
            <w:noWrap/>
            <w:vAlign w:val="bottom"/>
          </w:tcPr>
          <w:p w14:paraId="2899A765" w14:textId="356189B7" w:rsidR="00AF2DDD" w:rsidRPr="00432584" w:rsidRDefault="00AF2DDD">
            <w:pPr>
              <w:rPr>
                <w:rFonts w:ascii="Roboto Light" w:hAnsi="Roboto Light"/>
                <w:sz w:val="22"/>
                <w:szCs w:val="22"/>
              </w:rPr>
            </w:pPr>
            <w:r w:rsidRPr="00432584">
              <w:rPr>
                <w:rFonts w:ascii="Roboto Light" w:hAnsi="Roboto Light"/>
                <w:sz w:val="22"/>
                <w:szCs w:val="22"/>
              </w:rPr>
              <w:t xml:space="preserve">Kr. </w:t>
            </w:r>
            <w:r w:rsidR="00E079C0" w:rsidRPr="00432584">
              <w:rPr>
                <w:rFonts w:ascii="Roboto Light" w:hAnsi="Roboto Light"/>
                <w:sz w:val="22"/>
                <w:szCs w:val="22"/>
              </w:rPr>
              <w:t>5000</w:t>
            </w:r>
          </w:p>
        </w:tc>
      </w:tr>
      <w:tr w:rsidR="00BE7DB0" w:rsidRPr="00CD48FC" w14:paraId="41E49956" w14:textId="77777777" w:rsidTr="005A60AE">
        <w:trPr>
          <w:trHeight w:val="390"/>
        </w:trPr>
        <w:tc>
          <w:tcPr>
            <w:tcW w:w="6819" w:type="dxa"/>
            <w:tcBorders>
              <w:top w:val="nil"/>
              <w:left w:val="single" w:sz="8" w:space="0" w:color="auto"/>
              <w:bottom w:val="single" w:sz="8" w:space="0" w:color="auto"/>
              <w:right w:val="nil"/>
            </w:tcBorders>
            <w:noWrap/>
            <w:vAlign w:val="bottom"/>
          </w:tcPr>
          <w:p w14:paraId="6DAAB658" w14:textId="6592A37E" w:rsidR="00BE7DB0" w:rsidRPr="00CD48FC" w:rsidRDefault="009F0419">
            <w:pPr>
              <w:rPr>
                <w:rFonts w:ascii="Roboto Light" w:hAnsi="Roboto Light"/>
                <w:sz w:val="22"/>
                <w:szCs w:val="22"/>
              </w:rPr>
            </w:pPr>
            <w:r>
              <w:rPr>
                <w:rFonts w:ascii="Roboto Light" w:hAnsi="Roboto Light"/>
                <w:sz w:val="22"/>
                <w:szCs w:val="22"/>
              </w:rPr>
              <w:t>Ved bruk</w:t>
            </w:r>
            <w:r w:rsidR="00E079C0">
              <w:rPr>
                <w:rFonts w:ascii="Roboto Light" w:hAnsi="Roboto Light"/>
                <w:sz w:val="22"/>
                <w:szCs w:val="22"/>
              </w:rPr>
              <w:t xml:space="preserve"> av Reservefartøy/anna fartøy </w:t>
            </w:r>
            <w:r w:rsidR="009851C8">
              <w:rPr>
                <w:rFonts w:ascii="Roboto Light" w:hAnsi="Roboto Light"/>
                <w:sz w:val="22"/>
                <w:szCs w:val="22"/>
              </w:rPr>
              <w:t>utover 21 dagar per år</w:t>
            </w:r>
            <w:r>
              <w:rPr>
                <w:rFonts w:ascii="Roboto Light" w:hAnsi="Roboto Light"/>
                <w:sz w:val="22"/>
                <w:szCs w:val="22"/>
              </w:rPr>
              <w:t xml:space="preserve">: </w:t>
            </w:r>
            <w:r w:rsidR="00BE0A0C">
              <w:rPr>
                <w:rFonts w:ascii="Roboto Light" w:hAnsi="Roboto Light"/>
                <w:sz w:val="22"/>
                <w:szCs w:val="22"/>
              </w:rPr>
              <w:t>Bruk av Reservefartøy/anna fartøy</w:t>
            </w:r>
            <w:r w:rsidR="0021411F">
              <w:rPr>
                <w:rFonts w:ascii="Roboto Light" w:hAnsi="Roboto Light"/>
                <w:sz w:val="22"/>
                <w:szCs w:val="22"/>
              </w:rPr>
              <w:t xml:space="preserve"> som ikkje oppfyller krav til Hovudfartøy i kapittel 3</w:t>
            </w:r>
          </w:p>
        </w:tc>
        <w:tc>
          <w:tcPr>
            <w:tcW w:w="1485" w:type="dxa"/>
            <w:tcBorders>
              <w:top w:val="nil"/>
              <w:left w:val="single" w:sz="8" w:space="0" w:color="auto"/>
              <w:bottom w:val="single" w:sz="8" w:space="0" w:color="auto"/>
              <w:right w:val="single" w:sz="8" w:space="0" w:color="auto"/>
            </w:tcBorders>
            <w:noWrap/>
            <w:vAlign w:val="bottom"/>
          </w:tcPr>
          <w:p w14:paraId="49223F56" w14:textId="39F3513A" w:rsidR="00BE7DB0" w:rsidRPr="00CD48FC" w:rsidRDefault="00BE7DB0">
            <w:pPr>
              <w:rPr>
                <w:rFonts w:ascii="Roboto Light" w:hAnsi="Roboto Light"/>
                <w:sz w:val="22"/>
                <w:szCs w:val="22"/>
              </w:rPr>
            </w:pPr>
            <w:r w:rsidRPr="00CD48FC">
              <w:rPr>
                <w:rFonts w:ascii="Roboto Light" w:hAnsi="Roboto Light"/>
                <w:sz w:val="22"/>
                <w:szCs w:val="22"/>
              </w:rPr>
              <w:t>Kr. 5 000</w:t>
            </w:r>
          </w:p>
        </w:tc>
      </w:tr>
      <w:tr w:rsidR="00BE7DB0" w:rsidRPr="00CD48FC" w14:paraId="012F91D7" w14:textId="77777777" w:rsidTr="005A60AE">
        <w:trPr>
          <w:trHeight w:val="315"/>
        </w:trPr>
        <w:tc>
          <w:tcPr>
            <w:tcW w:w="6819" w:type="dxa"/>
            <w:tcBorders>
              <w:top w:val="single" w:sz="8" w:space="0" w:color="auto"/>
              <w:left w:val="single" w:sz="8" w:space="0" w:color="auto"/>
              <w:bottom w:val="single" w:sz="8" w:space="0" w:color="auto"/>
              <w:right w:val="nil"/>
            </w:tcBorders>
            <w:noWrap/>
            <w:vAlign w:val="center"/>
            <w:hideMark/>
          </w:tcPr>
          <w:p w14:paraId="79DB62F0" w14:textId="77777777" w:rsidR="00BE7DB0" w:rsidRPr="00CD48FC" w:rsidRDefault="00BE7DB0">
            <w:pPr>
              <w:rPr>
                <w:rFonts w:ascii="Roboto Light" w:hAnsi="Roboto Light"/>
                <w:sz w:val="22"/>
                <w:szCs w:val="22"/>
              </w:rPr>
            </w:pPr>
            <w:r w:rsidRPr="00CD48FC">
              <w:rPr>
                <w:rFonts w:ascii="Roboto Light" w:hAnsi="Roboto Light"/>
                <w:sz w:val="22"/>
                <w:szCs w:val="22"/>
              </w:rPr>
              <w:t>Manglande annonsering av anløp og tryggleiksinformasjon</w:t>
            </w:r>
          </w:p>
        </w:tc>
        <w:tc>
          <w:tcPr>
            <w:tcW w:w="1485" w:type="dxa"/>
            <w:tcBorders>
              <w:top w:val="single" w:sz="8" w:space="0" w:color="auto"/>
              <w:left w:val="single" w:sz="8" w:space="0" w:color="auto"/>
              <w:bottom w:val="single" w:sz="8" w:space="0" w:color="auto"/>
              <w:right w:val="single" w:sz="8" w:space="0" w:color="auto"/>
            </w:tcBorders>
            <w:noWrap/>
            <w:vAlign w:val="bottom"/>
            <w:hideMark/>
          </w:tcPr>
          <w:p w14:paraId="706F8433" w14:textId="24E522CE" w:rsidR="00BE7DB0" w:rsidRPr="00CD48FC" w:rsidRDefault="00BE7DB0">
            <w:pPr>
              <w:rPr>
                <w:rFonts w:ascii="Roboto Light" w:hAnsi="Roboto Light"/>
                <w:sz w:val="22"/>
                <w:szCs w:val="22"/>
              </w:rPr>
            </w:pPr>
            <w:r w:rsidRPr="00CD48FC">
              <w:rPr>
                <w:rFonts w:ascii="Roboto Light" w:hAnsi="Roboto Light"/>
                <w:sz w:val="22"/>
                <w:szCs w:val="22"/>
              </w:rPr>
              <w:t>Kr. 2 500</w:t>
            </w:r>
          </w:p>
        </w:tc>
      </w:tr>
      <w:tr w:rsidR="00BE7DB0" w:rsidRPr="00CD48FC" w14:paraId="7067F1FD" w14:textId="77777777" w:rsidTr="005A60AE">
        <w:trPr>
          <w:trHeight w:val="315"/>
        </w:trPr>
        <w:tc>
          <w:tcPr>
            <w:tcW w:w="6819" w:type="dxa"/>
            <w:tcBorders>
              <w:top w:val="nil"/>
              <w:left w:val="single" w:sz="8" w:space="0" w:color="auto"/>
              <w:bottom w:val="nil"/>
              <w:right w:val="nil"/>
            </w:tcBorders>
            <w:noWrap/>
            <w:vAlign w:val="center"/>
            <w:hideMark/>
          </w:tcPr>
          <w:p w14:paraId="18FA9B95" w14:textId="77777777" w:rsidR="00BE7DB0" w:rsidRPr="00CD48FC" w:rsidRDefault="00BE7DB0">
            <w:pPr>
              <w:rPr>
                <w:rFonts w:ascii="Roboto Light" w:hAnsi="Roboto Light"/>
                <w:sz w:val="22"/>
                <w:szCs w:val="22"/>
              </w:rPr>
            </w:pPr>
            <w:r w:rsidRPr="00CD48FC">
              <w:rPr>
                <w:rFonts w:ascii="Roboto Light" w:hAnsi="Roboto Light"/>
                <w:sz w:val="22"/>
                <w:szCs w:val="22"/>
              </w:rPr>
              <w:t>Brot på krav om reinhald og vedlikehald av fartøyet</w:t>
            </w:r>
          </w:p>
        </w:tc>
        <w:tc>
          <w:tcPr>
            <w:tcW w:w="1485" w:type="dxa"/>
            <w:tcBorders>
              <w:top w:val="nil"/>
              <w:left w:val="single" w:sz="8" w:space="0" w:color="auto"/>
              <w:bottom w:val="nil"/>
              <w:right w:val="single" w:sz="8" w:space="0" w:color="auto"/>
            </w:tcBorders>
            <w:noWrap/>
            <w:vAlign w:val="bottom"/>
            <w:hideMark/>
          </w:tcPr>
          <w:p w14:paraId="612F58A1" w14:textId="0E951F63" w:rsidR="00BE7DB0" w:rsidRPr="00CD48FC" w:rsidRDefault="00BE7DB0">
            <w:pPr>
              <w:rPr>
                <w:rFonts w:ascii="Roboto Light" w:hAnsi="Roboto Light"/>
                <w:sz w:val="22"/>
                <w:szCs w:val="22"/>
              </w:rPr>
            </w:pPr>
            <w:r w:rsidRPr="00CD48FC">
              <w:rPr>
                <w:rFonts w:ascii="Roboto Light" w:hAnsi="Roboto Light"/>
                <w:sz w:val="22"/>
                <w:szCs w:val="22"/>
              </w:rPr>
              <w:t>Kr. 5 000</w:t>
            </w:r>
          </w:p>
        </w:tc>
      </w:tr>
      <w:tr w:rsidR="00BE7DB0" w:rsidRPr="00CD48FC" w14:paraId="510E6346" w14:textId="77777777" w:rsidTr="005A60AE">
        <w:trPr>
          <w:trHeight w:val="540"/>
        </w:trPr>
        <w:tc>
          <w:tcPr>
            <w:tcW w:w="6819" w:type="dxa"/>
            <w:tcBorders>
              <w:top w:val="single" w:sz="8" w:space="0" w:color="auto"/>
              <w:left w:val="single" w:sz="8" w:space="0" w:color="auto"/>
              <w:bottom w:val="single" w:sz="8" w:space="0" w:color="auto"/>
              <w:right w:val="nil"/>
            </w:tcBorders>
            <w:vAlign w:val="bottom"/>
            <w:hideMark/>
          </w:tcPr>
          <w:p w14:paraId="5EBB62CE" w14:textId="499876A5" w:rsidR="00BE7DB0" w:rsidRPr="00CD48FC" w:rsidRDefault="00BE7DB0">
            <w:pPr>
              <w:rPr>
                <w:rFonts w:ascii="Roboto Light" w:hAnsi="Roboto Light"/>
                <w:sz w:val="22"/>
                <w:szCs w:val="22"/>
              </w:rPr>
            </w:pPr>
            <w:r w:rsidRPr="00CD48FC">
              <w:rPr>
                <w:rFonts w:ascii="Roboto Light" w:hAnsi="Roboto Light"/>
                <w:sz w:val="22"/>
                <w:szCs w:val="22"/>
              </w:rPr>
              <w:t>Manglande oppheng, distribuering og framvising av Oppdragsgjevars kundeinformasjon på kai og i fartøy</w:t>
            </w:r>
          </w:p>
        </w:tc>
        <w:tc>
          <w:tcPr>
            <w:tcW w:w="1485" w:type="dxa"/>
            <w:tcBorders>
              <w:top w:val="single" w:sz="8" w:space="0" w:color="auto"/>
              <w:left w:val="single" w:sz="8" w:space="0" w:color="auto"/>
              <w:bottom w:val="single" w:sz="8" w:space="0" w:color="auto"/>
              <w:right w:val="single" w:sz="8" w:space="0" w:color="auto"/>
            </w:tcBorders>
            <w:noWrap/>
            <w:vAlign w:val="bottom"/>
            <w:hideMark/>
          </w:tcPr>
          <w:p w14:paraId="55CA6841" w14:textId="085C361F" w:rsidR="00BE7DB0" w:rsidRPr="00CD48FC" w:rsidRDefault="00BE7DB0">
            <w:pPr>
              <w:rPr>
                <w:rFonts w:ascii="Roboto Light" w:hAnsi="Roboto Light"/>
                <w:sz w:val="22"/>
                <w:szCs w:val="22"/>
              </w:rPr>
            </w:pPr>
            <w:r w:rsidRPr="00CD48FC">
              <w:rPr>
                <w:rFonts w:ascii="Roboto Light" w:hAnsi="Roboto Light"/>
                <w:sz w:val="22"/>
                <w:szCs w:val="22"/>
              </w:rPr>
              <w:t>Kr. 3 000</w:t>
            </w:r>
          </w:p>
        </w:tc>
      </w:tr>
    </w:tbl>
    <w:p w14:paraId="30035038" w14:textId="77777777" w:rsidR="00BE7DB0" w:rsidRPr="00CD48FC" w:rsidRDefault="00BE7DB0" w:rsidP="00BE7DB0">
      <w:pPr>
        <w:rPr>
          <w:rFonts w:ascii="Roboto Light" w:hAnsi="Roboto Light"/>
          <w:sz w:val="22"/>
          <w:szCs w:val="22"/>
        </w:rPr>
      </w:pPr>
    </w:p>
    <w:tbl>
      <w:tblPr>
        <w:tblW w:w="8237" w:type="dxa"/>
        <w:tblInd w:w="55" w:type="dxa"/>
        <w:shd w:val="clear" w:color="auto" w:fill="D9D9D9"/>
        <w:tblCellMar>
          <w:left w:w="70" w:type="dxa"/>
          <w:right w:w="70" w:type="dxa"/>
        </w:tblCellMar>
        <w:tblLook w:val="04A0" w:firstRow="1" w:lastRow="0" w:firstColumn="1" w:lastColumn="0" w:noHBand="0" w:noVBand="1"/>
      </w:tblPr>
      <w:tblGrid>
        <w:gridCol w:w="6819"/>
        <w:gridCol w:w="1451"/>
      </w:tblGrid>
      <w:tr w:rsidR="00BE7DB0" w:rsidRPr="00CD48FC" w14:paraId="7002D038" w14:textId="77777777" w:rsidTr="00406436">
        <w:trPr>
          <w:trHeight w:val="564"/>
        </w:trPr>
        <w:tc>
          <w:tcPr>
            <w:tcW w:w="6819"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0A293B61" w14:textId="77777777" w:rsidR="00BE7DB0" w:rsidRPr="00CD48FC" w:rsidRDefault="00BE7DB0">
            <w:pPr>
              <w:rPr>
                <w:rFonts w:ascii="Roboto Light" w:hAnsi="Roboto Light"/>
                <w:sz w:val="22"/>
                <w:szCs w:val="22"/>
                <w:u w:val="single"/>
              </w:rPr>
            </w:pPr>
            <w:r w:rsidRPr="00CD48FC">
              <w:rPr>
                <w:rFonts w:ascii="Roboto Light" w:hAnsi="Roboto Light"/>
                <w:sz w:val="22"/>
                <w:szCs w:val="22"/>
                <w:u w:val="single"/>
              </w:rPr>
              <w:t>Avvik knytt til rapportering</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bottom"/>
            <w:hideMark/>
          </w:tcPr>
          <w:p w14:paraId="6AD7B334" w14:textId="77777777" w:rsidR="00BE7DB0" w:rsidRPr="00CD48FC" w:rsidRDefault="00BE7DB0">
            <w:pPr>
              <w:rPr>
                <w:rFonts w:ascii="Roboto Light" w:hAnsi="Roboto Light"/>
                <w:sz w:val="22"/>
                <w:szCs w:val="22"/>
                <w:u w:val="single"/>
              </w:rPr>
            </w:pPr>
            <w:r w:rsidRPr="00CD48FC">
              <w:rPr>
                <w:rFonts w:ascii="Roboto Light" w:hAnsi="Roboto Light"/>
                <w:sz w:val="22"/>
                <w:szCs w:val="22"/>
                <w:u w:val="single"/>
              </w:rPr>
              <w:t>Trekk per avdekka tilfelle</w:t>
            </w:r>
          </w:p>
        </w:tc>
      </w:tr>
      <w:tr w:rsidR="00BE7DB0" w:rsidRPr="00CD48FC" w14:paraId="0E41F4A8" w14:textId="77777777" w:rsidTr="00406436">
        <w:trPr>
          <w:trHeight w:val="375"/>
        </w:trPr>
        <w:tc>
          <w:tcPr>
            <w:tcW w:w="6819" w:type="dxa"/>
            <w:tcBorders>
              <w:top w:val="nil"/>
              <w:left w:val="single" w:sz="8" w:space="0" w:color="auto"/>
              <w:bottom w:val="single" w:sz="8" w:space="0" w:color="auto"/>
              <w:right w:val="nil"/>
            </w:tcBorders>
            <w:noWrap/>
            <w:vAlign w:val="bottom"/>
            <w:hideMark/>
          </w:tcPr>
          <w:p w14:paraId="36FAD7C6" w14:textId="77777777" w:rsidR="00BE7DB0" w:rsidRPr="00CD48FC" w:rsidRDefault="00BE7DB0">
            <w:pPr>
              <w:rPr>
                <w:rFonts w:ascii="Roboto Light" w:hAnsi="Roboto Light"/>
                <w:sz w:val="22"/>
                <w:szCs w:val="22"/>
              </w:rPr>
            </w:pPr>
            <w:r w:rsidRPr="00CD48FC">
              <w:rPr>
                <w:rFonts w:ascii="Roboto Light" w:hAnsi="Roboto Light"/>
                <w:sz w:val="22"/>
                <w:szCs w:val="22"/>
              </w:rPr>
              <w:t>Mangelfull eller uriktig avviksrapportering, periodisk rapportering og opplysningsplikt (gjeld all form for rapportering som ikkje er dekka av andre punkt)</w:t>
            </w:r>
          </w:p>
        </w:tc>
        <w:tc>
          <w:tcPr>
            <w:tcW w:w="1418" w:type="dxa"/>
            <w:tcBorders>
              <w:top w:val="nil"/>
              <w:left w:val="single" w:sz="8" w:space="0" w:color="auto"/>
              <w:bottom w:val="single" w:sz="8" w:space="0" w:color="auto"/>
              <w:right w:val="single" w:sz="8" w:space="0" w:color="auto"/>
            </w:tcBorders>
            <w:noWrap/>
            <w:vAlign w:val="bottom"/>
            <w:hideMark/>
          </w:tcPr>
          <w:p w14:paraId="5034A244" w14:textId="77777777" w:rsidR="00BE7DB0" w:rsidRPr="00CD48FC" w:rsidRDefault="00BE7DB0">
            <w:pPr>
              <w:rPr>
                <w:rFonts w:ascii="Roboto Light" w:hAnsi="Roboto Light"/>
                <w:sz w:val="22"/>
                <w:szCs w:val="22"/>
              </w:rPr>
            </w:pPr>
            <w:r w:rsidRPr="00CD48FC">
              <w:rPr>
                <w:rFonts w:ascii="Roboto Light" w:hAnsi="Roboto Light"/>
                <w:sz w:val="22"/>
                <w:szCs w:val="22"/>
              </w:rPr>
              <w:t>Kr. 30 000</w:t>
            </w:r>
          </w:p>
        </w:tc>
      </w:tr>
      <w:tr w:rsidR="00F926F8" w:rsidRPr="00CD48FC" w14:paraId="3822DBB4" w14:textId="77777777" w:rsidTr="00406436">
        <w:trPr>
          <w:trHeight w:val="375"/>
        </w:trPr>
        <w:tc>
          <w:tcPr>
            <w:tcW w:w="6819" w:type="dxa"/>
            <w:tcBorders>
              <w:top w:val="nil"/>
              <w:left w:val="single" w:sz="8" w:space="0" w:color="auto"/>
              <w:bottom w:val="single" w:sz="8" w:space="0" w:color="auto"/>
              <w:right w:val="nil"/>
            </w:tcBorders>
            <w:noWrap/>
            <w:vAlign w:val="bottom"/>
          </w:tcPr>
          <w:p w14:paraId="2C0C09D1" w14:textId="5910BE02" w:rsidR="00F926F8" w:rsidRPr="00CD48FC" w:rsidRDefault="00F926F8">
            <w:pPr>
              <w:rPr>
                <w:rFonts w:ascii="Roboto Light" w:hAnsi="Roboto Light"/>
                <w:sz w:val="22"/>
                <w:szCs w:val="22"/>
              </w:rPr>
            </w:pPr>
            <w:r w:rsidRPr="00CD48FC">
              <w:rPr>
                <w:rFonts w:ascii="Roboto Light" w:hAnsi="Roboto Light"/>
                <w:sz w:val="22"/>
                <w:szCs w:val="22"/>
              </w:rPr>
              <w:t>Manglande oversending av dokumentasjon</w:t>
            </w:r>
            <w:r w:rsidR="005F2B1F" w:rsidRPr="00CD48FC">
              <w:rPr>
                <w:rFonts w:ascii="Roboto Light" w:hAnsi="Roboto Light"/>
                <w:sz w:val="22"/>
                <w:szCs w:val="22"/>
              </w:rPr>
              <w:t xml:space="preserve"> til Oppdragsgjevar</w:t>
            </w:r>
          </w:p>
        </w:tc>
        <w:tc>
          <w:tcPr>
            <w:tcW w:w="1418" w:type="dxa"/>
            <w:tcBorders>
              <w:top w:val="nil"/>
              <w:left w:val="single" w:sz="8" w:space="0" w:color="auto"/>
              <w:bottom w:val="single" w:sz="8" w:space="0" w:color="auto"/>
              <w:right w:val="single" w:sz="8" w:space="0" w:color="auto"/>
            </w:tcBorders>
            <w:noWrap/>
            <w:vAlign w:val="bottom"/>
          </w:tcPr>
          <w:p w14:paraId="64E173C3" w14:textId="0E1EFB7A" w:rsidR="00F926F8" w:rsidRPr="00CD48FC" w:rsidRDefault="0095446B">
            <w:pPr>
              <w:rPr>
                <w:rFonts w:ascii="Roboto Light" w:hAnsi="Roboto Light"/>
                <w:sz w:val="22"/>
                <w:szCs w:val="22"/>
              </w:rPr>
            </w:pPr>
            <w:r w:rsidRPr="00CD48FC">
              <w:rPr>
                <w:rFonts w:ascii="Roboto Light" w:hAnsi="Roboto Light"/>
                <w:sz w:val="22"/>
                <w:szCs w:val="22"/>
              </w:rPr>
              <w:t>Kr. 30 000</w:t>
            </w:r>
          </w:p>
        </w:tc>
      </w:tr>
      <w:tr w:rsidR="00BE7DB0" w:rsidRPr="00CD48FC" w14:paraId="3FABA5E9" w14:textId="77777777" w:rsidTr="00406436">
        <w:trPr>
          <w:trHeight w:val="375"/>
        </w:trPr>
        <w:tc>
          <w:tcPr>
            <w:tcW w:w="6819" w:type="dxa"/>
            <w:tcBorders>
              <w:top w:val="nil"/>
              <w:left w:val="single" w:sz="8" w:space="0" w:color="auto"/>
              <w:bottom w:val="single" w:sz="8" w:space="0" w:color="auto"/>
              <w:right w:val="nil"/>
            </w:tcBorders>
            <w:noWrap/>
            <w:vAlign w:val="bottom"/>
          </w:tcPr>
          <w:p w14:paraId="13537E5E" w14:textId="77777777" w:rsidR="00BE7DB0" w:rsidRPr="00CD48FC" w:rsidRDefault="00BE7DB0">
            <w:pPr>
              <w:rPr>
                <w:rFonts w:ascii="Roboto Light" w:hAnsi="Roboto Light"/>
                <w:sz w:val="22"/>
                <w:szCs w:val="22"/>
              </w:rPr>
            </w:pPr>
            <w:r w:rsidRPr="00CD48FC">
              <w:rPr>
                <w:rFonts w:ascii="Roboto Light" w:hAnsi="Roboto Light"/>
                <w:sz w:val="22"/>
                <w:szCs w:val="22"/>
              </w:rPr>
              <w:t>Manglande pålogging av sanntidssystem</w:t>
            </w:r>
          </w:p>
        </w:tc>
        <w:tc>
          <w:tcPr>
            <w:tcW w:w="1418" w:type="dxa"/>
            <w:tcBorders>
              <w:top w:val="nil"/>
              <w:left w:val="single" w:sz="8" w:space="0" w:color="auto"/>
              <w:bottom w:val="single" w:sz="8" w:space="0" w:color="auto"/>
              <w:right w:val="single" w:sz="8" w:space="0" w:color="auto"/>
            </w:tcBorders>
            <w:noWrap/>
            <w:vAlign w:val="bottom"/>
          </w:tcPr>
          <w:p w14:paraId="05238B82" w14:textId="77777777" w:rsidR="00BE7DB0" w:rsidRPr="00CD48FC" w:rsidRDefault="00BE7DB0">
            <w:pPr>
              <w:rPr>
                <w:rFonts w:ascii="Roboto Light" w:hAnsi="Roboto Light"/>
                <w:sz w:val="22"/>
                <w:szCs w:val="22"/>
              </w:rPr>
            </w:pPr>
            <w:r w:rsidRPr="00CD48FC">
              <w:rPr>
                <w:rFonts w:ascii="Roboto Light" w:hAnsi="Roboto Light"/>
                <w:sz w:val="22"/>
                <w:szCs w:val="22"/>
              </w:rPr>
              <w:t>Kr. 15 000</w:t>
            </w:r>
          </w:p>
        </w:tc>
      </w:tr>
      <w:tr w:rsidR="00BE7DB0" w:rsidRPr="00CD48FC" w14:paraId="7897AB06" w14:textId="77777777" w:rsidTr="00406436">
        <w:trPr>
          <w:trHeight w:val="390"/>
        </w:trPr>
        <w:tc>
          <w:tcPr>
            <w:tcW w:w="6819" w:type="dxa"/>
            <w:tcBorders>
              <w:top w:val="nil"/>
              <w:left w:val="single" w:sz="8" w:space="0" w:color="auto"/>
              <w:bottom w:val="single" w:sz="8" w:space="0" w:color="auto"/>
              <w:right w:val="nil"/>
            </w:tcBorders>
            <w:noWrap/>
            <w:vAlign w:val="bottom"/>
            <w:hideMark/>
          </w:tcPr>
          <w:p w14:paraId="3708B183" w14:textId="77777777" w:rsidR="00BE7DB0" w:rsidRPr="00CD48FC" w:rsidRDefault="00BE7DB0">
            <w:pPr>
              <w:rPr>
                <w:rFonts w:ascii="Roboto Light" w:hAnsi="Roboto Light"/>
                <w:sz w:val="22"/>
                <w:szCs w:val="22"/>
              </w:rPr>
            </w:pPr>
            <w:r w:rsidRPr="00CD48FC">
              <w:rPr>
                <w:rFonts w:ascii="Roboto Light" w:hAnsi="Roboto Light"/>
                <w:sz w:val="22"/>
                <w:szCs w:val="22"/>
              </w:rPr>
              <w:t>Feil på utstyr som påverkar informasjon ut mot kundar (til dømes skjermar, skilt, lydannonsering, teleslynge etc)</w:t>
            </w:r>
          </w:p>
        </w:tc>
        <w:tc>
          <w:tcPr>
            <w:tcW w:w="1418" w:type="dxa"/>
            <w:tcBorders>
              <w:top w:val="nil"/>
              <w:left w:val="single" w:sz="8" w:space="0" w:color="auto"/>
              <w:bottom w:val="single" w:sz="8" w:space="0" w:color="auto"/>
              <w:right w:val="single" w:sz="8" w:space="0" w:color="auto"/>
            </w:tcBorders>
            <w:noWrap/>
            <w:vAlign w:val="bottom"/>
            <w:hideMark/>
          </w:tcPr>
          <w:p w14:paraId="638ECE92" w14:textId="77777777" w:rsidR="00BE7DB0" w:rsidRPr="00CD48FC" w:rsidRDefault="00BE7DB0">
            <w:pPr>
              <w:rPr>
                <w:rFonts w:ascii="Roboto Light" w:hAnsi="Roboto Light"/>
                <w:sz w:val="22"/>
                <w:szCs w:val="22"/>
              </w:rPr>
            </w:pPr>
            <w:r w:rsidRPr="00CD48FC">
              <w:rPr>
                <w:rFonts w:ascii="Roboto Light" w:hAnsi="Roboto Light"/>
                <w:sz w:val="22"/>
                <w:szCs w:val="22"/>
              </w:rPr>
              <w:t>Kr. 3 000</w:t>
            </w:r>
          </w:p>
        </w:tc>
      </w:tr>
      <w:tr w:rsidR="00BE7DB0" w:rsidRPr="00CD48FC" w14:paraId="0ED20EB6" w14:textId="77777777" w:rsidTr="00406436">
        <w:trPr>
          <w:trHeight w:val="390"/>
        </w:trPr>
        <w:tc>
          <w:tcPr>
            <w:tcW w:w="6819" w:type="dxa"/>
            <w:tcBorders>
              <w:top w:val="nil"/>
              <w:left w:val="single" w:sz="8" w:space="0" w:color="auto"/>
              <w:bottom w:val="single" w:sz="8" w:space="0" w:color="auto"/>
              <w:right w:val="nil"/>
            </w:tcBorders>
            <w:noWrap/>
            <w:vAlign w:val="bottom"/>
          </w:tcPr>
          <w:p w14:paraId="6D890C46" w14:textId="77777777" w:rsidR="00BE7DB0" w:rsidRPr="00CD48FC" w:rsidRDefault="00BE7DB0">
            <w:pPr>
              <w:rPr>
                <w:rFonts w:ascii="Roboto Light" w:hAnsi="Roboto Light"/>
                <w:sz w:val="22"/>
                <w:szCs w:val="22"/>
              </w:rPr>
            </w:pPr>
            <w:r w:rsidRPr="00CD48FC">
              <w:rPr>
                <w:rFonts w:ascii="Roboto Light" w:hAnsi="Roboto Light"/>
                <w:sz w:val="22"/>
                <w:szCs w:val="22"/>
              </w:rPr>
              <w:t>Feil på anna utstyr eller manglande signal i fartøy</w:t>
            </w:r>
          </w:p>
        </w:tc>
        <w:tc>
          <w:tcPr>
            <w:tcW w:w="1418" w:type="dxa"/>
            <w:tcBorders>
              <w:top w:val="nil"/>
              <w:left w:val="single" w:sz="8" w:space="0" w:color="auto"/>
              <w:bottom w:val="single" w:sz="8" w:space="0" w:color="auto"/>
              <w:right w:val="single" w:sz="8" w:space="0" w:color="auto"/>
            </w:tcBorders>
            <w:noWrap/>
            <w:vAlign w:val="bottom"/>
          </w:tcPr>
          <w:p w14:paraId="3DA8C673" w14:textId="77777777" w:rsidR="00BE7DB0" w:rsidRPr="00CD48FC" w:rsidRDefault="00BE7DB0">
            <w:pPr>
              <w:rPr>
                <w:rFonts w:ascii="Roboto Light" w:hAnsi="Roboto Light"/>
                <w:sz w:val="22"/>
                <w:szCs w:val="22"/>
              </w:rPr>
            </w:pPr>
            <w:r w:rsidRPr="00CD48FC">
              <w:rPr>
                <w:rFonts w:ascii="Roboto Light" w:hAnsi="Roboto Light"/>
                <w:sz w:val="22"/>
                <w:szCs w:val="22"/>
              </w:rPr>
              <w:t>Kr. 3 000</w:t>
            </w:r>
          </w:p>
        </w:tc>
      </w:tr>
      <w:tr w:rsidR="00BE7DB0" w:rsidRPr="00CD48FC" w14:paraId="7E731BB1" w14:textId="77777777" w:rsidTr="00406436">
        <w:trPr>
          <w:trHeight w:val="315"/>
        </w:trPr>
        <w:tc>
          <w:tcPr>
            <w:tcW w:w="6819" w:type="dxa"/>
            <w:tcBorders>
              <w:top w:val="single" w:sz="8" w:space="0" w:color="auto"/>
              <w:left w:val="single" w:sz="8" w:space="0" w:color="auto"/>
              <w:bottom w:val="single" w:sz="8" w:space="0" w:color="auto"/>
              <w:right w:val="nil"/>
            </w:tcBorders>
            <w:noWrap/>
            <w:vAlign w:val="center"/>
            <w:hideMark/>
          </w:tcPr>
          <w:p w14:paraId="2B8B02EE" w14:textId="32C52848" w:rsidR="00BE7DB0" w:rsidRPr="00CD48FC" w:rsidRDefault="00BE7DB0">
            <w:pPr>
              <w:rPr>
                <w:rFonts w:ascii="Roboto Light" w:hAnsi="Roboto Light"/>
                <w:sz w:val="22"/>
                <w:szCs w:val="22"/>
              </w:rPr>
            </w:pPr>
            <w:r w:rsidRPr="00CD48FC">
              <w:rPr>
                <w:rFonts w:ascii="Roboto Light" w:hAnsi="Roboto Light"/>
                <w:sz w:val="22"/>
                <w:szCs w:val="22"/>
              </w:rPr>
              <w:t xml:space="preserve">Brot i kontinuerleg dataflyt til Oppdragsgjevar </w:t>
            </w:r>
            <w:r w:rsidR="00724AE6" w:rsidRPr="00CD48FC">
              <w:rPr>
                <w:rFonts w:ascii="Roboto Light" w:hAnsi="Roboto Light"/>
                <w:sz w:val="22"/>
                <w:szCs w:val="22"/>
              </w:rPr>
              <w:t>jf</w:t>
            </w:r>
            <w:r w:rsidRPr="00CD48FC">
              <w:rPr>
                <w:rFonts w:ascii="Roboto Light" w:hAnsi="Roboto Light"/>
                <w:sz w:val="22"/>
                <w:szCs w:val="22"/>
              </w:rPr>
              <w:t xml:space="preserve">. </w:t>
            </w:r>
            <w:r w:rsidR="006C3868" w:rsidRPr="00CD48FC">
              <w:rPr>
                <w:rFonts w:ascii="Roboto Light" w:hAnsi="Roboto Light"/>
                <w:sz w:val="22"/>
                <w:szCs w:val="22"/>
              </w:rPr>
              <w:t>Kontraktens</w:t>
            </w:r>
            <w:r w:rsidRPr="00CD48FC">
              <w:rPr>
                <w:rFonts w:ascii="Roboto Light" w:hAnsi="Roboto Light"/>
                <w:sz w:val="22"/>
                <w:szCs w:val="22"/>
              </w:rPr>
              <w:t xml:space="preserve"> pkt. 2.</w:t>
            </w:r>
            <w:r w:rsidR="00724AE6" w:rsidRPr="00CD48FC">
              <w:rPr>
                <w:rFonts w:ascii="Roboto Light" w:hAnsi="Roboto Light"/>
                <w:sz w:val="22"/>
                <w:szCs w:val="22"/>
              </w:rPr>
              <w:t>1</w:t>
            </w:r>
            <w:r w:rsidR="00A02D46" w:rsidRPr="00CD48FC">
              <w:rPr>
                <w:rFonts w:ascii="Roboto Light" w:hAnsi="Roboto Light"/>
                <w:sz w:val="22"/>
                <w:szCs w:val="22"/>
              </w:rPr>
              <w:t>6</w:t>
            </w:r>
            <w:r w:rsidR="006A4A9E" w:rsidRPr="00CD48FC">
              <w:rPr>
                <w:rFonts w:ascii="Roboto Light" w:hAnsi="Roboto Light"/>
                <w:sz w:val="22"/>
                <w:szCs w:val="22"/>
              </w:rPr>
              <w:t>.</w:t>
            </w:r>
            <w:r w:rsidR="0029292E" w:rsidRPr="00CD48FC">
              <w:rPr>
                <w:rFonts w:ascii="Roboto Light" w:hAnsi="Roboto Light"/>
                <w:sz w:val="22"/>
                <w:szCs w:val="22"/>
              </w:rPr>
              <w:t>1 og 2.16.2</w:t>
            </w:r>
            <w:r w:rsidR="006A4A9E" w:rsidRPr="00CD48FC">
              <w:rPr>
                <w:rFonts w:ascii="Roboto Light" w:hAnsi="Roboto Light"/>
                <w:sz w:val="22"/>
                <w:szCs w:val="22"/>
              </w:rPr>
              <w:t>2</w:t>
            </w:r>
            <w:r w:rsidRPr="00CD48FC">
              <w:rPr>
                <w:rFonts w:ascii="Roboto Light" w:hAnsi="Roboto Light"/>
                <w:sz w:val="22"/>
                <w:szCs w:val="22"/>
              </w:rPr>
              <w:t xml:space="preserve"> (ut over 360 sekund)</w:t>
            </w:r>
          </w:p>
        </w:tc>
        <w:tc>
          <w:tcPr>
            <w:tcW w:w="1418" w:type="dxa"/>
            <w:tcBorders>
              <w:top w:val="single" w:sz="8" w:space="0" w:color="auto"/>
              <w:left w:val="single" w:sz="8" w:space="0" w:color="auto"/>
              <w:bottom w:val="single" w:sz="8" w:space="0" w:color="auto"/>
              <w:right w:val="single" w:sz="8" w:space="0" w:color="auto"/>
            </w:tcBorders>
            <w:noWrap/>
            <w:vAlign w:val="bottom"/>
            <w:hideMark/>
          </w:tcPr>
          <w:p w14:paraId="0EFC41C0" w14:textId="77777777" w:rsidR="00BE7DB0" w:rsidRPr="00CD48FC" w:rsidRDefault="00BE7DB0">
            <w:pPr>
              <w:rPr>
                <w:rFonts w:ascii="Roboto Light" w:hAnsi="Roboto Light"/>
                <w:sz w:val="22"/>
                <w:szCs w:val="22"/>
              </w:rPr>
            </w:pPr>
            <w:r w:rsidRPr="00144821">
              <w:rPr>
                <w:rFonts w:ascii="Roboto Light" w:hAnsi="Roboto Light"/>
                <w:sz w:val="22"/>
                <w:szCs w:val="22"/>
              </w:rPr>
              <w:t xml:space="preserve">5000 kr per fartøy per døgn. </w:t>
            </w:r>
            <w:r w:rsidRPr="00CD48FC">
              <w:rPr>
                <w:rFonts w:ascii="Roboto Light" w:hAnsi="Roboto Light"/>
                <w:sz w:val="22"/>
                <w:szCs w:val="22"/>
              </w:rPr>
              <w:t>Oppad avgrensa til 250 000/mnd for kontrakten</w:t>
            </w:r>
          </w:p>
        </w:tc>
      </w:tr>
      <w:tr w:rsidR="00BE7DB0" w:rsidRPr="00CD48FC" w14:paraId="325DB968" w14:textId="77777777" w:rsidTr="00406436">
        <w:trPr>
          <w:trHeight w:val="315"/>
        </w:trPr>
        <w:tc>
          <w:tcPr>
            <w:tcW w:w="6819" w:type="dxa"/>
            <w:tcBorders>
              <w:top w:val="nil"/>
              <w:left w:val="single" w:sz="8" w:space="0" w:color="auto"/>
              <w:bottom w:val="nil"/>
              <w:right w:val="nil"/>
            </w:tcBorders>
            <w:noWrap/>
            <w:vAlign w:val="center"/>
            <w:hideMark/>
          </w:tcPr>
          <w:p w14:paraId="20FA574E" w14:textId="50A71BCF" w:rsidR="00BE7DB0" w:rsidRPr="00CD48FC" w:rsidRDefault="00BE7DB0">
            <w:pPr>
              <w:rPr>
                <w:rFonts w:ascii="Roboto Light" w:hAnsi="Roboto Light"/>
                <w:sz w:val="22"/>
                <w:szCs w:val="22"/>
              </w:rPr>
            </w:pPr>
            <w:r w:rsidRPr="00CD48FC">
              <w:rPr>
                <w:rFonts w:ascii="Roboto Light" w:hAnsi="Roboto Light"/>
                <w:sz w:val="22"/>
                <w:szCs w:val="22"/>
              </w:rPr>
              <w:lastRenderedPageBreak/>
              <w:t xml:space="preserve">Bortfall av data frå kontinuerleg dataflyt (ikkje etterrapportert innan 24 timar) </w:t>
            </w:r>
            <w:r w:rsidR="006C3868" w:rsidRPr="00CD48FC">
              <w:rPr>
                <w:rFonts w:ascii="Roboto Light" w:hAnsi="Roboto Light"/>
                <w:sz w:val="22"/>
                <w:szCs w:val="22"/>
              </w:rPr>
              <w:t>jf. Kontraktens pkt.2.16.</w:t>
            </w:r>
            <w:r w:rsidR="0029292E" w:rsidRPr="00CD48FC">
              <w:rPr>
                <w:rFonts w:ascii="Roboto Light" w:hAnsi="Roboto Light"/>
                <w:sz w:val="22"/>
                <w:szCs w:val="22"/>
              </w:rPr>
              <w:t>1 og 2.16.2</w:t>
            </w:r>
            <w:r w:rsidR="006C3868" w:rsidRPr="00CD48FC">
              <w:rPr>
                <w:rFonts w:ascii="Roboto Light" w:hAnsi="Roboto Light"/>
                <w:sz w:val="22"/>
                <w:szCs w:val="22"/>
              </w:rPr>
              <w:t xml:space="preserve"> </w:t>
            </w:r>
            <w:r w:rsidRPr="00CD48FC">
              <w:rPr>
                <w:rFonts w:ascii="Roboto Light" w:hAnsi="Roboto Light"/>
                <w:sz w:val="22"/>
                <w:szCs w:val="22"/>
              </w:rPr>
              <w:t xml:space="preserve"> </w:t>
            </w:r>
          </w:p>
        </w:tc>
        <w:tc>
          <w:tcPr>
            <w:tcW w:w="1418" w:type="dxa"/>
            <w:tcBorders>
              <w:top w:val="nil"/>
              <w:left w:val="single" w:sz="8" w:space="0" w:color="auto"/>
              <w:bottom w:val="nil"/>
              <w:right w:val="single" w:sz="8" w:space="0" w:color="auto"/>
            </w:tcBorders>
            <w:noWrap/>
            <w:vAlign w:val="bottom"/>
            <w:hideMark/>
          </w:tcPr>
          <w:p w14:paraId="3EF40482" w14:textId="77777777" w:rsidR="00BE7DB0" w:rsidRPr="00CD48FC" w:rsidRDefault="00BE7DB0">
            <w:pPr>
              <w:rPr>
                <w:rFonts w:ascii="Roboto Light" w:hAnsi="Roboto Light"/>
                <w:sz w:val="22"/>
                <w:szCs w:val="22"/>
              </w:rPr>
            </w:pPr>
            <w:r w:rsidRPr="00144821">
              <w:rPr>
                <w:rFonts w:ascii="Roboto Light" w:hAnsi="Roboto Light"/>
                <w:sz w:val="22"/>
                <w:szCs w:val="22"/>
              </w:rPr>
              <w:t xml:space="preserve">5000 kr per fartøy per døgn. </w:t>
            </w:r>
            <w:r w:rsidRPr="00CD48FC">
              <w:rPr>
                <w:rFonts w:ascii="Roboto Light" w:hAnsi="Roboto Light"/>
                <w:sz w:val="22"/>
                <w:szCs w:val="22"/>
              </w:rPr>
              <w:t>Oppad avgrensa til 250 000/mnd for kontrakten</w:t>
            </w:r>
          </w:p>
        </w:tc>
      </w:tr>
      <w:tr w:rsidR="00BE7DB0" w:rsidRPr="00CD48FC" w14:paraId="6ACCF68D" w14:textId="77777777" w:rsidTr="00406436">
        <w:trPr>
          <w:trHeight w:val="540"/>
        </w:trPr>
        <w:tc>
          <w:tcPr>
            <w:tcW w:w="6819" w:type="dxa"/>
            <w:tcBorders>
              <w:top w:val="single" w:sz="8" w:space="0" w:color="auto"/>
              <w:left w:val="single" w:sz="8" w:space="0" w:color="auto"/>
              <w:bottom w:val="single" w:sz="8" w:space="0" w:color="auto"/>
              <w:right w:val="nil"/>
            </w:tcBorders>
            <w:vAlign w:val="bottom"/>
            <w:hideMark/>
          </w:tcPr>
          <w:p w14:paraId="509E9DE0" w14:textId="4E86566D" w:rsidR="00BE7DB0" w:rsidRPr="00CD48FC" w:rsidRDefault="00BE7DB0">
            <w:pPr>
              <w:rPr>
                <w:rFonts w:ascii="Roboto Light" w:hAnsi="Roboto Light"/>
                <w:sz w:val="22"/>
                <w:szCs w:val="22"/>
                <w:highlight w:val="yellow"/>
              </w:rPr>
            </w:pPr>
            <w:r w:rsidRPr="00CD48FC">
              <w:rPr>
                <w:rFonts w:ascii="Roboto Light" w:hAnsi="Roboto Light"/>
                <w:sz w:val="22"/>
                <w:szCs w:val="22"/>
              </w:rPr>
              <w:t>Bortfall av data frå kontinuerleg dataflyt (ikkje etterrapportert innan 24 x 30= 720</w:t>
            </w:r>
            <w:r w:rsidR="2BB0D8E1" w:rsidRPr="00CD48FC">
              <w:rPr>
                <w:rFonts w:ascii="Roboto Light" w:hAnsi="Roboto Light"/>
                <w:sz w:val="22"/>
                <w:szCs w:val="22"/>
              </w:rPr>
              <w:t>0</w:t>
            </w:r>
            <w:r w:rsidRPr="00CD48FC">
              <w:rPr>
                <w:rFonts w:ascii="Roboto Light" w:hAnsi="Roboto Light"/>
                <w:sz w:val="22"/>
                <w:szCs w:val="22"/>
              </w:rPr>
              <w:t xml:space="preserve">timar) </w:t>
            </w:r>
          </w:p>
        </w:tc>
        <w:tc>
          <w:tcPr>
            <w:tcW w:w="1418" w:type="dxa"/>
            <w:tcBorders>
              <w:top w:val="single" w:sz="8" w:space="0" w:color="auto"/>
              <w:left w:val="single" w:sz="8" w:space="0" w:color="auto"/>
              <w:bottom w:val="single" w:sz="8" w:space="0" w:color="auto"/>
              <w:right w:val="single" w:sz="8" w:space="0" w:color="auto"/>
            </w:tcBorders>
            <w:noWrap/>
            <w:vAlign w:val="bottom"/>
            <w:hideMark/>
          </w:tcPr>
          <w:p w14:paraId="701B8512" w14:textId="77777777" w:rsidR="00BE7DB0" w:rsidRPr="00CD48FC" w:rsidRDefault="00BE7DB0">
            <w:pPr>
              <w:rPr>
                <w:rFonts w:ascii="Roboto Light" w:hAnsi="Roboto Light"/>
                <w:sz w:val="22"/>
                <w:szCs w:val="22"/>
              </w:rPr>
            </w:pPr>
            <w:r w:rsidRPr="00144821">
              <w:rPr>
                <w:rFonts w:ascii="Roboto Light" w:hAnsi="Roboto Light"/>
                <w:sz w:val="22"/>
                <w:szCs w:val="22"/>
              </w:rPr>
              <w:t xml:space="preserve">10 000 kr per fartøy per døgn. </w:t>
            </w:r>
            <w:r w:rsidRPr="00CD48FC">
              <w:rPr>
                <w:rFonts w:ascii="Roboto Light" w:hAnsi="Roboto Light"/>
                <w:sz w:val="22"/>
                <w:szCs w:val="22"/>
              </w:rPr>
              <w:t>Oppad avgrensa til 250 000/mnd for kontrakten</w:t>
            </w:r>
          </w:p>
        </w:tc>
      </w:tr>
    </w:tbl>
    <w:p w14:paraId="00E01A2A" w14:textId="13633EF2" w:rsidR="00D333F2" w:rsidRPr="00CD48FC" w:rsidRDefault="00D333F2" w:rsidP="00BE7DB0">
      <w:pPr>
        <w:rPr>
          <w:rFonts w:ascii="Roboto Light" w:hAnsi="Roboto Light"/>
          <w:sz w:val="22"/>
          <w:szCs w:val="22"/>
        </w:rPr>
      </w:pPr>
    </w:p>
    <w:p w14:paraId="28D01A1B" w14:textId="01382B41" w:rsidR="00574B58" w:rsidRPr="00CD48FC" w:rsidRDefault="00574B58" w:rsidP="00C26F5C">
      <w:pPr>
        <w:pStyle w:val="Overskrift3"/>
      </w:pPr>
      <w:bookmarkStart w:id="844" w:name="_Toc230350343"/>
      <w:r w:rsidRPr="00CD48FC">
        <w:t xml:space="preserve">Oppdragsgjevars rett til å nytte kontraktens </w:t>
      </w:r>
      <w:r w:rsidR="008E3502" w:rsidRPr="00CD48FC">
        <w:t>reglar for kontraktsbrot og sank</w:t>
      </w:r>
      <w:r w:rsidR="00131AD3" w:rsidRPr="00CD48FC">
        <w:t>sjonar</w:t>
      </w:r>
      <w:bookmarkStart w:id="845" w:name="_Toc146616771"/>
      <w:bookmarkStart w:id="846" w:name="_Toc135385871"/>
      <w:bookmarkEnd w:id="844"/>
      <w:r w:rsidR="00131AD3" w:rsidRPr="00CD48FC" w:rsidDel="00131AD3">
        <w:t xml:space="preserve"> </w:t>
      </w:r>
      <w:bookmarkEnd w:id="845"/>
      <w:r w:rsidRPr="00CD48FC">
        <w:br/>
        <w:t xml:space="preserve"> </w:t>
      </w:r>
    </w:p>
    <w:p w14:paraId="52863D7F" w14:textId="3158C199" w:rsidR="00574B58" w:rsidRPr="00CD48FC" w:rsidRDefault="00574B58" w:rsidP="00574B58">
      <w:pPr>
        <w:pStyle w:val="Brdtekst"/>
        <w:rPr>
          <w:rFonts w:ascii="Roboto Light" w:hAnsi="Roboto Light"/>
          <w:sz w:val="22"/>
          <w:szCs w:val="22"/>
          <w:lang w:val="nn-NO"/>
        </w:rPr>
      </w:pPr>
      <w:r w:rsidRPr="00CD48FC">
        <w:rPr>
          <w:rFonts w:ascii="Roboto Light" w:hAnsi="Roboto Light"/>
          <w:sz w:val="22"/>
          <w:szCs w:val="22"/>
          <w:lang w:val="nn-NO"/>
        </w:rPr>
        <w:t>Dersom Oppdragsgjevars tap er vesentleg høgare enn aktuelt trekkbeløp</w:t>
      </w:r>
      <w:r w:rsidR="000D16AB" w:rsidRPr="00CD48FC">
        <w:rPr>
          <w:rFonts w:ascii="Roboto Light" w:hAnsi="Roboto Light"/>
          <w:sz w:val="22"/>
          <w:szCs w:val="22"/>
          <w:lang w:val="nn-NO"/>
        </w:rPr>
        <w:t xml:space="preserve"> og gebyr</w:t>
      </w:r>
      <w:r w:rsidRPr="00CD48FC">
        <w:rPr>
          <w:rFonts w:ascii="Roboto Light" w:hAnsi="Roboto Light"/>
          <w:sz w:val="22"/>
          <w:szCs w:val="22"/>
          <w:lang w:val="nn-NO"/>
        </w:rPr>
        <w:t xml:space="preserve"> etter punkt 7.</w:t>
      </w:r>
      <w:r w:rsidR="000D16AB" w:rsidRPr="00CD48FC">
        <w:rPr>
          <w:rFonts w:ascii="Roboto Light" w:hAnsi="Roboto Light"/>
          <w:sz w:val="22"/>
          <w:szCs w:val="22"/>
          <w:lang w:val="nn-NO"/>
        </w:rPr>
        <w:t>4.3</w:t>
      </w:r>
      <w:r w:rsidR="00F30F7B" w:rsidRPr="00CD48FC">
        <w:rPr>
          <w:rFonts w:ascii="Roboto Light" w:hAnsi="Roboto Light"/>
          <w:sz w:val="22"/>
          <w:szCs w:val="22"/>
          <w:lang w:val="nn-NO"/>
        </w:rPr>
        <w:t>-7.4.</w:t>
      </w:r>
      <w:r w:rsidR="00003F5D">
        <w:rPr>
          <w:rFonts w:ascii="Roboto Light" w:hAnsi="Roboto Light"/>
          <w:sz w:val="22"/>
          <w:szCs w:val="22"/>
          <w:lang w:val="nn-NO"/>
        </w:rPr>
        <w:t>7</w:t>
      </w:r>
      <w:r w:rsidRPr="00CD48FC">
        <w:rPr>
          <w:rFonts w:ascii="Roboto Light" w:hAnsi="Roboto Light"/>
          <w:sz w:val="22"/>
          <w:szCs w:val="22"/>
          <w:lang w:val="nn-NO"/>
        </w:rPr>
        <w:t>, kan Oppdragsgjevar i staden krevje dagbot, prisavslag og/eller erstatning i samsvar med punkt 1.1</w:t>
      </w:r>
      <w:r w:rsidR="00131AD3" w:rsidRPr="00CD48FC">
        <w:rPr>
          <w:rFonts w:ascii="Roboto Light" w:hAnsi="Roboto Light"/>
          <w:sz w:val="22"/>
          <w:szCs w:val="22"/>
          <w:lang w:val="nn-NO"/>
        </w:rPr>
        <w:t>4</w:t>
      </w:r>
      <w:r w:rsidRPr="00CD48FC">
        <w:rPr>
          <w:rFonts w:ascii="Roboto Light" w:hAnsi="Roboto Light"/>
          <w:sz w:val="22"/>
          <w:szCs w:val="22"/>
          <w:lang w:val="nn-NO"/>
        </w:rPr>
        <w:t xml:space="preserve">. </w:t>
      </w:r>
    </w:p>
    <w:p w14:paraId="4E718D55" w14:textId="678B1F4B" w:rsidR="008F7F58" w:rsidRPr="00F56CB1" w:rsidRDefault="00420F86">
      <w:pPr>
        <w:rPr>
          <w:rFonts w:ascii="Roboto Light" w:hAnsi="Roboto Light"/>
          <w:b/>
          <w:bCs/>
          <w:sz w:val="22"/>
          <w:szCs w:val="22"/>
          <w:lang w:eastAsia="nn-NO"/>
        </w:rPr>
      </w:pPr>
      <w:bookmarkStart w:id="847" w:name="_Toc146616772"/>
      <w:bookmarkEnd w:id="846"/>
      <w:r w:rsidRPr="00CD48FC">
        <w:rPr>
          <w:rFonts w:ascii="Roboto Light" w:hAnsi="Roboto Light"/>
          <w:sz w:val="22"/>
          <w:szCs w:val="22"/>
        </w:rPr>
        <w:br w:type="page"/>
      </w:r>
      <w:bookmarkStart w:id="848" w:name="_Toc442710280"/>
      <w:bookmarkStart w:id="849" w:name="_Toc442710281"/>
      <w:bookmarkStart w:id="850" w:name="_Toc442710282"/>
      <w:bookmarkStart w:id="851" w:name="_Toc442710283"/>
      <w:bookmarkStart w:id="852" w:name="_Toc442710284"/>
      <w:bookmarkStart w:id="853" w:name="_Toc442710285"/>
      <w:bookmarkStart w:id="854" w:name="_Toc442710286"/>
      <w:bookmarkStart w:id="855" w:name="_Toc442710287"/>
      <w:bookmarkStart w:id="856" w:name="_Toc442710288"/>
      <w:bookmarkStart w:id="857" w:name="_Toc442710289"/>
      <w:bookmarkStart w:id="858" w:name="_Toc442710290"/>
      <w:bookmarkStart w:id="859" w:name="_Toc442710291"/>
      <w:bookmarkStart w:id="860" w:name="_Toc442710292"/>
      <w:bookmarkStart w:id="861" w:name="_Toc442710293"/>
      <w:bookmarkStart w:id="862" w:name="_Toc442710294"/>
      <w:bookmarkStart w:id="863" w:name="_Toc442710295"/>
      <w:bookmarkStart w:id="864" w:name="_Toc442710296"/>
      <w:bookmarkStart w:id="865" w:name="_Toc442710297"/>
      <w:bookmarkStart w:id="866" w:name="_Toc442710298"/>
      <w:bookmarkStart w:id="867" w:name="_Toc135385872"/>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6169124" w14:textId="61C761FC" w:rsidR="00EF3532" w:rsidRDefault="00666253" w:rsidP="00C26F5C">
      <w:pPr>
        <w:pStyle w:val="Overskrift1"/>
      </w:pPr>
      <w:bookmarkStart w:id="868" w:name="_Toc230350344"/>
      <w:r>
        <w:lastRenderedPageBreak/>
        <w:t>Samspel mellom partane og oppstartsførbuingar</w:t>
      </w:r>
      <w:bookmarkEnd w:id="868"/>
    </w:p>
    <w:p w14:paraId="7E39372B" w14:textId="77777777" w:rsidR="005D5872" w:rsidRPr="00CD48FC" w:rsidRDefault="005D5872" w:rsidP="00C26F5C">
      <w:pPr>
        <w:pStyle w:val="Overskrift2"/>
      </w:pPr>
      <w:bookmarkStart w:id="869" w:name="_Toc55296272"/>
      <w:bookmarkStart w:id="870" w:name="_Toc55564936"/>
      <w:bookmarkStart w:id="871" w:name="_Toc57208541"/>
      <w:bookmarkStart w:id="872" w:name="_Toc57265988"/>
      <w:bookmarkStart w:id="873" w:name="_Toc57266151"/>
      <w:bookmarkStart w:id="874" w:name="_Toc57266520"/>
      <w:bookmarkStart w:id="875" w:name="_Toc57266668"/>
      <w:bookmarkStart w:id="876" w:name="_Toc57266796"/>
      <w:bookmarkStart w:id="877" w:name="_Toc57266877"/>
      <w:bookmarkStart w:id="878" w:name="_Toc57267042"/>
      <w:bookmarkStart w:id="879" w:name="_Toc57267156"/>
      <w:bookmarkStart w:id="880" w:name="_Toc57267312"/>
      <w:bookmarkStart w:id="881" w:name="_Toc57267519"/>
      <w:bookmarkStart w:id="882" w:name="_Toc57267706"/>
      <w:bookmarkStart w:id="883" w:name="_Toc57267782"/>
      <w:bookmarkStart w:id="884" w:name="_Toc61464234"/>
      <w:bookmarkStart w:id="885" w:name="_Toc61464381"/>
      <w:bookmarkStart w:id="886" w:name="_Toc61602492"/>
      <w:bookmarkStart w:id="887" w:name="_Toc61616445"/>
      <w:bookmarkStart w:id="888" w:name="_Toc55296273"/>
      <w:bookmarkStart w:id="889" w:name="_Toc55564937"/>
      <w:bookmarkStart w:id="890" w:name="_Toc57208542"/>
      <w:bookmarkStart w:id="891" w:name="_Toc57265989"/>
      <w:bookmarkStart w:id="892" w:name="_Toc57266152"/>
      <w:bookmarkStart w:id="893" w:name="_Toc57266521"/>
      <w:bookmarkStart w:id="894" w:name="_Toc57266669"/>
      <w:bookmarkStart w:id="895" w:name="_Toc57266797"/>
      <w:bookmarkStart w:id="896" w:name="_Toc57266878"/>
      <w:bookmarkStart w:id="897" w:name="_Toc57267043"/>
      <w:bookmarkStart w:id="898" w:name="_Toc57267157"/>
      <w:bookmarkStart w:id="899" w:name="_Toc57267313"/>
      <w:bookmarkStart w:id="900" w:name="_Toc57267520"/>
      <w:bookmarkStart w:id="901" w:name="_Toc57267707"/>
      <w:bookmarkStart w:id="902" w:name="_Toc57267783"/>
      <w:bookmarkStart w:id="903" w:name="_Toc61464235"/>
      <w:bookmarkStart w:id="904" w:name="_Toc61464382"/>
      <w:bookmarkStart w:id="905" w:name="_Toc61602493"/>
      <w:bookmarkStart w:id="906" w:name="_Toc61616446"/>
      <w:bookmarkStart w:id="907" w:name="_Toc55296274"/>
      <w:bookmarkStart w:id="908" w:name="_Toc55564938"/>
      <w:bookmarkStart w:id="909" w:name="_Toc57208543"/>
      <w:bookmarkStart w:id="910" w:name="_Toc57265990"/>
      <w:bookmarkStart w:id="911" w:name="_Toc57266153"/>
      <w:bookmarkStart w:id="912" w:name="_Toc57266522"/>
      <w:bookmarkStart w:id="913" w:name="_Toc57266670"/>
      <w:bookmarkStart w:id="914" w:name="_Toc57266798"/>
      <w:bookmarkStart w:id="915" w:name="_Toc57266879"/>
      <w:bookmarkStart w:id="916" w:name="_Toc57267044"/>
      <w:bookmarkStart w:id="917" w:name="_Toc57267158"/>
      <w:bookmarkStart w:id="918" w:name="_Toc57267314"/>
      <w:bookmarkStart w:id="919" w:name="_Toc57267521"/>
      <w:bookmarkStart w:id="920" w:name="_Toc57267708"/>
      <w:bookmarkStart w:id="921" w:name="_Toc57267784"/>
      <w:bookmarkStart w:id="922" w:name="_Toc61464236"/>
      <w:bookmarkStart w:id="923" w:name="_Toc61464383"/>
      <w:bookmarkStart w:id="924" w:name="_Toc61602494"/>
      <w:bookmarkStart w:id="925" w:name="_Toc61616447"/>
      <w:bookmarkStart w:id="926" w:name="_Toc55296275"/>
      <w:bookmarkStart w:id="927" w:name="_Toc55564939"/>
      <w:bookmarkStart w:id="928" w:name="_Toc57208544"/>
      <w:bookmarkStart w:id="929" w:name="_Toc57265991"/>
      <w:bookmarkStart w:id="930" w:name="_Toc57266154"/>
      <w:bookmarkStart w:id="931" w:name="_Toc57266523"/>
      <w:bookmarkStart w:id="932" w:name="_Toc57266671"/>
      <w:bookmarkStart w:id="933" w:name="_Toc57266799"/>
      <w:bookmarkStart w:id="934" w:name="_Toc57266880"/>
      <w:bookmarkStart w:id="935" w:name="_Toc57267045"/>
      <w:bookmarkStart w:id="936" w:name="_Toc57267159"/>
      <w:bookmarkStart w:id="937" w:name="_Toc57267315"/>
      <w:bookmarkStart w:id="938" w:name="_Toc57267522"/>
      <w:bookmarkStart w:id="939" w:name="_Toc57267709"/>
      <w:bookmarkStart w:id="940" w:name="_Toc57267785"/>
      <w:bookmarkStart w:id="941" w:name="_Toc61464237"/>
      <w:bookmarkStart w:id="942" w:name="_Toc61464384"/>
      <w:bookmarkStart w:id="943" w:name="_Toc61602495"/>
      <w:bookmarkStart w:id="944" w:name="_Toc61616448"/>
      <w:bookmarkStart w:id="945" w:name="_Toc55296276"/>
      <w:bookmarkStart w:id="946" w:name="_Toc55564940"/>
      <w:bookmarkStart w:id="947" w:name="_Toc57208545"/>
      <w:bookmarkStart w:id="948" w:name="_Toc57265992"/>
      <w:bookmarkStart w:id="949" w:name="_Toc57266155"/>
      <w:bookmarkStart w:id="950" w:name="_Toc57266524"/>
      <w:bookmarkStart w:id="951" w:name="_Toc57266672"/>
      <w:bookmarkStart w:id="952" w:name="_Toc57266800"/>
      <w:bookmarkStart w:id="953" w:name="_Toc57266881"/>
      <w:bookmarkStart w:id="954" w:name="_Toc57267046"/>
      <w:bookmarkStart w:id="955" w:name="_Toc57267160"/>
      <w:bookmarkStart w:id="956" w:name="_Toc57267316"/>
      <w:bookmarkStart w:id="957" w:name="_Toc57267523"/>
      <w:bookmarkStart w:id="958" w:name="_Toc57267710"/>
      <w:bookmarkStart w:id="959" w:name="_Toc57267786"/>
      <w:bookmarkStart w:id="960" w:name="_Toc61464238"/>
      <w:bookmarkStart w:id="961" w:name="_Toc61464385"/>
      <w:bookmarkStart w:id="962" w:name="_Toc61602496"/>
      <w:bookmarkStart w:id="963" w:name="_Toc61616449"/>
      <w:bookmarkStart w:id="964" w:name="_Toc55296277"/>
      <w:bookmarkStart w:id="965" w:name="_Toc55564941"/>
      <w:bookmarkStart w:id="966" w:name="_Toc57208546"/>
      <w:bookmarkStart w:id="967" w:name="_Toc57265993"/>
      <w:bookmarkStart w:id="968" w:name="_Toc57266156"/>
      <w:bookmarkStart w:id="969" w:name="_Toc57266525"/>
      <w:bookmarkStart w:id="970" w:name="_Toc57266673"/>
      <w:bookmarkStart w:id="971" w:name="_Toc57266801"/>
      <w:bookmarkStart w:id="972" w:name="_Toc57266882"/>
      <w:bookmarkStart w:id="973" w:name="_Toc57267047"/>
      <w:bookmarkStart w:id="974" w:name="_Toc57267161"/>
      <w:bookmarkStart w:id="975" w:name="_Toc57267317"/>
      <w:bookmarkStart w:id="976" w:name="_Toc57267524"/>
      <w:bookmarkStart w:id="977" w:name="_Toc57267711"/>
      <w:bookmarkStart w:id="978" w:name="_Toc57267787"/>
      <w:bookmarkStart w:id="979" w:name="_Toc61464239"/>
      <w:bookmarkStart w:id="980" w:name="_Toc61464386"/>
      <w:bookmarkStart w:id="981" w:name="_Toc61602497"/>
      <w:bookmarkStart w:id="982" w:name="_Toc61616450"/>
      <w:bookmarkStart w:id="983" w:name="_Toc61616444"/>
      <w:bookmarkStart w:id="984" w:name="_Toc130985872"/>
      <w:bookmarkStart w:id="985" w:name="_Toc146616775"/>
      <w:bookmarkStart w:id="986" w:name="_Toc61616451"/>
      <w:bookmarkStart w:id="987" w:name="_Toc64031961"/>
      <w:bookmarkStart w:id="988" w:name="_Toc130985873"/>
      <w:bookmarkStart w:id="989" w:name="_Toc135385874"/>
      <w:bookmarkStart w:id="990" w:name="_Toc230350345"/>
      <w:bookmarkEnd w:id="867"/>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r w:rsidRPr="00CD48FC">
        <w:t>Strategisk samarbeid</w:t>
      </w:r>
      <w:bookmarkEnd w:id="983"/>
      <w:bookmarkEnd w:id="984"/>
      <w:bookmarkEnd w:id="985"/>
      <w:bookmarkEnd w:id="990"/>
    </w:p>
    <w:p w14:paraId="74066D45" w14:textId="77777777" w:rsidR="005D5872" w:rsidRPr="00CD48FC" w:rsidRDefault="005D5872" w:rsidP="005D5872">
      <w:pPr>
        <w:pStyle w:val="Brdtekst"/>
        <w:rPr>
          <w:rFonts w:ascii="Roboto Light" w:hAnsi="Roboto Light" w:cs="Times New Roman"/>
          <w:sz w:val="22"/>
          <w:szCs w:val="22"/>
          <w:lang w:val="nn-NO"/>
        </w:rPr>
      </w:pPr>
      <w:r w:rsidRPr="00CD48FC">
        <w:rPr>
          <w:rFonts w:ascii="Roboto Light" w:hAnsi="Roboto Light"/>
          <w:sz w:val="22"/>
          <w:szCs w:val="22"/>
          <w:lang w:val="nn-NO"/>
        </w:rPr>
        <w:t xml:space="preserve">Oppdragsgjevar ønskjer å etablere eit strategisk samarbeid med Operatør, for saman å levere og utvikle best mogelege tenester til våre kundar. Eit slikt samarbeid føreset at begge partar: </w:t>
      </w:r>
      <w:r w:rsidRPr="00CD48FC">
        <w:rPr>
          <w:rFonts w:ascii="Roboto Light" w:hAnsi="Roboto Light"/>
          <w:sz w:val="22"/>
          <w:szCs w:val="22"/>
          <w:lang w:val="nn-NO"/>
        </w:rPr>
        <w:br/>
      </w:r>
    </w:p>
    <w:p w14:paraId="359AEBA0" w14:textId="77777777" w:rsidR="005D5872" w:rsidRPr="00CD48FC" w:rsidRDefault="005D5872" w:rsidP="00407C54">
      <w:pPr>
        <w:pStyle w:val="Listeavsnitt"/>
        <w:numPr>
          <w:ilvl w:val="0"/>
          <w:numId w:val="4"/>
        </w:numPr>
        <w:rPr>
          <w:rFonts w:ascii="Roboto Light" w:hAnsi="Roboto Light" w:cs="Times New Roman"/>
          <w:sz w:val="22"/>
          <w:szCs w:val="22"/>
          <w:lang w:val="nn-NO"/>
        </w:rPr>
      </w:pPr>
      <w:r w:rsidRPr="00CD48FC">
        <w:rPr>
          <w:rFonts w:ascii="Roboto Light" w:hAnsi="Roboto Light" w:cs="Times New Roman"/>
          <w:sz w:val="22"/>
          <w:szCs w:val="22"/>
          <w:lang w:val="nn-NO"/>
        </w:rPr>
        <w:t>viser kvarandre gjensidig respekt og tillit</w:t>
      </w:r>
    </w:p>
    <w:p w14:paraId="134E20D6" w14:textId="77777777" w:rsidR="005D5872" w:rsidRPr="00CD48FC" w:rsidRDefault="005D5872" w:rsidP="00407C54">
      <w:pPr>
        <w:pStyle w:val="Listeavsnitt"/>
        <w:numPr>
          <w:ilvl w:val="0"/>
          <w:numId w:val="4"/>
        </w:numPr>
        <w:rPr>
          <w:rFonts w:ascii="Roboto Light" w:hAnsi="Roboto Light" w:cs="Times New Roman"/>
          <w:sz w:val="22"/>
          <w:szCs w:val="22"/>
          <w:lang w:val="nn-NO"/>
        </w:rPr>
      </w:pPr>
      <w:r w:rsidRPr="00CD48FC">
        <w:rPr>
          <w:rFonts w:ascii="Roboto Light" w:hAnsi="Roboto Light" w:cs="Times New Roman"/>
          <w:sz w:val="22"/>
          <w:szCs w:val="22"/>
          <w:lang w:val="nn-NO"/>
        </w:rPr>
        <w:t>nyttar ressursar med relevant kompetanse på rett stad, sikrar framdrift og bidreg til saklege og konstruktive diskusjonar</w:t>
      </w:r>
    </w:p>
    <w:p w14:paraId="374E5EB3" w14:textId="77777777" w:rsidR="005D5872" w:rsidRPr="00CD48FC" w:rsidRDefault="005D5872" w:rsidP="00407C54">
      <w:pPr>
        <w:pStyle w:val="Listeavsnitt"/>
        <w:numPr>
          <w:ilvl w:val="0"/>
          <w:numId w:val="4"/>
        </w:numPr>
        <w:rPr>
          <w:rFonts w:ascii="Roboto Light" w:hAnsi="Roboto Light" w:cs="Times New Roman"/>
          <w:sz w:val="22"/>
          <w:szCs w:val="22"/>
          <w:lang w:val="nn-NO"/>
        </w:rPr>
      </w:pPr>
      <w:r w:rsidRPr="00CD48FC">
        <w:rPr>
          <w:rFonts w:ascii="Roboto Light" w:hAnsi="Roboto Light" w:cs="Times New Roman"/>
          <w:sz w:val="22"/>
          <w:szCs w:val="22"/>
          <w:lang w:val="nn-NO"/>
        </w:rPr>
        <w:t>aktivt deltek i arbeid for å betre og effektivisere samhandling og leveransar</w:t>
      </w:r>
    </w:p>
    <w:p w14:paraId="5493D244" w14:textId="77777777" w:rsidR="005D5872" w:rsidRPr="00CD48FC" w:rsidRDefault="005D5872" w:rsidP="00407C54">
      <w:pPr>
        <w:pStyle w:val="Listeavsnitt"/>
        <w:numPr>
          <w:ilvl w:val="0"/>
          <w:numId w:val="4"/>
        </w:numPr>
        <w:rPr>
          <w:rFonts w:ascii="Roboto Light" w:hAnsi="Roboto Light" w:cs="Times New Roman"/>
          <w:sz w:val="22"/>
          <w:szCs w:val="22"/>
          <w:lang w:val="nn-NO"/>
        </w:rPr>
      </w:pPr>
      <w:r w:rsidRPr="00CD48FC">
        <w:rPr>
          <w:rFonts w:ascii="Roboto Light" w:hAnsi="Roboto Light" w:cs="Times New Roman"/>
          <w:sz w:val="22"/>
          <w:szCs w:val="22"/>
          <w:lang w:val="nn-NO"/>
        </w:rPr>
        <w:t>er aktivt søkande mot innovative løysingar med omsyn til å nytte ny teknologi</w:t>
      </w:r>
    </w:p>
    <w:p w14:paraId="45F6615B" w14:textId="77777777" w:rsidR="005D5872" w:rsidRPr="00D3720A" w:rsidRDefault="005D5872" w:rsidP="00D3720A">
      <w:pPr>
        <w:pStyle w:val="Listeavsnitt"/>
        <w:rPr>
          <w:rFonts w:ascii="Roboto Light" w:hAnsi="Roboto Light" w:cs="Times New Roman"/>
          <w:sz w:val="22"/>
          <w:szCs w:val="22"/>
          <w:lang w:val="nn-NO"/>
        </w:rPr>
      </w:pPr>
      <w:r w:rsidRPr="00D3720A">
        <w:rPr>
          <w:rFonts w:ascii="Roboto Light" w:hAnsi="Roboto Light" w:cs="Times New Roman"/>
          <w:sz w:val="22"/>
          <w:szCs w:val="22"/>
          <w:lang w:val="nn-NO"/>
        </w:rPr>
        <w:t>dersom dette kjem kunden til gode eller forenklar samspelet mellom partane</w:t>
      </w:r>
    </w:p>
    <w:p w14:paraId="1801B40E" w14:textId="6C59284B" w:rsidR="005D5872" w:rsidRPr="00CD48FC" w:rsidRDefault="005D5872" w:rsidP="00407C54">
      <w:pPr>
        <w:pStyle w:val="Listeavsnitt"/>
        <w:numPr>
          <w:ilvl w:val="0"/>
          <w:numId w:val="4"/>
        </w:numPr>
        <w:rPr>
          <w:rFonts w:ascii="Roboto Light" w:hAnsi="Roboto Light" w:cs="Times New Roman"/>
          <w:sz w:val="22"/>
          <w:szCs w:val="22"/>
          <w:lang w:val="nn-NO"/>
        </w:rPr>
      </w:pPr>
      <w:r w:rsidRPr="00CD48FC">
        <w:rPr>
          <w:rFonts w:ascii="Roboto Light" w:hAnsi="Roboto Light" w:cs="Times New Roman"/>
          <w:sz w:val="22"/>
          <w:szCs w:val="22"/>
          <w:lang w:val="nn-NO"/>
        </w:rPr>
        <w:t xml:space="preserve">saumlaust utvekslar informasjon som kan vere relevant for den andre parten </w:t>
      </w:r>
      <w:r w:rsidR="00660932" w:rsidRPr="00CD48FC">
        <w:rPr>
          <w:rFonts w:ascii="Roboto Light" w:hAnsi="Roboto Light" w:cs="Times New Roman"/>
          <w:sz w:val="22"/>
          <w:szCs w:val="22"/>
          <w:lang w:val="nn-NO"/>
        </w:rPr>
        <w:t>dersom dette bidreg til å levere best mogleg tenester til kundane</w:t>
      </w:r>
    </w:p>
    <w:p w14:paraId="0C635698" w14:textId="583DB00D" w:rsidR="004C0B8A" w:rsidRPr="00CD48FC" w:rsidRDefault="00D3720A" w:rsidP="00C26F5C">
      <w:pPr>
        <w:pStyle w:val="Overskrift2"/>
      </w:pPr>
      <w:bookmarkStart w:id="991" w:name="_Toc146616776"/>
      <w:bookmarkStart w:id="992" w:name="_Toc135385879"/>
      <w:bookmarkStart w:id="993" w:name="_Toc230350346"/>
      <w:bookmarkEnd w:id="986"/>
      <w:bookmarkEnd w:id="987"/>
      <w:bookmarkEnd w:id="988"/>
      <w:bookmarkEnd w:id="989"/>
      <w:r>
        <w:t>Samarbeid og samspel ved oppstart av oppdraget</w:t>
      </w:r>
      <w:bookmarkEnd w:id="991"/>
      <w:bookmarkEnd w:id="993"/>
    </w:p>
    <w:p w14:paraId="59FDBDA3" w14:textId="5EEEA088" w:rsidR="004C0B8A" w:rsidRPr="00565EC6" w:rsidRDefault="00D3720A" w:rsidP="00C26F5C">
      <w:pPr>
        <w:pStyle w:val="Overskrift3"/>
        <w:rPr>
          <w:highlight w:val="green"/>
        </w:rPr>
      </w:pPr>
      <w:bookmarkStart w:id="994" w:name="_Toc230350347"/>
      <w:r w:rsidRPr="00565EC6">
        <w:rPr>
          <w:highlight w:val="green"/>
        </w:rPr>
        <w:t>Rapportering knytt til handlingsreglar og krav til løns- og arbeidsvilkår</w:t>
      </w:r>
      <w:bookmarkEnd w:id="994"/>
    </w:p>
    <w:p w14:paraId="5CA4AAC4" w14:textId="77777777" w:rsidR="00D3720A" w:rsidRDefault="00D3720A" w:rsidP="00D3720A">
      <w:pPr>
        <w:rPr>
          <w:rFonts w:ascii="Roboto Light" w:hAnsi="Roboto Light"/>
          <w:sz w:val="22"/>
          <w:szCs w:val="22"/>
        </w:rPr>
      </w:pPr>
      <w:r w:rsidRPr="00D3720A">
        <w:rPr>
          <w:rFonts w:ascii="Roboto Light" w:hAnsi="Roboto Light"/>
          <w:sz w:val="22"/>
          <w:szCs w:val="22"/>
        </w:rPr>
        <w:t xml:space="preserve">Operatør skal oppfylle Oppdragsgjevars Handlingsreglar om varetaking om grunnleggande menneskerettar, etikk og miljø (Vedlegg 1B-1) og Krav til løns- og arbeidsvilkår (Vedlegg 1B-2). Operatør skal rapportere i samsvar med nemnde vedlegg. </w:t>
      </w:r>
    </w:p>
    <w:p w14:paraId="0F21B4A7" w14:textId="77777777" w:rsidR="00D3720A" w:rsidRPr="00D3720A" w:rsidRDefault="00D3720A" w:rsidP="00D3720A">
      <w:pPr>
        <w:rPr>
          <w:rFonts w:ascii="Roboto Light" w:hAnsi="Roboto Light"/>
          <w:sz w:val="22"/>
          <w:szCs w:val="22"/>
        </w:rPr>
      </w:pPr>
    </w:p>
    <w:p w14:paraId="76610DCC" w14:textId="1AAD8F99" w:rsidR="004C0B8A" w:rsidRPr="00D3720A" w:rsidRDefault="00D3720A" w:rsidP="00D3720A">
      <w:pPr>
        <w:rPr>
          <w:rFonts w:ascii="Roboto Light" w:hAnsi="Roboto Light"/>
          <w:sz w:val="22"/>
          <w:szCs w:val="22"/>
        </w:rPr>
      </w:pPr>
      <w:r w:rsidRPr="00D3720A">
        <w:rPr>
          <w:rFonts w:ascii="Roboto Light" w:hAnsi="Roboto Light"/>
          <w:sz w:val="22"/>
          <w:szCs w:val="22"/>
        </w:rPr>
        <w:t>Oppdragsgjevar kan be Operatør om å foreta nye aktsemdsvurderingar i løpet av kontraktsperioden, til dømes ved val av eller byte av underleverandør. Slike aktsemdsvurderingar skal dokumentarast ved bruk av rapporteringsskjema omtalt i Vedlegg 1B-1.</w:t>
      </w:r>
    </w:p>
    <w:p w14:paraId="2AC68222" w14:textId="77777777" w:rsidR="00D3720A" w:rsidRDefault="00D3720A" w:rsidP="00D3720A">
      <w:pPr>
        <w:pStyle w:val="Overskrift3"/>
      </w:pPr>
      <w:bookmarkStart w:id="995" w:name="_Toc230350348"/>
      <w:r>
        <w:t>Førebels framdriftsplan</w:t>
      </w:r>
      <w:bookmarkEnd w:id="995"/>
    </w:p>
    <w:p w14:paraId="111DD019" w14:textId="77777777" w:rsidR="00D3720A" w:rsidRDefault="00D3720A" w:rsidP="00D3720A">
      <w:pPr>
        <w:rPr>
          <w:rFonts w:ascii="Roboto Light" w:hAnsi="Roboto Light"/>
          <w:sz w:val="22"/>
          <w:szCs w:val="22"/>
        </w:rPr>
      </w:pPr>
      <w:r w:rsidRPr="00D3720A">
        <w:rPr>
          <w:rFonts w:ascii="Roboto Light" w:hAnsi="Roboto Light"/>
          <w:sz w:val="22"/>
          <w:szCs w:val="22"/>
        </w:rPr>
        <w:t>Ein førebels framdriftsplan for perioden frå Kontraktsinngåing og minimum fram til Oppstartsdato, skal leggjast ved tilbodet,  jf. Vedlegg 9A. Operatør kan nytte Vedlegg 9A Mal framdriftsplan, som er eit eksempel på minimumsløysing, men kan også levere framdriftsplan i eit anna verktøy/format som det er mogleg for Oppdragsgjevar å kopiere tekst frå til eit Excel-format.  </w:t>
      </w:r>
    </w:p>
    <w:p w14:paraId="73089CD7" w14:textId="3E4250AD" w:rsidR="00D3720A" w:rsidRPr="00D3720A" w:rsidRDefault="00D3720A" w:rsidP="00D3720A">
      <w:pPr>
        <w:rPr>
          <w:rFonts w:ascii="Roboto Light" w:hAnsi="Roboto Light"/>
          <w:sz w:val="22"/>
          <w:szCs w:val="22"/>
        </w:rPr>
      </w:pPr>
      <w:r w:rsidRPr="00D3720A">
        <w:rPr>
          <w:rFonts w:ascii="Roboto Light" w:hAnsi="Roboto Light"/>
          <w:sz w:val="22"/>
          <w:szCs w:val="22"/>
        </w:rPr>
        <w:t> </w:t>
      </w:r>
    </w:p>
    <w:p w14:paraId="5E574973" w14:textId="36058C10" w:rsidR="00D3720A" w:rsidRPr="00D3720A" w:rsidRDefault="00D3720A" w:rsidP="00D3720A">
      <w:pPr>
        <w:rPr>
          <w:lang w:eastAsia="nn-NO"/>
        </w:rPr>
      </w:pPr>
      <w:r w:rsidRPr="00D3720A">
        <w:rPr>
          <w:rFonts w:ascii="Roboto Light" w:hAnsi="Roboto Light"/>
          <w:sz w:val="22"/>
          <w:szCs w:val="22"/>
        </w:rPr>
        <w:t>Framdriftsplanen skal innehalde alle hovudmilepælar (jf. nedanfor) fram til Oppstartsdato, og ein eventuell spesifikasjon av Oppdragsgjevar sitt ansvar for aktivitetar og/eller godkjenningsområde, samt fristar for desse. </w:t>
      </w:r>
    </w:p>
    <w:p w14:paraId="313B767F" w14:textId="31114FE0" w:rsidR="00D3720A" w:rsidRPr="00D3720A" w:rsidRDefault="00D3720A" w:rsidP="00D3720A">
      <w:pPr>
        <w:pStyle w:val="Overskrift3"/>
      </w:pPr>
      <w:bookmarkStart w:id="996" w:name="_Toc230350349"/>
      <w:r>
        <w:t>Endeleg framdriftsplan</w:t>
      </w:r>
      <w:bookmarkEnd w:id="996"/>
    </w:p>
    <w:p w14:paraId="784788D4" w14:textId="77777777" w:rsidR="00D3720A" w:rsidRPr="001B6613" w:rsidRDefault="00D3720A" w:rsidP="00D3720A">
      <w:pPr>
        <w:rPr>
          <w:rFonts w:ascii="Roboto Light" w:hAnsi="Roboto Light"/>
          <w:sz w:val="22"/>
          <w:szCs w:val="22"/>
        </w:rPr>
      </w:pPr>
      <w:r w:rsidRPr="001B6613">
        <w:rPr>
          <w:rFonts w:ascii="Roboto Light" w:hAnsi="Roboto Light"/>
          <w:sz w:val="22"/>
          <w:szCs w:val="22"/>
        </w:rPr>
        <w:t xml:space="preserve">Operatør skal ajourføre den førebelse framdriftsplanen, og utarbeide ein endeleg framdriftsplan som sendast til Oppdragsgjevar innan 2 månader etter Kontraktsinngåinga. </w:t>
      </w:r>
    </w:p>
    <w:p w14:paraId="6B59274C" w14:textId="77777777" w:rsidR="00D3720A" w:rsidRPr="001B6613" w:rsidRDefault="00D3720A" w:rsidP="00D3720A">
      <w:pPr>
        <w:rPr>
          <w:rFonts w:ascii="Roboto Light" w:hAnsi="Roboto Light"/>
          <w:sz w:val="22"/>
          <w:szCs w:val="22"/>
        </w:rPr>
      </w:pPr>
      <w:r w:rsidRPr="001B6613">
        <w:rPr>
          <w:rFonts w:ascii="Roboto Light" w:hAnsi="Roboto Light"/>
          <w:sz w:val="22"/>
          <w:szCs w:val="22"/>
        </w:rPr>
        <w:t>Planen skal innehalde oversikt over alle hovudmilepælar fram til Oppstartsdato, samt ein framdriftsplan med fristar for alle aktivitetar. Planen skal også</w:t>
      </w:r>
      <w:r w:rsidRPr="001B6613" w:rsidDel="00CA6B28">
        <w:rPr>
          <w:rFonts w:ascii="Roboto Light" w:hAnsi="Roboto Light"/>
          <w:sz w:val="22"/>
          <w:szCs w:val="22"/>
        </w:rPr>
        <w:t xml:space="preserve"> </w:t>
      </w:r>
      <w:r w:rsidRPr="001B6613">
        <w:rPr>
          <w:rFonts w:ascii="Roboto Light" w:hAnsi="Roboto Light"/>
          <w:sz w:val="22"/>
          <w:szCs w:val="22"/>
        </w:rPr>
        <w:t>innehalde Oppdragsgjevars</w:t>
      </w:r>
      <w:r w:rsidRPr="001B6613" w:rsidDel="00090BB9">
        <w:rPr>
          <w:rFonts w:ascii="Roboto Light" w:hAnsi="Roboto Light"/>
          <w:sz w:val="22"/>
          <w:szCs w:val="22"/>
        </w:rPr>
        <w:t xml:space="preserve"> ansvar </w:t>
      </w:r>
      <w:r w:rsidRPr="001B6613">
        <w:rPr>
          <w:rFonts w:ascii="Roboto Light" w:hAnsi="Roboto Light"/>
          <w:sz w:val="22"/>
          <w:szCs w:val="22"/>
        </w:rPr>
        <w:t xml:space="preserve">for gjennomføring av aktivitetar og/eller godkjenningsområde, samt fristar for desse. </w:t>
      </w:r>
    </w:p>
    <w:p w14:paraId="5645793B" w14:textId="77777777" w:rsidR="00D3720A" w:rsidRPr="001B6613" w:rsidRDefault="00D3720A" w:rsidP="00D3720A">
      <w:pPr>
        <w:rPr>
          <w:rFonts w:ascii="Roboto Light" w:hAnsi="Roboto Light"/>
          <w:sz w:val="22"/>
          <w:szCs w:val="22"/>
        </w:rPr>
      </w:pPr>
      <w:r w:rsidRPr="001B6613">
        <w:rPr>
          <w:rFonts w:ascii="Roboto Light" w:hAnsi="Roboto Light"/>
          <w:sz w:val="22"/>
          <w:szCs w:val="22"/>
        </w:rPr>
        <w:t>Framdriftsplanen skal minimum innehalde følgjande aktivitetar:</w:t>
      </w:r>
    </w:p>
    <w:p w14:paraId="32F4C246" w14:textId="77777777" w:rsidR="00D3720A" w:rsidRPr="001B6613" w:rsidRDefault="00D3720A" w:rsidP="00D3720A">
      <w:pPr>
        <w:rPr>
          <w:rFonts w:ascii="Roboto Light" w:hAnsi="Roboto Light"/>
          <w:sz w:val="22"/>
          <w:szCs w:val="22"/>
        </w:rPr>
      </w:pPr>
    </w:p>
    <w:p w14:paraId="4248B88E" w14:textId="77777777" w:rsidR="00D3720A" w:rsidRPr="001B6613" w:rsidRDefault="00D3720A" w:rsidP="00407C54">
      <w:pPr>
        <w:pStyle w:val="Listeavsnitt"/>
        <w:numPr>
          <w:ilvl w:val="0"/>
          <w:numId w:val="42"/>
        </w:numPr>
        <w:spacing w:after="200"/>
        <w:rPr>
          <w:rFonts w:ascii="Roboto Light" w:hAnsi="Roboto Light"/>
          <w:sz w:val="22"/>
          <w:szCs w:val="22"/>
        </w:rPr>
      </w:pPr>
      <w:r w:rsidRPr="001B6613">
        <w:rPr>
          <w:rFonts w:ascii="Roboto Light" w:hAnsi="Roboto Light"/>
          <w:sz w:val="22"/>
          <w:szCs w:val="22"/>
        </w:rPr>
        <w:t>Fartøy – orientering om utforming og konseptval for fartøy</w:t>
      </w:r>
    </w:p>
    <w:p w14:paraId="7ADCFD8B" w14:textId="77777777" w:rsidR="00D3720A" w:rsidRPr="001B6613" w:rsidRDefault="00D3720A" w:rsidP="00407C54">
      <w:pPr>
        <w:pStyle w:val="Listeavsnitt"/>
        <w:numPr>
          <w:ilvl w:val="0"/>
          <w:numId w:val="42"/>
        </w:numPr>
        <w:spacing w:after="200"/>
        <w:rPr>
          <w:rFonts w:ascii="Roboto Light" w:hAnsi="Roboto Light"/>
          <w:sz w:val="22"/>
          <w:szCs w:val="22"/>
        </w:rPr>
      </w:pPr>
      <w:r w:rsidRPr="001B6613">
        <w:rPr>
          <w:rFonts w:ascii="Roboto Light" w:hAnsi="Roboto Light"/>
          <w:sz w:val="22"/>
          <w:szCs w:val="22"/>
        </w:rPr>
        <w:t>Fartøy – evt. innkjøp, bygging og klargjering</w:t>
      </w:r>
    </w:p>
    <w:p w14:paraId="5673BFED" w14:textId="77777777" w:rsidR="007C7B23" w:rsidRPr="001B6613" w:rsidRDefault="00D3720A" w:rsidP="00407C54">
      <w:pPr>
        <w:pStyle w:val="Listeavsnitt"/>
        <w:numPr>
          <w:ilvl w:val="0"/>
          <w:numId w:val="42"/>
        </w:numPr>
        <w:spacing w:after="200"/>
        <w:rPr>
          <w:rFonts w:ascii="Roboto Light" w:hAnsi="Roboto Light"/>
          <w:sz w:val="22"/>
          <w:szCs w:val="22"/>
        </w:rPr>
      </w:pPr>
      <w:r w:rsidRPr="001B6613">
        <w:rPr>
          <w:rFonts w:ascii="Roboto Light" w:hAnsi="Roboto Light"/>
          <w:sz w:val="22"/>
          <w:szCs w:val="22"/>
        </w:rPr>
        <w:t xml:space="preserve">Fartøy – plan for godkjenning av batterielektriske fartøy </w:t>
      </w:r>
    </w:p>
    <w:p w14:paraId="103603DB" w14:textId="1E810399" w:rsidR="007C7B23" w:rsidRPr="001B6613" w:rsidRDefault="00D3720A" w:rsidP="00407C54">
      <w:pPr>
        <w:pStyle w:val="Listeavsnitt"/>
        <w:numPr>
          <w:ilvl w:val="0"/>
          <w:numId w:val="42"/>
        </w:numPr>
        <w:spacing w:after="200"/>
        <w:rPr>
          <w:rFonts w:ascii="Roboto Light" w:hAnsi="Roboto Light"/>
          <w:sz w:val="22"/>
          <w:szCs w:val="22"/>
        </w:rPr>
      </w:pPr>
      <w:r w:rsidRPr="001B6613">
        <w:rPr>
          <w:rFonts w:ascii="Roboto Light" w:hAnsi="Roboto Light"/>
          <w:sz w:val="22"/>
          <w:szCs w:val="22"/>
        </w:rPr>
        <w:t>Plan for godkjenning og test av energikonseptl</w:t>
      </w:r>
    </w:p>
    <w:p w14:paraId="4F62FA73" w14:textId="77777777" w:rsidR="007C7B23" w:rsidRPr="001B6613" w:rsidRDefault="00D3720A" w:rsidP="00407C54">
      <w:pPr>
        <w:pStyle w:val="Listeavsnitt"/>
        <w:numPr>
          <w:ilvl w:val="0"/>
          <w:numId w:val="42"/>
        </w:numPr>
        <w:spacing w:after="200"/>
        <w:rPr>
          <w:rFonts w:ascii="Roboto Light" w:hAnsi="Roboto Light"/>
          <w:sz w:val="22"/>
          <w:szCs w:val="22"/>
          <w:lang w:val="nn-NO"/>
        </w:rPr>
      </w:pPr>
      <w:r w:rsidRPr="001B6613">
        <w:rPr>
          <w:rFonts w:ascii="Roboto Light" w:hAnsi="Roboto Light"/>
          <w:sz w:val="22"/>
          <w:szCs w:val="22"/>
          <w:lang w:val="nn-NO"/>
        </w:rPr>
        <w:t>Gjennomføring av sårbarheitsanalyser og tilhøyrande tiltakspla</w:t>
      </w:r>
      <w:r w:rsidR="007C7B23" w:rsidRPr="001B6613">
        <w:rPr>
          <w:rFonts w:ascii="Roboto Light" w:hAnsi="Roboto Light"/>
          <w:sz w:val="22"/>
          <w:szCs w:val="22"/>
          <w:lang w:val="nn-NO"/>
        </w:rPr>
        <w:t>n</w:t>
      </w:r>
    </w:p>
    <w:p w14:paraId="0AF7B529" w14:textId="0048E154" w:rsidR="00D3720A" w:rsidRPr="001B6613" w:rsidRDefault="00D3720A" w:rsidP="00407C54">
      <w:pPr>
        <w:pStyle w:val="Listeavsnitt"/>
        <w:numPr>
          <w:ilvl w:val="0"/>
          <w:numId w:val="42"/>
        </w:numPr>
        <w:spacing w:after="200"/>
        <w:rPr>
          <w:rFonts w:ascii="Roboto Light" w:hAnsi="Roboto Light"/>
          <w:sz w:val="22"/>
          <w:szCs w:val="22"/>
          <w:lang w:val="nn-NO"/>
        </w:rPr>
      </w:pPr>
      <w:r w:rsidRPr="001B6613">
        <w:rPr>
          <w:rFonts w:ascii="Roboto Light" w:hAnsi="Roboto Light"/>
          <w:sz w:val="22"/>
          <w:szCs w:val="22"/>
          <w:lang w:val="nn-NO"/>
        </w:rPr>
        <w:lastRenderedPageBreak/>
        <w:t>Innkjøp, etablering og test av tekniske anlegg/infrastruktur på land</w:t>
      </w:r>
    </w:p>
    <w:p w14:paraId="5BED9C84" w14:textId="77777777" w:rsidR="00D3720A" w:rsidRPr="001B6613" w:rsidRDefault="00D3720A" w:rsidP="00407C54">
      <w:pPr>
        <w:pStyle w:val="Listeavsnitt"/>
        <w:numPr>
          <w:ilvl w:val="0"/>
          <w:numId w:val="42"/>
        </w:numPr>
        <w:spacing w:after="200"/>
        <w:rPr>
          <w:rFonts w:ascii="Roboto Light" w:hAnsi="Roboto Light"/>
          <w:sz w:val="22"/>
          <w:szCs w:val="22"/>
          <w:lang w:val="nn-NO"/>
        </w:rPr>
      </w:pPr>
      <w:r w:rsidRPr="001B6613">
        <w:rPr>
          <w:rFonts w:ascii="Roboto Light" w:hAnsi="Roboto Light"/>
          <w:sz w:val="22"/>
          <w:szCs w:val="22"/>
          <w:lang w:val="nn-NO"/>
        </w:rPr>
        <w:t>Testing av fartøy og energiinfrastruktur og at desse fungera saman</w:t>
      </w:r>
    </w:p>
    <w:p w14:paraId="459A5DC0" w14:textId="77777777" w:rsidR="00D3720A" w:rsidRPr="001B6613" w:rsidRDefault="00D3720A" w:rsidP="00407C54">
      <w:pPr>
        <w:pStyle w:val="Listeavsnitt"/>
        <w:numPr>
          <w:ilvl w:val="0"/>
          <w:numId w:val="42"/>
        </w:numPr>
        <w:spacing w:after="200"/>
        <w:rPr>
          <w:rFonts w:ascii="Roboto Light" w:hAnsi="Roboto Light"/>
          <w:sz w:val="22"/>
          <w:szCs w:val="22"/>
          <w:lang w:val="nn-NO"/>
        </w:rPr>
      </w:pPr>
      <w:r w:rsidRPr="001B6613">
        <w:rPr>
          <w:rFonts w:ascii="Roboto Light" w:hAnsi="Roboto Light"/>
          <w:sz w:val="22"/>
          <w:szCs w:val="22"/>
          <w:lang w:val="nn-NO"/>
        </w:rPr>
        <w:t xml:space="preserve">Skildring av løysing, og plan for testing og godkjenning av salsløysing og kundekommunikasjon </w:t>
      </w:r>
    </w:p>
    <w:p w14:paraId="4E0B7ADF" w14:textId="77777777" w:rsidR="00D3720A" w:rsidRPr="001B6613" w:rsidRDefault="00D3720A" w:rsidP="00407C54">
      <w:pPr>
        <w:pStyle w:val="Listeavsnitt"/>
        <w:numPr>
          <w:ilvl w:val="0"/>
          <w:numId w:val="42"/>
        </w:numPr>
        <w:spacing w:after="200"/>
        <w:rPr>
          <w:rFonts w:ascii="Roboto Light" w:hAnsi="Roboto Light"/>
          <w:sz w:val="22"/>
          <w:szCs w:val="22"/>
        </w:rPr>
      </w:pPr>
      <w:r w:rsidRPr="001B6613">
        <w:rPr>
          <w:rFonts w:ascii="Roboto Light" w:hAnsi="Roboto Light"/>
          <w:sz w:val="22"/>
          <w:szCs w:val="22"/>
        </w:rPr>
        <w:t xml:space="preserve">Bemanningsplan, rekruttering, verksemdoverdraging </w:t>
      </w:r>
    </w:p>
    <w:p w14:paraId="29759AF9" w14:textId="77777777" w:rsidR="00D3720A" w:rsidRPr="001B6613" w:rsidRDefault="00D3720A" w:rsidP="00407C54">
      <w:pPr>
        <w:pStyle w:val="Listeavsnitt"/>
        <w:numPr>
          <w:ilvl w:val="0"/>
          <w:numId w:val="42"/>
        </w:numPr>
        <w:spacing w:after="200"/>
        <w:rPr>
          <w:rFonts w:ascii="Roboto Light" w:hAnsi="Roboto Light"/>
          <w:sz w:val="22"/>
          <w:szCs w:val="22"/>
        </w:rPr>
      </w:pPr>
      <w:r w:rsidRPr="001B6613">
        <w:rPr>
          <w:rFonts w:ascii="Roboto Light" w:hAnsi="Roboto Light"/>
          <w:sz w:val="22"/>
          <w:szCs w:val="22"/>
        </w:rPr>
        <w:t xml:space="preserve">Eventuelt behov for opplæring utover den opplæring som skjer i regi av Oppdragsgjevar  </w:t>
      </w:r>
    </w:p>
    <w:p w14:paraId="1FC713C2" w14:textId="77777777" w:rsidR="00D3720A" w:rsidRPr="001B6613" w:rsidRDefault="00D3720A" w:rsidP="00407C54">
      <w:pPr>
        <w:pStyle w:val="Listeavsnitt"/>
        <w:numPr>
          <w:ilvl w:val="0"/>
          <w:numId w:val="42"/>
        </w:numPr>
        <w:spacing w:after="200"/>
        <w:rPr>
          <w:rFonts w:ascii="Roboto Light" w:hAnsi="Roboto Light"/>
          <w:sz w:val="22"/>
          <w:szCs w:val="22"/>
        </w:rPr>
      </w:pPr>
      <w:r w:rsidRPr="001B6613">
        <w:rPr>
          <w:rFonts w:ascii="Roboto Light" w:hAnsi="Roboto Light"/>
          <w:sz w:val="22"/>
          <w:szCs w:val="22"/>
        </w:rPr>
        <w:t>Etablering av drifts- og trafikkleiing</w:t>
      </w:r>
    </w:p>
    <w:p w14:paraId="334DB007" w14:textId="77777777" w:rsidR="00D3720A" w:rsidRPr="001B6613" w:rsidRDefault="00D3720A" w:rsidP="00407C54">
      <w:pPr>
        <w:pStyle w:val="Listeavsnitt"/>
        <w:numPr>
          <w:ilvl w:val="0"/>
          <w:numId w:val="42"/>
        </w:numPr>
        <w:spacing w:after="200"/>
        <w:rPr>
          <w:rFonts w:ascii="Roboto Light" w:hAnsi="Roboto Light"/>
          <w:sz w:val="22"/>
          <w:szCs w:val="22"/>
        </w:rPr>
      </w:pPr>
      <w:r w:rsidRPr="001B6613">
        <w:rPr>
          <w:rFonts w:ascii="Roboto Light" w:hAnsi="Roboto Light"/>
          <w:sz w:val="22"/>
          <w:szCs w:val="22"/>
        </w:rPr>
        <w:t>Eventuell bruk av underleverandør</w:t>
      </w:r>
    </w:p>
    <w:p w14:paraId="4666B903" w14:textId="77777777" w:rsidR="00D3720A" w:rsidRPr="001B6613" w:rsidRDefault="00D3720A" w:rsidP="00407C54">
      <w:pPr>
        <w:pStyle w:val="Listeavsnitt"/>
        <w:numPr>
          <w:ilvl w:val="0"/>
          <w:numId w:val="42"/>
        </w:numPr>
        <w:spacing w:after="200"/>
        <w:rPr>
          <w:rFonts w:ascii="Roboto Light" w:hAnsi="Roboto Light"/>
          <w:sz w:val="22"/>
          <w:szCs w:val="22"/>
          <w:lang w:val="nn-NO"/>
        </w:rPr>
      </w:pPr>
      <w:r w:rsidRPr="001B6613">
        <w:rPr>
          <w:rFonts w:ascii="Roboto Light" w:hAnsi="Roboto Light"/>
          <w:sz w:val="22"/>
          <w:szCs w:val="22"/>
          <w:lang w:val="nn-NO"/>
        </w:rPr>
        <w:t xml:space="preserve">Plan for innarbeiding av Oppdragsgjevar sine rapporteringssystem og -rutinar, </w:t>
      </w:r>
    </w:p>
    <w:p w14:paraId="6DD471F7" w14:textId="77777777" w:rsidR="00D3720A" w:rsidRPr="001B6613" w:rsidRDefault="00D3720A" w:rsidP="00407C54">
      <w:pPr>
        <w:pStyle w:val="Listeavsnitt"/>
        <w:numPr>
          <w:ilvl w:val="0"/>
          <w:numId w:val="42"/>
        </w:numPr>
        <w:spacing w:after="200"/>
        <w:rPr>
          <w:rFonts w:ascii="Roboto Light" w:hAnsi="Roboto Light"/>
          <w:sz w:val="22"/>
          <w:szCs w:val="22"/>
          <w:lang w:val="nn-NO"/>
        </w:rPr>
      </w:pPr>
      <w:r w:rsidRPr="001B6613">
        <w:rPr>
          <w:rFonts w:ascii="Roboto Light" w:hAnsi="Roboto Light"/>
          <w:sz w:val="22"/>
          <w:szCs w:val="22"/>
          <w:lang w:val="nn-NO"/>
        </w:rPr>
        <w:t>Plan for handtering av eiga avfall</w:t>
      </w:r>
    </w:p>
    <w:p w14:paraId="0A2514AF" w14:textId="77777777" w:rsidR="00D3720A" w:rsidRPr="001B6613" w:rsidRDefault="00D3720A" w:rsidP="00D3720A">
      <w:pPr>
        <w:rPr>
          <w:rFonts w:ascii="Roboto Light" w:hAnsi="Roboto Light"/>
          <w:sz w:val="22"/>
          <w:szCs w:val="22"/>
        </w:rPr>
      </w:pPr>
      <w:r w:rsidRPr="001B6613">
        <w:rPr>
          <w:rFonts w:ascii="Roboto Light" w:hAnsi="Roboto Light"/>
          <w:sz w:val="22"/>
          <w:szCs w:val="22"/>
        </w:rPr>
        <w:t>Framdriftsplanen skal definere nøkkelpersonar/ansvarleg for dei nemnde områda, og det skal setjast fristar for gjennomføring av kvar</w:t>
      </w:r>
      <w:r w:rsidRPr="001B6613" w:rsidDel="00867A4D">
        <w:rPr>
          <w:rFonts w:ascii="Roboto Light" w:hAnsi="Roboto Light"/>
          <w:sz w:val="22"/>
          <w:szCs w:val="22"/>
        </w:rPr>
        <w:t xml:space="preserve"> </w:t>
      </w:r>
      <w:r w:rsidRPr="001B6613">
        <w:rPr>
          <w:rFonts w:ascii="Roboto Light" w:hAnsi="Roboto Light"/>
          <w:sz w:val="22"/>
          <w:szCs w:val="22"/>
        </w:rPr>
        <w:t>einskild aktivitet.</w:t>
      </w:r>
    </w:p>
    <w:p w14:paraId="4B972C1B" w14:textId="77777777" w:rsidR="00D3720A" w:rsidRPr="001B6613" w:rsidRDefault="00D3720A" w:rsidP="00D3720A">
      <w:pPr>
        <w:rPr>
          <w:rFonts w:ascii="Arial" w:hAnsi="Arial"/>
          <w:sz w:val="22"/>
          <w:szCs w:val="22"/>
        </w:rPr>
      </w:pPr>
      <w:r w:rsidRPr="001B6613">
        <w:rPr>
          <w:rFonts w:ascii="Roboto Light" w:hAnsi="Roboto Light"/>
          <w:sz w:val="22"/>
          <w:szCs w:val="22"/>
        </w:rPr>
        <w:t>Operatør skal oppnemnde ein kontraktsansvarleg hjå seg som er ansvarleg for Oppdraget, og kommunikasjonen med Oppdragsgjevar fram til kontraktsoppstart. Oppdragsgjevar og Operatøren sin kontraktsansvarlege skal saman gå gjennom framdriftsplanen på første møte etter at planen er utarbeidd, og avtale når framdriftsplanen skal ajourførast og korleis partane skal holde kvarandre orientert i perioden fram til Kontraktsinngåinga.</w:t>
      </w:r>
      <w:r w:rsidRPr="001B6613">
        <w:rPr>
          <w:rFonts w:ascii="Arial" w:hAnsi="Arial"/>
          <w:sz w:val="22"/>
          <w:szCs w:val="22"/>
        </w:rPr>
        <w:t> </w:t>
      </w:r>
    </w:p>
    <w:p w14:paraId="26CA8C08" w14:textId="33AF6430" w:rsidR="004C0B8A" w:rsidRPr="00565EC6" w:rsidRDefault="004C0B8A" w:rsidP="00D3720A">
      <w:pPr>
        <w:pStyle w:val="Overskrift3"/>
        <w:rPr>
          <w:highlight w:val="green"/>
        </w:rPr>
      </w:pPr>
      <w:bookmarkStart w:id="997" w:name="_Toc230350350"/>
      <w:r w:rsidRPr="00565EC6">
        <w:rPr>
          <w:highlight w:val="green"/>
        </w:rPr>
        <w:t>Statusrapport og varslingsplikt</w:t>
      </w:r>
      <w:bookmarkEnd w:id="997"/>
    </w:p>
    <w:p w14:paraId="5B780B14" w14:textId="77777777" w:rsidR="00D3720A" w:rsidRPr="00D3720A" w:rsidRDefault="00D3720A" w:rsidP="00D3720A">
      <w:pPr>
        <w:rPr>
          <w:rFonts w:ascii="Roboto Light" w:hAnsi="Roboto Light"/>
          <w:b/>
          <w:sz w:val="22"/>
          <w:szCs w:val="22"/>
        </w:rPr>
      </w:pPr>
      <w:r w:rsidRPr="00D3720A">
        <w:rPr>
          <w:rFonts w:ascii="Roboto Light" w:hAnsi="Roboto Light"/>
          <w:sz w:val="22"/>
          <w:szCs w:val="22"/>
        </w:rPr>
        <w:t>Operatør skal kvar månad utarbeide og oversende skriftleg statusrapport for gjennomføring av framdriftsplanen.</w:t>
      </w:r>
      <w:r w:rsidRPr="00D3720A" w:rsidDel="00186915">
        <w:rPr>
          <w:rFonts w:ascii="Roboto Light" w:hAnsi="Roboto Light"/>
          <w:sz w:val="22"/>
          <w:szCs w:val="22"/>
        </w:rPr>
        <w:t xml:space="preserve"> </w:t>
      </w:r>
      <w:r w:rsidRPr="00D3720A">
        <w:rPr>
          <w:rFonts w:ascii="Roboto Light" w:hAnsi="Roboto Light"/>
          <w:sz w:val="22"/>
          <w:szCs w:val="22"/>
        </w:rPr>
        <w:t xml:space="preserve">Statusrapporten skal minimum innehalde: </w:t>
      </w:r>
    </w:p>
    <w:p w14:paraId="274DEDB0" w14:textId="77777777" w:rsidR="00D3720A" w:rsidRPr="00D3720A" w:rsidRDefault="00D3720A" w:rsidP="00407C54">
      <w:pPr>
        <w:pStyle w:val="Punktmerketlisteluft"/>
        <w:numPr>
          <w:ilvl w:val="0"/>
          <w:numId w:val="44"/>
        </w:numPr>
        <w:autoSpaceDE/>
        <w:autoSpaceDN/>
        <w:adjustRightInd/>
        <w:spacing w:line="300" w:lineRule="auto"/>
        <w:rPr>
          <w:rFonts w:ascii="Roboto Light" w:hAnsi="Roboto Light" w:cs="Arial"/>
          <w:sz w:val="22"/>
          <w:szCs w:val="22"/>
          <w:u w:val="single"/>
        </w:rPr>
      </w:pPr>
      <w:r w:rsidRPr="00D3720A">
        <w:rPr>
          <w:rFonts w:ascii="Roboto Light" w:eastAsiaTheme="minorHAnsi" w:hAnsi="Roboto Light" w:cs="Arial"/>
          <w:sz w:val="22"/>
          <w:szCs w:val="22"/>
          <w:u w:val="single"/>
        </w:rPr>
        <w:t>Ei oversikt over følgjande tema;</w:t>
      </w:r>
      <w:r w:rsidRPr="00D3720A">
        <w:rPr>
          <w:rFonts w:ascii="Roboto Light" w:hAnsi="Roboto Light" w:cs="Arial"/>
          <w:sz w:val="22"/>
          <w:szCs w:val="22"/>
          <w:u w:val="single"/>
        </w:rPr>
        <w:t xml:space="preserve"> </w:t>
      </w:r>
    </w:p>
    <w:p w14:paraId="73A4303B" w14:textId="77777777" w:rsidR="00D3720A" w:rsidRPr="00D3720A" w:rsidRDefault="00D3720A" w:rsidP="00407C54">
      <w:pPr>
        <w:pStyle w:val="Punktmerketlisteluft"/>
        <w:numPr>
          <w:ilvl w:val="1"/>
          <w:numId w:val="43"/>
        </w:numPr>
        <w:autoSpaceDE/>
        <w:autoSpaceDN/>
        <w:adjustRightInd/>
        <w:spacing w:after="0" w:line="300" w:lineRule="auto"/>
        <w:rPr>
          <w:rFonts w:ascii="Roboto Light" w:hAnsi="Roboto Light" w:cs="Arial"/>
          <w:sz w:val="22"/>
          <w:szCs w:val="22"/>
        </w:rPr>
      </w:pPr>
      <w:r w:rsidRPr="00D3720A">
        <w:rPr>
          <w:rFonts w:ascii="Roboto Light" w:hAnsi="Roboto Light" w:cs="Arial"/>
          <w:sz w:val="22"/>
          <w:szCs w:val="22"/>
        </w:rPr>
        <w:t>Gjennomførte aktivitetar sidan førre rapportering</w:t>
      </w:r>
    </w:p>
    <w:p w14:paraId="7CDB4995" w14:textId="77777777" w:rsidR="00D3720A" w:rsidRPr="00D3720A" w:rsidRDefault="00D3720A" w:rsidP="00407C54">
      <w:pPr>
        <w:pStyle w:val="Punktmerketlisteluft"/>
        <w:numPr>
          <w:ilvl w:val="1"/>
          <w:numId w:val="43"/>
        </w:numPr>
        <w:autoSpaceDE/>
        <w:autoSpaceDN/>
        <w:adjustRightInd/>
        <w:spacing w:after="0" w:line="300" w:lineRule="auto"/>
        <w:rPr>
          <w:rFonts w:ascii="Roboto Light" w:hAnsi="Roboto Light" w:cs="Arial"/>
          <w:sz w:val="22"/>
          <w:szCs w:val="22"/>
        </w:rPr>
      </w:pPr>
      <w:r w:rsidRPr="00D3720A">
        <w:rPr>
          <w:rFonts w:ascii="Roboto Light" w:hAnsi="Roboto Light" w:cs="Arial"/>
          <w:sz w:val="22"/>
          <w:szCs w:val="22"/>
        </w:rPr>
        <w:t>Vesentlege og kritiske avvik i høve framdrift</w:t>
      </w:r>
    </w:p>
    <w:p w14:paraId="03A2C69A" w14:textId="642706A9" w:rsidR="00D3720A" w:rsidRPr="00D3720A" w:rsidRDefault="00D3720A" w:rsidP="00407C54">
      <w:pPr>
        <w:pStyle w:val="Punktmerketlisteluft"/>
        <w:numPr>
          <w:ilvl w:val="1"/>
          <w:numId w:val="43"/>
        </w:numPr>
        <w:autoSpaceDE/>
        <w:autoSpaceDN/>
        <w:adjustRightInd/>
        <w:spacing w:after="0" w:line="300" w:lineRule="auto"/>
        <w:rPr>
          <w:rFonts w:ascii="Roboto Light" w:hAnsi="Roboto Light" w:cs="Arial"/>
          <w:sz w:val="22"/>
          <w:szCs w:val="22"/>
        </w:rPr>
      </w:pPr>
      <w:r w:rsidRPr="00D3720A">
        <w:rPr>
          <w:rFonts w:ascii="Roboto Light" w:hAnsi="Roboto Light" w:cs="Arial"/>
          <w:sz w:val="22"/>
          <w:szCs w:val="22"/>
        </w:rPr>
        <w:t>Plan for handtering av avvik med skildring av tiltak, inklusive frist for gjennomføring</w:t>
      </w:r>
    </w:p>
    <w:p w14:paraId="16A9C3F6" w14:textId="77777777" w:rsidR="00D3720A" w:rsidRPr="00D3720A" w:rsidRDefault="00D3720A" w:rsidP="00D3720A">
      <w:pPr>
        <w:pStyle w:val="Punktmerketlisteluft"/>
        <w:rPr>
          <w:rFonts w:ascii="Roboto Light" w:hAnsi="Roboto Light" w:cs="Arial"/>
          <w:sz w:val="22"/>
          <w:szCs w:val="22"/>
        </w:rPr>
      </w:pPr>
      <w:r w:rsidRPr="00D3720A">
        <w:rPr>
          <w:rFonts w:ascii="Roboto Light" w:hAnsi="Roboto Light" w:cs="Arial"/>
          <w:sz w:val="22"/>
          <w:szCs w:val="22"/>
        </w:rPr>
        <w:t xml:space="preserve">Risikomatrise med identifiserte tiltak for å handsame identifisert risiko, herunder risiko for forseinkingar eller avvik frå dei ulike aktivitetane i planen, skal verte synleggjort gjennom statusrapporten. </w:t>
      </w:r>
    </w:p>
    <w:p w14:paraId="09CF68D2" w14:textId="77777777" w:rsidR="00D3720A" w:rsidRPr="00D3720A" w:rsidRDefault="00D3720A" w:rsidP="00407C54">
      <w:pPr>
        <w:pStyle w:val="Punktmerketlisteluft"/>
        <w:numPr>
          <w:ilvl w:val="0"/>
          <w:numId w:val="44"/>
        </w:numPr>
        <w:autoSpaceDE/>
        <w:autoSpaceDN/>
        <w:adjustRightInd/>
        <w:spacing w:line="300" w:lineRule="auto"/>
        <w:rPr>
          <w:rFonts w:ascii="Roboto Light" w:hAnsi="Roboto Light" w:cs="Arial"/>
          <w:sz w:val="22"/>
          <w:szCs w:val="22"/>
          <w:u w:val="single"/>
        </w:rPr>
      </w:pPr>
      <w:r w:rsidRPr="00D3720A">
        <w:rPr>
          <w:rFonts w:ascii="Roboto Light" w:hAnsi="Roboto Light" w:cs="Arial"/>
          <w:sz w:val="22"/>
          <w:szCs w:val="22"/>
          <w:u w:val="single"/>
        </w:rPr>
        <w:t xml:space="preserve">Ajourført utgåve av framdriftsplanen </w:t>
      </w:r>
    </w:p>
    <w:p w14:paraId="74F4F975" w14:textId="77777777" w:rsidR="00D3720A" w:rsidRPr="00D3720A" w:rsidRDefault="00D3720A" w:rsidP="00D3720A">
      <w:pPr>
        <w:rPr>
          <w:rFonts w:ascii="Roboto Light" w:hAnsi="Roboto Light"/>
          <w:sz w:val="22"/>
          <w:szCs w:val="22"/>
        </w:rPr>
      </w:pPr>
      <w:r w:rsidRPr="00D3720A">
        <w:rPr>
          <w:rFonts w:ascii="Roboto Light" w:hAnsi="Roboto Light"/>
          <w:sz w:val="22"/>
          <w:szCs w:val="22"/>
        </w:rPr>
        <w:t xml:space="preserve">Rapportering skal skje månadleg innan den 10. verkedagen i kvar månad. Ved hendingar som kan påverke moglegheita for å kunne nå vesentlege milepålar i prosjektplanen, skal Operatør straks rapportere til Oppdragsgjevar. </w:t>
      </w:r>
    </w:p>
    <w:p w14:paraId="7220163A" w14:textId="77777777" w:rsidR="004C0B8A" w:rsidRPr="00CD48FC" w:rsidRDefault="004C0B8A" w:rsidP="00D3720A">
      <w:pPr>
        <w:pStyle w:val="Overskrift3"/>
      </w:pPr>
      <w:bookmarkStart w:id="998" w:name="_Toc230350351"/>
      <w:r w:rsidRPr="00CD48FC">
        <w:t>Oppstartsmøte og koordineringsmøter</w:t>
      </w:r>
      <w:bookmarkEnd w:id="998"/>
    </w:p>
    <w:p w14:paraId="0DDB101B" w14:textId="401832AA" w:rsidR="00514172" w:rsidRPr="00CD48FC" w:rsidRDefault="004C0B8A" w:rsidP="004C0B8A">
      <w:pPr>
        <w:pStyle w:val="Brdtekst"/>
        <w:rPr>
          <w:rFonts w:ascii="Roboto Light" w:hAnsi="Roboto Light"/>
          <w:sz w:val="22"/>
          <w:szCs w:val="22"/>
          <w:lang w:val="nn-NO"/>
        </w:rPr>
      </w:pPr>
      <w:r w:rsidRPr="001463A8">
        <w:rPr>
          <w:rFonts w:ascii="Roboto Light" w:hAnsi="Roboto Light"/>
          <w:sz w:val="22"/>
          <w:szCs w:val="22"/>
          <w:lang w:val="nn-NO"/>
        </w:rPr>
        <w:t>Operatør skal seinast to månader etter Kontraktsinngåing avhalde eit oppstartsmøte der representantar for Operatør, eventuelle underleverandørar, samt Oppdra</w:t>
      </w:r>
      <w:r w:rsidR="00E54D4A" w:rsidRPr="001463A8">
        <w:rPr>
          <w:rFonts w:ascii="Roboto Light" w:hAnsi="Roboto Light"/>
          <w:sz w:val="22"/>
          <w:szCs w:val="22"/>
          <w:lang w:val="nn-NO"/>
        </w:rPr>
        <w:t>gs</w:t>
      </w:r>
      <w:r w:rsidRPr="001463A8">
        <w:rPr>
          <w:rFonts w:ascii="Roboto Light" w:hAnsi="Roboto Light"/>
          <w:sz w:val="22"/>
          <w:szCs w:val="22"/>
          <w:lang w:val="nn-NO"/>
        </w:rPr>
        <w:t xml:space="preserve">gjevar deltar. Nøkkelpersonar hos Operatør skal delta. </w:t>
      </w:r>
      <w:r w:rsidRPr="00CD48FC">
        <w:rPr>
          <w:rFonts w:ascii="Roboto Light" w:hAnsi="Roboto Light"/>
          <w:sz w:val="22"/>
          <w:szCs w:val="22"/>
          <w:lang w:val="nn-NO"/>
        </w:rPr>
        <w:t>Det skal i samsvar med punkt 1.1.4 utpeikast ein representant frå kvar part som skal vere hovudkontaktpunkt for kvar av partane.</w:t>
      </w:r>
      <w:r w:rsidRPr="00CD48FC">
        <w:rPr>
          <w:rFonts w:ascii="Roboto Light" w:hAnsi="Roboto Light"/>
          <w:sz w:val="22"/>
          <w:szCs w:val="22"/>
          <w:lang w:val="nn-NO"/>
        </w:rPr>
        <w:br/>
      </w:r>
      <w:r w:rsidRPr="00CD48FC">
        <w:rPr>
          <w:rFonts w:ascii="Roboto Light" w:hAnsi="Roboto Light"/>
          <w:sz w:val="22"/>
          <w:szCs w:val="22"/>
          <w:lang w:val="nn-NO"/>
        </w:rPr>
        <w:br/>
        <w:t>Dersom Oppdragsgjevar ber om det, skal det minst éin gang i månaden gjennomførast eit koordineringsmøte mellom Oppdragsgjevar og Operatør. Relevante nøkkelpersonar hos Operatør skal delta. Partane skal under møtet drøfte innhaldet i statusrapporten utarbeidd av Operatør, herunder eventuelle naudsynte oppfølgjande tiltak.</w:t>
      </w:r>
      <w:r w:rsidRPr="00CD48FC">
        <w:rPr>
          <w:rFonts w:ascii="Roboto Light" w:hAnsi="Roboto Light"/>
          <w:sz w:val="22"/>
          <w:szCs w:val="22"/>
          <w:lang w:val="nn-NO"/>
        </w:rPr>
        <w:br/>
      </w:r>
      <w:r w:rsidRPr="00CD48FC">
        <w:rPr>
          <w:rFonts w:ascii="Roboto Light" w:hAnsi="Roboto Light"/>
          <w:sz w:val="22"/>
          <w:szCs w:val="22"/>
          <w:lang w:val="nn-NO"/>
        </w:rPr>
        <w:br/>
        <w:t xml:space="preserve">Oppdragsgjevar kan i tillegg krevje at det vert gjennomført særskilde møte med Operatør om </w:t>
      </w:r>
      <w:r w:rsidRPr="00CD48FC">
        <w:rPr>
          <w:rFonts w:ascii="Roboto Light" w:hAnsi="Roboto Light"/>
          <w:sz w:val="22"/>
          <w:szCs w:val="22"/>
          <w:lang w:val="nn-NO"/>
        </w:rPr>
        <w:lastRenderedPageBreak/>
        <w:t xml:space="preserve">spesifikke </w:t>
      </w:r>
      <w:r w:rsidR="00E54D4A" w:rsidRPr="00CD48FC">
        <w:rPr>
          <w:rFonts w:ascii="Roboto Light" w:hAnsi="Roboto Light"/>
          <w:sz w:val="22"/>
          <w:szCs w:val="22"/>
          <w:lang w:val="nn-NO"/>
        </w:rPr>
        <w:t>emnar</w:t>
      </w:r>
      <w:r w:rsidRPr="00CD48FC">
        <w:rPr>
          <w:rFonts w:ascii="Roboto Light" w:hAnsi="Roboto Light"/>
          <w:sz w:val="22"/>
          <w:szCs w:val="22"/>
          <w:lang w:val="nn-NO"/>
        </w:rPr>
        <w:t>. Oppdragsgjevar kan krevje at relevante nøkkelpersonar hos Operatør stiller på slike møter. Operatør skal varslast i rimeleg tid før slike møter.</w:t>
      </w:r>
      <w:r w:rsidRPr="00CD48FC">
        <w:rPr>
          <w:rFonts w:ascii="Roboto Light" w:hAnsi="Roboto Light"/>
          <w:sz w:val="22"/>
          <w:szCs w:val="22"/>
          <w:lang w:val="nn-NO"/>
        </w:rPr>
        <w:br/>
      </w:r>
      <w:r w:rsidRPr="00CD48FC">
        <w:rPr>
          <w:rFonts w:ascii="Roboto Light" w:hAnsi="Roboto Light"/>
          <w:sz w:val="22"/>
          <w:szCs w:val="22"/>
          <w:lang w:val="nn-NO"/>
        </w:rPr>
        <w:br/>
        <w:t>Operatør skal varsle Oppdragsgjevar i rimeleg tid om sentrale møter med andre relevante aktørar, til dømes underleverandør, andre offentlege mynde, kai- og/eller grunneigarar etc.</w:t>
      </w:r>
    </w:p>
    <w:p w14:paraId="4EFACF5E" w14:textId="77777777" w:rsidR="001115D3" w:rsidRPr="00CD48FC" w:rsidRDefault="7A248A17" w:rsidP="00C26F5C">
      <w:pPr>
        <w:pStyle w:val="Overskrift3"/>
      </w:pPr>
      <w:bookmarkStart w:id="999" w:name="_Toc146616778"/>
      <w:bookmarkStart w:id="1000" w:name="_Toc230350352"/>
      <w:bookmarkEnd w:id="992"/>
      <w:r w:rsidRPr="00CD48FC">
        <w:t>Særskilte førebuingskrav</w:t>
      </w:r>
      <w:bookmarkEnd w:id="999"/>
      <w:bookmarkEnd w:id="1000"/>
    </w:p>
    <w:p w14:paraId="06F21B93" w14:textId="5C1FB2B1" w:rsidR="001115D3" w:rsidRPr="00CD48FC" w:rsidRDefault="001115D3" w:rsidP="00FD312B">
      <w:pPr>
        <w:pStyle w:val="Overskrift4"/>
      </w:pPr>
      <w:r w:rsidRPr="007E6F0C">
        <w:t>Oversending av informasjon til Oppdragsgjevar</w:t>
      </w:r>
    </w:p>
    <w:p w14:paraId="3A06F43B" w14:textId="611E5723" w:rsidR="006C1D29" w:rsidRPr="007E6F0C" w:rsidRDefault="001115D3" w:rsidP="4AC72BA5">
      <w:pPr>
        <w:pStyle w:val="Brdtekst"/>
        <w:rPr>
          <w:rFonts w:ascii="Roboto Light" w:hAnsi="Roboto Light"/>
          <w:sz w:val="22"/>
          <w:szCs w:val="22"/>
          <w:lang w:val="nn-NO"/>
        </w:rPr>
      </w:pPr>
      <w:r w:rsidRPr="007E6F0C">
        <w:rPr>
          <w:rFonts w:ascii="Roboto Light" w:hAnsi="Roboto Light"/>
          <w:sz w:val="22"/>
          <w:szCs w:val="22"/>
          <w:lang w:val="nn-NO"/>
        </w:rPr>
        <w:t xml:space="preserve">For </w:t>
      </w:r>
      <w:r w:rsidR="00AB5D09" w:rsidRPr="007E6F0C">
        <w:rPr>
          <w:rFonts w:ascii="Roboto Light" w:hAnsi="Roboto Light"/>
          <w:sz w:val="22"/>
          <w:szCs w:val="22"/>
          <w:lang w:val="nn-NO"/>
        </w:rPr>
        <w:t>kaiene</w:t>
      </w:r>
      <w:r w:rsidRPr="007E6F0C">
        <w:rPr>
          <w:rFonts w:ascii="Roboto Light" w:hAnsi="Roboto Light"/>
          <w:sz w:val="22"/>
          <w:szCs w:val="22"/>
          <w:lang w:val="nn-NO"/>
        </w:rPr>
        <w:t xml:space="preserve"> skal Operatør levere naudsynt spesifikasjon til Oppdragsgjevar innan </w:t>
      </w:r>
      <w:r w:rsidR="00EC0F0F" w:rsidRPr="007E6F0C">
        <w:rPr>
          <w:rFonts w:ascii="Roboto Light" w:hAnsi="Roboto Light"/>
          <w:sz w:val="22"/>
          <w:szCs w:val="22"/>
          <w:lang w:val="nn-NO"/>
        </w:rPr>
        <w:t xml:space="preserve">tre </w:t>
      </w:r>
      <w:r w:rsidRPr="007E6F0C">
        <w:rPr>
          <w:rFonts w:ascii="Roboto Light" w:hAnsi="Roboto Light"/>
          <w:sz w:val="22"/>
          <w:szCs w:val="22"/>
          <w:lang w:val="nn-NO"/>
        </w:rPr>
        <w:t>veke</w:t>
      </w:r>
      <w:r w:rsidR="00EC0F0F" w:rsidRPr="007E6F0C">
        <w:rPr>
          <w:rFonts w:ascii="Roboto Light" w:hAnsi="Roboto Light"/>
          <w:sz w:val="22"/>
          <w:szCs w:val="22"/>
          <w:lang w:val="nn-NO"/>
        </w:rPr>
        <w:t>r</w:t>
      </w:r>
      <w:r w:rsidRPr="007E6F0C">
        <w:rPr>
          <w:rFonts w:ascii="Roboto Light" w:hAnsi="Roboto Light"/>
          <w:sz w:val="22"/>
          <w:szCs w:val="22"/>
          <w:lang w:val="nn-NO"/>
        </w:rPr>
        <w:t xml:space="preserve"> etter Kontraktsinngåing, slik at Oppdragsgjevar kan tinge nettoppgradering i samsvar med punkt 6.2.</w:t>
      </w:r>
      <w:r w:rsidR="00302135" w:rsidRPr="007E6F0C">
        <w:rPr>
          <w:rFonts w:ascii="Roboto Light" w:hAnsi="Roboto Light"/>
          <w:sz w:val="22"/>
          <w:szCs w:val="22"/>
          <w:lang w:val="nn-NO"/>
        </w:rPr>
        <w:t>3</w:t>
      </w:r>
      <w:r w:rsidRPr="007E6F0C">
        <w:rPr>
          <w:rFonts w:ascii="Roboto Light" w:hAnsi="Roboto Light"/>
          <w:sz w:val="22"/>
          <w:szCs w:val="22"/>
          <w:lang w:val="nn-NO"/>
        </w:rPr>
        <w:t xml:space="preserve">.1. </w:t>
      </w:r>
    </w:p>
    <w:p w14:paraId="23E5043A" w14:textId="77777777" w:rsidR="007E6F0C" w:rsidRDefault="007E6F0C" w:rsidP="00FD312B">
      <w:pPr>
        <w:pStyle w:val="Overskrift4"/>
      </w:pPr>
      <w:r>
        <w:t>Oversending av informasjon til nettselskap</w:t>
      </w:r>
    </w:p>
    <w:p w14:paraId="4030EAA6" w14:textId="77777777" w:rsidR="007C7B23" w:rsidRPr="00F56CB1" w:rsidRDefault="007C7B23" w:rsidP="007C7B23">
      <w:pPr>
        <w:rPr>
          <w:rFonts w:ascii="Roboto Light" w:hAnsi="Roboto Light"/>
          <w:sz w:val="22"/>
        </w:rPr>
      </w:pPr>
      <w:r w:rsidRPr="00F56CB1">
        <w:rPr>
          <w:rFonts w:ascii="Roboto Light" w:hAnsi="Roboto Light"/>
          <w:sz w:val="22"/>
        </w:rPr>
        <w:t>Operatør skal levere naudsynt spesifikasjon til Oppdragsgjevar og nettselskap innan tre veker etter Kontraktsinngåing, slik at Oppdragsgjevar kan tinge nettilknyting.</w:t>
      </w:r>
    </w:p>
    <w:p w14:paraId="10418E79" w14:textId="77777777" w:rsidR="001115D3" w:rsidRPr="00565EC6" w:rsidRDefault="001115D3" w:rsidP="00FD312B">
      <w:pPr>
        <w:pStyle w:val="Overskrift4"/>
        <w:rPr>
          <w:highlight w:val="green"/>
        </w:rPr>
      </w:pPr>
      <w:r w:rsidRPr="00565EC6">
        <w:rPr>
          <w:highlight w:val="green"/>
        </w:rPr>
        <w:t>Kontroll og godkjenning av fartøy</w:t>
      </w:r>
    </w:p>
    <w:p w14:paraId="3E0360CB" w14:textId="24A97661" w:rsidR="001115D3" w:rsidRPr="00CD48FC" w:rsidRDefault="001115D3" w:rsidP="001115D3">
      <w:pPr>
        <w:pStyle w:val="Brdtekst"/>
        <w:rPr>
          <w:rFonts w:ascii="Roboto Light" w:hAnsi="Roboto Light"/>
          <w:sz w:val="22"/>
          <w:szCs w:val="22"/>
          <w:lang w:val="nn-NO"/>
        </w:rPr>
      </w:pPr>
      <w:bookmarkStart w:id="1001" w:name="_Toc135385882"/>
      <w:r w:rsidRPr="00CD48FC">
        <w:rPr>
          <w:rFonts w:ascii="Roboto Light" w:hAnsi="Roboto Light"/>
          <w:sz w:val="22"/>
          <w:szCs w:val="22"/>
          <w:lang w:val="nn-NO"/>
        </w:rPr>
        <w:t xml:space="preserve">Plan for eventuelle godkjenningsprosessar av fartøy- og energikonseptet jf. punkt 3.1.1 skal vere realistisk i høve planlagt Oppstartsdato. </w:t>
      </w:r>
    </w:p>
    <w:p w14:paraId="22A5255D" w14:textId="70AF947F" w:rsidR="001115D3" w:rsidRPr="00CD48FC" w:rsidRDefault="001115D3" w:rsidP="001115D3">
      <w:pPr>
        <w:pStyle w:val="Brdtekst"/>
        <w:rPr>
          <w:rFonts w:ascii="Roboto Light" w:hAnsi="Roboto Light"/>
          <w:sz w:val="22"/>
          <w:szCs w:val="22"/>
          <w:lang w:val="nn-NO"/>
        </w:rPr>
      </w:pPr>
      <w:r w:rsidRPr="00CD48FC">
        <w:rPr>
          <w:rFonts w:ascii="Roboto Light" w:hAnsi="Roboto Light"/>
          <w:sz w:val="22"/>
          <w:szCs w:val="22"/>
          <w:lang w:val="nn-NO"/>
        </w:rPr>
        <w:t xml:space="preserve">Dersom Operatør sitt/sine fartøy og/eller energikonsept må gjennom ein godkjenningsprosess før driftssetting, skal Operatør informere Oppdragsgjevar om plan for godkjenningsprosessen kort tid etter at Kontrakten er signert. Operatør skal halde Oppdragsgjevar orientert om framdrift og eventuelle usikkerheitsmoment gjennom heile godkjenningsprosessen. </w:t>
      </w:r>
    </w:p>
    <w:p w14:paraId="34971D8E" w14:textId="35063CEE" w:rsidR="001115D3" w:rsidRPr="00CD48FC" w:rsidRDefault="001115D3" w:rsidP="001115D3">
      <w:pPr>
        <w:pStyle w:val="Brdtekst"/>
        <w:rPr>
          <w:rFonts w:ascii="Roboto Light" w:hAnsi="Roboto Light"/>
          <w:sz w:val="22"/>
          <w:szCs w:val="22"/>
          <w:lang w:val="nn-NO"/>
        </w:rPr>
      </w:pPr>
      <w:r w:rsidRPr="00CD48FC">
        <w:rPr>
          <w:rFonts w:ascii="Roboto Light" w:hAnsi="Roboto Light"/>
          <w:sz w:val="22"/>
          <w:szCs w:val="22"/>
          <w:lang w:val="nn-NO"/>
        </w:rPr>
        <w:t xml:space="preserve">Dersom godkjenningsprosessen for alternativt design skal nyttast, må preliminær godkjenning må føreliggje innan 18 månadar før Oppstartsdato. Endeleg godkjenning må føreliggje innan 3 månadar før Oppstartsdato. </w:t>
      </w:r>
    </w:p>
    <w:p w14:paraId="24558FFA" w14:textId="588509E4" w:rsidR="001115D3" w:rsidRPr="00CD48FC" w:rsidRDefault="001115D3" w:rsidP="001115D3">
      <w:pPr>
        <w:pStyle w:val="Brdtekst"/>
        <w:rPr>
          <w:rFonts w:ascii="Roboto Light" w:hAnsi="Roboto Light"/>
          <w:sz w:val="22"/>
          <w:szCs w:val="22"/>
          <w:lang w:val="nn-NO"/>
        </w:rPr>
      </w:pPr>
      <w:r w:rsidRPr="00CD48FC">
        <w:rPr>
          <w:rFonts w:ascii="Roboto Light" w:hAnsi="Roboto Light"/>
          <w:sz w:val="22"/>
          <w:szCs w:val="22"/>
          <w:lang w:val="nn-NO"/>
        </w:rPr>
        <w:t xml:space="preserve">Viss fartøy vert godkjend i tråd med alternativt design skal preliminær og endeleg godkjenning inngå i framlagt plan. Oppdragsgjevar har rett til å kvalitetssikre planen og oppfølginga ved hjelp av tredjepart. </w:t>
      </w:r>
    </w:p>
    <w:p w14:paraId="018136ED" w14:textId="77777777" w:rsidR="001115D3" w:rsidRPr="00CD48FC" w:rsidRDefault="001115D3" w:rsidP="001115D3">
      <w:pPr>
        <w:pStyle w:val="Brdtekst"/>
        <w:rPr>
          <w:rFonts w:ascii="Roboto Light" w:hAnsi="Roboto Light"/>
          <w:sz w:val="22"/>
          <w:szCs w:val="22"/>
          <w:lang w:val="nn-NO"/>
        </w:rPr>
      </w:pPr>
      <w:r w:rsidRPr="00CD48FC">
        <w:rPr>
          <w:rFonts w:ascii="Roboto Light" w:hAnsi="Roboto Light"/>
          <w:sz w:val="22"/>
          <w:szCs w:val="22"/>
          <w:lang w:val="nn-NO"/>
        </w:rPr>
        <w:t>Oppdragsgjevar har rett til å kontrollere at fartøy oppfyller alle fastsette krav før desse vert sett inn i Oppdraget.</w:t>
      </w:r>
    </w:p>
    <w:p w14:paraId="41801FFE" w14:textId="399BBB93" w:rsidR="00564460" w:rsidRPr="00565EC6" w:rsidRDefault="00564460" w:rsidP="00FD312B">
      <w:pPr>
        <w:pStyle w:val="Overskrift4"/>
        <w:rPr>
          <w:highlight w:val="green"/>
        </w:rPr>
      </w:pPr>
      <w:r w:rsidRPr="00565EC6">
        <w:rPr>
          <w:highlight w:val="green"/>
        </w:rPr>
        <w:t>Dokumentasjon av motorreinsing og berekraftig energilager</w:t>
      </w:r>
      <w:bookmarkEnd w:id="1001"/>
    </w:p>
    <w:p w14:paraId="5D856704" w14:textId="77777777" w:rsidR="007E6F0C" w:rsidRPr="00F56CB1" w:rsidRDefault="007E6F0C" w:rsidP="007E6F0C">
      <w:pPr>
        <w:rPr>
          <w:rFonts w:ascii="Roboto Light" w:hAnsi="Roboto Light"/>
          <w:sz w:val="22"/>
          <w:szCs w:val="22"/>
        </w:rPr>
      </w:pPr>
      <w:r w:rsidRPr="00F56CB1">
        <w:rPr>
          <w:rFonts w:ascii="Roboto Light" w:hAnsi="Roboto Light"/>
          <w:sz w:val="22"/>
          <w:szCs w:val="22"/>
        </w:rPr>
        <w:t xml:space="preserve">Operatør skal oversende dokumentasjon knytt til motorreinsing og energilager/-system seinast 6 månader etter Kontraktsinngåing. Dokumentasjonen skal omfatte: </w:t>
      </w:r>
    </w:p>
    <w:p w14:paraId="61CDE69C" w14:textId="77777777" w:rsidR="007E6F0C" w:rsidRPr="00F56CB1" w:rsidRDefault="007E6F0C" w:rsidP="00407C54">
      <w:pPr>
        <w:pStyle w:val="Listeavsnitt"/>
        <w:numPr>
          <w:ilvl w:val="0"/>
          <w:numId w:val="43"/>
        </w:numPr>
        <w:spacing w:after="200"/>
        <w:rPr>
          <w:rFonts w:ascii="Roboto Light" w:hAnsi="Roboto Light"/>
          <w:sz w:val="22"/>
          <w:szCs w:val="22"/>
        </w:rPr>
      </w:pPr>
      <w:r w:rsidRPr="00F56CB1">
        <w:rPr>
          <w:rFonts w:ascii="Roboto Light" w:hAnsi="Roboto Light"/>
          <w:sz w:val="22"/>
          <w:szCs w:val="22"/>
        </w:rPr>
        <w:t>NOx-faktor for forbrenningsmotor (mg NOx motoren slepp ut per kWh drivstoff). Operatør skal etterspørje denne informasjonen frå motorleverandøren.</w:t>
      </w:r>
    </w:p>
    <w:p w14:paraId="3314C690" w14:textId="77777777" w:rsidR="007E6F0C" w:rsidRPr="00F56CB1" w:rsidRDefault="007E6F0C" w:rsidP="007E6F0C">
      <w:pPr>
        <w:rPr>
          <w:rFonts w:ascii="Roboto Light" w:hAnsi="Roboto Light"/>
          <w:sz w:val="22"/>
          <w:szCs w:val="22"/>
        </w:rPr>
      </w:pPr>
      <w:r w:rsidRPr="00F56CB1">
        <w:rPr>
          <w:rFonts w:ascii="Roboto Light" w:hAnsi="Roboto Light"/>
          <w:sz w:val="22"/>
          <w:szCs w:val="22"/>
        </w:rPr>
        <w:t>Dokumentasjon på energilaget skal omfatte:</w:t>
      </w:r>
    </w:p>
    <w:p w14:paraId="3F125EA0" w14:textId="77777777" w:rsidR="007E6F0C" w:rsidRPr="00F56CB1" w:rsidRDefault="007E6F0C" w:rsidP="00407C54">
      <w:pPr>
        <w:pStyle w:val="Listeavsnitt"/>
        <w:numPr>
          <w:ilvl w:val="0"/>
          <w:numId w:val="43"/>
        </w:numPr>
        <w:spacing w:after="200"/>
        <w:rPr>
          <w:rFonts w:ascii="Roboto Light" w:hAnsi="Roboto Light"/>
          <w:sz w:val="22"/>
          <w:szCs w:val="22"/>
        </w:rPr>
      </w:pPr>
      <w:r w:rsidRPr="00F56CB1">
        <w:rPr>
          <w:rFonts w:ascii="Roboto Light" w:hAnsi="Roboto Light"/>
          <w:sz w:val="22"/>
          <w:szCs w:val="22"/>
        </w:rPr>
        <w:t>Kjemisk samansetting i alle aktuelle batteri i form av ein tabell som viser prosentdel av ulike råstoff i batteriet.</w:t>
      </w:r>
    </w:p>
    <w:p w14:paraId="3EC4F193" w14:textId="77777777" w:rsidR="007E6F0C" w:rsidRPr="00F56CB1" w:rsidRDefault="007E6F0C" w:rsidP="00407C54">
      <w:pPr>
        <w:pStyle w:val="Listeavsnitt"/>
        <w:numPr>
          <w:ilvl w:val="0"/>
          <w:numId w:val="43"/>
        </w:numPr>
        <w:spacing w:after="200"/>
        <w:rPr>
          <w:rFonts w:ascii="Roboto Light" w:hAnsi="Roboto Light"/>
          <w:sz w:val="22"/>
          <w:szCs w:val="22"/>
          <w:lang w:val="nn-NO"/>
        </w:rPr>
      </w:pPr>
      <w:r w:rsidRPr="00F56CB1">
        <w:rPr>
          <w:rFonts w:ascii="Roboto Light" w:hAnsi="Roboto Light"/>
          <w:sz w:val="22"/>
          <w:szCs w:val="22"/>
          <w:lang w:val="nn-NO"/>
        </w:rPr>
        <w:t>Informasjon om utvinninga av dei ulike råstoffa som inngår i batteriet: Kor råstoffa kjem frå (resirkulert eller nyitvinning) og – viss mogleg – opphavsland (ved utvinning).</w:t>
      </w:r>
    </w:p>
    <w:p w14:paraId="247458E4" w14:textId="77777777" w:rsidR="007E6F0C" w:rsidRPr="00F56CB1" w:rsidRDefault="007E6F0C" w:rsidP="00407C54">
      <w:pPr>
        <w:pStyle w:val="Listeavsnitt"/>
        <w:numPr>
          <w:ilvl w:val="0"/>
          <w:numId w:val="43"/>
        </w:numPr>
        <w:spacing w:after="200"/>
        <w:rPr>
          <w:rFonts w:ascii="Roboto Light" w:hAnsi="Roboto Light"/>
          <w:sz w:val="22"/>
          <w:szCs w:val="22"/>
        </w:rPr>
      </w:pPr>
      <w:r w:rsidRPr="00F56CB1">
        <w:rPr>
          <w:rFonts w:ascii="Roboto Light" w:hAnsi="Roboto Light"/>
          <w:sz w:val="22"/>
          <w:szCs w:val="22"/>
        </w:rPr>
        <w:t>Plan for å oppretthalde optimal yting og lang levetid for batteri</w:t>
      </w:r>
    </w:p>
    <w:p w14:paraId="1E82D70E" w14:textId="77777777" w:rsidR="007E6F0C" w:rsidRPr="00F56CB1" w:rsidRDefault="007E6F0C" w:rsidP="00407C54">
      <w:pPr>
        <w:pStyle w:val="Listeavsnitt"/>
        <w:numPr>
          <w:ilvl w:val="0"/>
          <w:numId w:val="43"/>
        </w:numPr>
        <w:spacing w:after="200"/>
        <w:rPr>
          <w:rFonts w:ascii="Roboto Light" w:hAnsi="Roboto Light"/>
          <w:sz w:val="22"/>
          <w:szCs w:val="22"/>
          <w:lang w:val="nn-NO"/>
        </w:rPr>
      </w:pPr>
      <w:r w:rsidRPr="00F56CB1">
        <w:rPr>
          <w:rFonts w:ascii="Roboto Light" w:hAnsi="Roboto Light"/>
          <w:sz w:val="22"/>
          <w:szCs w:val="22"/>
          <w:lang w:val="nn-NO"/>
        </w:rPr>
        <w:t>Plan for gjenbruk og/eller resirkulering av batteri etter bruk. Om det ikkje er avgjort kva som skal skje med batteria etter bruk, skal Operatør gjere greie for dei aktuelle alternativa, kva for eit alternativ dei per no vurderer som det beste, og grunngje dette med praktiske, økonomiske og tekniske argument.</w:t>
      </w:r>
    </w:p>
    <w:p w14:paraId="1C80FEB8" w14:textId="77777777" w:rsidR="007E6F0C" w:rsidRPr="00F56CB1" w:rsidRDefault="007E6F0C" w:rsidP="007E6F0C">
      <w:pPr>
        <w:pStyle w:val="Listeavsnitt"/>
        <w:rPr>
          <w:rFonts w:ascii="Roboto Light" w:hAnsi="Roboto Light"/>
          <w:sz w:val="22"/>
          <w:szCs w:val="22"/>
          <w:lang w:val="nn-NO"/>
        </w:rPr>
      </w:pPr>
      <w:r w:rsidRPr="00F56CB1">
        <w:rPr>
          <w:rFonts w:ascii="Roboto Light" w:hAnsi="Roboto Light"/>
          <w:sz w:val="22"/>
          <w:szCs w:val="22"/>
          <w:lang w:val="nn-NO"/>
        </w:rPr>
        <w:lastRenderedPageBreak/>
        <w:t xml:space="preserve">Livssyklusanalyse, jf. ISO 14040 og 14044 eller tilsvarande for batteri, inklusive føresetnader for berekningar og scope. Livssyklusanalysen skal berre omfatte batteriet, ikkje heile båten. Det er tilstrekkeleg med éin livssyklusanalyse per batteritype og batterileverandør. </w:t>
      </w:r>
    </w:p>
    <w:p w14:paraId="1DF7022F" w14:textId="1ACC0966" w:rsidR="00564460" w:rsidRPr="00565EC6" w:rsidRDefault="00564460" w:rsidP="00FD312B">
      <w:pPr>
        <w:pStyle w:val="Overskrift4"/>
        <w:rPr>
          <w:highlight w:val="green"/>
        </w:rPr>
      </w:pPr>
      <w:bookmarkStart w:id="1002" w:name="_Toc135385883"/>
      <w:r w:rsidRPr="00565EC6">
        <w:rPr>
          <w:highlight w:val="green"/>
        </w:rPr>
        <w:t>Dokumentasjon av energikonsept</w:t>
      </w:r>
      <w:bookmarkEnd w:id="1002"/>
    </w:p>
    <w:p w14:paraId="501E1054" w14:textId="77777777" w:rsidR="007E6F0C" w:rsidRPr="00F56CB1" w:rsidRDefault="007E6F0C" w:rsidP="007E6F0C">
      <w:pPr>
        <w:rPr>
          <w:rFonts w:ascii="Roboto Light" w:hAnsi="Roboto Light"/>
          <w:sz w:val="22"/>
          <w:szCs w:val="22"/>
        </w:rPr>
      </w:pPr>
      <w:r w:rsidRPr="00F56CB1">
        <w:rPr>
          <w:rFonts w:ascii="Roboto Light" w:hAnsi="Roboto Light"/>
          <w:sz w:val="22"/>
          <w:szCs w:val="22"/>
        </w:rPr>
        <w:t>Energikonseptet skal dokumenterast 6 månader etter Kontraktsinngåinga, med mindre anna tidspunkt vert avtalt. Operatør skal sikre at all dokumentasjon om energikonseptet inneheld kjelder og forklaringar. For tal som Operatøren sjølv har berekna, skal dokumentasjonen inkludere ei beskriving av dei underliggjande data/informasjon om kjeldene til dei underliggjande data og berekningsmetodar som er nytta. Dokumentasjonen skal omfatte:</w:t>
      </w:r>
    </w:p>
    <w:p w14:paraId="2C655449" w14:textId="77777777" w:rsidR="007E6F0C" w:rsidRPr="00F56CB1" w:rsidRDefault="007E6F0C" w:rsidP="00407C54">
      <w:pPr>
        <w:pStyle w:val="Listeavsnitt"/>
        <w:numPr>
          <w:ilvl w:val="0"/>
          <w:numId w:val="45"/>
        </w:numPr>
        <w:rPr>
          <w:rFonts w:ascii="Roboto Light" w:hAnsi="Roboto Light"/>
          <w:sz w:val="22"/>
          <w:szCs w:val="22"/>
          <w:lang w:val="nn-NO"/>
        </w:rPr>
      </w:pPr>
      <w:r w:rsidRPr="00F56CB1">
        <w:rPr>
          <w:rFonts w:ascii="Roboto Light" w:hAnsi="Roboto Light"/>
          <w:sz w:val="22"/>
          <w:szCs w:val="22"/>
          <w:lang w:val="nn-NO"/>
        </w:rPr>
        <w:t>Netto energibehov: Beskriving av netto energibehov til framdrift (tilført propell) og andre funksjonar, både som gjennomsnittleg forbruk og avhengig av last og fart.</w:t>
      </w:r>
    </w:p>
    <w:p w14:paraId="465F5254" w14:textId="77777777" w:rsidR="007E6F0C" w:rsidRPr="00F56CB1" w:rsidRDefault="007E6F0C" w:rsidP="00407C54">
      <w:pPr>
        <w:pStyle w:val="Listeavsnitt"/>
        <w:numPr>
          <w:ilvl w:val="0"/>
          <w:numId w:val="45"/>
        </w:numPr>
        <w:rPr>
          <w:rFonts w:ascii="Roboto Light" w:hAnsi="Roboto Light"/>
          <w:sz w:val="22"/>
          <w:szCs w:val="22"/>
        </w:rPr>
      </w:pPr>
      <w:r w:rsidRPr="00F56CB1">
        <w:rPr>
          <w:rFonts w:ascii="Roboto Light" w:hAnsi="Roboto Light"/>
          <w:sz w:val="22"/>
          <w:szCs w:val="22"/>
        </w:rPr>
        <w:t>Verknadsgradar: Opplysningar om verknadsgradar i energilager, energioverføring og motor under ulike driftsforhold.</w:t>
      </w:r>
    </w:p>
    <w:p w14:paraId="51E64A3D" w14:textId="77777777" w:rsidR="007E6F0C" w:rsidRPr="00F56CB1" w:rsidRDefault="007E6F0C" w:rsidP="00407C54">
      <w:pPr>
        <w:pStyle w:val="Listeavsnitt"/>
        <w:numPr>
          <w:ilvl w:val="0"/>
          <w:numId w:val="45"/>
        </w:numPr>
        <w:rPr>
          <w:rFonts w:ascii="Roboto Light" w:hAnsi="Roboto Light"/>
          <w:sz w:val="22"/>
          <w:szCs w:val="22"/>
        </w:rPr>
      </w:pPr>
      <w:r w:rsidRPr="00F56CB1">
        <w:rPr>
          <w:rFonts w:ascii="Roboto Light" w:hAnsi="Roboto Light"/>
          <w:sz w:val="22"/>
          <w:szCs w:val="22"/>
        </w:rPr>
        <w:t>Energiforbruk: Planlagt energiforbruk frå energilager om bord for eit dimensjonerande driftsdøgn.</w:t>
      </w:r>
    </w:p>
    <w:p w14:paraId="0ABAEB51" w14:textId="77777777" w:rsidR="007E6F0C" w:rsidRPr="00F56CB1" w:rsidRDefault="007E6F0C" w:rsidP="00407C54">
      <w:pPr>
        <w:pStyle w:val="Listeavsnitt"/>
        <w:numPr>
          <w:ilvl w:val="0"/>
          <w:numId w:val="45"/>
        </w:numPr>
        <w:rPr>
          <w:rFonts w:ascii="Roboto Light" w:hAnsi="Roboto Light"/>
          <w:sz w:val="22"/>
          <w:szCs w:val="22"/>
        </w:rPr>
      </w:pPr>
      <w:r w:rsidRPr="00F56CB1">
        <w:rPr>
          <w:rFonts w:ascii="Roboto Light" w:hAnsi="Roboto Light"/>
          <w:sz w:val="22"/>
          <w:szCs w:val="22"/>
        </w:rPr>
        <w:t>Storleik på energilager: Informasjon om den nominelle kapasiteten ved starten av levetida (BoL – Beginning of Life), forventet dybdeutlading (DoD – Depth of Discharge), samt degraderingsrate og estimert nyttbar kapasitet over levetida.</w:t>
      </w:r>
    </w:p>
    <w:p w14:paraId="3FE23E25" w14:textId="77777777" w:rsidR="007E6F0C" w:rsidRPr="00F56CB1" w:rsidRDefault="007E6F0C" w:rsidP="00407C54">
      <w:pPr>
        <w:pStyle w:val="Listeavsnitt"/>
        <w:numPr>
          <w:ilvl w:val="0"/>
          <w:numId w:val="46"/>
        </w:numPr>
        <w:rPr>
          <w:rFonts w:ascii="Roboto Light" w:hAnsi="Roboto Light"/>
          <w:sz w:val="22"/>
          <w:szCs w:val="22"/>
        </w:rPr>
      </w:pPr>
      <w:r w:rsidRPr="00F56CB1">
        <w:rPr>
          <w:rFonts w:ascii="Roboto Light" w:hAnsi="Roboto Light"/>
          <w:sz w:val="22"/>
          <w:szCs w:val="22"/>
        </w:rPr>
        <w:t>Ladekurver for eventuelle batteri: For eventuelle batteri skal det leggjast fram ladekurver som viser både opplading og utlading gjennom eit dimensjonerande driftsdøgn, både ved starten av levetida (BoL) og ved forventa levetidsslutt. Dokumentasjonen skal inkludere diagram og tilhøyrande datatabellar.</w:t>
      </w:r>
    </w:p>
    <w:p w14:paraId="6576E25D" w14:textId="77777777" w:rsidR="007E6F0C" w:rsidRPr="00F56CB1" w:rsidRDefault="007E6F0C" w:rsidP="00407C54">
      <w:pPr>
        <w:pStyle w:val="Listeavsnitt"/>
        <w:numPr>
          <w:ilvl w:val="0"/>
          <w:numId w:val="46"/>
        </w:numPr>
        <w:rPr>
          <w:rFonts w:ascii="Roboto Light" w:hAnsi="Roboto Light"/>
          <w:sz w:val="22"/>
          <w:szCs w:val="22"/>
          <w:lang w:val="nn-NO"/>
        </w:rPr>
      </w:pPr>
      <w:r w:rsidRPr="00F56CB1">
        <w:rPr>
          <w:rFonts w:ascii="Roboto Light" w:hAnsi="Roboto Light"/>
          <w:sz w:val="22"/>
          <w:szCs w:val="22"/>
        </w:rPr>
        <w:t xml:space="preserve">Energioverføring og lading ved batterielektrisk drift: For batterielektrisk drift skal det leggast fram dokumentasjon på korleis lading vert integrert i ruteproduksjonen. </w:t>
      </w:r>
      <w:r w:rsidRPr="00F56CB1">
        <w:rPr>
          <w:rFonts w:ascii="Roboto Light" w:hAnsi="Roboto Light"/>
          <w:sz w:val="22"/>
          <w:szCs w:val="22"/>
          <w:lang w:val="nn-NO"/>
        </w:rPr>
        <w:t>Det skal også gjevast ei beskriving av tilkoplingsprosedyren, med oversikt over nødvendige manuelle handlingar og estimert tidsbruk for tilkopling. Vidare skal dokumentasjonen omfatte tilkoplingstid og tilgjengeleg ladetid. I tillegg skal grensesnittet mot nett skildrast, med relevant informasjon om spenningsnivå og eventuelle verknadsgradar i overføringa.</w:t>
      </w:r>
    </w:p>
    <w:p w14:paraId="1CD6EA38" w14:textId="77777777" w:rsidR="007E6F0C" w:rsidRPr="00F56CB1" w:rsidRDefault="007E6F0C" w:rsidP="007E6F0C">
      <w:pPr>
        <w:pStyle w:val="Listeavsnitt"/>
        <w:rPr>
          <w:rFonts w:ascii="Roboto Light" w:hAnsi="Roboto Light"/>
          <w:sz w:val="22"/>
          <w:szCs w:val="22"/>
          <w:lang w:val="nn-NO"/>
        </w:rPr>
      </w:pPr>
    </w:p>
    <w:p w14:paraId="7BE4376A" w14:textId="77777777" w:rsidR="007E6F0C" w:rsidRPr="00F56CB1" w:rsidRDefault="007E6F0C" w:rsidP="007E6F0C">
      <w:pPr>
        <w:rPr>
          <w:rFonts w:ascii="Roboto Light" w:hAnsi="Roboto Light"/>
          <w:sz w:val="22"/>
          <w:szCs w:val="22"/>
        </w:rPr>
      </w:pPr>
      <w:r w:rsidRPr="00F56CB1">
        <w:rPr>
          <w:rFonts w:ascii="Roboto Light" w:hAnsi="Roboto Light"/>
          <w:sz w:val="22"/>
          <w:szCs w:val="22"/>
        </w:rPr>
        <w:t>Operatøren skal oppdatere energikonseptet ved endringar i løpet av driftsførebuinga</w:t>
      </w:r>
    </w:p>
    <w:p w14:paraId="68A017F8" w14:textId="7618F3C8" w:rsidR="00F568E7" w:rsidRPr="00CD48FC" w:rsidRDefault="00F568E7" w:rsidP="00FD312B">
      <w:pPr>
        <w:pStyle w:val="Overskrift4"/>
      </w:pPr>
      <w:bookmarkStart w:id="1003" w:name="_Toc135385889"/>
      <w:r w:rsidRPr="007E6F0C">
        <w:t>Testing av Hovudfartøy og energiinfrastruktur</w:t>
      </w:r>
    </w:p>
    <w:p w14:paraId="24A943AF" w14:textId="77777777" w:rsidR="007C7B23" w:rsidRPr="00F56CB1" w:rsidRDefault="007C7B23" w:rsidP="007C7B23">
      <w:pPr>
        <w:rPr>
          <w:rFonts w:ascii="Roboto Light" w:hAnsi="Roboto Light"/>
          <w:sz w:val="22"/>
        </w:rPr>
      </w:pPr>
      <w:r w:rsidRPr="00F56CB1">
        <w:rPr>
          <w:rFonts w:ascii="Roboto Light" w:hAnsi="Roboto Light"/>
          <w:sz w:val="22"/>
        </w:rPr>
        <w:t>Operatør skal oversende dokumentasjon på at grensesnittet mellom Hovudfartøy og infrastruktur er testa og fungerer etter føremålet innan Oppstartsdato. Dokumentasjonen skal omfatte relevante resultat, som til dømes rutinar for bruk, tryggleiksbegrensingar, kapasitet, overføringsfart og støynivå. Operatør skal seinast seks månader før Oppstartsdato oversende Oppdragsgjevar naudsynt dokumentasjon i samsvar med yrkestransportlova og tilhøyrande forskrift for utferding av ruteløyve. Operatør skal sørge for at mannskap og anna personell kan stille til naudsynt opplæring i forkant av Oppstartsdato. Oppdragsgjevar skal gje varsel i rimeleg tid før opplæring finn stad.</w:t>
      </w:r>
    </w:p>
    <w:p w14:paraId="4914D93F" w14:textId="77777777" w:rsidR="007E6F0C" w:rsidRPr="00CD48FC" w:rsidRDefault="007E6F0C" w:rsidP="007E6F0C">
      <w:pPr>
        <w:pStyle w:val="Overskrift4"/>
      </w:pPr>
      <w:r w:rsidRPr="00CD48FC">
        <w:t>Ruteinformasjon</w:t>
      </w:r>
    </w:p>
    <w:p w14:paraId="3FDF1FCD" w14:textId="77777777" w:rsidR="007E6F0C" w:rsidRPr="007E6F0C" w:rsidRDefault="007E6F0C" w:rsidP="007E6F0C">
      <w:pPr>
        <w:pStyle w:val="Brdtekst"/>
        <w:rPr>
          <w:rFonts w:ascii="Roboto Light" w:hAnsi="Roboto Light"/>
          <w:sz w:val="22"/>
          <w:szCs w:val="22"/>
          <w:lang w:val="nn-NO"/>
        </w:rPr>
      </w:pPr>
      <w:r w:rsidRPr="007E6F0C">
        <w:rPr>
          <w:rFonts w:ascii="Roboto Light" w:hAnsi="Roboto Light"/>
          <w:sz w:val="22"/>
          <w:szCs w:val="22"/>
          <w:lang w:val="nn-NO"/>
        </w:rPr>
        <w:t>Dersom det før oppstart av sambanda er behov for å skifte ut/oppdatere rutekassettar og ruteinformasjonen på kaiene, har Operatør ansvar for å skifte ut dette til gjeldande utgåve etter dei retningslinjer Oppdragsgjevar fastset.</w:t>
      </w:r>
    </w:p>
    <w:p w14:paraId="6CE7558A" w14:textId="19F1AC5D" w:rsidR="00F568E7" w:rsidRPr="00CD48FC" w:rsidRDefault="007E6F0C" w:rsidP="00FD312B">
      <w:pPr>
        <w:pStyle w:val="Overskrift4"/>
      </w:pPr>
      <w:r>
        <w:lastRenderedPageBreak/>
        <w:t>L</w:t>
      </w:r>
      <w:r w:rsidR="00F568E7" w:rsidRPr="00CD48FC">
        <w:t>øyve</w:t>
      </w:r>
    </w:p>
    <w:p w14:paraId="531B0770" w14:textId="4EB61E3E" w:rsidR="00ED6279" w:rsidRPr="00CD48FC" w:rsidRDefault="00F568E7" w:rsidP="00F568E7">
      <w:pPr>
        <w:pStyle w:val="Brdtekst"/>
        <w:rPr>
          <w:rFonts w:ascii="Roboto Light" w:hAnsi="Roboto Light"/>
          <w:sz w:val="22"/>
          <w:szCs w:val="22"/>
          <w:lang w:val="nn-NO"/>
        </w:rPr>
      </w:pPr>
      <w:r w:rsidRPr="00CD48FC">
        <w:rPr>
          <w:rFonts w:ascii="Roboto Light" w:hAnsi="Roboto Light"/>
          <w:sz w:val="22"/>
          <w:szCs w:val="22"/>
          <w:lang w:val="nn-NO"/>
        </w:rPr>
        <w:t>Operatør skal seinast seks månader før Oppstartsdato oversende Oppdragsgjevar naudsynt dokumentasjon i samsvar med yrkestransportlova og tilhøyrande forskrift for utferding av ruteløyve.</w:t>
      </w:r>
    </w:p>
    <w:p w14:paraId="2A9E3E3C" w14:textId="77777777" w:rsidR="00F568E7" w:rsidRPr="00CD48FC" w:rsidRDefault="762D4E2B" w:rsidP="00FD312B">
      <w:pPr>
        <w:pStyle w:val="Overskrift4"/>
      </w:pPr>
      <w:r w:rsidRPr="00CD48FC">
        <w:t>Opplæring</w:t>
      </w:r>
    </w:p>
    <w:p w14:paraId="13C65014" w14:textId="77777777" w:rsidR="00F568E7" w:rsidRPr="00CD48FC" w:rsidRDefault="00F568E7" w:rsidP="00F568E7">
      <w:pPr>
        <w:pStyle w:val="Brdtekst"/>
        <w:rPr>
          <w:rFonts w:ascii="Roboto Light" w:hAnsi="Roboto Light"/>
          <w:sz w:val="22"/>
          <w:szCs w:val="22"/>
          <w:lang w:val="nn-NO"/>
        </w:rPr>
      </w:pPr>
      <w:r w:rsidRPr="00CD48FC">
        <w:rPr>
          <w:rFonts w:ascii="Roboto Light" w:hAnsi="Roboto Light"/>
          <w:sz w:val="22"/>
          <w:szCs w:val="22"/>
          <w:lang w:val="nn-NO"/>
        </w:rPr>
        <w:t xml:space="preserve">Operatør skal sørge for at mannskap og anna personell får naudsynt opplæring i forkant av Oppstartsdato. </w:t>
      </w:r>
    </w:p>
    <w:p w14:paraId="033C1F4A" w14:textId="77777777" w:rsidR="00CA4FE1" w:rsidRPr="00CD48FC" w:rsidRDefault="382BBF1E" w:rsidP="00FD312B">
      <w:pPr>
        <w:pStyle w:val="Overskrift4"/>
      </w:pPr>
      <w:bookmarkStart w:id="1004" w:name="_Toc135385892"/>
      <w:bookmarkEnd w:id="1003"/>
      <w:r w:rsidRPr="00CD48FC">
        <w:t>Garanti</w:t>
      </w:r>
    </w:p>
    <w:p w14:paraId="3488FAC7" w14:textId="77777777" w:rsidR="00CA4FE1" w:rsidRPr="00CD48FC" w:rsidRDefault="00CA4FE1" w:rsidP="00CA4FE1">
      <w:pPr>
        <w:pStyle w:val="Brdtekst"/>
        <w:rPr>
          <w:rFonts w:ascii="Roboto Light" w:hAnsi="Roboto Light"/>
          <w:sz w:val="22"/>
          <w:szCs w:val="22"/>
          <w:lang w:val="nn-NO"/>
        </w:rPr>
      </w:pPr>
      <w:r w:rsidRPr="00CD48FC">
        <w:rPr>
          <w:rFonts w:ascii="Roboto Light" w:hAnsi="Roboto Light"/>
          <w:sz w:val="22"/>
          <w:szCs w:val="22"/>
          <w:lang w:val="nn-NO"/>
        </w:rPr>
        <w:t xml:space="preserve">Operatør skal oversende garantidokument i samsvar med punkt 1.5. </w:t>
      </w:r>
    </w:p>
    <w:p w14:paraId="25AEC81B" w14:textId="7424E2CE" w:rsidR="00004B1F" w:rsidRPr="00CD48FC" w:rsidRDefault="001726B6" w:rsidP="00FD312B">
      <w:pPr>
        <w:pStyle w:val="Overskrift4"/>
      </w:pPr>
      <w:r w:rsidRPr="00CD48FC">
        <w:t>Støy</w:t>
      </w:r>
    </w:p>
    <w:p w14:paraId="60081620" w14:textId="4D372084" w:rsidR="001726B6" w:rsidRPr="00CD48FC" w:rsidRDefault="001726B6" w:rsidP="001726B6">
      <w:pPr>
        <w:rPr>
          <w:rFonts w:ascii="Roboto Light" w:hAnsi="Roboto Light"/>
          <w:sz w:val="22"/>
          <w:szCs w:val="22"/>
          <w:lang w:eastAsia="nn-NO"/>
        </w:rPr>
      </w:pPr>
      <w:r w:rsidRPr="00CD48FC">
        <w:rPr>
          <w:rFonts w:ascii="Roboto Light" w:hAnsi="Roboto Light"/>
          <w:sz w:val="22"/>
          <w:szCs w:val="22"/>
          <w:lang w:eastAsia="nn-NO"/>
        </w:rPr>
        <w:t xml:space="preserve">Operatør skal oversende dokumentasjon </w:t>
      </w:r>
      <w:r w:rsidR="00071861" w:rsidRPr="00CD48FC">
        <w:rPr>
          <w:rFonts w:ascii="Roboto Light" w:hAnsi="Roboto Light"/>
          <w:sz w:val="22"/>
          <w:szCs w:val="22"/>
          <w:lang w:eastAsia="nn-NO"/>
        </w:rPr>
        <w:t xml:space="preserve">på at støynivå er innanfor grensene </w:t>
      </w:r>
      <w:r w:rsidR="75BE06EF" w:rsidRPr="00CD48FC">
        <w:rPr>
          <w:rFonts w:ascii="Roboto Light" w:hAnsi="Roboto Light"/>
          <w:sz w:val="22"/>
          <w:szCs w:val="22"/>
          <w:lang w:eastAsia="nn-NO"/>
        </w:rPr>
        <w:t>skildra</w:t>
      </w:r>
      <w:r w:rsidR="00071861" w:rsidRPr="00CD48FC">
        <w:rPr>
          <w:rFonts w:ascii="Roboto Light" w:hAnsi="Roboto Light"/>
          <w:sz w:val="22"/>
          <w:szCs w:val="22"/>
          <w:lang w:eastAsia="nn-NO"/>
        </w:rPr>
        <w:t xml:space="preserve"> i punkt 6.3.</w:t>
      </w:r>
      <w:r w:rsidR="00B26556" w:rsidRPr="00CD48FC">
        <w:rPr>
          <w:rFonts w:ascii="Roboto Light" w:hAnsi="Roboto Light"/>
          <w:sz w:val="22"/>
          <w:szCs w:val="22"/>
          <w:lang w:eastAsia="nn-NO"/>
        </w:rPr>
        <w:t xml:space="preserve"> Dokumentasjonen skal leverast seinast 6 månader før </w:t>
      </w:r>
      <w:r w:rsidR="01108220" w:rsidRPr="00CD48FC">
        <w:rPr>
          <w:rFonts w:ascii="Roboto Light" w:hAnsi="Roboto Light"/>
          <w:sz w:val="22"/>
          <w:szCs w:val="22"/>
          <w:lang w:eastAsia="nn-NO"/>
        </w:rPr>
        <w:t>O</w:t>
      </w:r>
      <w:r w:rsidR="4A082184" w:rsidRPr="00CD48FC">
        <w:rPr>
          <w:rFonts w:ascii="Roboto Light" w:hAnsi="Roboto Light"/>
          <w:sz w:val="22"/>
          <w:szCs w:val="22"/>
          <w:lang w:eastAsia="nn-NO"/>
        </w:rPr>
        <w:t>ppstartsdato.</w:t>
      </w:r>
      <w:r w:rsidR="00B26556" w:rsidRPr="00CD48FC">
        <w:rPr>
          <w:rFonts w:ascii="Roboto Light" w:hAnsi="Roboto Light"/>
          <w:sz w:val="22"/>
          <w:szCs w:val="22"/>
          <w:lang w:eastAsia="nn-NO"/>
        </w:rPr>
        <w:t xml:space="preserve"> </w:t>
      </w:r>
      <w:r w:rsidR="00DB6072" w:rsidRPr="00CD48FC">
        <w:rPr>
          <w:rFonts w:ascii="Roboto Light" w:hAnsi="Roboto Light"/>
          <w:sz w:val="22"/>
          <w:szCs w:val="22"/>
          <w:lang w:eastAsia="nn-NO"/>
        </w:rPr>
        <w:t xml:space="preserve">Faktiske </w:t>
      </w:r>
      <w:r w:rsidR="574A02B9" w:rsidRPr="00CD48FC">
        <w:rPr>
          <w:rFonts w:ascii="Roboto Light" w:hAnsi="Roboto Light"/>
          <w:sz w:val="22"/>
          <w:szCs w:val="22"/>
          <w:lang w:eastAsia="nn-NO"/>
        </w:rPr>
        <w:t>støytal</w:t>
      </w:r>
      <w:r w:rsidR="00DB6072" w:rsidRPr="00CD48FC">
        <w:rPr>
          <w:rFonts w:ascii="Roboto Light" w:hAnsi="Roboto Light"/>
          <w:sz w:val="22"/>
          <w:szCs w:val="22"/>
          <w:lang w:eastAsia="nn-NO"/>
        </w:rPr>
        <w:t xml:space="preserve"> skal </w:t>
      </w:r>
      <w:r w:rsidR="01108220" w:rsidRPr="00CD48FC">
        <w:rPr>
          <w:rFonts w:ascii="Roboto Light" w:hAnsi="Roboto Light"/>
          <w:sz w:val="22"/>
          <w:szCs w:val="22"/>
          <w:lang w:eastAsia="nn-NO"/>
        </w:rPr>
        <w:t>oversendast</w:t>
      </w:r>
      <w:r w:rsidR="00DB6072" w:rsidRPr="00CD48FC">
        <w:rPr>
          <w:rFonts w:ascii="Roboto Light" w:hAnsi="Roboto Light"/>
          <w:sz w:val="22"/>
          <w:szCs w:val="22"/>
          <w:lang w:eastAsia="nn-NO"/>
        </w:rPr>
        <w:t xml:space="preserve"> innan 6 månader etter oppstart.</w:t>
      </w:r>
    </w:p>
    <w:p w14:paraId="158B4EDD" w14:textId="272C4FF7" w:rsidR="002D1B9E" w:rsidRPr="00CD48FC" w:rsidRDefault="002D1B9E" w:rsidP="00FD312B">
      <w:pPr>
        <w:pStyle w:val="Overskrift4"/>
      </w:pPr>
      <w:r w:rsidRPr="00CD48FC">
        <w:t>Synfaring</w:t>
      </w:r>
    </w:p>
    <w:p w14:paraId="4C640B17" w14:textId="5BF9BADF" w:rsidR="007E696D" w:rsidRPr="007C7B23" w:rsidRDefault="002D1B9E" w:rsidP="4AC72BA5">
      <w:pPr>
        <w:rPr>
          <w:rFonts w:ascii="Roboto Light" w:hAnsi="Roboto Light"/>
          <w:sz w:val="22"/>
          <w:szCs w:val="22"/>
        </w:rPr>
      </w:pPr>
      <w:r w:rsidRPr="007C7B23">
        <w:rPr>
          <w:rFonts w:ascii="Roboto Light" w:hAnsi="Roboto Light"/>
          <w:sz w:val="22"/>
          <w:szCs w:val="22"/>
          <w:lang w:eastAsia="nn-NO"/>
        </w:rPr>
        <w:t>Oppdragsgjevar og Operatør skal gjennomføre felles</w:t>
      </w:r>
      <w:r w:rsidR="00903B7D" w:rsidRPr="007C7B23">
        <w:rPr>
          <w:rFonts w:ascii="Roboto Light" w:hAnsi="Roboto Light"/>
          <w:sz w:val="22"/>
          <w:szCs w:val="22"/>
          <w:lang w:eastAsia="nn-NO"/>
        </w:rPr>
        <w:t xml:space="preserve"> synfaring på </w:t>
      </w:r>
      <w:r w:rsidR="00AB5D09" w:rsidRPr="007C7B23">
        <w:rPr>
          <w:rFonts w:ascii="Roboto Light" w:hAnsi="Roboto Light"/>
          <w:sz w:val="22"/>
          <w:szCs w:val="22"/>
          <w:lang w:eastAsia="nn-NO"/>
        </w:rPr>
        <w:t>kaiene</w:t>
      </w:r>
      <w:r w:rsidR="00903B7D" w:rsidRPr="007C7B23">
        <w:rPr>
          <w:rFonts w:ascii="Roboto Light" w:hAnsi="Roboto Light"/>
          <w:sz w:val="22"/>
          <w:szCs w:val="22"/>
          <w:lang w:eastAsia="nn-NO"/>
        </w:rPr>
        <w:t xml:space="preserve"> for å avdekke eventuelle avvik ved kai og infrastruktur før oppstart</w:t>
      </w:r>
      <w:r w:rsidR="001734B5" w:rsidRPr="007C7B23">
        <w:rPr>
          <w:rFonts w:ascii="Roboto Light" w:hAnsi="Roboto Light"/>
          <w:sz w:val="22"/>
          <w:szCs w:val="22"/>
          <w:lang w:eastAsia="nn-NO"/>
        </w:rPr>
        <w:t xml:space="preserve"> av ny kontrakt. Synfaringa skal skje seinast 3 månader før </w:t>
      </w:r>
      <w:r w:rsidR="00647ACD" w:rsidRPr="007C7B23">
        <w:rPr>
          <w:rFonts w:ascii="Roboto Light" w:hAnsi="Roboto Light"/>
          <w:sz w:val="22"/>
          <w:szCs w:val="22"/>
          <w:lang w:eastAsia="nn-NO"/>
        </w:rPr>
        <w:t>O</w:t>
      </w:r>
      <w:r w:rsidR="001734B5" w:rsidRPr="007C7B23">
        <w:rPr>
          <w:rFonts w:ascii="Roboto Light" w:hAnsi="Roboto Light"/>
          <w:sz w:val="22"/>
          <w:szCs w:val="22"/>
          <w:lang w:eastAsia="nn-NO"/>
        </w:rPr>
        <w:t>ppstartsdato.</w:t>
      </w:r>
    </w:p>
    <w:p w14:paraId="0E22A1BB" w14:textId="3CCCB1CD" w:rsidR="009945D3" w:rsidRPr="00CD48FC" w:rsidRDefault="35D15DC5" w:rsidP="00C26F5C">
      <w:pPr>
        <w:pStyle w:val="Overskrift3"/>
      </w:pPr>
      <w:bookmarkStart w:id="1005" w:name="_Toc146616779"/>
      <w:bookmarkStart w:id="1006" w:name="_Toc230350353"/>
      <w:bookmarkEnd w:id="1004"/>
      <w:r w:rsidRPr="007C7B23">
        <w:t>Avvik i oppstartsførebuinga</w:t>
      </w:r>
      <w:bookmarkEnd w:id="1005"/>
      <w:bookmarkEnd w:id="1006"/>
    </w:p>
    <w:p w14:paraId="61A32B3E" w14:textId="77777777" w:rsidR="009945D3" w:rsidRPr="00CD48FC" w:rsidRDefault="009945D3" w:rsidP="00FD312B">
      <w:pPr>
        <w:pStyle w:val="Overskrift4"/>
      </w:pPr>
      <w:r w:rsidRPr="00F56CB1">
        <w:t xml:space="preserve">Oppdragsgjevars sanksjonar ved avvik </w:t>
      </w:r>
    </w:p>
    <w:p w14:paraId="4BBEDF16" w14:textId="601B5B98" w:rsidR="009945D3" w:rsidRPr="00CD48FC" w:rsidRDefault="009945D3" w:rsidP="009945D3">
      <w:pPr>
        <w:pStyle w:val="Brdtekst"/>
        <w:rPr>
          <w:rFonts w:ascii="Roboto Light" w:hAnsi="Roboto Light"/>
          <w:sz w:val="22"/>
          <w:szCs w:val="22"/>
          <w:lang w:val="nn-NO"/>
        </w:rPr>
      </w:pPr>
      <w:r w:rsidRPr="00CD48FC">
        <w:rPr>
          <w:rFonts w:ascii="Roboto Light" w:hAnsi="Roboto Light"/>
          <w:sz w:val="22"/>
          <w:szCs w:val="22"/>
          <w:lang w:val="nn-NO"/>
        </w:rPr>
        <w:t>Dersom prosjektplan ikkje ligg føre innan fastsatt frist, kan Oppdragsgjevar ileggje dagbot i samsvar med punkt 1.1</w:t>
      </w:r>
      <w:r w:rsidR="00E24333" w:rsidRPr="00CD48FC">
        <w:rPr>
          <w:rFonts w:ascii="Roboto Light" w:hAnsi="Roboto Light"/>
          <w:sz w:val="22"/>
          <w:szCs w:val="22"/>
          <w:lang w:val="nn-NO"/>
        </w:rPr>
        <w:t>4</w:t>
      </w:r>
      <w:r w:rsidRPr="00CD48FC">
        <w:rPr>
          <w:rFonts w:ascii="Roboto Light" w:hAnsi="Roboto Light"/>
          <w:sz w:val="22"/>
          <w:szCs w:val="22"/>
          <w:lang w:val="nn-NO"/>
        </w:rPr>
        <w:t>.</w:t>
      </w:r>
      <w:r w:rsidR="00F56CB1">
        <w:rPr>
          <w:rFonts w:ascii="Roboto Light" w:hAnsi="Roboto Light"/>
          <w:sz w:val="22"/>
          <w:szCs w:val="22"/>
          <w:lang w:val="nn-NO"/>
        </w:rPr>
        <w:t>8</w:t>
      </w:r>
      <w:r w:rsidRPr="00CD48FC">
        <w:rPr>
          <w:rFonts w:ascii="Roboto Light" w:hAnsi="Roboto Light"/>
          <w:sz w:val="22"/>
          <w:szCs w:val="22"/>
          <w:lang w:val="nn-NO"/>
        </w:rPr>
        <w:t xml:space="preserve">. Dersom framdriftsplanen ikkje ligg føre 15 dagar etter fastsatt frist, har Oppdragsgjevar også rett til å nytte </w:t>
      </w:r>
      <w:r w:rsidR="00940523" w:rsidRPr="00CD48FC">
        <w:rPr>
          <w:rFonts w:ascii="Roboto Light" w:hAnsi="Roboto Light"/>
          <w:sz w:val="22"/>
          <w:szCs w:val="22"/>
          <w:lang w:val="nn-NO"/>
        </w:rPr>
        <w:t xml:space="preserve">reglande om kontraktsbrot og sanksjonar i </w:t>
      </w:r>
      <w:r w:rsidRPr="00CD48FC">
        <w:rPr>
          <w:rFonts w:ascii="Roboto Light" w:hAnsi="Roboto Light"/>
          <w:sz w:val="22"/>
          <w:szCs w:val="22"/>
          <w:lang w:val="nn-NO"/>
        </w:rPr>
        <w:t xml:space="preserve"> Kontrakten punkt 1.</w:t>
      </w:r>
      <w:r w:rsidR="00940523" w:rsidRPr="00CD48FC">
        <w:rPr>
          <w:rFonts w:ascii="Roboto Light" w:hAnsi="Roboto Light"/>
          <w:sz w:val="22"/>
          <w:szCs w:val="22"/>
          <w:lang w:val="nn-NO"/>
        </w:rPr>
        <w:t>14.</w:t>
      </w:r>
    </w:p>
    <w:p w14:paraId="7481289B" w14:textId="4524CC55" w:rsidR="009945D3" w:rsidRPr="00CD48FC" w:rsidRDefault="009945D3" w:rsidP="009945D3">
      <w:pPr>
        <w:pStyle w:val="Brdtekst"/>
        <w:rPr>
          <w:rFonts w:ascii="Roboto Light" w:hAnsi="Roboto Light"/>
          <w:sz w:val="22"/>
          <w:szCs w:val="22"/>
          <w:lang w:val="nn-NO"/>
        </w:rPr>
      </w:pPr>
      <w:r w:rsidRPr="00CD48FC">
        <w:rPr>
          <w:rFonts w:ascii="Roboto Light" w:hAnsi="Roboto Light"/>
          <w:sz w:val="22"/>
          <w:szCs w:val="22"/>
          <w:lang w:val="nn-NO"/>
        </w:rPr>
        <w:t xml:space="preserve">Dersom Operatør ikkje oppfyller </w:t>
      </w:r>
      <w:r w:rsidR="003D3DD6" w:rsidRPr="00CD48FC">
        <w:rPr>
          <w:rFonts w:ascii="Roboto Light" w:hAnsi="Roboto Light"/>
          <w:sz w:val="22"/>
          <w:szCs w:val="22"/>
          <w:lang w:val="nn-NO"/>
        </w:rPr>
        <w:t>framdrifts</w:t>
      </w:r>
      <w:r w:rsidRPr="00CD48FC">
        <w:rPr>
          <w:rFonts w:ascii="Roboto Light" w:hAnsi="Roboto Light"/>
          <w:sz w:val="22"/>
          <w:szCs w:val="22"/>
          <w:lang w:val="nn-NO"/>
        </w:rPr>
        <w:t xml:space="preserve">planen, eller dersom det er høg sannsyn for at avvik frå </w:t>
      </w:r>
      <w:r w:rsidR="003D3DD6" w:rsidRPr="00CD48FC">
        <w:rPr>
          <w:rFonts w:ascii="Roboto Light" w:hAnsi="Roboto Light"/>
          <w:sz w:val="22"/>
          <w:szCs w:val="22"/>
          <w:lang w:val="nn-NO"/>
        </w:rPr>
        <w:t>forhandlings</w:t>
      </w:r>
      <w:r w:rsidRPr="00CD48FC">
        <w:rPr>
          <w:rFonts w:ascii="Roboto Light" w:hAnsi="Roboto Light"/>
          <w:sz w:val="22"/>
          <w:szCs w:val="22"/>
          <w:lang w:val="nn-NO"/>
        </w:rPr>
        <w:t xml:space="preserve">planen vil inntre, herunder etterleving av fastsette fristar, har Oppdragsgjevar rett til å nytte </w:t>
      </w:r>
      <w:r w:rsidR="00AC64D0" w:rsidRPr="00CD48FC">
        <w:rPr>
          <w:rFonts w:ascii="Roboto Light" w:hAnsi="Roboto Light"/>
          <w:sz w:val="22"/>
          <w:szCs w:val="22"/>
          <w:lang w:val="nn-NO"/>
        </w:rPr>
        <w:t xml:space="preserve">reglande for kontraktsbrot og sanksjonar i </w:t>
      </w:r>
      <w:r w:rsidRPr="00CD48FC">
        <w:rPr>
          <w:rFonts w:ascii="Roboto Light" w:hAnsi="Roboto Light"/>
          <w:sz w:val="22"/>
          <w:szCs w:val="22"/>
          <w:lang w:val="nn-NO"/>
        </w:rPr>
        <w:t xml:space="preserve"> Kontrakten punkt 1.</w:t>
      </w:r>
      <w:r w:rsidR="00AC64D0" w:rsidRPr="00CD48FC">
        <w:rPr>
          <w:rFonts w:ascii="Roboto Light" w:hAnsi="Roboto Light"/>
          <w:sz w:val="22"/>
          <w:szCs w:val="22"/>
          <w:lang w:val="nn-NO"/>
        </w:rPr>
        <w:t>14.</w:t>
      </w:r>
    </w:p>
    <w:p w14:paraId="19FFA571" w14:textId="17055603" w:rsidR="009945D3" w:rsidRPr="00CD48FC" w:rsidRDefault="009945D3" w:rsidP="00FD312B">
      <w:pPr>
        <w:pStyle w:val="Overskrift4"/>
      </w:pPr>
      <w:r w:rsidRPr="00CD48FC">
        <w:t>Varsling ved forseinka oppstart</w:t>
      </w:r>
      <w:r w:rsidR="009A66CA" w:rsidRPr="00CD48FC">
        <w:t xml:space="preserve"> eller forseinka </w:t>
      </w:r>
      <w:r w:rsidR="000722E7" w:rsidRPr="00CD48FC">
        <w:t>Hovudfartøy</w:t>
      </w:r>
    </w:p>
    <w:p w14:paraId="70F51568" w14:textId="6AEBFCEC" w:rsidR="009945D3" w:rsidRPr="00231C0C" w:rsidRDefault="009945D3" w:rsidP="009945D3">
      <w:pPr>
        <w:pStyle w:val="Brdtekst"/>
        <w:rPr>
          <w:rFonts w:ascii="Roboto Light" w:hAnsi="Roboto Light"/>
          <w:sz w:val="22"/>
          <w:szCs w:val="22"/>
        </w:rPr>
      </w:pPr>
      <w:r w:rsidRPr="00CD48FC">
        <w:rPr>
          <w:rFonts w:ascii="Roboto Light" w:hAnsi="Roboto Light"/>
          <w:sz w:val="22"/>
          <w:szCs w:val="22"/>
          <w:lang w:val="nn-NO"/>
        </w:rPr>
        <w:t>Dersom Operatør har grunn til å tru at han vil bli forseinka sett i høve fastsett Oppstartsdato</w:t>
      </w:r>
      <w:r w:rsidR="000722E7" w:rsidRPr="00CD48FC">
        <w:rPr>
          <w:rFonts w:ascii="Roboto Light" w:hAnsi="Roboto Light"/>
          <w:sz w:val="22"/>
          <w:szCs w:val="22"/>
          <w:lang w:val="nn-NO"/>
        </w:rPr>
        <w:t xml:space="preserve"> eller han ikkje vil klare å starte opp drifta med Hovudfa</w:t>
      </w:r>
      <w:r w:rsidR="00A973A6" w:rsidRPr="00CD48FC">
        <w:rPr>
          <w:rFonts w:ascii="Roboto Light" w:hAnsi="Roboto Light"/>
          <w:sz w:val="22"/>
          <w:szCs w:val="22"/>
          <w:lang w:val="nn-NO"/>
        </w:rPr>
        <w:t>r</w:t>
      </w:r>
      <w:r w:rsidR="000722E7" w:rsidRPr="00CD48FC">
        <w:rPr>
          <w:rFonts w:ascii="Roboto Light" w:hAnsi="Roboto Light"/>
          <w:sz w:val="22"/>
          <w:szCs w:val="22"/>
          <w:lang w:val="nn-NO"/>
        </w:rPr>
        <w:t>tøy</w:t>
      </w:r>
      <w:r w:rsidRPr="00CD48FC">
        <w:rPr>
          <w:rFonts w:ascii="Roboto Light" w:hAnsi="Roboto Light"/>
          <w:sz w:val="22"/>
          <w:szCs w:val="22"/>
          <w:lang w:val="nn-NO"/>
        </w:rPr>
        <w:t xml:space="preserve">, skal Operatør utan ugrunna opphald gje Oppdragsgjevar skriftleg varsel om dette. Dette gjeld uavhengig av om årsaka til forseinkinga skuldast forhold som ligg innanfor Oppdragsgjevars eller Operatørs risiko. Varselet skal angi årsak til forseinkinga og så vidt mogeleg angi når og korleis Oppdraget kan gjennomførast. </w:t>
      </w:r>
      <w:r w:rsidRPr="00231C0C">
        <w:rPr>
          <w:rFonts w:ascii="Roboto Light" w:hAnsi="Roboto Light"/>
          <w:sz w:val="22"/>
          <w:szCs w:val="22"/>
        </w:rPr>
        <w:t>Tilsvarende gjeld dersom det må antas å påløpe ytterligere forseinking etter at første varsel er gitt.</w:t>
      </w:r>
      <w:r w:rsidRPr="00231C0C">
        <w:rPr>
          <w:rFonts w:ascii="Roboto Light" w:hAnsi="Roboto Light"/>
          <w:sz w:val="22"/>
          <w:szCs w:val="22"/>
        </w:rPr>
        <w:br/>
      </w:r>
    </w:p>
    <w:p w14:paraId="1E465F06" w14:textId="677A0959" w:rsidR="009945D3" w:rsidRPr="00CD48FC" w:rsidRDefault="009945D3" w:rsidP="009945D3">
      <w:pPr>
        <w:pStyle w:val="Brdtekst"/>
        <w:rPr>
          <w:rFonts w:ascii="Roboto Light" w:hAnsi="Roboto Light"/>
          <w:sz w:val="22"/>
          <w:szCs w:val="22"/>
          <w:lang w:val="nn-NO"/>
        </w:rPr>
      </w:pPr>
      <w:r w:rsidRPr="00CD48FC">
        <w:rPr>
          <w:rFonts w:ascii="Roboto Light" w:hAnsi="Roboto Light"/>
          <w:sz w:val="22"/>
          <w:szCs w:val="22"/>
          <w:lang w:val="nn-NO"/>
        </w:rPr>
        <w:t xml:space="preserve">Ved varsling om forseinka oppstart har Oppdragsgjevar rett til å nytte </w:t>
      </w:r>
      <w:r w:rsidR="00961A44" w:rsidRPr="00CD48FC">
        <w:rPr>
          <w:rFonts w:ascii="Roboto Light" w:hAnsi="Roboto Light"/>
          <w:sz w:val="22"/>
          <w:szCs w:val="22"/>
          <w:lang w:val="nn-NO"/>
        </w:rPr>
        <w:t xml:space="preserve">reglande om kontraktsbrot og </w:t>
      </w:r>
      <w:r w:rsidR="00EA22A1" w:rsidRPr="00CD48FC">
        <w:rPr>
          <w:rFonts w:ascii="Roboto Light" w:hAnsi="Roboto Light"/>
          <w:sz w:val="22"/>
          <w:szCs w:val="22"/>
          <w:lang w:val="nn-NO"/>
        </w:rPr>
        <w:t xml:space="preserve">sanksjonar </w:t>
      </w:r>
      <w:r w:rsidRPr="00CD48FC">
        <w:rPr>
          <w:rFonts w:ascii="Roboto Light" w:hAnsi="Roboto Light"/>
          <w:sz w:val="22"/>
          <w:szCs w:val="22"/>
          <w:lang w:val="nn-NO"/>
        </w:rPr>
        <w:t xml:space="preserve"> i Kontrakten punkt 1.</w:t>
      </w:r>
      <w:r w:rsidR="00EA22A1" w:rsidRPr="00CD48FC">
        <w:rPr>
          <w:rFonts w:ascii="Roboto Light" w:hAnsi="Roboto Light"/>
          <w:sz w:val="22"/>
          <w:szCs w:val="22"/>
          <w:lang w:val="nn-NO"/>
        </w:rPr>
        <w:t>14.</w:t>
      </w:r>
      <w:r w:rsidRPr="00CD48FC">
        <w:rPr>
          <w:rFonts w:ascii="Roboto Light" w:hAnsi="Roboto Light"/>
          <w:sz w:val="22"/>
          <w:szCs w:val="22"/>
          <w:lang w:val="nn-NO"/>
        </w:rPr>
        <w:t xml:space="preserve"> </w:t>
      </w:r>
      <w:r w:rsidR="007C7B23" w:rsidRPr="001374B1">
        <w:rPr>
          <w:rFonts w:ascii="Roboto Light" w:hAnsi="Roboto Light"/>
          <w:sz w:val="22"/>
          <w:szCs w:val="22"/>
          <w:lang w:val="nn-NO"/>
        </w:rPr>
        <w:t>Oppdragsgjevar vil sjå på eit tidleg varsel som ein formildande omstende i vurderinga av eventuelle sanksjonar.</w:t>
      </w:r>
      <w:r w:rsidR="007C7B23" w:rsidRPr="007C7B23">
        <w:rPr>
          <w:rFonts w:ascii="Roboto" w:hAnsi="Roboto"/>
          <w:sz w:val="22"/>
          <w:lang w:val="nn-NO"/>
        </w:rPr>
        <w:t xml:space="preserve">  </w:t>
      </w:r>
      <w:r w:rsidRPr="00CD48FC">
        <w:rPr>
          <w:rFonts w:ascii="Roboto Light" w:hAnsi="Roboto Light"/>
          <w:sz w:val="22"/>
          <w:szCs w:val="22"/>
          <w:lang w:val="nn-NO"/>
        </w:rPr>
        <w:t xml:space="preserve"> </w:t>
      </w:r>
    </w:p>
    <w:p w14:paraId="68D0934F" w14:textId="77777777" w:rsidR="00090962" w:rsidRPr="00CD48FC" w:rsidRDefault="00090962" w:rsidP="00C26F5C">
      <w:pPr>
        <w:pStyle w:val="Overskrift2"/>
      </w:pPr>
      <w:r w:rsidRPr="00CD48FC">
        <w:rPr>
          <w:color w:val="2B579A"/>
          <w:shd w:val="clear" w:color="auto" w:fill="E6E6E6"/>
        </w:rPr>
        <w:lastRenderedPageBreak/>
        <w:fldChar w:fldCharType="begin"/>
      </w:r>
      <w:r w:rsidRPr="00CD48FC">
        <w:rPr>
          <w:color w:val="2B579A"/>
          <w:shd w:val="clear" w:color="auto" w:fill="E6E6E6"/>
        </w:rPr>
        <w:fldChar w:fldCharType="end"/>
      </w:r>
      <w:bookmarkStart w:id="1007" w:name="_Toc63240566"/>
      <w:bookmarkStart w:id="1008" w:name="_Toc63681462"/>
      <w:bookmarkStart w:id="1009" w:name="_Toc63772939"/>
      <w:bookmarkStart w:id="1010" w:name="_Toc63773290"/>
      <w:bookmarkStart w:id="1011" w:name="_Toc63773487"/>
      <w:bookmarkStart w:id="1012" w:name="_Toc64031962"/>
      <w:bookmarkStart w:id="1013" w:name="_Toc130985874"/>
      <w:bookmarkStart w:id="1014" w:name="_Toc146616780"/>
      <w:bookmarkStart w:id="1015" w:name="_Toc230350354"/>
      <w:bookmarkEnd w:id="1007"/>
      <w:bookmarkEnd w:id="1008"/>
      <w:bookmarkEnd w:id="1009"/>
      <w:bookmarkEnd w:id="1010"/>
      <w:bookmarkEnd w:id="1011"/>
      <w:r w:rsidRPr="00CD48FC">
        <w:t>Samarbeid gjennom kontraktsperioden</w:t>
      </w:r>
      <w:bookmarkEnd w:id="1012"/>
      <w:bookmarkEnd w:id="1013"/>
      <w:bookmarkEnd w:id="1014"/>
      <w:bookmarkEnd w:id="1015"/>
    </w:p>
    <w:p w14:paraId="24B02720" w14:textId="77777777" w:rsidR="00090962" w:rsidRPr="00CD48FC" w:rsidRDefault="00090962" w:rsidP="00C26F5C">
      <w:pPr>
        <w:pStyle w:val="Overskrift3"/>
      </w:pPr>
      <w:bookmarkStart w:id="1016" w:name="_Toc63240583"/>
      <w:bookmarkStart w:id="1017" w:name="_Toc63681479"/>
      <w:bookmarkStart w:id="1018" w:name="_Toc63772956"/>
      <w:bookmarkStart w:id="1019" w:name="_Toc63773307"/>
      <w:bookmarkStart w:id="1020" w:name="_Toc63773504"/>
      <w:bookmarkStart w:id="1021" w:name="_Toc62821433"/>
      <w:bookmarkStart w:id="1022" w:name="_Toc146616781"/>
      <w:bookmarkStart w:id="1023" w:name="_Toc230350355"/>
      <w:bookmarkEnd w:id="1016"/>
      <w:bookmarkEnd w:id="1017"/>
      <w:bookmarkEnd w:id="1018"/>
      <w:bookmarkEnd w:id="1019"/>
      <w:bookmarkEnd w:id="1020"/>
      <w:bookmarkEnd w:id="1021"/>
      <w:r w:rsidRPr="00F56CB1">
        <w:t>Faste samhandlingsmøter mellom partane</w:t>
      </w:r>
      <w:bookmarkEnd w:id="1022"/>
      <w:bookmarkEnd w:id="1023"/>
    </w:p>
    <w:p w14:paraId="14D9BFE8" w14:textId="4D81C911" w:rsidR="00090962" w:rsidRPr="00CD48FC" w:rsidRDefault="00090962" w:rsidP="00090962">
      <w:pPr>
        <w:pStyle w:val="Brdtekst"/>
        <w:rPr>
          <w:rFonts w:ascii="Roboto Light" w:hAnsi="Roboto Light"/>
          <w:sz w:val="22"/>
          <w:szCs w:val="22"/>
          <w:lang w:val="nn-NO"/>
        </w:rPr>
      </w:pPr>
      <w:r w:rsidRPr="00CD48FC">
        <w:rPr>
          <w:rFonts w:ascii="Roboto Light" w:hAnsi="Roboto Light"/>
          <w:sz w:val="22"/>
          <w:szCs w:val="22"/>
          <w:lang w:val="nn-NO"/>
        </w:rPr>
        <w:t xml:space="preserve">Det kan gjennomførast </w:t>
      </w:r>
      <w:r w:rsidRPr="00CD48FC" w:rsidDel="00BE77DE">
        <w:rPr>
          <w:rFonts w:ascii="Roboto Light" w:hAnsi="Roboto Light"/>
          <w:sz w:val="22"/>
          <w:szCs w:val="22"/>
          <w:lang w:val="nn-NO"/>
        </w:rPr>
        <w:t>månadlege</w:t>
      </w:r>
      <w:r w:rsidRPr="00CD48FC">
        <w:rPr>
          <w:rFonts w:ascii="Roboto Light" w:hAnsi="Roboto Light"/>
          <w:sz w:val="22"/>
          <w:szCs w:val="22"/>
          <w:lang w:val="nn-NO"/>
        </w:rPr>
        <w:t xml:space="preserve"> samhandlingsmøte mellom partane for oppfølging av partane sine pliktar i kontrakten. I møta skal hovudkontaktperson frå begge partar stille fast, i tillegg til at relevante ressursar frå begge partar stiller etter behov.</w:t>
      </w:r>
    </w:p>
    <w:p w14:paraId="00A3F37D" w14:textId="3FC4744D" w:rsidR="00090962" w:rsidRPr="00CD48FC" w:rsidRDefault="00090962" w:rsidP="00090962">
      <w:pPr>
        <w:pStyle w:val="Brdtekst"/>
        <w:rPr>
          <w:rFonts w:ascii="Roboto Light" w:hAnsi="Roboto Light"/>
          <w:sz w:val="22"/>
          <w:szCs w:val="22"/>
          <w:lang w:val="nn-NO"/>
        </w:rPr>
      </w:pPr>
      <w:r w:rsidRPr="00CD48FC">
        <w:rPr>
          <w:rFonts w:ascii="Roboto Light" w:hAnsi="Roboto Light"/>
          <w:sz w:val="22"/>
          <w:szCs w:val="22"/>
          <w:lang w:val="nn-NO"/>
        </w:rPr>
        <w:t>Formålet med samhandlingsmøta skal mellom anna vere å etablere eins forståing av status for kontraktleveransar og ruteproduksjon siste periode for å identifisere eventuelle kontraktavvik og naudsynte tiltak for handtering av desse. Gjennom slik fast samhandling vil ein leggje til rette for ein god kvalitet i leveransen til kundane.</w:t>
      </w:r>
    </w:p>
    <w:p w14:paraId="2CC0AB79" w14:textId="6EAE8689" w:rsidR="00090962" w:rsidRPr="00CD48FC" w:rsidRDefault="00090962" w:rsidP="00090962">
      <w:pPr>
        <w:pStyle w:val="Brdtekst"/>
        <w:rPr>
          <w:rFonts w:ascii="Roboto Light" w:hAnsi="Roboto Light"/>
          <w:sz w:val="22"/>
          <w:szCs w:val="22"/>
          <w:lang w:val="nn-NO"/>
        </w:rPr>
      </w:pPr>
      <w:r w:rsidRPr="00CD48FC">
        <w:rPr>
          <w:rFonts w:ascii="Roboto Light" w:hAnsi="Roboto Light"/>
          <w:sz w:val="22"/>
          <w:szCs w:val="22"/>
          <w:lang w:val="nn-NO"/>
        </w:rPr>
        <w:t>Innkalling til møte skal skje med minst sju kalenderdag</w:t>
      </w:r>
      <w:r w:rsidR="006953DC" w:rsidRPr="00CD48FC">
        <w:rPr>
          <w:rFonts w:ascii="Roboto Light" w:hAnsi="Roboto Light"/>
          <w:sz w:val="22"/>
          <w:szCs w:val="22"/>
          <w:lang w:val="nn-NO"/>
        </w:rPr>
        <w:t>a</w:t>
      </w:r>
      <w:r w:rsidRPr="00CD48FC">
        <w:rPr>
          <w:rFonts w:ascii="Roboto Light" w:hAnsi="Roboto Light"/>
          <w:sz w:val="22"/>
          <w:szCs w:val="22"/>
          <w:lang w:val="nn-NO"/>
        </w:rPr>
        <w:t xml:space="preserve">rs varsel. Partane skal vere representert på møte med deltakarar som har kompetanse på dei spesifiserte saker som er oppført på dagsordenen. </w:t>
      </w:r>
    </w:p>
    <w:p w14:paraId="767F091C" w14:textId="49FFA45E" w:rsidR="00090962" w:rsidRPr="00CD48FC" w:rsidRDefault="00090962" w:rsidP="00090962">
      <w:pPr>
        <w:pStyle w:val="Brdtekst"/>
        <w:rPr>
          <w:rFonts w:ascii="Roboto Light" w:hAnsi="Roboto Light"/>
          <w:sz w:val="22"/>
          <w:szCs w:val="22"/>
          <w:lang w:val="nn-NO"/>
        </w:rPr>
      </w:pPr>
      <w:r w:rsidRPr="00CD48FC">
        <w:rPr>
          <w:rFonts w:ascii="Roboto Light" w:hAnsi="Roboto Light"/>
          <w:sz w:val="22"/>
          <w:szCs w:val="22"/>
          <w:lang w:val="nn-NO"/>
        </w:rPr>
        <w:t>Operatør skal dekke sine eigne kostnader knytt til møter med Oppdragsgjevar.</w:t>
      </w:r>
    </w:p>
    <w:p w14:paraId="028D7FCF" w14:textId="66202D7F" w:rsidR="00090962" w:rsidRPr="00CD48FC" w:rsidRDefault="00090962" w:rsidP="00090962">
      <w:pPr>
        <w:pStyle w:val="Brdtekst"/>
        <w:rPr>
          <w:rFonts w:ascii="Roboto Light" w:hAnsi="Roboto Light"/>
          <w:b/>
          <w:sz w:val="22"/>
          <w:szCs w:val="22"/>
          <w:lang w:val="nn-NO"/>
        </w:rPr>
      </w:pPr>
      <w:r w:rsidRPr="00CD48FC">
        <w:rPr>
          <w:rFonts w:ascii="Roboto Light" w:hAnsi="Roboto Light"/>
          <w:sz w:val="22"/>
          <w:szCs w:val="22"/>
          <w:lang w:val="nn-NO"/>
        </w:rPr>
        <w:t xml:space="preserve">Oppdragsgjevar skal skrive referat frå møta. Referatet skal sendast snarast mogeleg etter gjennomført møte til dei andre møtedeltakarane, og til partanes </w:t>
      </w:r>
      <w:r w:rsidR="00F56CB1" w:rsidRPr="00CD48FC">
        <w:rPr>
          <w:rFonts w:ascii="Roboto Light" w:hAnsi="Roboto Light"/>
          <w:sz w:val="22"/>
          <w:szCs w:val="22"/>
          <w:lang w:val="nn-NO"/>
        </w:rPr>
        <w:t>representantar</w:t>
      </w:r>
      <w:r w:rsidRPr="00CD48FC">
        <w:rPr>
          <w:rFonts w:ascii="Roboto Light" w:hAnsi="Roboto Light"/>
          <w:sz w:val="22"/>
          <w:szCs w:val="22"/>
          <w:lang w:val="nn-NO"/>
        </w:rPr>
        <w:t>. Eventuelle merknadar til møtereferata skal leverast skriftleg, og så raskt som mogeleg. Dersom Oppdragsgjevar ikkje har mottatt tilbakemelding innan 5 verkedag</w:t>
      </w:r>
      <w:r w:rsidR="00F56CB1">
        <w:rPr>
          <w:rFonts w:ascii="Roboto Light" w:hAnsi="Roboto Light"/>
          <w:sz w:val="22"/>
          <w:szCs w:val="22"/>
          <w:lang w:val="nn-NO"/>
        </w:rPr>
        <w:t>a</w:t>
      </w:r>
      <w:r w:rsidRPr="00CD48FC">
        <w:rPr>
          <w:rFonts w:ascii="Roboto Light" w:hAnsi="Roboto Light"/>
          <w:sz w:val="22"/>
          <w:szCs w:val="22"/>
          <w:lang w:val="nn-NO"/>
        </w:rPr>
        <w:t>r, blir møtereferatet rekna som godkjent.</w:t>
      </w:r>
      <w:r w:rsidRPr="00CD48FC">
        <w:rPr>
          <w:rFonts w:ascii="Roboto Light" w:hAnsi="Roboto Light"/>
          <w:sz w:val="22"/>
          <w:szCs w:val="22"/>
          <w:lang w:val="nn-NO"/>
        </w:rPr>
        <w:br/>
      </w:r>
    </w:p>
    <w:p w14:paraId="096CD10A" w14:textId="77777777" w:rsidR="00090962" w:rsidRPr="00CD48FC" w:rsidRDefault="00090962" w:rsidP="00090962">
      <w:pPr>
        <w:pStyle w:val="Brdtekst"/>
        <w:rPr>
          <w:rFonts w:ascii="Roboto Light" w:hAnsi="Roboto Light"/>
          <w:sz w:val="22"/>
          <w:szCs w:val="22"/>
          <w:lang w:val="nn-NO"/>
        </w:rPr>
      </w:pPr>
      <w:r w:rsidRPr="00CD48FC">
        <w:rPr>
          <w:rFonts w:ascii="Roboto Light" w:hAnsi="Roboto Light"/>
          <w:sz w:val="22"/>
          <w:szCs w:val="22"/>
          <w:lang w:val="nn-NO"/>
        </w:rPr>
        <w:t>Møtestruktur:</w:t>
      </w:r>
      <w:r w:rsidRPr="00CD48FC">
        <w:rPr>
          <w:rFonts w:ascii="Roboto Light" w:hAnsi="Roboto Light"/>
          <w:sz w:val="22"/>
          <w:szCs w:val="22"/>
          <w:lang w:val="nn-NO"/>
        </w:rPr>
        <w:br/>
      </w:r>
    </w:p>
    <w:tbl>
      <w:tblPr>
        <w:tblW w:w="0" w:type="auto"/>
        <w:tblLook w:val="04A0" w:firstRow="1" w:lastRow="0" w:firstColumn="1" w:lastColumn="0" w:noHBand="0" w:noVBand="1"/>
      </w:tblPr>
      <w:tblGrid>
        <w:gridCol w:w="2096"/>
        <w:gridCol w:w="3072"/>
        <w:gridCol w:w="1784"/>
        <w:gridCol w:w="1967"/>
      </w:tblGrid>
      <w:tr w:rsidR="00090962" w:rsidRPr="00CD48FC" w14:paraId="4E354520" w14:textId="77777777" w:rsidTr="00370E01">
        <w:tc>
          <w:tcPr>
            <w:tcW w:w="2015" w:type="dxa"/>
            <w:tcBorders>
              <w:top w:val="single" w:sz="4" w:space="0" w:color="auto"/>
              <w:left w:val="single" w:sz="4" w:space="0" w:color="auto"/>
              <w:bottom w:val="single" w:sz="4" w:space="0" w:color="auto"/>
              <w:right w:val="single" w:sz="4" w:space="0" w:color="auto"/>
            </w:tcBorders>
            <w:shd w:val="clear" w:color="auto" w:fill="D9D9D9"/>
            <w:hideMark/>
          </w:tcPr>
          <w:p w14:paraId="2E9C1FE3" w14:textId="77777777" w:rsidR="00090962" w:rsidRPr="00CD48FC" w:rsidRDefault="00090962" w:rsidP="00370E01">
            <w:pPr>
              <w:pStyle w:val="Tabell"/>
              <w:rPr>
                <w:rFonts w:ascii="Roboto Light" w:hAnsi="Roboto Light"/>
                <w:b/>
                <w:szCs w:val="22"/>
                <w:lang w:val="nn-NO"/>
              </w:rPr>
            </w:pPr>
            <w:r w:rsidRPr="00CD48FC">
              <w:rPr>
                <w:rFonts w:ascii="Roboto Light" w:hAnsi="Roboto Light"/>
                <w:b/>
                <w:szCs w:val="22"/>
                <w:lang w:val="nn-NO"/>
              </w:rPr>
              <w:t>Møte</w:t>
            </w:r>
          </w:p>
        </w:tc>
        <w:tc>
          <w:tcPr>
            <w:tcW w:w="3196" w:type="dxa"/>
            <w:tcBorders>
              <w:top w:val="single" w:sz="4" w:space="0" w:color="auto"/>
              <w:left w:val="single" w:sz="4" w:space="0" w:color="auto"/>
              <w:bottom w:val="single" w:sz="4" w:space="0" w:color="auto"/>
              <w:right w:val="single" w:sz="4" w:space="0" w:color="auto"/>
            </w:tcBorders>
            <w:shd w:val="clear" w:color="auto" w:fill="D9D9D9"/>
            <w:hideMark/>
          </w:tcPr>
          <w:p w14:paraId="36801B3A" w14:textId="77777777" w:rsidR="00090962" w:rsidRPr="00CD48FC" w:rsidRDefault="00090962" w:rsidP="00370E01">
            <w:pPr>
              <w:pStyle w:val="Tabell"/>
              <w:rPr>
                <w:rFonts w:ascii="Roboto Light" w:hAnsi="Roboto Light"/>
                <w:b/>
                <w:szCs w:val="22"/>
                <w:lang w:val="nn-NO"/>
              </w:rPr>
            </w:pPr>
            <w:r w:rsidRPr="00CD48FC">
              <w:rPr>
                <w:rFonts w:ascii="Roboto Light" w:hAnsi="Roboto Light"/>
                <w:b/>
                <w:szCs w:val="22"/>
                <w:lang w:val="nn-NO"/>
              </w:rPr>
              <w:t>Føremål</w:t>
            </w:r>
          </w:p>
        </w:tc>
        <w:tc>
          <w:tcPr>
            <w:tcW w:w="1865" w:type="dxa"/>
            <w:tcBorders>
              <w:top w:val="single" w:sz="4" w:space="0" w:color="auto"/>
              <w:left w:val="single" w:sz="4" w:space="0" w:color="auto"/>
              <w:bottom w:val="single" w:sz="4" w:space="0" w:color="auto"/>
              <w:right w:val="single" w:sz="4" w:space="0" w:color="auto"/>
            </w:tcBorders>
            <w:shd w:val="clear" w:color="auto" w:fill="D9D9D9"/>
            <w:hideMark/>
          </w:tcPr>
          <w:p w14:paraId="6BA14D82" w14:textId="77777777" w:rsidR="00090962" w:rsidRPr="00CD48FC" w:rsidRDefault="00090962" w:rsidP="00370E01">
            <w:pPr>
              <w:pStyle w:val="Tabell"/>
              <w:rPr>
                <w:rFonts w:ascii="Roboto Light" w:hAnsi="Roboto Light"/>
                <w:b/>
                <w:szCs w:val="22"/>
                <w:lang w:val="nn-NO"/>
              </w:rPr>
            </w:pPr>
            <w:r w:rsidRPr="00CD48FC">
              <w:rPr>
                <w:rFonts w:ascii="Roboto Light" w:hAnsi="Roboto Light"/>
                <w:b/>
                <w:szCs w:val="22"/>
                <w:lang w:val="nn-NO"/>
              </w:rPr>
              <w:t>Frekvens</w:t>
            </w:r>
          </w:p>
        </w:tc>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262756AF" w14:textId="58F61892" w:rsidR="00090962" w:rsidRPr="00CD48FC" w:rsidRDefault="00090962" w:rsidP="00370E01">
            <w:pPr>
              <w:pStyle w:val="Tabell"/>
              <w:rPr>
                <w:rFonts w:ascii="Roboto Light" w:hAnsi="Roboto Light"/>
                <w:b/>
                <w:szCs w:val="22"/>
                <w:lang w:val="nn-NO"/>
              </w:rPr>
            </w:pPr>
            <w:r w:rsidRPr="00CD48FC">
              <w:rPr>
                <w:rFonts w:ascii="Roboto Light" w:hAnsi="Roboto Light"/>
                <w:b/>
                <w:szCs w:val="22"/>
                <w:lang w:val="nn-NO"/>
              </w:rPr>
              <w:t>Innh</w:t>
            </w:r>
            <w:r w:rsidR="006953DC" w:rsidRPr="00CD48FC">
              <w:rPr>
                <w:rFonts w:ascii="Roboto Light" w:hAnsi="Roboto Light"/>
                <w:b/>
                <w:szCs w:val="22"/>
                <w:lang w:val="nn-NO"/>
              </w:rPr>
              <w:t>a</w:t>
            </w:r>
            <w:r w:rsidRPr="00CD48FC">
              <w:rPr>
                <w:rFonts w:ascii="Roboto Light" w:hAnsi="Roboto Light"/>
                <w:b/>
                <w:szCs w:val="22"/>
                <w:lang w:val="nn-NO"/>
              </w:rPr>
              <w:t>ld</w:t>
            </w:r>
          </w:p>
        </w:tc>
      </w:tr>
      <w:tr w:rsidR="00090962" w:rsidRPr="00CD48FC" w14:paraId="19E710E5" w14:textId="77777777" w:rsidTr="00370E01">
        <w:tc>
          <w:tcPr>
            <w:tcW w:w="2015" w:type="dxa"/>
            <w:tcBorders>
              <w:top w:val="single" w:sz="4" w:space="0" w:color="auto"/>
              <w:left w:val="single" w:sz="4" w:space="0" w:color="auto"/>
              <w:bottom w:val="single" w:sz="4" w:space="0" w:color="auto"/>
              <w:right w:val="single" w:sz="4" w:space="0" w:color="auto"/>
            </w:tcBorders>
            <w:vAlign w:val="center"/>
            <w:hideMark/>
          </w:tcPr>
          <w:p w14:paraId="6CA9B663"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 xml:space="preserve">Samhandlingsmøte </w:t>
            </w:r>
          </w:p>
        </w:tc>
        <w:tc>
          <w:tcPr>
            <w:tcW w:w="3196" w:type="dxa"/>
            <w:tcBorders>
              <w:top w:val="single" w:sz="4" w:space="0" w:color="auto"/>
              <w:left w:val="single" w:sz="4" w:space="0" w:color="auto"/>
              <w:bottom w:val="single" w:sz="4" w:space="0" w:color="auto"/>
              <w:right w:val="single" w:sz="4" w:space="0" w:color="auto"/>
            </w:tcBorders>
            <w:vAlign w:val="center"/>
            <w:hideMark/>
          </w:tcPr>
          <w:p w14:paraId="45C6E508"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 xml:space="preserve">Sikre oppfylling av vilkår i kontrakt </w:t>
            </w:r>
          </w:p>
          <w:p w14:paraId="7A4D417D" w14:textId="74198B9A"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Gjennomgang av driftsrelaterte saker sid</w:t>
            </w:r>
            <w:r w:rsidR="006953DC" w:rsidRPr="00CD48FC">
              <w:rPr>
                <w:rFonts w:ascii="Roboto Light" w:hAnsi="Roboto Light"/>
                <w:szCs w:val="22"/>
                <w:lang w:val="nn-NO"/>
              </w:rPr>
              <w:t>a</w:t>
            </w:r>
            <w:r w:rsidRPr="00CD48FC">
              <w:rPr>
                <w:rFonts w:ascii="Roboto Light" w:hAnsi="Roboto Light"/>
                <w:szCs w:val="22"/>
                <w:lang w:val="nn-NO"/>
              </w:rPr>
              <w:t xml:space="preserve">n førre driftsmøte </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D65399"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Minst 2-4 møter i året</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951B95F"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Trafikk</w:t>
            </w:r>
          </w:p>
          <w:p w14:paraId="0F415279"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Statistikk</w:t>
            </w:r>
          </w:p>
          <w:p w14:paraId="5805AC8B"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Driftsavvik</w:t>
            </w:r>
          </w:p>
          <w:p w14:paraId="6CB9405D"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HMT</w:t>
            </w:r>
          </w:p>
        </w:tc>
      </w:tr>
      <w:tr w:rsidR="00090962" w:rsidRPr="00CD48FC" w14:paraId="1CD0B80F" w14:textId="77777777" w:rsidTr="00370E01">
        <w:tc>
          <w:tcPr>
            <w:tcW w:w="2015" w:type="dxa"/>
            <w:tcBorders>
              <w:top w:val="single" w:sz="4" w:space="0" w:color="auto"/>
              <w:left w:val="single" w:sz="4" w:space="0" w:color="auto"/>
              <w:bottom w:val="single" w:sz="4" w:space="0" w:color="auto"/>
              <w:right w:val="single" w:sz="4" w:space="0" w:color="auto"/>
            </w:tcBorders>
            <w:vAlign w:val="center"/>
            <w:hideMark/>
          </w:tcPr>
          <w:p w14:paraId="507FE440"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Evalueringsmøte</w:t>
            </w:r>
          </w:p>
        </w:tc>
        <w:tc>
          <w:tcPr>
            <w:tcW w:w="3196" w:type="dxa"/>
            <w:tcBorders>
              <w:top w:val="single" w:sz="4" w:space="0" w:color="auto"/>
              <w:left w:val="single" w:sz="4" w:space="0" w:color="auto"/>
              <w:bottom w:val="single" w:sz="4" w:space="0" w:color="auto"/>
              <w:right w:val="single" w:sz="4" w:space="0" w:color="auto"/>
            </w:tcBorders>
            <w:vAlign w:val="center"/>
            <w:hideMark/>
          </w:tcPr>
          <w:p w14:paraId="55645AE4"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Evaluere avslutta kontraktsår</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5FFCF66"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Ein gong i året</w:t>
            </w:r>
          </w:p>
        </w:tc>
        <w:tc>
          <w:tcPr>
            <w:tcW w:w="1986" w:type="dxa"/>
            <w:tcBorders>
              <w:top w:val="single" w:sz="4" w:space="0" w:color="auto"/>
              <w:left w:val="single" w:sz="4" w:space="0" w:color="auto"/>
              <w:bottom w:val="single" w:sz="4" w:space="0" w:color="auto"/>
              <w:right w:val="single" w:sz="4" w:space="0" w:color="auto"/>
            </w:tcBorders>
            <w:vAlign w:val="center"/>
          </w:tcPr>
          <w:p w14:paraId="41C4251E" w14:textId="77777777" w:rsidR="00090962" w:rsidRPr="00CD48FC" w:rsidRDefault="00090962" w:rsidP="00370E01">
            <w:pPr>
              <w:pStyle w:val="Tabell"/>
              <w:rPr>
                <w:rFonts w:ascii="Roboto Light" w:hAnsi="Roboto Light"/>
                <w:szCs w:val="22"/>
                <w:lang w:val="nn-NO"/>
              </w:rPr>
            </w:pPr>
          </w:p>
        </w:tc>
      </w:tr>
      <w:tr w:rsidR="00090962" w:rsidRPr="00CD48FC" w14:paraId="3BFDD70F" w14:textId="77777777" w:rsidTr="00370E01">
        <w:tc>
          <w:tcPr>
            <w:tcW w:w="2015" w:type="dxa"/>
            <w:tcBorders>
              <w:top w:val="single" w:sz="4" w:space="0" w:color="auto"/>
              <w:left w:val="single" w:sz="4" w:space="0" w:color="auto"/>
              <w:bottom w:val="single" w:sz="4" w:space="0" w:color="auto"/>
              <w:right w:val="single" w:sz="4" w:space="0" w:color="auto"/>
            </w:tcBorders>
            <w:vAlign w:val="center"/>
            <w:hideMark/>
          </w:tcPr>
          <w:p w14:paraId="0E31C7DB"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Avslutningsmøte</w:t>
            </w:r>
          </w:p>
        </w:tc>
        <w:tc>
          <w:tcPr>
            <w:tcW w:w="3196" w:type="dxa"/>
            <w:tcBorders>
              <w:top w:val="single" w:sz="4" w:space="0" w:color="auto"/>
              <w:left w:val="single" w:sz="4" w:space="0" w:color="auto"/>
              <w:bottom w:val="single" w:sz="4" w:space="0" w:color="auto"/>
              <w:right w:val="single" w:sz="4" w:space="0" w:color="auto"/>
            </w:tcBorders>
            <w:vAlign w:val="center"/>
            <w:hideMark/>
          </w:tcPr>
          <w:p w14:paraId="26CCDD13"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Evaluere kontraktsperioden, inkl. tilstandsrapport for kaiene</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C49E471"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Etter endt kontrakt</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9CD81EA" w14:textId="77777777" w:rsidR="00090962" w:rsidRPr="00CD48FC" w:rsidRDefault="00090962" w:rsidP="00370E01">
            <w:pPr>
              <w:pStyle w:val="Tabell"/>
              <w:rPr>
                <w:rFonts w:ascii="Roboto Light" w:hAnsi="Roboto Light"/>
                <w:szCs w:val="22"/>
                <w:lang w:val="nn-NO"/>
              </w:rPr>
            </w:pPr>
            <w:r w:rsidRPr="00CD48FC">
              <w:rPr>
                <w:rFonts w:ascii="Roboto Light" w:hAnsi="Roboto Light"/>
                <w:szCs w:val="22"/>
                <w:lang w:val="nn-NO"/>
              </w:rPr>
              <w:t>Tilstandsrapport for kaiene</w:t>
            </w:r>
          </w:p>
        </w:tc>
      </w:tr>
    </w:tbl>
    <w:p w14:paraId="14302741" w14:textId="77777777" w:rsidR="00090962" w:rsidRPr="00CD48FC" w:rsidRDefault="00090962" w:rsidP="00090962">
      <w:pPr>
        <w:rPr>
          <w:rFonts w:ascii="Roboto Light" w:hAnsi="Roboto Light"/>
          <w:sz w:val="22"/>
          <w:szCs w:val="22"/>
        </w:rPr>
      </w:pPr>
    </w:p>
    <w:p w14:paraId="163377BB" w14:textId="718C56F4" w:rsidR="00A23C5B" w:rsidRPr="00CD48FC" w:rsidRDefault="00A23C5B" w:rsidP="00C26F5C">
      <w:pPr>
        <w:pStyle w:val="Overskrift3"/>
      </w:pPr>
      <w:bookmarkStart w:id="1024" w:name="_Toc230350356"/>
      <w:r w:rsidRPr="00CD48FC">
        <w:t>Ruteplanmøte</w:t>
      </w:r>
      <w:bookmarkStart w:id="1025" w:name="_Toc146616782"/>
      <w:bookmarkEnd w:id="1024"/>
    </w:p>
    <w:p w14:paraId="3510280C" w14:textId="7458BDB2" w:rsidR="00A23C5B" w:rsidRPr="00CD48FC" w:rsidRDefault="002C0F32" w:rsidP="003C1CF3">
      <w:pPr>
        <w:rPr>
          <w:rFonts w:ascii="Roboto Light" w:hAnsi="Roboto Light"/>
          <w:sz w:val="22"/>
          <w:szCs w:val="22"/>
        </w:rPr>
      </w:pPr>
      <w:r w:rsidRPr="00CD48FC">
        <w:rPr>
          <w:rFonts w:ascii="Roboto Light" w:hAnsi="Roboto Light"/>
          <w:sz w:val="22"/>
          <w:szCs w:val="22"/>
        </w:rPr>
        <w:t xml:space="preserve">Ved større endringar i Ruteproduksjonen kan partane avhalde ruteplanmøte, kor utvikling/endringar/justeringar av Oppdraget diskuterast saman med Oppdragsgjevar. Begge partar kan ta initiativ til slike møter og eventuelt avtale ein fast møtefrekvens. Operatør oppfordrast til å vere proaktiv ved ynskje om eventuelle endringar/justeringar i ruteplanlegginga. </w:t>
      </w:r>
    </w:p>
    <w:p w14:paraId="165EA30F" w14:textId="63D5A54D" w:rsidR="00090962" w:rsidRPr="00CD48FC" w:rsidRDefault="3EE96BB4" w:rsidP="00C26F5C">
      <w:pPr>
        <w:pStyle w:val="Overskrift3"/>
      </w:pPr>
      <w:bookmarkStart w:id="1026" w:name="_Toc230350357"/>
      <w:r w:rsidRPr="007C7B23">
        <w:t>Andre samhandlingspunkt mellom partane</w:t>
      </w:r>
      <w:bookmarkEnd w:id="1025"/>
      <w:bookmarkEnd w:id="1026"/>
    </w:p>
    <w:p w14:paraId="47A24400" w14:textId="77777777" w:rsidR="00090962" w:rsidRPr="00CD48FC" w:rsidRDefault="00090962" w:rsidP="00090962">
      <w:pPr>
        <w:pStyle w:val="Brdtekst"/>
        <w:rPr>
          <w:rFonts w:ascii="Roboto Light" w:hAnsi="Roboto Light"/>
          <w:sz w:val="22"/>
          <w:szCs w:val="22"/>
          <w:lang w:val="nn-NO"/>
        </w:rPr>
      </w:pPr>
      <w:r w:rsidRPr="00CD48FC">
        <w:rPr>
          <w:rFonts w:ascii="Roboto Light" w:hAnsi="Roboto Light"/>
          <w:sz w:val="22"/>
          <w:szCs w:val="22"/>
          <w:lang w:val="nn-NO"/>
        </w:rPr>
        <w:t>Oppdragsgjevar kan ved behov invitere til møte på leiarnivå for diskusjon av strategiske tema knytt til kontrakten.</w:t>
      </w:r>
    </w:p>
    <w:p w14:paraId="2C7B3C11" w14:textId="361AA63F" w:rsidR="002D25B7" w:rsidRPr="00CD48FC" w:rsidRDefault="002D25B7" w:rsidP="00C26F5C">
      <w:pPr>
        <w:pStyle w:val="Overskrift3"/>
      </w:pPr>
      <w:bookmarkStart w:id="1027" w:name="_Toc149806316"/>
      <w:bookmarkStart w:id="1028" w:name="_Toc230350358"/>
      <w:r w:rsidRPr="00CD48FC">
        <w:lastRenderedPageBreak/>
        <w:t xml:space="preserve">Samarbeid og samhandling ved avslutning av </w:t>
      </w:r>
      <w:r w:rsidR="00B94265" w:rsidRPr="00CD48FC">
        <w:t>O</w:t>
      </w:r>
      <w:r w:rsidRPr="00CD48FC">
        <w:t>ppdraget</w:t>
      </w:r>
      <w:bookmarkEnd w:id="1027"/>
      <w:bookmarkEnd w:id="1028"/>
    </w:p>
    <w:p w14:paraId="542C5FFB" w14:textId="77777777" w:rsidR="00FB2EBE" w:rsidRPr="00CD48FC" w:rsidRDefault="00FB2EBE" w:rsidP="00FD312B">
      <w:pPr>
        <w:pStyle w:val="Overskrift4"/>
      </w:pPr>
      <w:r w:rsidRPr="00CD48FC">
        <w:t>Generelt samarbeid</w:t>
      </w:r>
    </w:p>
    <w:p w14:paraId="320E3B0D" w14:textId="6BAB5784" w:rsidR="009D7627" w:rsidRPr="00CD48FC" w:rsidRDefault="002D25B7" w:rsidP="002D25B7">
      <w:pPr>
        <w:rPr>
          <w:rFonts w:ascii="Roboto Light" w:hAnsi="Roboto Light"/>
          <w:sz w:val="22"/>
          <w:szCs w:val="22"/>
        </w:rPr>
      </w:pPr>
      <w:r w:rsidRPr="00503250">
        <w:rPr>
          <w:rFonts w:ascii="Roboto Light" w:hAnsi="Roboto Light"/>
          <w:sz w:val="22"/>
          <w:szCs w:val="22"/>
        </w:rPr>
        <w:t xml:space="preserve">Operatør skal hjelpe Oppdragsgjevar i samband med førebuing til inngåing av ny kontrakt om levering av transporttenester i det same Kontraktområde, også </w:t>
      </w:r>
      <w:r w:rsidR="00E63748" w:rsidRPr="00503250">
        <w:rPr>
          <w:rFonts w:ascii="Roboto Light" w:hAnsi="Roboto Light"/>
          <w:sz w:val="22"/>
          <w:szCs w:val="22"/>
        </w:rPr>
        <w:t xml:space="preserve">der </w:t>
      </w:r>
      <w:r w:rsidRPr="00503250">
        <w:rPr>
          <w:rFonts w:ascii="Roboto Light" w:hAnsi="Roboto Light"/>
          <w:sz w:val="22"/>
          <w:szCs w:val="22"/>
        </w:rPr>
        <w:t xml:space="preserve">ny kontrakt vert inngått med annan operatør. </w:t>
      </w:r>
      <w:r w:rsidRPr="00CD48FC">
        <w:rPr>
          <w:rFonts w:ascii="Roboto Light" w:hAnsi="Roboto Light"/>
          <w:sz w:val="22"/>
          <w:szCs w:val="22"/>
        </w:rPr>
        <w:t>Dette inneber å levere den informasjon som er naudsynt i samband med slik førebuing, t.d. driftskostnadar</w:t>
      </w:r>
      <w:r w:rsidR="00E63748" w:rsidRPr="00CD48FC">
        <w:rPr>
          <w:rFonts w:ascii="Roboto Light" w:hAnsi="Roboto Light"/>
          <w:sz w:val="22"/>
          <w:szCs w:val="22"/>
        </w:rPr>
        <w:t>, informasjon om</w:t>
      </w:r>
      <w:r w:rsidR="000D647C" w:rsidRPr="00CD48FC">
        <w:rPr>
          <w:rFonts w:ascii="Roboto Light" w:hAnsi="Roboto Light"/>
          <w:sz w:val="22"/>
          <w:szCs w:val="22"/>
        </w:rPr>
        <w:t xml:space="preserve"> </w:t>
      </w:r>
      <w:r w:rsidRPr="00CD48FC">
        <w:rPr>
          <w:rFonts w:ascii="Roboto Light" w:hAnsi="Roboto Light"/>
          <w:sz w:val="22"/>
          <w:szCs w:val="22"/>
        </w:rPr>
        <w:t xml:space="preserve">kai og infrastruktur, informasjon relatert til verksemdsoverdraging, samt andre data av relevans for ny operatør. </w:t>
      </w:r>
      <w:r w:rsidRPr="00F56CB1">
        <w:rPr>
          <w:rFonts w:ascii="Roboto Light" w:hAnsi="Roboto Light"/>
          <w:sz w:val="22"/>
          <w:szCs w:val="22"/>
        </w:rPr>
        <w:t xml:space="preserve">Slik hjelp skal ytast utan ekstra </w:t>
      </w:r>
      <w:r w:rsidR="005B3B55" w:rsidRPr="00F56CB1">
        <w:rPr>
          <w:rFonts w:ascii="Roboto Light" w:hAnsi="Roboto Light"/>
          <w:sz w:val="22"/>
          <w:szCs w:val="22"/>
        </w:rPr>
        <w:t>vederlag</w:t>
      </w:r>
      <w:r w:rsidRPr="00F56CB1">
        <w:rPr>
          <w:rFonts w:ascii="Roboto Light" w:hAnsi="Roboto Light"/>
          <w:sz w:val="22"/>
          <w:szCs w:val="22"/>
        </w:rPr>
        <w:t>.</w:t>
      </w:r>
    </w:p>
    <w:p w14:paraId="34D1BD6A" w14:textId="3ED3C70C" w:rsidR="009D7627" w:rsidRPr="00F56CB1" w:rsidRDefault="007C7B23" w:rsidP="00FD312B">
      <w:pPr>
        <w:pStyle w:val="Overskrift4"/>
      </w:pPr>
      <w:r>
        <w:t>V</w:t>
      </w:r>
      <w:r w:rsidR="009D7627" w:rsidRPr="00F56CB1">
        <w:t>erksemdsoverdraging</w:t>
      </w:r>
    </w:p>
    <w:p w14:paraId="09FF97A8" w14:textId="0946BACD" w:rsidR="009D7627" w:rsidRPr="00F56CB1" w:rsidRDefault="009D7627" w:rsidP="003633AF">
      <w:pPr>
        <w:rPr>
          <w:rFonts w:ascii="Roboto Light" w:hAnsi="Roboto Light" w:cstheme="majorBidi"/>
          <w:sz w:val="22"/>
          <w:szCs w:val="22"/>
        </w:rPr>
      </w:pPr>
      <w:r w:rsidRPr="00CD48FC">
        <w:rPr>
          <w:rFonts w:ascii="Roboto Light" w:hAnsi="Roboto Light"/>
          <w:sz w:val="22"/>
          <w:szCs w:val="22"/>
        </w:rPr>
        <w:t xml:space="preserve">Operatør skal gje eventuell ny operatør tilgang til personalet som har takka ja til verksemdsoverdraging i inntil ti (10) timar for å drive opplæring i løpet av dei siste tre (3) månadar før Kontraktens utløp. </w:t>
      </w:r>
      <w:r w:rsidRPr="00F56CB1">
        <w:rPr>
          <w:rFonts w:ascii="Roboto Light" w:hAnsi="Roboto Light"/>
          <w:sz w:val="22"/>
          <w:szCs w:val="22"/>
        </w:rPr>
        <w:t>Personalkostnaden dekkast av avtroppande operatør.</w:t>
      </w:r>
    </w:p>
    <w:p w14:paraId="2D69CCBE" w14:textId="71BFE4A9" w:rsidR="009D7627" w:rsidRPr="00CD48FC" w:rsidRDefault="009D7627" w:rsidP="00FD312B">
      <w:pPr>
        <w:pStyle w:val="Overskrift4"/>
      </w:pPr>
      <w:r w:rsidRPr="00CD48FC">
        <w:t>Informasjon om innvilga ferie, permisjonar og liknande</w:t>
      </w:r>
    </w:p>
    <w:p w14:paraId="3EE54AC0" w14:textId="10A3CB40" w:rsidR="00F827B3" w:rsidRPr="00CD48FC" w:rsidRDefault="009D7627" w:rsidP="009D7627">
      <w:pPr>
        <w:rPr>
          <w:rFonts w:ascii="Roboto Light" w:hAnsi="Roboto Light"/>
          <w:sz w:val="22"/>
          <w:szCs w:val="22"/>
        </w:rPr>
      </w:pPr>
      <w:r w:rsidRPr="00CD48FC">
        <w:rPr>
          <w:rFonts w:ascii="Roboto Light" w:hAnsi="Roboto Light"/>
          <w:sz w:val="22"/>
          <w:szCs w:val="22"/>
        </w:rPr>
        <w:t>Operatør skal gje eventuell ny operatør informasjon om ferie, permisjonar og liknande som Operatør har innvilga dei tilsette som omfattast av verksemdsoverdraginga. Informasjonen skal gjevast seinast fire (4) månader før Kontraktens utløp. Operatøren skal løpande informere ny operatør om eventuelle løpande endringar som berørar dei aktuelle tilsette.</w:t>
      </w:r>
    </w:p>
    <w:p w14:paraId="44D2318A" w14:textId="203398D8" w:rsidR="007C7B23" w:rsidRDefault="007C7B23" w:rsidP="007C7B23">
      <w:pPr>
        <w:pStyle w:val="Overskrift3"/>
      </w:pPr>
      <w:bookmarkStart w:id="1029" w:name="_Toc230350359"/>
      <w:r>
        <w:t>Andre føresegn</w:t>
      </w:r>
      <w:bookmarkEnd w:id="1029"/>
    </w:p>
    <w:p w14:paraId="24BA0345" w14:textId="3880EB5D" w:rsidR="00F65734" w:rsidRPr="00CD48FC" w:rsidRDefault="00F65734" w:rsidP="00FD312B">
      <w:pPr>
        <w:pStyle w:val="Overskrift4"/>
      </w:pPr>
      <w:r w:rsidRPr="00CD48FC">
        <w:t>Profilering</w:t>
      </w:r>
    </w:p>
    <w:p w14:paraId="0AE13C17" w14:textId="2C5F3C14" w:rsidR="004D34CD" w:rsidRPr="00F56CB1" w:rsidRDefault="00F65734" w:rsidP="4AC72BA5">
      <w:pPr>
        <w:rPr>
          <w:rFonts w:ascii="Roboto Light" w:hAnsi="Roboto Light"/>
          <w:sz w:val="22"/>
          <w:szCs w:val="22"/>
        </w:rPr>
      </w:pPr>
      <w:r w:rsidRPr="00F56CB1">
        <w:rPr>
          <w:rFonts w:ascii="Roboto Light" w:hAnsi="Roboto Light"/>
          <w:sz w:val="22"/>
          <w:szCs w:val="22"/>
        </w:rPr>
        <w:t xml:space="preserve">Operatør er ansvarleg for å fjerne Oppdragsgjevars profilering og dekor frå fartøya ved Oppdragets slutt. Kostnad i samband med dette dekkast av Operatør. </w:t>
      </w:r>
    </w:p>
    <w:p w14:paraId="4978728B" w14:textId="6CDAD137" w:rsidR="00F65734" w:rsidRPr="00CD48FC" w:rsidRDefault="00F65734" w:rsidP="00FD312B">
      <w:pPr>
        <w:pStyle w:val="Overskrift4"/>
      </w:pPr>
      <w:r w:rsidRPr="00CD48FC">
        <w:t>Tilgang for ny operatør på kai</w:t>
      </w:r>
    </w:p>
    <w:p w14:paraId="53578F78" w14:textId="77777777" w:rsidR="007C7B23" w:rsidRPr="00F56CB1" w:rsidRDefault="007C7B23" w:rsidP="007C7B23">
      <w:pPr>
        <w:rPr>
          <w:rFonts w:ascii="Roboto Light" w:hAnsi="Roboto Light"/>
          <w:sz w:val="22"/>
        </w:rPr>
      </w:pPr>
      <w:r w:rsidRPr="00F56CB1">
        <w:rPr>
          <w:rFonts w:ascii="Roboto Light" w:hAnsi="Roboto Light"/>
          <w:sz w:val="22"/>
        </w:rPr>
        <w:t>Operatør forpliktar seg til å gje eventuelle ny operatør høve til å gjere seg kjent med, undersøke og opphalde seg på kaianlegget minimum seks (6) månader før oppstart av ny kontrakt. Dette omfattar også moglegheit til å kommunisere med personalet.</w:t>
      </w:r>
    </w:p>
    <w:p w14:paraId="1D95478F" w14:textId="4776D883" w:rsidR="00F65734" w:rsidRPr="00231C0C" w:rsidRDefault="00F65734" w:rsidP="00FD312B">
      <w:pPr>
        <w:pStyle w:val="Overskrift4"/>
        <w:rPr>
          <w:lang w:val="nb-NO"/>
        </w:rPr>
      </w:pPr>
      <w:r w:rsidRPr="00231C0C">
        <w:rPr>
          <w:lang w:val="nb-NO"/>
        </w:rPr>
        <w:t>Lemping av Kontraktens krav ved Oppdragets slutt</w:t>
      </w:r>
    </w:p>
    <w:p w14:paraId="31DD2D16" w14:textId="078927B3" w:rsidR="00F56CB1" w:rsidRPr="00F56CB1" w:rsidRDefault="00F56CB1" w:rsidP="00F56CB1">
      <w:pPr>
        <w:rPr>
          <w:rFonts w:ascii="Roboto Light" w:hAnsi="Roboto Light"/>
          <w:sz w:val="22"/>
        </w:rPr>
      </w:pPr>
      <w:r w:rsidRPr="00F56CB1">
        <w:rPr>
          <w:rFonts w:ascii="Roboto Light" w:hAnsi="Roboto Light"/>
          <w:sz w:val="22"/>
        </w:rPr>
        <w:t>Oppdragsgjevar vil ikkje nytte sin rett til opplæringsdagar gjort greie for i punkt 2.8.4 det året Kontrakten går ut.</w:t>
      </w:r>
    </w:p>
    <w:p w14:paraId="7279D99E" w14:textId="77777777" w:rsidR="00F56CB1" w:rsidRPr="00F56CB1" w:rsidRDefault="00F56CB1" w:rsidP="00F56CB1">
      <w:pPr>
        <w:rPr>
          <w:rFonts w:ascii="Roboto Light" w:hAnsi="Roboto Light"/>
          <w:sz w:val="22"/>
        </w:rPr>
      </w:pPr>
    </w:p>
    <w:p w14:paraId="0D17855A" w14:textId="10F718AA" w:rsidR="00F56CB1" w:rsidRPr="00F56CB1" w:rsidRDefault="00F56CB1" w:rsidP="00F56CB1">
      <w:pPr>
        <w:rPr>
          <w:rFonts w:ascii="Roboto Light" w:hAnsi="Roboto Light"/>
        </w:rPr>
      </w:pPr>
      <w:r w:rsidRPr="00F56CB1">
        <w:rPr>
          <w:rFonts w:ascii="Roboto Light" w:hAnsi="Roboto Light"/>
          <w:sz w:val="22"/>
        </w:rPr>
        <w:t>Ved oppfølging av mindre avvik ved båtmateriellet dei siste fire (4) vekene av Oppdraget, tek Oppdragsgjevar atterhald om retten til å nytte skjønn.</w:t>
      </w:r>
    </w:p>
    <w:p w14:paraId="7EFB962A" w14:textId="77777777" w:rsidR="00F827B3" w:rsidRPr="00231C0C" w:rsidRDefault="00F827B3" w:rsidP="009D7627">
      <w:pPr>
        <w:rPr>
          <w:rFonts w:ascii="Roboto Light" w:hAnsi="Roboto Light"/>
          <w:sz w:val="22"/>
          <w:szCs w:val="22"/>
          <w:lang w:val="nb-NO"/>
        </w:rPr>
      </w:pPr>
    </w:p>
    <w:p w14:paraId="509BBA37" w14:textId="77777777" w:rsidR="009D7627" w:rsidRPr="00231C0C" w:rsidRDefault="009D7627" w:rsidP="002D25B7">
      <w:pPr>
        <w:rPr>
          <w:rFonts w:ascii="Roboto Light" w:hAnsi="Roboto Light"/>
          <w:sz w:val="22"/>
          <w:szCs w:val="22"/>
          <w:lang w:val="nb-NO"/>
        </w:rPr>
      </w:pPr>
    </w:p>
    <w:p w14:paraId="3ACF5595" w14:textId="58D46FC4" w:rsidR="005D1897" w:rsidRPr="00CD48FC" w:rsidRDefault="005D1897" w:rsidP="00C26F5C">
      <w:pPr>
        <w:pStyle w:val="Overskrift2"/>
        <w:numPr>
          <w:ilvl w:val="0"/>
          <w:numId w:val="0"/>
        </w:numPr>
        <w:ind w:left="576"/>
        <w:rPr>
          <w:lang w:val="nb-NO"/>
        </w:rPr>
      </w:pPr>
    </w:p>
    <w:sectPr w:rsidR="005D1897" w:rsidRPr="00CD48FC" w:rsidSect="00242003">
      <w:footerReference w:type="even" r:id="rId20"/>
      <w:footerReference w:type="default" r:id="rId21"/>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1B484" w14:textId="77777777" w:rsidR="006F4683" w:rsidRPr="00934705" w:rsidRDefault="006F4683" w:rsidP="00F2199A">
      <w:r w:rsidRPr="00934705">
        <w:separator/>
      </w:r>
    </w:p>
    <w:p w14:paraId="75F716B9" w14:textId="77777777" w:rsidR="006F4683" w:rsidRPr="00934705" w:rsidRDefault="006F4683" w:rsidP="00F2199A"/>
  </w:endnote>
  <w:endnote w:type="continuationSeparator" w:id="0">
    <w:p w14:paraId="77AD738C" w14:textId="77777777" w:rsidR="006F4683" w:rsidRPr="00934705" w:rsidRDefault="006F4683" w:rsidP="00F2199A">
      <w:r w:rsidRPr="00934705">
        <w:continuationSeparator/>
      </w:r>
    </w:p>
    <w:p w14:paraId="5436BE64" w14:textId="77777777" w:rsidR="006F4683" w:rsidRPr="00934705" w:rsidRDefault="006F4683" w:rsidP="00F2199A"/>
  </w:endnote>
  <w:endnote w:type="continuationNotice" w:id="1">
    <w:p w14:paraId="60943689" w14:textId="77777777" w:rsidR="006F4683" w:rsidRPr="00934705" w:rsidRDefault="006F4683" w:rsidP="00F21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Domu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Segoe UI Historic"/>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omus Titling Semibold">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280AE" w14:textId="0C0D7F85" w:rsidR="009433CE" w:rsidRPr="00934705" w:rsidRDefault="009433CE" w:rsidP="00CC0B73">
    <w:pPr>
      <w:pStyle w:val="Botntekst"/>
      <w:rPr>
        <w:rStyle w:val="Sidetal"/>
      </w:rPr>
    </w:pPr>
    <w:r w:rsidRPr="00934705">
      <w:rPr>
        <w:rStyle w:val="Sidetal"/>
      </w:rPr>
      <w:fldChar w:fldCharType="begin"/>
    </w:r>
    <w:r w:rsidRPr="00934705">
      <w:rPr>
        <w:rStyle w:val="Sidetal"/>
      </w:rPr>
      <w:instrText xml:space="preserve">PAGE  </w:instrText>
    </w:r>
    <w:r w:rsidRPr="00934705">
      <w:rPr>
        <w:rStyle w:val="Sidetal"/>
      </w:rPr>
      <w:fldChar w:fldCharType="separate"/>
    </w:r>
    <w:r w:rsidR="00C236CB" w:rsidRPr="001374B1">
      <w:rPr>
        <w:rStyle w:val="Sidetal"/>
      </w:rPr>
      <w:t>33</w:t>
    </w:r>
    <w:r w:rsidRPr="00934705">
      <w:rPr>
        <w:rStyle w:val="Sidetal"/>
      </w:rPr>
      <w:fldChar w:fldCharType="end"/>
    </w:r>
  </w:p>
  <w:p w14:paraId="353F5B98" w14:textId="77777777" w:rsidR="009433CE" w:rsidRPr="00934705" w:rsidRDefault="009433CE" w:rsidP="00CC0B73">
    <w:pPr>
      <w:pStyle w:val="Botntekst"/>
    </w:pPr>
  </w:p>
  <w:p w14:paraId="17453626" w14:textId="77777777" w:rsidR="004C3B7C" w:rsidRPr="00934705" w:rsidRDefault="004C3B7C" w:rsidP="00F219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0648F" w14:textId="77777777" w:rsidR="009433CE" w:rsidRPr="00934705" w:rsidRDefault="009433CE" w:rsidP="00CC0B73">
    <w:pPr>
      <w:pStyle w:val="Botntekst"/>
    </w:pPr>
    <w:r w:rsidRPr="00934705">
      <w:rPr>
        <w:color w:val="2B579A"/>
        <w:shd w:val="clear" w:color="auto" w:fill="E6E6E6"/>
      </w:rPr>
      <w:fldChar w:fldCharType="begin"/>
    </w:r>
    <w:r w:rsidRPr="00934705">
      <w:instrText>PAGE   \* MERGEFORMAT</w:instrText>
    </w:r>
    <w:r w:rsidRPr="00934705">
      <w:rPr>
        <w:color w:val="2B579A"/>
        <w:shd w:val="clear" w:color="auto" w:fill="E6E6E6"/>
      </w:rPr>
      <w:fldChar w:fldCharType="separate"/>
    </w:r>
    <w:r w:rsidR="00231766" w:rsidRPr="00934705">
      <w:t>55</w:t>
    </w:r>
    <w:r w:rsidRPr="00934705">
      <w:rPr>
        <w:color w:val="2B579A"/>
        <w:shd w:val="clear" w:color="auto" w:fill="E6E6E6"/>
      </w:rPr>
      <w:fldChar w:fldCharType="end"/>
    </w:r>
  </w:p>
  <w:p w14:paraId="6ADE859B" w14:textId="77777777" w:rsidR="009433CE" w:rsidRPr="00934705" w:rsidRDefault="009433CE" w:rsidP="00CC0B73">
    <w:pPr>
      <w:pStyle w:val="Botntekst"/>
    </w:pPr>
  </w:p>
  <w:p w14:paraId="2882176C" w14:textId="77777777" w:rsidR="004C3B7C" w:rsidRPr="00934705" w:rsidRDefault="004C3B7C" w:rsidP="00F219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1041D" w14:textId="77777777" w:rsidR="006F4683" w:rsidRPr="00934705" w:rsidRDefault="006F4683" w:rsidP="00F2199A">
      <w:r w:rsidRPr="00934705">
        <w:separator/>
      </w:r>
    </w:p>
    <w:p w14:paraId="3047B6B6" w14:textId="77777777" w:rsidR="006F4683" w:rsidRPr="00934705" w:rsidRDefault="006F4683" w:rsidP="00F2199A"/>
  </w:footnote>
  <w:footnote w:type="continuationSeparator" w:id="0">
    <w:p w14:paraId="0D813A6B" w14:textId="77777777" w:rsidR="006F4683" w:rsidRPr="00934705" w:rsidRDefault="006F4683" w:rsidP="00F2199A">
      <w:r w:rsidRPr="00934705">
        <w:continuationSeparator/>
      </w:r>
    </w:p>
    <w:p w14:paraId="31AAC7AE" w14:textId="77777777" w:rsidR="006F4683" w:rsidRPr="00934705" w:rsidRDefault="006F4683" w:rsidP="00F2199A"/>
  </w:footnote>
  <w:footnote w:type="continuationNotice" w:id="1">
    <w:p w14:paraId="4A34757C" w14:textId="77777777" w:rsidR="006F4683" w:rsidRPr="00934705" w:rsidRDefault="006F4683" w:rsidP="00F219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8E0E362"/>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88"/>
    <w:multiLevelType w:val="hybridMultilevel"/>
    <w:tmpl w:val="90D2347E"/>
    <w:lvl w:ilvl="0" w:tplc="B802CD7C">
      <w:start w:val="1"/>
      <w:numFmt w:val="decimal"/>
      <w:pStyle w:val="Nummerertliste"/>
      <w:lvlText w:val="%1."/>
      <w:lvlJc w:val="left"/>
      <w:pPr>
        <w:tabs>
          <w:tab w:val="num" w:pos="360"/>
        </w:tabs>
        <w:ind w:left="360" w:hanging="360"/>
      </w:pPr>
    </w:lvl>
    <w:lvl w:ilvl="1" w:tplc="9654C20C">
      <w:numFmt w:val="decimal"/>
      <w:lvlText w:val=""/>
      <w:lvlJc w:val="left"/>
    </w:lvl>
    <w:lvl w:ilvl="2" w:tplc="E0AE0E6C">
      <w:numFmt w:val="decimal"/>
      <w:lvlText w:val=""/>
      <w:lvlJc w:val="left"/>
    </w:lvl>
    <w:lvl w:ilvl="3" w:tplc="867EEE96">
      <w:numFmt w:val="decimal"/>
      <w:lvlText w:val=""/>
      <w:lvlJc w:val="left"/>
    </w:lvl>
    <w:lvl w:ilvl="4" w:tplc="97CCF232">
      <w:numFmt w:val="decimal"/>
      <w:lvlText w:val=""/>
      <w:lvlJc w:val="left"/>
    </w:lvl>
    <w:lvl w:ilvl="5" w:tplc="0AC2F2FA">
      <w:numFmt w:val="decimal"/>
      <w:lvlText w:val=""/>
      <w:lvlJc w:val="left"/>
    </w:lvl>
    <w:lvl w:ilvl="6" w:tplc="28D4A0B2">
      <w:numFmt w:val="decimal"/>
      <w:lvlText w:val=""/>
      <w:lvlJc w:val="left"/>
    </w:lvl>
    <w:lvl w:ilvl="7" w:tplc="6CFA175C">
      <w:numFmt w:val="decimal"/>
      <w:lvlText w:val=""/>
      <w:lvlJc w:val="left"/>
    </w:lvl>
    <w:lvl w:ilvl="8" w:tplc="708871D2">
      <w:numFmt w:val="decimal"/>
      <w:lvlText w:val=""/>
      <w:lvlJc w:val="left"/>
    </w:lvl>
  </w:abstractNum>
  <w:abstractNum w:abstractNumId="2" w15:restartNumberingAfterBreak="0">
    <w:nsid w:val="018F759A"/>
    <w:multiLevelType w:val="multilevel"/>
    <w:tmpl w:val="FE08024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bCs/>
      </w:rPr>
    </w:lvl>
    <w:lvl w:ilvl="3">
      <w:start w:val="1"/>
      <w:numFmt w:val="decimal"/>
      <w:pStyle w:val="Overskrift4"/>
      <w:lvlText w:val="%1.%2.%3.%4"/>
      <w:lvlJc w:val="left"/>
      <w:pPr>
        <w:ind w:left="1431"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040907D9"/>
    <w:multiLevelType w:val="multilevel"/>
    <w:tmpl w:val="0DEA1B92"/>
    <w:lvl w:ilvl="0">
      <w:start w:val="1"/>
      <w:numFmt w:val="decimal"/>
      <w:pStyle w:val="Bulletlist"/>
      <w:lvlText w:val="%1"/>
      <w:lvlJc w:val="left"/>
      <w:pPr>
        <w:tabs>
          <w:tab w:val="num" w:pos="432"/>
        </w:tabs>
        <w:ind w:left="432" w:hanging="432"/>
      </w:pPr>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lvl>
    <w:lvl w:ilvl="2">
      <w:start w:val="1"/>
      <w:numFmt w:val="decimal"/>
      <w:lvlText w:val="%1.%2.%3"/>
      <w:lvlJc w:val="left"/>
      <w:pPr>
        <w:tabs>
          <w:tab w:val="num" w:pos="1571"/>
        </w:tabs>
        <w:ind w:left="1571" w:hanging="720"/>
      </w:pPr>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13DAF"/>
    <w:multiLevelType w:val="hybridMultilevel"/>
    <w:tmpl w:val="2082827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3846D09"/>
    <w:multiLevelType w:val="hybridMultilevel"/>
    <w:tmpl w:val="86F600C4"/>
    <w:lvl w:ilvl="0" w:tplc="CFEC290A">
      <w:start w:val="1"/>
      <w:numFmt w:val="bullet"/>
      <w:lvlText w:val=""/>
      <w:lvlJc w:val="left"/>
      <w:pPr>
        <w:ind w:left="720" w:hanging="360"/>
      </w:pPr>
      <w:rPr>
        <w:rFonts w:ascii="Symbol" w:hAnsi="Symbol" w:hint="default"/>
      </w:rPr>
    </w:lvl>
    <w:lvl w:ilvl="1" w:tplc="DEB092AA">
      <w:start w:val="1"/>
      <w:numFmt w:val="bullet"/>
      <w:lvlText w:val="o"/>
      <w:lvlJc w:val="left"/>
      <w:pPr>
        <w:ind w:left="1440" w:hanging="360"/>
      </w:pPr>
      <w:rPr>
        <w:rFonts w:ascii="Courier New" w:hAnsi="Courier New" w:hint="default"/>
      </w:rPr>
    </w:lvl>
    <w:lvl w:ilvl="2" w:tplc="20085416">
      <w:start w:val="1"/>
      <w:numFmt w:val="bullet"/>
      <w:lvlText w:val=""/>
      <w:lvlJc w:val="left"/>
      <w:pPr>
        <w:ind w:left="2160" w:hanging="360"/>
      </w:pPr>
      <w:rPr>
        <w:rFonts w:ascii="Wingdings" w:hAnsi="Wingdings" w:hint="default"/>
      </w:rPr>
    </w:lvl>
    <w:lvl w:ilvl="3" w:tplc="217E52BE">
      <w:start w:val="1"/>
      <w:numFmt w:val="bullet"/>
      <w:lvlText w:val=""/>
      <w:lvlJc w:val="left"/>
      <w:pPr>
        <w:ind w:left="2880" w:hanging="360"/>
      </w:pPr>
      <w:rPr>
        <w:rFonts w:ascii="Symbol" w:hAnsi="Symbol" w:hint="default"/>
      </w:rPr>
    </w:lvl>
    <w:lvl w:ilvl="4" w:tplc="BE9617E6">
      <w:start w:val="1"/>
      <w:numFmt w:val="bullet"/>
      <w:lvlText w:val="o"/>
      <w:lvlJc w:val="left"/>
      <w:pPr>
        <w:ind w:left="3600" w:hanging="360"/>
      </w:pPr>
      <w:rPr>
        <w:rFonts w:ascii="Courier New" w:hAnsi="Courier New" w:hint="default"/>
      </w:rPr>
    </w:lvl>
    <w:lvl w:ilvl="5" w:tplc="104C8048">
      <w:start w:val="1"/>
      <w:numFmt w:val="bullet"/>
      <w:lvlText w:val=""/>
      <w:lvlJc w:val="left"/>
      <w:pPr>
        <w:ind w:left="4320" w:hanging="360"/>
      </w:pPr>
      <w:rPr>
        <w:rFonts w:ascii="Wingdings" w:hAnsi="Wingdings" w:hint="default"/>
      </w:rPr>
    </w:lvl>
    <w:lvl w:ilvl="6" w:tplc="E668E328">
      <w:start w:val="1"/>
      <w:numFmt w:val="bullet"/>
      <w:lvlText w:val=""/>
      <w:lvlJc w:val="left"/>
      <w:pPr>
        <w:ind w:left="5040" w:hanging="360"/>
      </w:pPr>
      <w:rPr>
        <w:rFonts w:ascii="Symbol" w:hAnsi="Symbol" w:hint="default"/>
      </w:rPr>
    </w:lvl>
    <w:lvl w:ilvl="7" w:tplc="02C8273A">
      <w:start w:val="1"/>
      <w:numFmt w:val="bullet"/>
      <w:lvlText w:val="o"/>
      <w:lvlJc w:val="left"/>
      <w:pPr>
        <w:ind w:left="5760" w:hanging="360"/>
      </w:pPr>
      <w:rPr>
        <w:rFonts w:ascii="Courier New" w:hAnsi="Courier New" w:hint="default"/>
      </w:rPr>
    </w:lvl>
    <w:lvl w:ilvl="8" w:tplc="23D4BE2A">
      <w:start w:val="1"/>
      <w:numFmt w:val="bullet"/>
      <w:lvlText w:val=""/>
      <w:lvlJc w:val="left"/>
      <w:pPr>
        <w:ind w:left="6480" w:hanging="360"/>
      </w:pPr>
      <w:rPr>
        <w:rFonts w:ascii="Wingdings" w:hAnsi="Wingdings" w:hint="default"/>
      </w:rPr>
    </w:lvl>
  </w:abstractNum>
  <w:abstractNum w:abstractNumId="6" w15:restartNumberingAfterBreak="0">
    <w:nsid w:val="14CB70CB"/>
    <w:multiLevelType w:val="hybridMultilevel"/>
    <w:tmpl w:val="7C8218A8"/>
    <w:lvl w:ilvl="0" w:tplc="FFFFFFFF">
      <w:start w:val="1"/>
      <w:numFmt w:val="bullet"/>
      <w:lvlText w:val="-"/>
      <w:lvlJc w:val="left"/>
      <w:pPr>
        <w:ind w:left="720" w:hanging="360"/>
      </w:pPr>
      <w:rPr>
        <w:rFonts w:ascii="Roboto" w:hAnsi="Roboto" w:hint="default"/>
      </w:rPr>
    </w:lvl>
    <w:lvl w:ilvl="1" w:tplc="FFFFFFFF">
      <w:start w:val="1"/>
      <w:numFmt w:val="bullet"/>
      <w:lvlText w:val="o"/>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Domus" w:hAnsi="Domus" w:hint="default"/>
      </w:rPr>
    </w:lvl>
    <w:lvl w:ilvl="4" w:tplc="FFFFFFFF" w:tentative="1">
      <w:start w:val="1"/>
      <w:numFmt w:val="bullet"/>
      <w:lvlText w:val="o"/>
      <w:lvlJc w:val="left"/>
      <w:pPr>
        <w:ind w:left="3600" w:hanging="360"/>
      </w:pPr>
      <w:rPr>
        <w:rFonts w:ascii="Symbol" w:hAnsi="Symbol" w:cs="Symbol" w:hint="default"/>
      </w:rPr>
    </w:lvl>
    <w:lvl w:ilvl="5" w:tplc="FFFFFFFF" w:tentative="1">
      <w:start w:val="1"/>
      <w:numFmt w:val="bullet"/>
      <w:lvlText w:val=""/>
      <w:lvlJc w:val="left"/>
      <w:pPr>
        <w:ind w:left="4320" w:hanging="360"/>
      </w:pPr>
      <w:rPr>
        <w:rFonts w:ascii="Arial" w:hAnsi="Arial" w:hint="default"/>
      </w:rPr>
    </w:lvl>
    <w:lvl w:ilvl="6" w:tplc="FFFFFFFF" w:tentative="1">
      <w:start w:val="1"/>
      <w:numFmt w:val="bullet"/>
      <w:lvlText w:val=""/>
      <w:lvlJc w:val="left"/>
      <w:pPr>
        <w:ind w:left="5040" w:hanging="360"/>
      </w:pPr>
      <w:rPr>
        <w:rFonts w:ascii="Domus" w:hAnsi="Domus" w:hint="default"/>
      </w:rPr>
    </w:lvl>
    <w:lvl w:ilvl="7" w:tplc="FFFFFFFF" w:tentative="1">
      <w:start w:val="1"/>
      <w:numFmt w:val="bullet"/>
      <w:lvlText w:val="o"/>
      <w:lvlJc w:val="left"/>
      <w:pPr>
        <w:ind w:left="5760" w:hanging="360"/>
      </w:pPr>
      <w:rPr>
        <w:rFonts w:ascii="Symbol" w:hAnsi="Symbol" w:cs="Symbol" w:hint="default"/>
      </w:rPr>
    </w:lvl>
    <w:lvl w:ilvl="8" w:tplc="FFFFFFFF" w:tentative="1">
      <w:start w:val="1"/>
      <w:numFmt w:val="bullet"/>
      <w:lvlText w:val=""/>
      <w:lvlJc w:val="left"/>
      <w:pPr>
        <w:ind w:left="6480" w:hanging="360"/>
      </w:pPr>
      <w:rPr>
        <w:rFonts w:ascii="Arial" w:hAnsi="Arial" w:hint="default"/>
      </w:rPr>
    </w:lvl>
  </w:abstractNum>
  <w:abstractNum w:abstractNumId="7" w15:restartNumberingAfterBreak="0">
    <w:nsid w:val="15F2222F"/>
    <w:multiLevelType w:val="hybridMultilevel"/>
    <w:tmpl w:val="5D1EBB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C1B6A01"/>
    <w:multiLevelType w:val="hybridMultilevel"/>
    <w:tmpl w:val="0254B1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0DB16CD"/>
    <w:multiLevelType w:val="hybridMultilevel"/>
    <w:tmpl w:val="632619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37612D1"/>
    <w:multiLevelType w:val="hybridMultilevel"/>
    <w:tmpl w:val="FFDC4038"/>
    <w:lvl w:ilvl="0" w:tplc="04140001">
      <w:start w:val="1"/>
      <w:numFmt w:val="bullet"/>
      <w:lvlText w:val=""/>
      <w:lvlJc w:val="left"/>
      <w:pPr>
        <w:ind w:left="1647" w:hanging="360"/>
      </w:pPr>
      <w:rPr>
        <w:rFonts w:ascii="Symbol" w:hAnsi="Symbol" w:hint="default"/>
      </w:rPr>
    </w:lvl>
    <w:lvl w:ilvl="1" w:tplc="04140003" w:tentative="1">
      <w:start w:val="1"/>
      <w:numFmt w:val="bullet"/>
      <w:lvlText w:val="o"/>
      <w:lvlJc w:val="left"/>
      <w:pPr>
        <w:ind w:left="2367" w:hanging="360"/>
      </w:pPr>
      <w:rPr>
        <w:rFonts w:ascii="Courier New" w:hAnsi="Courier New" w:cs="Courier New" w:hint="default"/>
      </w:rPr>
    </w:lvl>
    <w:lvl w:ilvl="2" w:tplc="04140005" w:tentative="1">
      <w:start w:val="1"/>
      <w:numFmt w:val="bullet"/>
      <w:lvlText w:val=""/>
      <w:lvlJc w:val="left"/>
      <w:pPr>
        <w:ind w:left="3087" w:hanging="360"/>
      </w:pPr>
      <w:rPr>
        <w:rFonts w:ascii="Wingdings" w:hAnsi="Wingdings" w:hint="default"/>
      </w:rPr>
    </w:lvl>
    <w:lvl w:ilvl="3" w:tplc="04140001" w:tentative="1">
      <w:start w:val="1"/>
      <w:numFmt w:val="bullet"/>
      <w:lvlText w:val=""/>
      <w:lvlJc w:val="left"/>
      <w:pPr>
        <w:ind w:left="3807" w:hanging="360"/>
      </w:pPr>
      <w:rPr>
        <w:rFonts w:ascii="Symbol" w:hAnsi="Symbol" w:hint="default"/>
      </w:rPr>
    </w:lvl>
    <w:lvl w:ilvl="4" w:tplc="04140003" w:tentative="1">
      <w:start w:val="1"/>
      <w:numFmt w:val="bullet"/>
      <w:lvlText w:val="o"/>
      <w:lvlJc w:val="left"/>
      <w:pPr>
        <w:ind w:left="4527" w:hanging="360"/>
      </w:pPr>
      <w:rPr>
        <w:rFonts w:ascii="Courier New" w:hAnsi="Courier New" w:cs="Courier New" w:hint="default"/>
      </w:rPr>
    </w:lvl>
    <w:lvl w:ilvl="5" w:tplc="04140005" w:tentative="1">
      <w:start w:val="1"/>
      <w:numFmt w:val="bullet"/>
      <w:lvlText w:val=""/>
      <w:lvlJc w:val="left"/>
      <w:pPr>
        <w:ind w:left="5247" w:hanging="360"/>
      </w:pPr>
      <w:rPr>
        <w:rFonts w:ascii="Wingdings" w:hAnsi="Wingdings" w:hint="default"/>
      </w:rPr>
    </w:lvl>
    <w:lvl w:ilvl="6" w:tplc="04140001" w:tentative="1">
      <w:start w:val="1"/>
      <w:numFmt w:val="bullet"/>
      <w:lvlText w:val=""/>
      <w:lvlJc w:val="left"/>
      <w:pPr>
        <w:ind w:left="5967" w:hanging="360"/>
      </w:pPr>
      <w:rPr>
        <w:rFonts w:ascii="Symbol" w:hAnsi="Symbol" w:hint="default"/>
      </w:rPr>
    </w:lvl>
    <w:lvl w:ilvl="7" w:tplc="04140003" w:tentative="1">
      <w:start w:val="1"/>
      <w:numFmt w:val="bullet"/>
      <w:lvlText w:val="o"/>
      <w:lvlJc w:val="left"/>
      <w:pPr>
        <w:ind w:left="6687" w:hanging="360"/>
      </w:pPr>
      <w:rPr>
        <w:rFonts w:ascii="Courier New" w:hAnsi="Courier New" w:cs="Courier New" w:hint="default"/>
      </w:rPr>
    </w:lvl>
    <w:lvl w:ilvl="8" w:tplc="04140005" w:tentative="1">
      <w:start w:val="1"/>
      <w:numFmt w:val="bullet"/>
      <w:lvlText w:val=""/>
      <w:lvlJc w:val="left"/>
      <w:pPr>
        <w:ind w:left="7407" w:hanging="360"/>
      </w:pPr>
      <w:rPr>
        <w:rFonts w:ascii="Wingdings" w:hAnsi="Wingdings" w:hint="default"/>
      </w:rPr>
    </w:lvl>
  </w:abstractNum>
  <w:abstractNum w:abstractNumId="11" w15:restartNumberingAfterBreak="0">
    <w:nsid w:val="23790B5A"/>
    <w:multiLevelType w:val="hybridMultilevel"/>
    <w:tmpl w:val="ABF459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4DA7901"/>
    <w:multiLevelType w:val="hybridMultilevel"/>
    <w:tmpl w:val="E58A5B10"/>
    <w:lvl w:ilvl="0" w:tplc="0EF659F4">
      <w:numFmt w:val="decimal"/>
      <w:pStyle w:val="Tabell-kule"/>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3" w15:restartNumberingAfterBreak="0">
    <w:nsid w:val="269A1A16"/>
    <w:multiLevelType w:val="hybridMultilevel"/>
    <w:tmpl w:val="67325E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8AD1D34"/>
    <w:multiLevelType w:val="hybridMultilevel"/>
    <w:tmpl w:val="2D00A540"/>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2B214A38"/>
    <w:multiLevelType w:val="hybridMultilevel"/>
    <w:tmpl w:val="ABF459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4535BA"/>
    <w:multiLevelType w:val="hybridMultilevel"/>
    <w:tmpl w:val="A74457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2F35D3F"/>
    <w:multiLevelType w:val="hybridMultilevel"/>
    <w:tmpl w:val="2C3418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36861DA"/>
    <w:multiLevelType w:val="hybridMultilevel"/>
    <w:tmpl w:val="6CA21B6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38D50C8B"/>
    <w:multiLevelType w:val="hybridMultilevel"/>
    <w:tmpl w:val="C4BAC3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3569B5"/>
    <w:multiLevelType w:val="hybridMultilevel"/>
    <w:tmpl w:val="432C82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32A615D"/>
    <w:multiLevelType w:val="hybridMultilevel"/>
    <w:tmpl w:val="13F89012"/>
    <w:lvl w:ilvl="0" w:tplc="22ACA52E">
      <w:start w:val="1"/>
      <w:numFmt w:val="bullet"/>
      <w:lvlText w:val="-"/>
      <w:lvlJc w:val="left"/>
      <w:pPr>
        <w:ind w:left="720" w:hanging="360"/>
      </w:pPr>
      <w:rPr>
        <w:rFonts w:ascii="Times New Roman" w:hAnsi="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3E610D9"/>
    <w:multiLevelType w:val="hybridMultilevel"/>
    <w:tmpl w:val="7CC65630"/>
    <w:lvl w:ilvl="0" w:tplc="04140001">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Symbol" w:hAnsi="Symbol" w:hint="default"/>
        <w:sz w:val="20"/>
      </w:rPr>
    </w:lvl>
    <w:lvl w:ilvl="2" w:tplc="FFFFFFFF" w:tentative="1">
      <w:start w:val="1"/>
      <w:numFmt w:val="bullet"/>
      <w:lvlText w:val=""/>
      <w:lvlJc w:val="left"/>
      <w:pPr>
        <w:tabs>
          <w:tab w:val="num" w:pos="2160"/>
        </w:tabs>
        <w:ind w:left="2160" w:hanging="360"/>
      </w:pPr>
      <w:rPr>
        <w:rFonts w:ascii="Arial" w:hAnsi="Arial" w:hint="default"/>
        <w:sz w:val="20"/>
      </w:rPr>
    </w:lvl>
    <w:lvl w:ilvl="3" w:tplc="FFFFFFFF" w:tentative="1">
      <w:start w:val="1"/>
      <w:numFmt w:val="bullet"/>
      <w:lvlText w:val=""/>
      <w:lvlJc w:val="left"/>
      <w:pPr>
        <w:tabs>
          <w:tab w:val="num" w:pos="2880"/>
        </w:tabs>
        <w:ind w:left="2880" w:hanging="360"/>
      </w:pPr>
      <w:rPr>
        <w:rFonts w:ascii="Arial" w:hAnsi="Arial" w:hint="default"/>
        <w:sz w:val="20"/>
      </w:rPr>
    </w:lvl>
    <w:lvl w:ilvl="4" w:tplc="FFFFFFFF" w:tentative="1">
      <w:start w:val="1"/>
      <w:numFmt w:val="bullet"/>
      <w:lvlText w:val=""/>
      <w:lvlJc w:val="left"/>
      <w:pPr>
        <w:tabs>
          <w:tab w:val="num" w:pos="3600"/>
        </w:tabs>
        <w:ind w:left="3600" w:hanging="360"/>
      </w:pPr>
      <w:rPr>
        <w:rFonts w:ascii="Arial" w:hAnsi="Arial" w:hint="default"/>
        <w:sz w:val="20"/>
      </w:rPr>
    </w:lvl>
    <w:lvl w:ilvl="5" w:tplc="FFFFFFFF" w:tentative="1">
      <w:start w:val="1"/>
      <w:numFmt w:val="bullet"/>
      <w:lvlText w:val=""/>
      <w:lvlJc w:val="left"/>
      <w:pPr>
        <w:tabs>
          <w:tab w:val="num" w:pos="4320"/>
        </w:tabs>
        <w:ind w:left="4320" w:hanging="360"/>
      </w:pPr>
      <w:rPr>
        <w:rFonts w:ascii="Arial" w:hAnsi="Arial" w:hint="default"/>
        <w:sz w:val="20"/>
      </w:rPr>
    </w:lvl>
    <w:lvl w:ilvl="6" w:tplc="FFFFFFFF" w:tentative="1">
      <w:start w:val="1"/>
      <w:numFmt w:val="bullet"/>
      <w:lvlText w:val=""/>
      <w:lvlJc w:val="left"/>
      <w:pPr>
        <w:tabs>
          <w:tab w:val="num" w:pos="5040"/>
        </w:tabs>
        <w:ind w:left="5040" w:hanging="360"/>
      </w:pPr>
      <w:rPr>
        <w:rFonts w:ascii="Arial" w:hAnsi="Arial" w:hint="default"/>
        <w:sz w:val="20"/>
      </w:rPr>
    </w:lvl>
    <w:lvl w:ilvl="7" w:tplc="FFFFFFFF" w:tentative="1">
      <w:start w:val="1"/>
      <w:numFmt w:val="bullet"/>
      <w:lvlText w:val=""/>
      <w:lvlJc w:val="left"/>
      <w:pPr>
        <w:tabs>
          <w:tab w:val="num" w:pos="5760"/>
        </w:tabs>
        <w:ind w:left="5760" w:hanging="360"/>
      </w:pPr>
      <w:rPr>
        <w:rFonts w:ascii="Arial" w:hAnsi="Arial" w:hint="default"/>
        <w:sz w:val="20"/>
      </w:rPr>
    </w:lvl>
    <w:lvl w:ilvl="8" w:tplc="FFFFFFFF" w:tentative="1">
      <w:start w:val="1"/>
      <w:numFmt w:val="bullet"/>
      <w:lvlText w:val=""/>
      <w:lvlJc w:val="left"/>
      <w:pPr>
        <w:tabs>
          <w:tab w:val="num" w:pos="6480"/>
        </w:tabs>
        <w:ind w:left="6480" w:hanging="360"/>
      </w:pPr>
      <w:rPr>
        <w:rFonts w:ascii="Arial" w:hAnsi="Arial" w:hint="default"/>
        <w:sz w:val="20"/>
      </w:rPr>
    </w:lvl>
  </w:abstractNum>
  <w:abstractNum w:abstractNumId="23" w15:restartNumberingAfterBreak="0">
    <w:nsid w:val="44262A78"/>
    <w:multiLevelType w:val="hybridMultilevel"/>
    <w:tmpl w:val="F3B4F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8534EA"/>
    <w:multiLevelType w:val="hybridMultilevel"/>
    <w:tmpl w:val="7AC0AD7A"/>
    <w:lvl w:ilvl="0" w:tplc="08140017">
      <w:start w:val="1"/>
      <w:numFmt w:val="low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5" w15:restartNumberingAfterBreak="0">
    <w:nsid w:val="4CCF5A46"/>
    <w:multiLevelType w:val="hybridMultilevel"/>
    <w:tmpl w:val="33AA70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F33ABC"/>
    <w:multiLevelType w:val="hybridMultilevel"/>
    <w:tmpl w:val="12C20E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0157655"/>
    <w:multiLevelType w:val="hybridMultilevel"/>
    <w:tmpl w:val="F6CA38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8743279"/>
    <w:multiLevelType w:val="multilevel"/>
    <w:tmpl w:val="A6A2071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CD0496"/>
    <w:multiLevelType w:val="hybridMultilevel"/>
    <w:tmpl w:val="21A65BF2"/>
    <w:lvl w:ilvl="0" w:tplc="1E02BA42">
      <w:start w:val="2"/>
      <w:numFmt w:val="bullet"/>
      <w:lvlText w:val="-"/>
      <w:lvlJc w:val="left"/>
      <w:pPr>
        <w:ind w:left="720" w:hanging="360"/>
      </w:pPr>
      <w:rPr>
        <w:rFonts w:ascii="Times New Roman" w:eastAsia="Calibr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8DE07C0"/>
    <w:multiLevelType w:val="hybridMultilevel"/>
    <w:tmpl w:val="FD241C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356556"/>
    <w:multiLevelType w:val="hybridMultilevel"/>
    <w:tmpl w:val="81CAC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A7685"/>
    <w:multiLevelType w:val="hybridMultilevel"/>
    <w:tmpl w:val="37BED658"/>
    <w:lvl w:ilvl="0" w:tplc="08140017">
      <w:start w:val="1"/>
      <w:numFmt w:val="lowerLetter"/>
      <w:lvlText w:val="%1)"/>
      <w:lvlJc w:val="left"/>
      <w:pPr>
        <w:ind w:left="644"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3" w15:restartNumberingAfterBreak="0">
    <w:nsid w:val="60E91E78"/>
    <w:multiLevelType w:val="hybridMultilevel"/>
    <w:tmpl w:val="C4628E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1A374DB"/>
    <w:multiLevelType w:val="hybridMultilevel"/>
    <w:tmpl w:val="06DA563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F15D53"/>
    <w:multiLevelType w:val="hybridMultilevel"/>
    <w:tmpl w:val="E03AB4F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Domus" w:hAnsi="Domus" w:hint="default"/>
      </w:rPr>
    </w:lvl>
    <w:lvl w:ilvl="4" w:tplc="FFFFFFFF" w:tentative="1">
      <w:start w:val="1"/>
      <w:numFmt w:val="bullet"/>
      <w:lvlText w:val="o"/>
      <w:lvlJc w:val="left"/>
      <w:pPr>
        <w:ind w:left="3600" w:hanging="360"/>
      </w:pPr>
      <w:rPr>
        <w:rFonts w:ascii="Symbol" w:hAnsi="Symbol" w:cs="Symbol" w:hint="default"/>
      </w:rPr>
    </w:lvl>
    <w:lvl w:ilvl="5" w:tplc="FFFFFFFF" w:tentative="1">
      <w:start w:val="1"/>
      <w:numFmt w:val="bullet"/>
      <w:lvlText w:val=""/>
      <w:lvlJc w:val="left"/>
      <w:pPr>
        <w:ind w:left="4320" w:hanging="360"/>
      </w:pPr>
      <w:rPr>
        <w:rFonts w:ascii="Arial" w:hAnsi="Arial" w:hint="default"/>
      </w:rPr>
    </w:lvl>
    <w:lvl w:ilvl="6" w:tplc="FFFFFFFF" w:tentative="1">
      <w:start w:val="1"/>
      <w:numFmt w:val="bullet"/>
      <w:lvlText w:val=""/>
      <w:lvlJc w:val="left"/>
      <w:pPr>
        <w:ind w:left="5040" w:hanging="360"/>
      </w:pPr>
      <w:rPr>
        <w:rFonts w:ascii="Domus" w:hAnsi="Domus" w:hint="default"/>
      </w:rPr>
    </w:lvl>
    <w:lvl w:ilvl="7" w:tplc="FFFFFFFF" w:tentative="1">
      <w:start w:val="1"/>
      <w:numFmt w:val="bullet"/>
      <w:lvlText w:val="o"/>
      <w:lvlJc w:val="left"/>
      <w:pPr>
        <w:ind w:left="5760" w:hanging="360"/>
      </w:pPr>
      <w:rPr>
        <w:rFonts w:ascii="Symbol" w:hAnsi="Symbol" w:cs="Symbol" w:hint="default"/>
      </w:rPr>
    </w:lvl>
    <w:lvl w:ilvl="8" w:tplc="FFFFFFFF" w:tentative="1">
      <w:start w:val="1"/>
      <w:numFmt w:val="bullet"/>
      <w:lvlText w:val=""/>
      <w:lvlJc w:val="left"/>
      <w:pPr>
        <w:ind w:left="6480" w:hanging="360"/>
      </w:pPr>
      <w:rPr>
        <w:rFonts w:ascii="Arial" w:hAnsi="Arial" w:hint="default"/>
      </w:rPr>
    </w:lvl>
  </w:abstractNum>
  <w:abstractNum w:abstractNumId="36" w15:restartNumberingAfterBreak="0">
    <w:nsid w:val="6A771F6E"/>
    <w:multiLevelType w:val="hybridMultilevel"/>
    <w:tmpl w:val="04140021"/>
    <w:styleLink w:val="Stil1"/>
    <w:lvl w:ilvl="0" w:tplc="6C02F766">
      <w:start w:val="1"/>
      <w:numFmt w:val="bullet"/>
      <w:lvlText w:val=""/>
      <w:lvlJc w:val="left"/>
      <w:pPr>
        <w:ind w:left="360" w:hanging="360"/>
      </w:pPr>
      <w:rPr>
        <w:rFonts w:ascii="Domus" w:hAnsi="Domus" w:hint="default"/>
        <w:color w:val="auto"/>
      </w:rPr>
    </w:lvl>
    <w:lvl w:ilvl="1" w:tplc="CE8EB114">
      <w:start w:val="1"/>
      <w:numFmt w:val="bullet"/>
      <w:lvlText w:val=""/>
      <w:lvlJc w:val="left"/>
      <w:pPr>
        <w:ind w:left="720" w:hanging="360"/>
      </w:pPr>
      <w:rPr>
        <w:rFonts w:ascii="Arial" w:hAnsi="Arial" w:hint="default"/>
      </w:rPr>
    </w:lvl>
    <w:lvl w:ilvl="2" w:tplc="E0D03026">
      <w:start w:val="1"/>
      <w:numFmt w:val="bullet"/>
      <w:lvlText w:val=""/>
      <w:lvlJc w:val="left"/>
      <w:pPr>
        <w:ind w:left="1080" w:hanging="360"/>
      </w:pPr>
      <w:rPr>
        <w:rFonts w:ascii="Arial" w:hAnsi="Arial" w:hint="default"/>
      </w:rPr>
    </w:lvl>
    <w:lvl w:ilvl="3" w:tplc="8D3A511C">
      <w:start w:val="1"/>
      <w:numFmt w:val="bullet"/>
      <w:lvlText w:val=""/>
      <w:lvlJc w:val="left"/>
      <w:pPr>
        <w:ind w:left="1440" w:hanging="360"/>
      </w:pPr>
      <w:rPr>
        <w:rFonts w:ascii="Domus" w:hAnsi="Domus" w:hint="default"/>
      </w:rPr>
    </w:lvl>
    <w:lvl w:ilvl="4" w:tplc="EFA67068">
      <w:start w:val="1"/>
      <w:numFmt w:val="bullet"/>
      <w:lvlText w:val=""/>
      <w:lvlJc w:val="left"/>
      <w:pPr>
        <w:ind w:left="1800" w:hanging="360"/>
      </w:pPr>
      <w:rPr>
        <w:rFonts w:ascii="Domus" w:hAnsi="Domus" w:hint="default"/>
      </w:rPr>
    </w:lvl>
    <w:lvl w:ilvl="5" w:tplc="D1789A82">
      <w:start w:val="1"/>
      <w:numFmt w:val="bullet"/>
      <w:lvlText w:val=""/>
      <w:lvlJc w:val="left"/>
      <w:pPr>
        <w:ind w:left="2160" w:hanging="360"/>
      </w:pPr>
      <w:rPr>
        <w:rFonts w:ascii="Arial" w:hAnsi="Arial" w:hint="default"/>
      </w:rPr>
    </w:lvl>
    <w:lvl w:ilvl="6" w:tplc="1A26A5F0">
      <w:start w:val="1"/>
      <w:numFmt w:val="bullet"/>
      <w:lvlText w:val=""/>
      <w:lvlJc w:val="left"/>
      <w:pPr>
        <w:ind w:left="2520" w:hanging="360"/>
      </w:pPr>
      <w:rPr>
        <w:rFonts w:ascii="Arial" w:hAnsi="Arial" w:hint="default"/>
      </w:rPr>
    </w:lvl>
    <w:lvl w:ilvl="7" w:tplc="6A361444">
      <w:start w:val="1"/>
      <w:numFmt w:val="bullet"/>
      <w:lvlText w:val=""/>
      <w:lvlJc w:val="left"/>
      <w:pPr>
        <w:ind w:left="2880" w:hanging="360"/>
      </w:pPr>
      <w:rPr>
        <w:rFonts w:ascii="Domus" w:hAnsi="Domus" w:hint="default"/>
      </w:rPr>
    </w:lvl>
    <w:lvl w:ilvl="8" w:tplc="C5863BF8">
      <w:start w:val="1"/>
      <w:numFmt w:val="bullet"/>
      <w:lvlText w:val=""/>
      <w:lvlJc w:val="left"/>
      <w:pPr>
        <w:ind w:left="3240" w:hanging="360"/>
      </w:pPr>
      <w:rPr>
        <w:rFonts w:ascii="Domus" w:hAnsi="Domus" w:hint="default"/>
      </w:rPr>
    </w:lvl>
  </w:abstractNum>
  <w:abstractNum w:abstractNumId="37" w15:restartNumberingAfterBreak="0">
    <w:nsid w:val="6F6C41C3"/>
    <w:multiLevelType w:val="hybridMultilevel"/>
    <w:tmpl w:val="EEA4B0B8"/>
    <w:lvl w:ilvl="0" w:tplc="FFFFFFFF">
      <w:start w:val="1"/>
      <w:numFmt w:val="bullet"/>
      <w:lvlText w:val="-"/>
      <w:lvlJc w:val="left"/>
      <w:pPr>
        <w:ind w:left="720" w:hanging="360"/>
      </w:pPr>
      <w:rPr>
        <w:rFonts w:ascii="Roboto" w:hAnsi="Roboto" w:hint="default"/>
      </w:rPr>
    </w:lvl>
    <w:lvl w:ilvl="1" w:tplc="08140003">
      <w:start w:val="1"/>
      <w:numFmt w:val="bullet"/>
      <w:lvlText w:val="o"/>
      <w:lvlJc w:val="left"/>
      <w:pPr>
        <w:ind w:left="1440" w:hanging="360"/>
      </w:pPr>
      <w:rPr>
        <w:rFonts w:ascii="Symbol" w:hAnsi="Symbol" w:cs="Symbol" w:hint="default"/>
      </w:rPr>
    </w:lvl>
    <w:lvl w:ilvl="2" w:tplc="08140005" w:tentative="1">
      <w:start w:val="1"/>
      <w:numFmt w:val="bullet"/>
      <w:lvlText w:val=""/>
      <w:lvlJc w:val="left"/>
      <w:pPr>
        <w:ind w:left="2160" w:hanging="360"/>
      </w:pPr>
      <w:rPr>
        <w:rFonts w:ascii="Arial" w:hAnsi="Arial" w:hint="default"/>
      </w:rPr>
    </w:lvl>
    <w:lvl w:ilvl="3" w:tplc="08140001" w:tentative="1">
      <w:start w:val="1"/>
      <w:numFmt w:val="bullet"/>
      <w:lvlText w:val=""/>
      <w:lvlJc w:val="left"/>
      <w:pPr>
        <w:ind w:left="2880" w:hanging="360"/>
      </w:pPr>
      <w:rPr>
        <w:rFonts w:ascii="Domus" w:hAnsi="Domus" w:hint="default"/>
      </w:rPr>
    </w:lvl>
    <w:lvl w:ilvl="4" w:tplc="08140003" w:tentative="1">
      <w:start w:val="1"/>
      <w:numFmt w:val="bullet"/>
      <w:lvlText w:val="o"/>
      <w:lvlJc w:val="left"/>
      <w:pPr>
        <w:ind w:left="3600" w:hanging="360"/>
      </w:pPr>
      <w:rPr>
        <w:rFonts w:ascii="Symbol" w:hAnsi="Symbol" w:cs="Symbol" w:hint="default"/>
      </w:rPr>
    </w:lvl>
    <w:lvl w:ilvl="5" w:tplc="08140005" w:tentative="1">
      <w:start w:val="1"/>
      <w:numFmt w:val="bullet"/>
      <w:lvlText w:val=""/>
      <w:lvlJc w:val="left"/>
      <w:pPr>
        <w:ind w:left="4320" w:hanging="360"/>
      </w:pPr>
      <w:rPr>
        <w:rFonts w:ascii="Arial" w:hAnsi="Arial" w:hint="default"/>
      </w:rPr>
    </w:lvl>
    <w:lvl w:ilvl="6" w:tplc="08140001" w:tentative="1">
      <w:start w:val="1"/>
      <w:numFmt w:val="bullet"/>
      <w:lvlText w:val=""/>
      <w:lvlJc w:val="left"/>
      <w:pPr>
        <w:ind w:left="5040" w:hanging="360"/>
      </w:pPr>
      <w:rPr>
        <w:rFonts w:ascii="Domus" w:hAnsi="Domus" w:hint="default"/>
      </w:rPr>
    </w:lvl>
    <w:lvl w:ilvl="7" w:tplc="08140003" w:tentative="1">
      <w:start w:val="1"/>
      <w:numFmt w:val="bullet"/>
      <w:lvlText w:val="o"/>
      <w:lvlJc w:val="left"/>
      <w:pPr>
        <w:ind w:left="5760" w:hanging="360"/>
      </w:pPr>
      <w:rPr>
        <w:rFonts w:ascii="Symbol" w:hAnsi="Symbol" w:cs="Symbol" w:hint="default"/>
      </w:rPr>
    </w:lvl>
    <w:lvl w:ilvl="8" w:tplc="08140005" w:tentative="1">
      <w:start w:val="1"/>
      <w:numFmt w:val="bullet"/>
      <w:lvlText w:val=""/>
      <w:lvlJc w:val="left"/>
      <w:pPr>
        <w:ind w:left="6480" w:hanging="360"/>
      </w:pPr>
      <w:rPr>
        <w:rFonts w:ascii="Arial" w:hAnsi="Arial" w:hint="default"/>
      </w:rPr>
    </w:lvl>
  </w:abstractNum>
  <w:abstractNum w:abstractNumId="38" w15:restartNumberingAfterBreak="0">
    <w:nsid w:val="6F7764FA"/>
    <w:multiLevelType w:val="hybridMultilevel"/>
    <w:tmpl w:val="9508CD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4AD5218"/>
    <w:multiLevelType w:val="hybridMultilevel"/>
    <w:tmpl w:val="B1D27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0F166D"/>
    <w:multiLevelType w:val="multilevel"/>
    <w:tmpl w:val="04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1" w15:restartNumberingAfterBreak="0">
    <w:nsid w:val="75AC08D5"/>
    <w:multiLevelType w:val="multilevel"/>
    <w:tmpl w:val="1538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CC5CE3"/>
    <w:multiLevelType w:val="hybridMultilevel"/>
    <w:tmpl w:val="7CCE74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6FB5964"/>
    <w:multiLevelType w:val="hybridMultilevel"/>
    <w:tmpl w:val="26B687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A211E18"/>
    <w:multiLevelType w:val="hybridMultilevel"/>
    <w:tmpl w:val="7F02E1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97326257">
    <w:abstractNumId w:val="3"/>
  </w:num>
  <w:num w:numId="2" w16cid:durableId="1181093196">
    <w:abstractNumId w:val="34"/>
  </w:num>
  <w:num w:numId="3" w16cid:durableId="944574033">
    <w:abstractNumId w:val="18"/>
  </w:num>
  <w:num w:numId="4" w16cid:durableId="1955402890">
    <w:abstractNumId w:val="35"/>
  </w:num>
  <w:num w:numId="5" w16cid:durableId="431046474">
    <w:abstractNumId w:val="37"/>
  </w:num>
  <w:num w:numId="6" w16cid:durableId="1726370964">
    <w:abstractNumId w:val="5"/>
  </w:num>
  <w:num w:numId="7" w16cid:durableId="1758744023">
    <w:abstractNumId w:val="14"/>
  </w:num>
  <w:num w:numId="8" w16cid:durableId="47846521">
    <w:abstractNumId w:val="43"/>
  </w:num>
  <w:num w:numId="9" w16cid:durableId="461848718">
    <w:abstractNumId w:val="22"/>
  </w:num>
  <w:num w:numId="10" w16cid:durableId="593511985">
    <w:abstractNumId w:val="12"/>
  </w:num>
  <w:num w:numId="11" w16cid:durableId="751926024">
    <w:abstractNumId w:val="24"/>
  </w:num>
  <w:num w:numId="12" w16cid:durableId="594896352">
    <w:abstractNumId w:val="32"/>
  </w:num>
  <w:num w:numId="13" w16cid:durableId="1477454871">
    <w:abstractNumId w:val="1"/>
  </w:num>
  <w:num w:numId="14" w16cid:durableId="581767468">
    <w:abstractNumId w:val="36"/>
  </w:num>
  <w:num w:numId="15" w16cid:durableId="2089183722">
    <w:abstractNumId w:val="4"/>
  </w:num>
  <w:num w:numId="16" w16cid:durableId="2010669716">
    <w:abstractNumId w:val="10"/>
  </w:num>
  <w:num w:numId="17" w16cid:durableId="1467551925">
    <w:abstractNumId w:val="13"/>
  </w:num>
  <w:num w:numId="18" w16cid:durableId="1100301718">
    <w:abstractNumId w:val="0"/>
  </w:num>
  <w:num w:numId="19" w16cid:durableId="858012155">
    <w:abstractNumId w:val="7"/>
  </w:num>
  <w:num w:numId="20" w16cid:durableId="171385697">
    <w:abstractNumId w:val="2"/>
  </w:num>
  <w:num w:numId="21" w16cid:durableId="1436949193">
    <w:abstractNumId w:val="25"/>
  </w:num>
  <w:num w:numId="22" w16cid:durableId="962811406">
    <w:abstractNumId w:val="44"/>
  </w:num>
  <w:num w:numId="23" w16cid:durableId="2106656410">
    <w:abstractNumId w:val="17"/>
  </w:num>
  <w:num w:numId="24" w16cid:durableId="339696270">
    <w:abstractNumId w:val="42"/>
  </w:num>
  <w:num w:numId="25" w16cid:durableId="1379016736">
    <w:abstractNumId w:val="16"/>
  </w:num>
  <w:num w:numId="26" w16cid:durableId="1373142955">
    <w:abstractNumId w:val="41"/>
  </w:num>
  <w:num w:numId="27" w16cid:durableId="804733136">
    <w:abstractNumId w:val="20"/>
  </w:num>
  <w:num w:numId="28" w16cid:durableId="944581002">
    <w:abstractNumId w:val="2"/>
  </w:num>
  <w:num w:numId="29" w16cid:durableId="411894679">
    <w:abstractNumId w:val="33"/>
  </w:num>
  <w:num w:numId="30" w16cid:durableId="2087215831">
    <w:abstractNumId w:val="19"/>
  </w:num>
  <w:num w:numId="31" w16cid:durableId="703674009">
    <w:abstractNumId w:val="26"/>
  </w:num>
  <w:num w:numId="32" w16cid:durableId="1472938953">
    <w:abstractNumId w:val="9"/>
  </w:num>
  <w:num w:numId="33" w16cid:durableId="1019546325">
    <w:abstractNumId w:val="38"/>
  </w:num>
  <w:num w:numId="34" w16cid:durableId="266275476">
    <w:abstractNumId w:val="28"/>
  </w:num>
  <w:num w:numId="35" w16cid:durableId="759181617">
    <w:abstractNumId w:val="30"/>
  </w:num>
  <w:num w:numId="36" w16cid:durableId="1472752896">
    <w:abstractNumId w:val="11"/>
  </w:num>
  <w:num w:numId="37" w16cid:durableId="435029707">
    <w:abstractNumId w:val="15"/>
  </w:num>
  <w:num w:numId="38" w16cid:durableId="1937128486">
    <w:abstractNumId w:val="6"/>
  </w:num>
  <w:num w:numId="39" w16cid:durableId="1702169530">
    <w:abstractNumId w:val="8"/>
  </w:num>
  <w:num w:numId="40" w16cid:durableId="1867869116">
    <w:abstractNumId w:val="31"/>
  </w:num>
  <w:num w:numId="41" w16cid:durableId="1599945403">
    <w:abstractNumId w:val="29"/>
  </w:num>
  <w:num w:numId="42" w16cid:durableId="670062971">
    <w:abstractNumId w:val="27"/>
  </w:num>
  <w:num w:numId="43" w16cid:durableId="403721877">
    <w:abstractNumId w:val="21"/>
  </w:num>
  <w:num w:numId="44" w16cid:durableId="1756585244">
    <w:abstractNumId w:val="40"/>
  </w:num>
  <w:num w:numId="45" w16cid:durableId="252519444">
    <w:abstractNumId w:val="23"/>
  </w:num>
  <w:num w:numId="46" w16cid:durableId="874125636">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1BE"/>
    <w:rsid w:val="000001B9"/>
    <w:rsid w:val="0000026F"/>
    <w:rsid w:val="00000284"/>
    <w:rsid w:val="000005D6"/>
    <w:rsid w:val="00000602"/>
    <w:rsid w:val="00000632"/>
    <w:rsid w:val="000007B7"/>
    <w:rsid w:val="000008D8"/>
    <w:rsid w:val="00000985"/>
    <w:rsid w:val="00000986"/>
    <w:rsid w:val="00000A6C"/>
    <w:rsid w:val="00000B2F"/>
    <w:rsid w:val="00000C13"/>
    <w:rsid w:val="000012AC"/>
    <w:rsid w:val="00001461"/>
    <w:rsid w:val="000014E8"/>
    <w:rsid w:val="000015B7"/>
    <w:rsid w:val="00001AD0"/>
    <w:rsid w:val="00001B23"/>
    <w:rsid w:val="00001B48"/>
    <w:rsid w:val="00001CFF"/>
    <w:rsid w:val="00002215"/>
    <w:rsid w:val="000022B1"/>
    <w:rsid w:val="000022B6"/>
    <w:rsid w:val="0000284E"/>
    <w:rsid w:val="00002A06"/>
    <w:rsid w:val="00002A2A"/>
    <w:rsid w:val="00002C15"/>
    <w:rsid w:val="00003197"/>
    <w:rsid w:val="000031D4"/>
    <w:rsid w:val="0000331F"/>
    <w:rsid w:val="00003485"/>
    <w:rsid w:val="000035D9"/>
    <w:rsid w:val="00003648"/>
    <w:rsid w:val="000037D6"/>
    <w:rsid w:val="00003A49"/>
    <w:rsid w:val="00003BF7"/>
    <w:rsid w:val="00003E00"/>
    <w:rsid w:val="00003EBD"/>
    <w:rsid w:val="00003F5D"/>
    <w:rsid w:val="00004026"/>
    <w:rsid w:val="000040CA"/>
    <w:rsid w:val="00004266"/>
    <w:rsid w:val="000045C8"/>
    <w:rsid w:val="000045D4"/>
    <w:rsid w:val="00004794"/>
    <w:rsid w:val="000047DE"/>
    <w:rsid w:val="000047E8"/>
    <w:rsid w:val="0000496D"/>
    <w:rsid w:val="000049F6"/>
    <w:rsid w:val="00004B1F"/>
    <w:rsid w:val="00004C3F"/>
    <w:rsid w:val="00004EC1"/>
    <w:rsid w:val="00004F81"/>
    <w:rsid w:val="00005082"/>
    <w:rsid w:val="0000518D"/>
    <w:rsid w:val="000052F4"/>
    <w:rsid w:val="0000561A"/>
    <w:rsid w:val="0000581E"/>
    <w:rsid w:val="00005AAA"/>
    <w:rsid w:val="00005ABF"/>
    <w:rsid w:val="00005DC3"/>
    <w:rsid w:val="00005E4E"/>
    <w:rsid w:val="00006092"/>
    <w:rsid w:val="000060DC"/>
    <w:rsid w:val="0000620F"/>
    <w:rsid w:val="0000632D"/>
    <w:rsid w:val="00006436"/>
    <w:rsid w:val="00006BA8"/>
    <w:rsid w:val="00006C71"/>
    <w:rsid w:val="00006D1B"/>
    <w:rsid w:val="00006E5D"/>
    <w:rsid w:val="00006F9E"/>
    <w:rsid w:val="0000707C"/>
    <w:rsid w:val="000070F6"/>
    <w:rsid w:val="0000710C"/>
    <w:rsid w:val="00007182"/>
    <w:rsid w:val="000074BD"/>
    <w:rsid w:val="000075CD"/>
    <w:rsid w:val="000077B5"/>
    <w:rsid w:val="00007807"/>
    <w:rsid w:val="00007946"/>
    <w:rsid w:val="000079D5"/>
    <w:rsid w:val="00007B47"/>
    <w:rsid w:val="00007D44"/>
    <w:rsid w:val="00007EB6"/>
    <w:rsid w:val="00007F15"/>
    <w:rsid w:val="00007F35"/>
    <w:rsid w:val="0001059E"/>
    <w:rsid w:val="000105AC"/>
    <w:rsid w:val="00010648"/>
    <w:rsid w:val="00010930"/>
    <w:rsid w:val="00010DF6"/>
    <w:rsid w:val="0001100A"/>
    <w:rsid w:val="000110BD"/>
    <w:rsid w:val="0001132E"/>
    <w:rsid w:val="00011530"/>
    <w:rsid w:val="00011848"/>
    <w:rsid w:val="00011934"/>
    <w:rsid w:val="00011AE1"/>
    <w:rsid w:val="00011B38"/>
    <w:rsid w:val="00011F22"/>
    <w:rsid w:val="000120A5"/>
    <w:rsid w:val="00012193"/>
    <w:rsid w:val="0001238E"/>
    <w:rsid w:val="0001276B"/>
    <w:rsid w:val="00012884"/>
    <w:rsid w:val="000128A5"/>
    <w:rsid w:val="000129CA"/>
    <w:rsid w:val="000129DF"/>
    <w:rsid w:val="00013108"/>
    <w:rsid w:val="0001314F"/>
    <w:rsid w:val="0001322E"/>
    <w:rsid w:val="0001329F"/>
    <w:rsid w:val="00013398"/>
    <w:rsid w:val="00013489"/>
    <w:rsid w:val="00013682"/>
    <w:rsid w:val="00013CCE"/>
    <w:rsid w:val="00013D5C"/>
    <w:rsid w:val="00013DAF"/>
    <w:rsid w:val="00013E6A"/>
    <w:rsid w:val="0001416C"/>
    <w:rsid w:val="000142B2"/>
    <w:rsid w:val="00014383"/>
    <w:rsid w:val="000145E9"/>
    <w:rsid w:val="000148B9"/>
    <w:rsid w:val="000149C9"/>
    <w:rsid w:val="00014C7A"/>
    <w:rsid w:val="00014DE4"/>
    <w:rsid w:val="00014DEE"/>
    <w:rsid w:val="000152B2"/>
    <w:rsid w:val="0001540E"/>
    <w:rsid w:val="0001557F"/>
    <w:rsid w:val="000156E6"/>
    <w:rsid w:val="0001598B"/>
    <w:rsid w:val="00015AE2"/>
    <w:rsid w:val="00015E61"/>
    <w:rsid w:val="00016121"/>
    <w:rsid w:val="0001629E"/>
    <w:rsid w:val="000163B7"/>
    <w:rsid w:val="000164A4"/>
    <w:rsid w:val="000164EF"/>
    <w:rsid w:val="00016564"/>
    <w:rsid w:val="000165AB"/>
    <w:rsid w:val="0001668A"/>
    <w:rsid w:val="00016921"/>
    <w:rsid w:val="0001699C"/>
    <w:rsid w:val="000169B5"/>
    <w:rsid w:val="000169C2"/>
    <w:rsid w:val="00016BDF"/>
    <w:rsid w:val="00016CDA"/>
    <w:rsid w:val="00017059"/>
    <w:rsid w:val="000170D2"/>
    <w:rsid w:val="0001710E"/>
    <w:rsid w:val="00017176"/>
    <w:rsid w:val="000177AE"/>
    <w:rsid w:val="00017A58"/>
    <w:rsid w:val="00017B9F"/>
    <w:rsid w:val="00017BB4"/>
    <w:rsid w:val="00017BFC"/>
    <w:rsid w:val="0002002C"/>
    <w:rsid w:val="00020229"/>
    <w:rsid w:val="00020825"/>
    <w:rsid w:val="000208FE"/>
    <w:rsid w:val="00020967"/>
    <w:rsid w:val="00020AD6"/>
    <w:rsid w:val="00020BC0"/>
    <w:rsid w:val="00020BDD"/>
    <w:rsid w:val="00020D03"/>
    <w:rsid w:val="00020E7A"/>
    <w:rsid w:val="00021093"/>
    <w:rsid w:val="000213E9"/>
    <w:rsid w:val="00021735"/>
    <w:rsid w:val="00021883"/>
    <w:rsid w:val="000218D1"/>
    <w:rsid w:val="00021F58"/>
    <w:rsid w:val="0002219D"/>
    <w:rsid w:val="00022267"/>
    <w:rsid w:val="00022279"/>
    <w:rsid w:val="00022375"/>
    <w:rsid w:val="0002244E"/>
    <w:rsid w:val="00022462"/>
    <w:rsid w:val="00022617"/>
    <w:rsid w:val="000228EF"/>
    <w:rsid w:val="00022C06"/>
    <w:rsid w:val="00022C16"/>
    <w:rsid w:val="00022FDB"/>
    <w:rsid w:val="00023272"/>
    <w:rsid w:val="00023422"/>
    <w:rsid w:val="00023791"/>
    <w:rsid w:val="00023822"/>
    <w:rsid w:val="0002385C"/>
    <w:rsid w:val="00023867"/>
    <w:rsid w:val="000238E8"/>
    <w:rsid w:val="000239DE"/>
    <w:rsid w:val="000239F2"/>
    <w:rsid w:val="00023A40"/>
    <w:rsid w:val="00023B2B"/>
    <w:rsid w:val="00023BC1"/>
    <w:rsid w:val="00023D56"/>
    <w:rsid w:val="00023E2F"/>
    <w:rsid w:val="00023F0E"/>
    <w:rsid w:val="00023F26"/>
    <w:rsid w:val="00023FDE"/>
    <w:rsid w:val="00024632"/>
    <w:rsid w:val="0002471C"/>
    <w:rsid w:val="00024987"/>
    <w:rsid w:val="00024A67"/>
    <w:rsid w:val="00024BE4"/>
    <w:rsid w:val="00024D3E"/>
    <w:rsid w:val="00024DD1"/>
    <w:rsid w:val="00024E65"/>
    <w:rsid w:val="00025258"/>
    <w:rsid w:val="00025C39"/>
    <w:rsid w:val="00025D3D"/>
    <w:rsid w:val="00025E95"/>
    <w:rsid w:val="00025EE7"/>
    <w:rsid w:val="00026034"/>
    <w:rsid w:val="000260B3"/>
    <w:rsid w:val="000263B9"/>
    <w:rsid w:val="0002697D"/>
    <w:rsid w:val="000269DB"/>
    <w:rsid w:val="00026A5D"/>
    <w:rsid w:val="00026B1F"/>
    <w:rsid w:val="00026EA3"/>
    <w:rsid w:val="00026EDB"/>
    <w:rsid w:val="00026FCE"/>
    <w:rsid w:val="000273F0"/>
    <w:rsid w:val="00027528"/>
    <w:rsid w:val="000275FE"/>
    <w:rsid w:val="000276AC"/>
    <w:rsid w:val="0002788A"/>
    <w:rsid w:val="0002799B"/>
    <w:rsid w:val="00027B76"/>
    <w:rsid w:val="00027D34"/>
    <w:rsid w:val="00027D5B"/>
    <w:rsid w:val="00027E83"/>
    <w:rsid w:val="000304BE"/>
    <w:rsid w:val="0003079C"/>
    <w:rsid w:val="0003082F"/>
    <w:rsid w:val="00030AEE"/>
    <w:rsid w:val="00030B71"/>
    <w:rsid w:val="00030BC1"/>
    <w:rsid w:val="00030D06"/>
    <w:rsid w:val="00030DBF"/>
    <w:rsid w:val="00030E14"/>
    <w:rsid w:val="00030FA2"/>
    <w:rsid w:val="0003122B"/>
    <w:rsid w:val="000313B8"/>
    <w:rsid w:val="0003149E"/>
    <w:rsid w:val="000318AD"/>
    <w:rsid w:val="000318BE"/>
    <w:rsid w:val="00031E4B"/>
    <w:rsid w:val="00031E59"/>
    <w:rsid w:val="00031F5B"/>
    <w:rsid w:val="00031FE6"/>
    <w:rsid w:val="000320B4"/>
    <w:rsid w:val="00032312"/>
    <w:rsid w:val="00032389"/>
    <w:rsid w:val="0003240D"/>
    <w:rsid w:val="00032576"/>
    <w:rsid w:val="00032633"/>
    <w:rsid w:val="000327BC"/>
    <w:rsid w:val="0003283F"/>
    <w:rsid w:val="00032858"/>
    <w:rsid w:val="0003299F"/>
    <w:rsid w:val="000329E9"/>
    <w:rsid w:val="00032AC5"/>
    <w:rsid w:val="00032B95"/>
    <w:rsid w:val="00032C79"/>
    <w:rsid w:val="00032E15"/>
    <w:rsid w:val="00032FD7"/>
    <w:rsid w:val="00033177"/>
    <w:rsid w:val="00033204"/>
    <w:rsid w:val="00033A66"/>
    <w:rsid w:val="00033A90"/>
    <w:rsid w:val="00033AD6"/>
    <w:rsid w:val="00033CE4"/>
    <w:rsid w:val="00033DC0"/>
    <w:rsid w:val="00033E34"/>
    <w:rsid w:val="00033EEC"/>
    <w:rsid w:val="00033FF0"/>
    <w:rsid w:val="0003422D"/>
    <w:rsid w:val="0003441B"/>
    <w:rsid w:val="00034439"/>
    <w:rsid w:val="00034780"/>
    <w:rsid w:val="000349D8"/>
    <w:rsid w:val="00034AA9"/>
    <w:rsid w:val="00034B21"/>
    <w:rsid w:val="00034E65"/>
    <w:rsid w:val="0003508F"/>
    <w:rsid w:val="000351A4"/>
    <w:rsid w:val="000354E0"/>
    <w:rsid w:val="00035651"/>
    <w:rsid w:val="00035701"/>
    <w:rsid w:val="000357CF"/>
    <w:rsid w:val="00035845"/>
    <w:rsid w:val="00035998"/>
    <w:rsid w:val="00035CFD"/>
    <w:rsid w:val="00035DA7"/>
    <w:rsid w:val="00035FB1"/>
    <w:rsid w:val="0003640F"/>
    <w:rsid w:val="000369A4"/>
    <w:rsid w:val="000369D7"/>
    <w:rsid w:val="00036A4D"/>
    <w:rsid w:val="00036B9B"/>
    <w:rsid w:val="00036CA2"/>
    <w:rsid w:val="00036EA8"/>
    <w:rsid w:val="00036ED0"/>
    <w:rsid w:val="0003732E"/>
    <w:rsid w:val="000373F8"/>
    <w:rsid w:val="00037773"/>
    <w:rsid w:val="0003791C"/>
    <w:rsid w:val="000379C8"/>
    <w:rsid w:val="00037A57"/>
    <w:rsid w:val="00037B44"/>
    <w:rsid w:val="0004006B"/>
    <w:rsid w:val="0004019F"/>
    <w:rsid w:val="000401BC"/>
    <w:rsid w:val="000401C7"/>
    <w:rsid w:val="0004033B"/>
    <w:rsid w:val="000406B4"/>
    <w:rsid w:val="00040749"/>
    <w:rsid w:val="00040806"/>
    <w:rsid w:val="00040CD9"/>
    <w:rsid w:val="00040F24"/>
    <w:rsid w:val="00040F64"/>
    <w:rsid w:val="00041265"/>
    <w:rsid w:val="000412A5"/>
    <w:rsid w:val="00041402"/>
    <w:rsid w:val="000415BA"/>
    <w:rsid w:val="00041873"/>
    <w:rsid w:val="0004188C"/>
    <w:rsid w:val="0004189B"/>
    <w:rsid w:val="00041965"/>
    <w:rsid w:val="00041A2C"/>
    <w:rsid w:val="00041B3B"/>
    <w:rsid w:val="00041BE8"/>
    <w:rsid w:val="00041E70"/>
    <w:rsid w:val="00041F0A"/>
    <w:rsid w:val="00041F5B"/>
    <w:rsid w:val="0004217C"/>
    <w:rsid w:val="000422FB"/>
    <w:rsid w:val="0004232E"/>
    <w:rsid w:val="0004239F"/>
    <w:rsid w:val="00042479"/>
    <w:rsid w:val="00042599"/>
    <w:rsid w:val="00042743"/>
    <w:rsid w:val="00042A02"/>
    <w:rsid w:val="00042C49"/>
    <w:rsid w:val="00042C5C"/>
    <w:rsid w:val="00042E1D"/>
    <w:rsid w:val="000430E2"/>
    <w:rsid w:val="00043669"/>
    <w:rsid w:val="000438B1"/>
    <w:rsid w:val="00043A05"/>
    <w:rsid w:val="00043B4C"/>
    <w:rsid w:val="00043CD2"/>
    <w:rsid w:val="00043D82"/>
    <w:rsid w:val="00043F61"/>
    <w:rsid w:val="00043FD9"/>
    <w:rsid w:val="00044340"/>
    <w:rsid w:val="00044377"/>
    <w:rsid w:val="0004460D"/>
    <w:rsid w:val="000447A4"/>
    <w:rsid w:val="00044A34"/>
    <w:rsid w:val="00044B49"/>
    <w:rsid w:val="00044C41"/>
    <w:rsid w:val="00044EA5"/>
    <w:rsid w:val="00044F09"/>
    <w:rsid w:val="0004515D"/>
    <w:rsid w:val="000451FE"/>
    <w:rsid w:val="0004537B"/>
    <w:rsid w:val="0004545D"/>
    <w:rsid w:val="000454C5"/>
    <w:rsid w:val="00045501"/>
    <w:rsid w:val="0004555E"/>
    <w:rsid w:val="0004556A"/>
    <w:rsid w:val="00045667"/>
    <w:rsid w:val="00045A14"/>
    <w:rsid w:val="00045C9E"/>
    <w:rsid w:val="00045E8B"/>
    <w:rsid w:val="00045F40"/>
    <w:rsid w:val="00045FAC"/>
    <w:rsid w:val="000460CD"/>
    <w:rsid w:val="000461BB"/>
    <w:rsid w:val="00046713"/>
    <w:rsid w:val="00046868"/>
    <w:rsid w:val="00046A5B"/>
    <w:rsid w:val="00046C65"/>
    <w:rsid w:val="00046D31"/>
    <w:rsid w:val="00046D78"/>
    <w:rsid w:val="00046D96"/>
    <w:rsid w:val="00046FDD"/>
    <w:rsid w:val="0004702B"/>
    <w:rsid w:val="00047082"/>
    <w:rsid w:val="000474F7"/>
    <w:rsid w:val="00047AE3"/>
    <w:rsid w:val="00047C8F"/>
    <w:rsid w:val="00047E8C"/>
    <w:rsid w:val="00047F29"/>
    <w:rsid w:val="000501D6"/>
    <w:rsid w:val="0005029D"/>
    <w:rsid w:val="0005037A"/>
    <w:rsid w:val="00050678"/>
    <w:rsid w:val="000507C2"/>
    <w:rsid w:val="00050849"/>
    <w:rsid w:val="00050A13"/>
    <w:rsid w:val="00050A4B"/>
    <w:rsid w:val="00050AFC"/>
    <w:rsid w:val="00050ED2"/>
    <w:rsid w:val="000511EF"/>
    <w:rsid w:val="0005135C"/>
    <w:rsid w:val="0005142C"/>
    <w:rsid w:val="00051845"/>
    <w:rsid w:val="00051B3D"/>
    <w:rsid w:val="00051F24"/>
    <w:rsid w:val="00051FA9"/>
    <w:rsid w:val="00052057"/>
    <w:rsid w:val="0005221C"/>
    <w:rsid w:val="0005252C"/>
    <w:rsid w:val="0005274F"/>
    <w:rsid w:val="000528D4"/>
    <w:rsid w:val="000529BB"/>
    <w:rsid w:val="00052ACD"/>
    <w:rsid w:val="00052B5B"/>
    <w:rsid w:val="00052E3D"/>
    <w:rsid w:val="000532D4"/>
    <w:rsid w:val="000534A5"/>
    <w:rsid w:val="000534CE"/>
    <w:rsid w:val="000535BA"/>
    <w:rsid w:val="0005398B"/>
    <w:rsid w:val="00053BF3"/>
    <w:rsid w:val="00053DDA"/>
    <w:rsid w:val="0005428F"/>
    <w:rsid w:val="00054384"/>
    <w:rsid w:val="000547DA"/>
    <w:rsid w:val="00054A18"/>
    <w:rsid w:val="00054D13"/>
    <w:rsid w:val="00054E23"/>
    <w:rsid w:val="00054E69"/>
    <w:rsid w:val="00054F58"/>
    <w:rsid w:val="00054F7E"/>
    <w:rsid w:val="00055029"/>
    <w:rsid w:val="0005510E"/>
    <w:rsid w:val="00055396"/>
    <w:rsid w:val="00055713"/>
    <w:rsid w:val="000558A6"/>
    <w:rsid w:val="00055902"/>
    <w:rsid w:val="0005596A"/>
    <w:rsid w:val="000559DA"/>
    <w:rsid w:val="00055C00"/>
    <w:rsid w:val="00055C4A"/>
    <w:rsid w:val="00055DAF"/>
    <w:rsid w:val="00055E06"/>
    <w:rsid w:val="00055ECA"/>
    <w:rsid w:val="00056676"/>
    <w:rsid w:val="000567FA"/>
    <w:rsid w:val="000568E9"/>
    <w:rsid w:val="0005695E"/>
    <w:rsid w:val="00056B0F"/>
    <w:rsid w:val="00056C3A"/>
    <w:rsid w:val="00056CE2"/>
    <w:rsid w:val="00056E60"/>
    <w:rsid w:val="00056F73"/>
    <w:rsid w:val="0005702F"/>
    <w:rsid w:val="00057404"/>
    <w:rsid w:val="000576BC"/>
    <w:rsid w:val="000578E0"/>
    <w:rsid w:val="00057D60"/>
    <w:rsid w:val="00057DCF"/>
    <w:rsid w:val="00057E4C"/>
    <w:rsid w:val="00057EFA"/>
    <w:rsid w:val="00057FF0"/>
    <w:rsid w:val="00060050"/>
    <w:rsid w:val="00060073"/>
    <w:rsid w:val="00060386"/>
    <w:rsid w:val="000603B9"/>
    <w:rsid w:val="0006049E"/>
    <w:rsid w:val="0006059F"/>
    <w:rsid w:val="000607ED"/>
    <w:rsid w:val="0006083F"/>
    <w:rsid w:val="0006086F"/>
    <w:rsid w:val="000608B4"/>
    <w:rsid w:val="00060917"/>
    <w:rsid w:val="00060B93"/>
    <w:rsid w:val="00060F86"/>
    <w:rsid w:val="00060F9E"/>
    <w:rsid w:val="000613FE"/>
    <w:rsid w:val="000616C0"/>
    <w:rsid w:val="00061899"/>
    <w:rsid w:val="00061BE9"/>
    <w:rsid w:val="00061C4A"/>
    <w:rsid w:val="00061D19"/>
    <w:rsid w:val="00061DE2"/>
    <w:rsid w:val="00061E70"/>
    <w:rsid w:val="00061F13"/>
    <w:rsid w:val="00061F3C"/>
    <w:rsid w:val="0006270E"/>
    <w:rsid w:val="00062B59"/>
    <w:rsid w:val="00062BAF"/>
    <w:rsid w:val="00062E2C"/>
    <w:rsid w:val="00062ED8"/>
    <w:rsid w:val="0006305C"/>
    <w:rsid w:val="0006318D"/>
    <w:rsid w:val="000631F5"/>
    <w:rsid w:val="00063280"/>
    <w:rsid w:val="000633B6"/>
    <w:rsid w:val="000635BF"/>
    <w:rsid w:val="000635CC"/>
    <w:rsid w:val="0006365C"/>
    <w:rsid w:val="000636FC"/>
    <w:rsid w:val="000637AC"/>
    <w:rsid w:val="00063A64"/>
    <w:rsid w:val="00063AB7"/>
    <w:rsid w:val="00063ACC"/>
    <w:rsid w:val="00063B48"/>
    <w:rsid w:val="00063B89"/>
    <w:rsid w:val="000641D1"/>
    <w:rsid w:val="000641EE"/>
    <w:rsid w:val="0006421D"/>
    <w:rsid w:val="000642CC"/>
    <w:rsid w:val="000644C3"/>
    <w:rsid w:val="000645D0"/>
    <w:rsid w:val="0006478F"/>
    <w:rsid w:val="0006482D"/>
    <w:rsid w:val="00064AE4"/>
    <w:rsid w:val="00064B49"/>
    <w:rsid w:val="00064C32"/>
    <w:rsid w:val="00064D8D"/>
    <w:rsid w:val="00065128"/>
    <w:rsid w:val="00065288"/>
    <w:rsid w:val="000655FC"/>
    <w:rsid w:val="0006563C"/>
    <w:rsid w:val="000656B2"/>
    <w:rsid w:val="000659BB"/>
    <w:rsid w:val="00065A9D"/>
    <w:rsid w:val="00065AC8"/>
    <w:rsid w:val="00065BAE"/>
    <w:rsid w:val="00065BB5"/>
    <w:rsid w:val="00065C06"/>
    <w:rsid w:val="00065D57"/>
    <w:rsid w:val="000661F8"/>
    <w:rsid w:val="0006626F"/>
    <w:rsid w:val="00066313"/>
    <w:rsid w:val="000663BE"/>
    <w:rsid w:val="00066623"/>
    <w:rsid w:val="0006669E"/>
    <w:rsid w:val="0006673A"/>
    <w:rsid w:val="00066745"/>
    <w:rsid w:val="00066A83"/>
    <w:rsid w:val="00066A8D"/>
    <w:rsid w:val="00066C18"/>
    <w:rsid w:val="00066DD4"/>
    <w:rsid w:val="00066F42"/>
    <w:rsid w:val="000670DA"/>
    <w:rsid w:val="00067211"/>
    <w:rsid w:val="000672E0"/>
    <w:rsid w:val="000672FD"/>
    <w:rsid w:val="000675A3"/>
    <w:rsid w:val="00067629"/>
    <w:rsid w:val="00067700"/>
    <w:rsid w:val="0006775A"/>
    <w:rsid w:val="00067B20"/>
    <w:rsid w:val="00067F90"/>
    <w:rsid w:val="00070083"/>
    <w:rsid w:val="00070098"/>
    <w:rsid w:val="00070144"/>
    <w:rsid w:val="00070256"/>
    <w:rsid w:val="00070388"/>
    <w:rsid w:val="000703BC"/>
    <w:rsid w:val="00070614"/>
    <w:rsid w:val="0007081C"/>
    <w:rsid w:val="00070A99"/>
    <w:rsid w:val="00070BFA"/>
    <w:rsid w:val="00070CDF"/>
    <w:rsid w:val="00070CEE"/>
    <w:rsid w:val="00070D1B"/>
    <w:rsid w:val="0007149C"/>
    <w:rsid w:val="0007158C"/>
    <w:rsid w:val="00071861"/>
    <w:rsid w:val="00071999"/>
    <w:rsid w:val="00071A72"/>
    <w:rsid w:val="00071B21"/>
    <w:rsid w:val="00071B9B"/>
    <w:rsid w:val="00071F54"/>
    <w:rsid w:val="00071FBD"/>
    <w:rsid w:val="00071FFB"/>
    <w:rsid w:val="0007208E"/>
    <w:rsid w:val="000721DB"/>
    <w:rsid w:val="00072215"/>
    <w:rsid w:val="0007224D"/>
    <w:rsid w:val="000722E7"/>
    <w:rsid w:val="00072309"/>
    <w:rsid w:val="00072474"/>
    <w:rsid w:val="000724E0"/>
    <w:rsid w:val="0007274E"/>
    <w:rsid w:val="00072AF0"/>
    <w:rsid w:val="00072BBE"/>
    <w:rsid w:val="00072BE9"/>
    <w:rsid w:val="00072BF1"/>
    <w:rsid w:val="00072C3A"/>
    <w:rsid w:val="00072C5B"/>
    <w:rsid w:val="00072CAD"/>
    <w:rsid w:val="00072CE6"/>
    <w:rsid w:val="00072FBC"/>
    <w:rsid w:val="000731FC"/>
    <w:rsid w:val="000734E8"/>
    <w:rsid w:val="00073578"/>
    <w:rsid w:val="0007362B"/>
    <w:rsid w:val="00073852"/>
    <w:rsid w:val="00073DEB"/>
    <w:rsid w:val="00073DF2"/>
    <w:rsid w:val="00073EDF"/>
    <w:rsid w:val="00074349"/>
    <w:rsid w:val="0007473E"/>
    <w:rsid w:val="000747B4"/>
    <w:rsid w:val="00074987"/>
    <w:rsid w:val="00074CC4"/>
    <w:rsid w:val="00074DA4"/>
    <w:rsid w:val="00074F66"/>
    <w:rsid w:val="00074F7D"/>
    <w:rsid w:val="0007508C"/>
    <w:rsid w:val="00075118"/>
    <w:rsid w:val="0007530D"/>
    <w:rsid w:val="00075322"/>
    <w:rsid w:val="00075387"/>
    <w:rsid w:val="00075552"/>
    <w:rsid w:val="0007569A"/>
    <w:rsid w:val="00075A5C"/>
    <w:rsid w:val="00075E26"/>
    <w:rsid w:val="00075E60"/>
    <w:rsid w:val="000760DD"/>
    <w:rsid w:val="00076309"/>
    <w:rsid w:val="00076520"/>
    <w:rsid w:val="00076581"/>
    <w:rsid w:val="0007681E"/>
    <w:rsid w:val="00076870"/>
    <w:rsid w:val="00076A2C"/>
    <w:rsid w:val="00076B8D"/>
    <w:rsid w:val="00076C77"/>
    <w:rsid w:val="00076E6C"/>
    <w:rsid w:val="00076E8D"/>
    <w:rsid w:val="0007739D"/>
    <w:rsid w:val="00077520"/>
    <w:rsid w:val="0007762D"/>
    <w:rsid w:val="00077792"/>
    <w:rsid w:val="0007786D"/>
    <w:rsid w:val="00077952"/>
    <w:rsid w:val="00077A05"/>
    <w:rsid w:val="00077AAF"/>
    <w:rsid w:val="00077C9A"/>
    <w:rsid w:val="00077D3C"/>
    <w:rsid w:val="00077DB7"/>
    <w:rsid w:val="00077F7A"/>
    <w:rsid w:val="00080002"/>
    <w:rsid w:val="000800E2"/>
    <w:rsid w:val="0008015C"/>
    <w:rsid w:val="0008015D"/>
    <w:rsid w:val="0008016C"/>
    <w:rsid w:val="00080200"/>
    <w:rsid w:val="0008025B"/>
    <w:rsid w:val="000805A6"/>
    <w:rsid w:val="0008072C"/>
    <w:rsid w:val="0008076E"/>
    <w:rsid w:val="00080ABD"/>
    <w:rsid w:val="00080B15"/>
    <w:rsid w:val="00080BD2"/>
    <w:rsid w:val="0008105E"/>
    <w:rsid w:val="0008106E"/>
    <w:rsid w:val="000812CB"/>
    <w:rsid w:val="000812FD"/>
    <w:rsid w:val="000813DF"/>
    <w:rsid w:val="00081475"/>
    <w:rsid w:val="0008155F"/>
    <w:rsid w:val="000815F3"/>
    <w:rsid w:val="00081675"/>
    <w:rsid w:val="00081683"/>
    <w:rsid w:val="0008170C"/>
    <w:rsid w:val="00081A9F"/>
    <w:rsid w:val="00081B63"/>
    <w:rsid w:val="00081B71"/>
    <w:rsid w:val="00081C21"/>
    <w:rsid w:val="00081D83"/>
    <w:rsid w:val="00081EB5"/>
    <w:rsid w:val="00081ECF"/>
    <w:rsid w:val="000820E5"/>
    <w:rsid w:val="00082714"/>
    <w:rsid w:val="00082962"/>
    <w:rsid w:val="00082B70"/>
    <w:rsid w:val="00082DD6"/>
    <w:rsid w:val="00082EF4"/>
    <w:rsid w:val="00082F23"/>
    <w:rsid w:val="00082F41"/>
    <w:rsid w:val="000831D3"/>
    <w:rsid w:val="000832F9"/>
    <w:rsid w:val="000833A1"/>
    <w:rsid w:val="00083478"/>
    <w:rsid w:val="000834D0"/>
    <w:rsid w:val="000835C9"/>
    <w:rsid w:val="00083611"/>
    <w:rsid w:val="0008376B"/>
    <w:rsid w:val="000838BD"/>
    <w:rsid w:val="00083A3A"/>
    <w:rsid w:val="00083ABD"/>
    <w:rsid w:val="00083BC3"/>
    <w:rsid w:val="00083BDF"/>
    <w:rsid w:val="00083D2A"/>
    <w:rsid w:val="000840BE"/>
    <w:rsid w:val="0008411D"/>
    <w:rsid w:val="0008432A"/>
    <w:rsid w:val="0008437C"/>
    <w:rsid w:val="0008477A"/>
    <w:rsid w:val="000847B4"/>
    <w:rsid w:val="000848FD"/>
    <w:rsid w:val="00084A73"/>
    <w:rsid w:val="00084C96"/>
    <w:rsid w:val="00084CA5"/>
    <w:rsid w:val="00084EB8"/>
    <w:rsid w:val="00085149"/>
    <w:rsid w:val="00085381"/>
    <w:rsid w:val="000854EC"/>
    <w:rsid w:val="00085574"/>
    <w:rsid w:val="0008593F"/>
    <w:rsid w:val="00085967"/>
    <w:rsid w:val="00085B54"/>
    <w:rsid w:val="00085B6F"/>
    <w:rsid w:val="00085F04"/>
    <w:rsid w:val="000860D6"/>
    <w:rsid w:val="0008632E"/>
    <w:rsid w:val="00086594"/>
    <w:rsid w:val="00086601"/>
    <w:rsid w:val="00086661"/>
    <w:rsid w:val="00086709"/>
    <w:rsid w:val="00086AAA"/>
    <w:rsid w:val="00086B93"/>
    <w:rsid w:val="00086DFD"/>
    <w:rsid w:val="00086FBC"/>
    <w:rsid w:val="00087A44"/>
    <w:rsid w:val="00087DAF"/>
    <w:rsid w:val="00087F16"/>
    <w:rsid w:val="000902C1"/>
    <w:rsid w:val="00090369"/>
    <w:rsid w:val="00090382"/>
    <w:rsid w:val="0009066A"/>
    <w:rsid w:val="0009076F"/>
    <w:rsid w:val="0009087D"/>
    <w:rsid w:val="00090962"/>
    <w:rsid w:val="00090BC8"/>
    <w:rsid w:val="00090CB8"/>
    <w:rsid w:val="00090EB6"/>
    <w:rsid w:val="000910C7"/>
    <w:rsid w:val="00091275"/>
    <w:rsid w:val="0009132A"/>
    <w:rsid w:val="00091885"/>
    <w:rsid w:val="00091D27"/>
    <w:rsid w:val="00091DD7"/>
    <w:rsid w:val="000921E2"/>
    <w:rsid w:val="0009232B"/>
    <w:rsid w:val="00092392"/>
    <w:rsid w:val="000924D0"/>
    <w:rsid w:val="0009258B"/>
    <w:rsid w:val="00092648"/>
    <w:rsid w:val="00092793"/>
    <w:rsid w:val="000927B2"/>
    <w:rsid w:val="000928F1"/>
    <w:rsid w:val="00092BBE"/>
    <w:rsid w:val="00092CBC"/>
    <w:rsid w:val="00092D72"/>
    <w:rsid w:val="00092F88"/>
    <w:rsid w:val="0009338E"/>
    <w:rsid w:val="00093483"/>
    <w:rsid w:val="000934BC"/>
    <w:rsid w:val="00093C8C"/>
    <w:rsid w:val="00093D3A"/>
    <w:rsid w:val="0009403A"/>
    <w:rsid w:val="000943E3"/>
    <w:rsid w:val="00094669"/>
    <w:rsid w:val="0009478F"/>
    <w:rsid w:val="000947B6"/>
    <w:rsid w:val="00094AF6"/>
    <w:rsid w:val="00094CB0"/>
    <w:rsid w:val="00094CCC"/>
    <w:rsid w:val="0009508F"/>
    <w:rsid w:val="000950C5"/>
    <w:rsid w:val="0009516B"/>
    <w:rsid w:val="00095254"/>
    <w:rsid w:val="00095265"/>
    <w:rsid w:val="000954D8"/>
    <w:rsid w:val="00095526"/>
    <w:rsid w:val="0009555B"/>
    <w:rsid w:val="00096125"/>
    <w:rsid w:val="000968A1"/>
    <w:rsid w:val="000969A2"/>
    <w:rsid w:val="00096C8E"/>
    <w:rsid w:val="0009763E"/>
    <w:rsid w:val="00097713"/>
    <w:rsid w:val="0009775A"/>
    <w:rsid w:val="0009778C"/>
    <w:rsid w:val="000977E9"/>
    <w:rsid w:val="000978DD"/>
    <w:rsid w:val="00097995"/>
    <w:rsid w:val="00097A61"/>
    <w:rsid w:val="00097B38"/>
    <w:rsid w:val="00097DAF"/>
    <w:rsid w:val="00097E0F"/>
    <w:rsid w:val="00097E2A"/>
    <w:rsid w:val="00097E97"/>
    <w:rsid w:val="000A0265"/>
    <w:rsid w:val="000A0532"/>
    <w:rsid w:val="000A0B0C"/>
    <w:rsid w:val="000A1451"/>
    <w:rsid w:val="000A147F"/>
    <w:rsid w:val="000A165B"/>
    <w:rsid w:val="000A1704"/>
    <w:rsid w:val="000A1775"/>
    <w:rsid w:val="000A1788"/>
    <w:rsid w:val="000A17EB"/>
    <w:rsid w:val="000A1911"/>
    <w:rsid w:val="000A1991"/>
    <w:rsid w:val="000A199E"/>
    <w:rsid w:val="000A1A66"/>
    <w:rsid w:val="000A1CA9"/>
    <w:rsid w:val="000A1F11"/>
    <w:rsid w:val="000A1FD0"/>
    <w:rsid w:val="000A215C"/>
    <w:rsid w:val="000A2256"/>
    <w:rsid w:val="000A2778"/>
    <w:rsid w:val="000A2AAF"/>
    <w:rsid w:val="000A2BE3"/>
    <w:rsid w:val="000A2C4E"/>
    <w:rsid w:val="000A2DB4"/>
    <w:rsid w:val="000A307D"/>
    <w:rsid w:val="000A30C6"/>
    <w:rsid w:val="000A3106"/>
    <w:rsid w:val="000A329C"/>
    <w:rsid w:val="000A343D"/>
    <w:rsid w:val="000A356F"/>
    <w:rsid w:val="000A3714"/>
    <w:rsid w:val="000A377E"/>
    <w:rsid w:val="000A3899"/>
    <w:rsid w:val="000A3E62"/>
    <w:rsid w:val="000A3F06"/>
    <w:rsid w:val="000A4260"/>
    <w:rsid w:val="000A42FB"/>
    <w:rsid w:val="000A43A0"/>
    <w:rsid w:val="000A458F"/>
    <w:rsid w:val="000A4733"/>
    <w:rsid w:val="000A4857"/>
    <w:rsid w:val="000A491B"/>
    <w:rsid w:val="000A4A00"/>
    <w:rsid w:val="000A4BB6"/>
    <w:rsid w:val="000A52B0"/>
    <w:rsid w:val="000A52BC"/>
    <w:rsid w:val="000A53C8"/>
    <w:rsid w:val="000A54E3"/>
    <w:rsid w:val="000A56ED"/>
    <w:rsid w:val="000A579F"/>
    <w:rsid w:val="000A5915"/>
    <w:rsid w:val="000A5943"/>
    <w:rsid w:val="000A59A5"/>
    <w:rsid w:val="000A5B98"/>
    <w:rsid w:val="000A5BA0"/>
    <w:rsid w:val="000A5FDF"/>
    <w:rsid w:val="000A6089"/>
    <w:rsid w:val="000A64A1"/>
    <w:rsid w:val="000A64B6"/>
    <w:rsid w:val="000A661D"/>
    <w:rsid w:val="000A667F"/>
    <w:rsid w:val="000A6945"/>
    <w:rsid w:val="000A69B1"/>
    <w:rsid w:val="000A6B2D"/>
    <w:rsid w:val="000A6BA4"/>
    <w:rsid w:val="000A6CB1"/>
    <w:rsid w:val="000A6EB2"/>
    <w:rsid w:val="000A70E9"/>
    <w:rsid w:val="000A71B6"/>
    <w:rsid w:val="000A730F"/>
    <w:rsid w:val="000A74A7"/>
    <w:rsid w:val="000A757A"/>
    <w:rsid w:val="000A780C"/>
    <w:rsid w:val="000A78B6"/>
    <w:rsid w:val="000A790E"/>
    <w:rsid w:val="000A79D1"/>
    <w:rsid w:val="000A7B1B"/>
    <w:rsid w:val="000A7B26"/>
    <w:rsid w:val="000A7C76"/>
    <w:rsid w:val="000A7E86"/>
    <w:rsid w:val="000B0018"/>
    <w:rsid w:val="000B00F1"/>
    <w:rsid w:val="000B0326"/>
    <w:rsid w:val="000B0465"/>
    <w:rsid w:val="000B05DF"/>
    <w:rsid w:val="000B05F2"/>
    <w:rsid w:val="000B06D0"/>
    <w:rsid w:val="000B081C"/>
    <w:rsid w:val="000B08E7"/>
    <w:rsid w:val="000B0C39"/>
    <w:rsid w:val="000B0CDA"/>
    <w:rsid w:val="000B0D17"/>
    <w:rsid w:val="000B0E1C"/>
    <w:rsid w:val="000B0EC3"/>
    <w:rsid w:val="000B1290"/>
    <w:rsid w:val="000B1561"/>
    <w:rsid w:val="000B1B1B"/>
    <w:rsid w:val="000B1BFF"/>
    <w:rsid w:val="000B1CA7"/>
    <w:rsid w:val="000B1CFE"/>
    <w:rsid w:val="000B1DE2"/>
    <w:rsid w:val="000B1EBE"/>
    <w:rsid w:val="000B212D"/>
    <w:rsid w:val="000B21D6"/>
    <w:rsid w:val="000B23AD"/>
    <w:rsid w:val="000B25FB"/>
    <w:rsid w:val="000B2707"/>
    <w:rsid w:val="000B2715"/>
    <w:rsid w:val="000B2740"/>
    <w:rsid w:val="000B285B"/>
    <w:rsid w:val="000B2872"/>
    <w:rsid w:val="000B29B0"/>
    <w:rsid w:val="000B2AC3"/>
    <w:rsid w:val="000B2E7C"/>
    <w:rsid w:val="000B2F5F"/>
    <w:rsid w:val="000B3160"/>
    <w:rsid w:val="000B32D4"/>
    <w:rsid w:val="000B341E"/>
    <w:rsid w:val="000B35F2"/>
    <w:rsid w:val="000B387B"/>
    <w:rsid w:val="000B3990"/>
    <w:rsid w:val="000B3AE1"/>
    <w:rsid w:val="000B3CAC"/>
    <w:rsid w:val="000B3F8D"/>
    <w:rsid w:val="000B40FA"/>
    <w:rsid w:val="000B420C"/>
    <w:rsid w:val="000B42B9"/>
    <w:rsid w:val="000B475D"/>
    <w:rsid w:val="000B4863"/>
    <w:rsid w:val="000B495D"/>
    <w:rsid w:val="000B49A5"/>
    <w:rsid w:val="000B4C04"/>
    <w:rsid w:val="000B4C10"/>
    <w:rsid w:val="000B4E0F"/>
    <w:rsid w:val="000B4ED8"/>
    <w:rsid w:val="000B4F2C"/>
    <w:rsid w:val="000B513B"/>
    <w:rsid w:val="000B540D"/>
    <w:rsid w:val="000B5586"/>
    <w:rsid w:val="000B571C"/>
    <w:rsid w:val="000B57F9"/>
    <w:rsid w:val="000B5893"/>
    <w:rsid w:val="000B591A"/>
    <w:rsid w:val="000B5930"/>
    <w:rsid w:val="000B59AE"/>
    <w:rsid w:val="000B5BCB"/>
    <w:rsid w:val="000B611A"/>
    <w:rsid w:val="000B6212"/>
    <w:rsid w:val="000B62B7"/>
    <w:rsid w:val="000B62C3"/>
    <w:rsid w:val="000B62C5"/>
    <w:rsid w:val="000B631F"/>
    <w:rsid w:val="000B653B"/>
    <w:rsid w:val="000B65CA"/>
    <w:rsid w:val="000B6672"/>
    <w:rsid w:val="000B6740"/>
    <w:rsid w:val="000B695A"/>
    <w:rsid w:val="000B69E3"/>
    <w:rsid w:val="000B69EC"/>
    <w:rsid w:val="000B6B0D"/>
    <w:rsid w:val="000B6C8A"/>
    <w:rsid w:val="000B6D00"/>
    <w:rsid w:val="000B6D3D"/>
    <w:rsid w:val="000B6D5D"/>
    <w:rsid w:val="000B7102"/>
    <w:rsid w:val="000B755E"/>
    <w:rsid w:val="000B76D1"/>
    <w:rsid w:val="000B775C"/>
    <w:rsid w:val="000B78CD"/>
    <w:rsid w:val="000B79BF"/>
    <w:rsid w:val="000B7A24"/>
    <w:rsid w:val="000B7BFF"/>
    <w:rsid w:val="000B7F24"/>
    <w:rsid w:val="000C0351"/>
    <w:rsid w:val="000C03B8"/>
    <w:rsid w:val="000C03BF"/>
    <w:rsid w:val="000C0597"/>
    <w:rsid w:val="000C0714"/>
    <w:rsid w:val="000C07E0"/>
    <w:rsid w:val="000C0C89"/>
    <w:rsid w:val="000C0CF1"/>
    <w:rsid w:val="000C10CD"/>
    <w:rsid w:val="000C1211"/>
    <w:rsid w:val="000C1568"/>
    <w:rsid w:val="000C1A73"/>
    <w:rsid w:val="000C1B59"/>
    <w:rsid w:val="000C1C52"/>
    <w:rsid w:val="000C1CB2"/>
    <w:rsid w:val="000C20AF"/>
    <w:rsid w:val="000C2148"/>
    <w:rsid w:val="000C2229"/>
    <w:rsid w:val="000C2308"/>
    <w:rsid w:val="000C2422"/>
    <w:rsid w:val="000C24B6"/>
    <w:rsid w:val="000C260C"/>
    <w:rsid w:val="000C26B0"/>
    <w:rsid w:val="000C29E7"/>
    <w:rsid w:val="000C2AC0"/>
    <w:rsid w:val="000C2B5F"/>
    <w:rsid w:val="000C2B77"/>
    <w:rsid w:val="000C2C30"/>
    <w:rsid w:val="000C2CB4"/>
    <w:rsid w:val="000C2CDE"/>
    <w:rsid w:val="000C2DDB"/>
    <w:rsid w:val="000C2DFC"/>
    <w:rsid w:val="000C2FC8"/>
    <w:rsid w:val="000C302B"/>
    <w:rsid w:val="000C3279"/>
    <w:rsid w:val="000C342D"/>
    <w:rsid w:val="000C343A"/>
    <w:rsid w:val="000C34C0"/>
    <w:rsid w:val="000C3509"/>
    <w:rsid w:val="000C37EC"/>
    <w:rsid w:val="000C37FF"/>
    <w:rsid w:val="000C3931"/>
    <w:rsid w:val="000C3975"/>
    <w:rsid w:val="000C39DC"/>
    <w:rsid w:val="000C3C8D"/>
    <w:rsid w:val="000C3CA3"/>
    <w:rsid w:val="000C3F46"/>
    <w:rsid w:val="000C3FD0"/>
    <w:rsid w:val="000C4209"/>
    <w:rsid w:val="000C43EC"/>
    <w:rsid w:val="000C44D7"/>
    <w:rsid w:val="000C4C6E"/>
    <w:rsid w:val="000C4D7F"/>
    <w:rsid w:val="000C4DB0"/>
    <w:rsid w:val="000C4DF5"/>
    <w:rsid w:val="000C521E"/>
    <w:rsid w:val="000C550F"/>
    <w:rsid w:val="000C58B4"/>
    <w:rsid w:val="000C58EF"/>
    <w:rsid w:val="000C597F"/>
    <w:rsid w:val="000C5D1E"/>
    <w:rsid w:val="000C633D"/>
    <w:rsid w:val="000C6356"/>
    <w:rsid w:val="000C64B5"/>
    <w:rsid w:val="000C652F"/>
    <w:rsid w:val="000C6658"/>
    <w:rsid w:val="000C66BE"/>
    <w:rsid w:val="000C66EF"/>
    <w:rsid w:val="000C67DB"/>
    <w:rsid w:val="000C6884"/>
    <w:rsid w:val="000C6E99"/>
    <w:rsid w:val="000C717B"/>
    <w:rsid w:val="000C7330"/>
    <w:rsid w:val="000C73C5"/>
    <w:rsid w:val="000C76AC"/>
    <w:rsid w:val="000C78BA"/>
    <w:rsid w:val="000C7C6F"/>
    <w:rsid w:val="000C7DCD"/>
    <w:rsid w:val="000C7FD8"/>
    <w:rsid w:val="000C7FEA"/>
    <w:rsid w:val="000C7FF8"/>
    <w:rsid w:val="000D001B"/>
    <w:rsid w:val="000D0132"/>
    <w:rsid w:val="000D0174"/>
    <w:rsid w:val="000D061B"/>
    <w:rsid w:val="000D06A8"/>
    <w:rsid w:val="000D06F4"/>
    <w:rsid w:val="000D0759"/>
    <w:rsid w:val="000D091D"/>
    <w:rsid w:val="000D09E0"/>
    <w:rsid w:val="000D0C91"/>
    <w:rsid w:val="000D0DC3"/>
    <w:rsid w:val="000D0E27"/>
    <w:rsid w:val="000D0E43"/>
    <w:rsid w:val="000D0EF9"/>
    <w:rsid w:val="000D117B"/>
    <w:rsid w:val="000D11AF"/>
    <w:rsid w:val="000D1227"/>
    <w:rsid w:val="000D123C"/>
    <w:rsid w:val="000D13E0"/>
    <w:rsid w:val="000D154A"/>
    <w:rsid w:val="000D16AB"/>
    <w:rsid w:val="000D1847"/>
    <w:rsid w:val="000D18D4"/>
    <w:rsid w:val="000D1991"/>
    <w:rsid w:val="000D1C4B"/>
    <w:rsid w:val="000D1C7B"/>
    <w:rsid w:val="000D1DC6"/>
    <w:rsid w:val="000D1FCF"/>
    <w:rsid w:val="000D2170"/>
    <w:rsid w:val="000D21BF"/>
    <w:rsid w:val="000D2388"/>
    <w:rsid w:val="000D239C"/>
    <w:rsid w:val="000D2467"/>
    <w:rsid w:val="000D2574"/>
    <w:rsid w:val="000D2708"/>
    <w:rsid w:val="000D2721"/>
    <w:rsid w:val="000D2879"/>
    <w:rsid w:val="000D2983"/>
    <w:rsid w:val="000D2A1C"/>
    <w:rsid w:val="000D2A4A"/>
    <w:rsid w:val="000D2E81"/>
    <w:rsid w:val="000D3169"/>
    <w:rsid w:val="000D34A3"/>
    <w:rsid w:val="000D366D"/>
    <w:rsid w:val="000D36F9"/>
    <w:rsid w:val="000D3918"/>
    <w:rsid w:val="000D3AB9"/>
    <w:rsid w:val="000D3D1E"/>
    <w:rsid w:val="000D3FCD"/>
    <w:rsid w:val="000D4111"/>
    <w:rsid w:val="000D43FE"/>
    <w:rsid w:val="000D4465"/>
    <w:rsid w:val="000D4653"/>
    <w:rsid w:val="000D4A9F"/>
    <w:rsid w:val="000D4E03"/>
    <w:rsid w:val="000D4E67"/>
    <w:rsid w:val="000D4EB9"/>
    <w:rsid w:val="000D4F9D"/>
    <w:rsid w:val="000D50C3"/>
    <w:rsid w:val="000D5352"/>
    <w:rsid w:val="000D5395"/>
    <w:rsid w:val="000D542C"/>
    <w:rsid w:val="000D557A"/>
    <w:rsid w:val="000D5C3F"/>
    <w:rsid w:val="000D5C43"/>
    <w:rsid w:val="000D5E3A"/>
    <w:rsid w:val="000D5FE1"/>
    <w:rsid w:val="000D6026"/>
    <w:rsid w:val="000D608C"/>
    <w:rsid w:val="000D61A9"/>
    <w:rsid w:val="000D647C"/>
    <w:rsid w:val="000D672E"/>
    <w:rsid w:val="000D6783"/>
    <w:rsid w:val="000D688D"/>
    <w:rsid w:val="000D6896"/>
    <w:rsid w:val="000D699D"/>
    <w:rsid w:val="000D6F86"/>
    <w:rsid w:val="000D7229"/>
    <w:rsid w:val="000D7A99"/>
    <w:rsid w:val="000D7AF0"/>
    <w:rsid w:val="000D7C8F"/>
    <w:rsid w:val="000E0114"/>
    <w:rsid w:val="000E07B0"/>
    <w:rsid w:val="000E094C"/>
    <w:rsid w:val="000E0C80"/>
    <w:rsid w:val="000E0DF6"/>
    <w:rsid w:val="000E0E61"/>
    <w:rsid w:val="000E1454"/>
    <w:rsid w:val="000E1499"/>
    <w:rsid w:val="000E1603"/>
    <w:rsid w:val="000E184B"/>
    <w:rsid w:val="000E1883"/>
    <w:rsid w:val="000E1887"/>
    <w:rsid w:val="000E1B77"/>
    <w:rsid w:val="000E1C2A"/>
    <w:rsid w:val="000E1C47"/>
    <w:rsid w:val="000E1CA1"/>
    <w:rsid w:val="000E1DFC"/>
    <w:rsid w:val="000E1EB0"/>
    <w:rsid w:val="000E1EDB"/>
    <w:rsid w:val="000E1FF7"/>
    <w:rsid w:val="000E2004"/>
    <w:rsid w:val="000E210E"/>
    <w:rsid w:val="000E22D5"/>
    <w:rsid w:val="000E2388"/>
    <w:rsid w:val="000E24F4"/>
    <w:rsid w:val="000E26AE"/>
    <w:rsid w:val="000E2790"/>
    <w:rsid w:val="000E2870"/>
    <w:rsid w:val="000E2A4E"/>
    <w:rsid w:val="000E2BA3"/>
    <w:rsid w:val="000E2D92"/>
    <w:rsid w:val="000E2EA2"/>
    <w:rsid w:val="000E338A"/>
    <w:rsid w:val="000E3455"/>
    <w:rsid w:val="000E3748"/>
    <w:rsid w:val="000E37A7"/>
    <w:rsid w:val="000E3849"/>
    <w:rsid w:val="000E387C"/>
    <w:rsid w:val="000E38A4"/>
    <w:rsid w:val="000E38BE"/>
    <w:rsid w:val="000E3934"/>
    <w:rsid w:val="000E3D39"/>
    <w:rsid w:val="000E3F99"/>
    <w:rsid w:val="000E3FF1"/>
    <w:rsid w:val="000E414D"/>
    <w:rsid w:val="000E42FE"/>
    <w:rsid w:val="000E4389"/>
    <w:rsid w:val="000E4452"/>
    <w:rsid w:val="000E4468"/>
    <w:rsid w:val="000E464A"/>
    <w:rsid w:val="000E4A09"/>
    <w:rsid w:val="000E4B24"/>
    <w:rsid w:val="000E4B37"/>
    <w:rsid w:val="000E4BCC"/>
    <w:rsid w:val="000E4C1F"/>
    <w:rsid w:val="000E4D85"/>
    <w:rsid w:val="000E5015"/>
    <w:rsid w:val="000E5102"/>
    <w:rsid w:val="000E5313"/>
    <w:rsid w:val="000E55EE"/>
    <w:rsid w:val="000E586A"/>
    <w:rsid w:val="000E5BEA"/>
    <w:rsid w:val="000E5C03"/>
    <w:rsid w:val="000E60A1"/>
    <w:rsid w:val="000E618A"/>
    <w:rsid w:val="000E62CB"/>
    <w:rsid w:val="000E62E2"/>
    <w:rsid w:val="000E630F"/>
    <w:rsid w:val="000E6412"/>
    <w:rsid w:val="000E64B1"/>
    <w:rsid w:val="000E6753"/>
    <w:rsid w:val="000E6779"/>
    <w:rsid w:val="000E6B93"/>
    <w:rsid w:val="000E6C30"/>
    <w:rsid w:val="000E6D17"/>
    <w:rsid w:val="000E6EC8"/>
    <w:rsid w:val="000E6F33"/>
    <w:rsid w:val="000E6F4C"/>
    <w:rsid w:val="000E7211"/>
    <w:rsid w:val="000E7267"/>
    <w:rsid w:val="000E72D1"/>
    <w:rsid w:val="000E73C8"/>
    <w:rsid w:val="000E73FA"/>
    <w:rsid w:val="000E7435"/>
    <w:rsid w:val="000E77C4"/>
    <w:rsid w:val="000E7BBE"/>
    <w:rsid w:val="000E7C76"/>
    <w:rsid w:val="000F00AF"/>
    <w:rsid w:val="000F01A3"/>
    <w:rsid w:val="000F030C"/>
    <w:rsid w:val="000F0418"/>
    <w:rsid w:val="000F0446"/>
    <w:rsid w:val="000F0648"/>
    <w:rsid w:val="000F0A34"/>
    <w:rsid w:val="000F0C71"/>
    <w:rsid w:val="000F0D6A"/>
    <w:rsid w:val="000F1160"/>
    <w:rsid w:val="000F11E3"/>
    <w:rsid w:val="000F16D1"/>
    <w:rsid w:val="000F16FC"/>
    <w:rsid w:val="000F1A2C"/>
    <w:rsid w:val="000F1B7D"/>
    <w:rsid w:val="000F1C99"/>
    <w:rsid w:val="000F1D8D"/>
    <w:rsid w:val="000F1F36"/>
    <w:rsid w:val="000F1FDC"/>
    <w:rsid w:val="000F25E0"/>
    <w:rsid w:val="000F2695"/>
    <w:rsid w:val="000F269E"/>
    <w:rsid w:val="000F280F"/>
    <w:rsid w:val="000F2840"/>
    <w:rsid w:val="000F2967"/>
    <w:rsid w:val="000F2DB6"/>
    <w:rsid w:val="000F2FA4"/>
    <w:rsid w:val="000F3126"/>
    <w:rsid w:val="000F3160"/>
    <w:rsid w:val="000F3288"/>
    <w:rsid w:val="000F3329"/>
    <w:rsid w:val="000F33C4"/>
    <w:rsid w:val="000F3638"/>
    <w:rsid w:val="000F3756"/>
    <w:rsid w:val="000F3A63"/>
    <w:rsid w:val="000F3BD3"/>
    <w:rsid w:val="000F3CE7"/>
    <w:rsid w:val="000F3FD2"/>
    <w:rsid w:val="000F40AA"/>
    <w:rsid w:val="000F40D9"/>
    <w:rsid w:val="000F412E"/>
    <w:rsid w:val="000F420E"/>
    <w:rsid w:val="000F427D"/>
    <w:rsid w:val="000F432B"/>
    <w:rsid w:val="000F451C"/>
    <w:rsid w:val="000F46C3"/>
    <w:rsid w:val="000F4840"/>
    <w:rsid w:val="000F4A8C"/>
    <w:rsid w:val="000F4ECC"/>
    <w:rsid w:val="000F4FC5"/>
    <w:rsid w:val="000F510B"/>
    <w:rsid w:val="000F52A7"/>
    <w:rsid w:val="000F537A"/>
    <w:rsid w:val="000F53EE"/>
    <w:rsid w:val="000F549E"/>
    <w:rsid w:val="000F54F3"/>
    <w:rsid w:val="000F59C5"/>
    <w:rsid w:val="000F5B36"/>
    <w:rsid w:val="000F5C92"/>
    <w:rsid w:val="000F5CFD"/>
    <w:rsid w:val="000F5F87"/>
    <w:rsid w:val="000F5FA4"/>
    <w:rsid w:val="000F5FA6"/>
    <w:rsid w:val="000F6116"/>
    <w:rsid w:val="000F61C1"/>
    <w:rsid w:val="000F6302"/>
    <w:rsid w:val="000F685D"/>
    <w:rsid w:val="000F6BAD"/>
    <w:rsid w:val="000F6CB9"/>
    <w:rsid w:val="000F6D7C"/>
    <w:rsid w:val="000F6DB3"/>
    <w:rsid w:val="000F6EDD"/>
    <w:rsid w:val="000F6F3C"/>
    <w:rsid w:val="000F7029"/>
    <w:rsid w:val="000F7072"/>
    <w:rsid w:val="000F70B3"/>
    <w:rsid w:val="000F722F"/>
    <w:rsid w:val="000F7272"/>
    <w:rsid w:val="000F72F6"/>
    <w:rsid w:val="000F743A"/>
    <w:rsid w:val="000F75CB"/>
    <w:rsid w:val="000F75F4"/>
    <w:rsid w:val="000F7602"/>
    <w:rsid w:val="000F7622"/>
    <w:rsid w:val="00100014"/>
    <w:rsid w:val="0010004E"/>
    <w:rsid w:val="001000BB"/>
    <w:rsid w:val="0010017F"/>
    <w:rsid w:val="0010018B"/>
    <w:rsid w:val="001001AF"/>
    <w:rsid w:val="0010044B"/>
    <w:rsid w:val="00100858"/>
    <w:rsid w:val="00100887"/>
    <w:rsid w:val="00100990"/>
    <w:rsid w:val="001009A0"/>
    <w:rsid w:val="00100C64"/>
    <w:rsid w:val="00100D40"/>
    <w:rsid w:val="00100D69"/>
    <w:rsid w:val="0010108D"/>
    <w:rsid w:val="0010111C"/>
    <w:rsid w:val="00101186"/>
    <w:rsid w:val="001011D5"/>
    <w:rsid w:val="00101384"/>
    <w:rsid w:val="0010144E"/>
    <w:rsid w:val="001016D0"/>
    <w:rsid w:val="0010176D"/>
    <w:rsid w:val="00101793"/>
    <w:rsid w:val="00101903"/>
    <w:rsid w:val="00101A08"/>
    <w:rsid w:val="00101BB9"/>
    <w:rsid w:val="00101C36"/>
    <w:rsid w:val="00101D32"/>
    <w:rsid w:val="00101DB2"/>
    <w:rsid w:val="00101F1D"/>
    <w:rsid w:val="00101F8E"/>
    <w:rsid w:val="001020B5"/>
    <w:rsid w:val="00102201"/>
    <w:rsid w:val="0010287A"/>
    <w:rsid w:val="001029C2"/>
    <w:rsid w:val="00102B35"/>
    <w:rsid w:val="001030D2"/>
    <w:rsid w:val="001035F5"/>
    <w:rsid w:val="00103680"/>
    <w:rsid w:val="001039D6"/>
    <w:rsid w:val="00103A4A"/>
    <w:rsid w:val="00103ABD"/>
    <w:rsid w:val="00103DC5"/>
    <w:rsid w:val="00103EB6"/>
    <w:rsid w:val="00104054"/>
    <w:rsid w:val="001040F8"/>
    <w:rsid w:val="001041E7"/>
    <w:rsid w:val="00104383"/>
    <w:rsid w:val="00104495"/>
    <w:rsid w:val="001044B2"/>
    <w:rsid w:val="001045E0"/>
    <w:rsid w:val="001045FE"/>
    <w:rsid w:val="00104804"/>
    <w:rsid w:val="00104A33"/>
    <w:rsid w:val="00104A83"/>
    <w:rsid w:val="00104B87"/>
    <w:rsid w:val="00104C56"/>
    <w:rsid w:val="00104DAC"/>
    <w:rsid w:val="00104E10"/>
    <w:rsid w:val="00104E66"/>
    <w:rsid w:val="001052B6"/>
    <w:rsid w:val="00105377"/>
    <w:rsid w:val="00105520"/>
    <w:rsid w:val="0010555E"/>
    <w:rsid w:val="00105570"/>
    <w:rsid w:val="001055A1"/>
    <w:rsid w:val="001055A2"/>
    <w:rsid w:val="001058DA"/>
    <w:rsid w:val="0010592A"/>
    <w:rsid w:val="00105980"/>
    <w:rsid w:val="00105E81"/>
    <w:rsid w:val="00105E9D"/>
    <w:rsid w:val="00106058"/>
    <w:rsid w:val="00106524"/>
    <w:rsid w:val="0010662B"/>
    <w:rsid w:val="001066F5"/>
    <w:rsid w:val="001067D2"/>
    <w:rsid w:val="00106829"/>
    <w:rsid w:val="001068D0"/>
    <w:rsid w:val="0010693A"/>
    <w:rsid w:val="00106BA3"/>
    <w:rsid w:val="00106DCD"/>
    <w:rsid w:val="00106EF8"/>
    <w:rsid w:val="00106FF5"/>
    <w:rsid w:val="00107060"/>
    <w:rsid w:val="00107315"/>
    <w:rsid w:val="0010740E"/>
    <w:rsid w:val="00107455"/>
    <w:rsid w:val="0010748D"/>
    <w:rsid w:val="00107491"/>
    <w:rsid w:val="0010782E"/>
    <w:rsid w:val="001078B5"/>
    <w:rsid w:val="00107932"/>
    <w:rsid w:val="00107CC6"/>
    <w:rsid w:val="00107D80"/>
    <w:rsid w:val="00107E09"/>
    <w:rsid w:val="00107F40"/>
    <w:rsid w:val="0011021C"/>
    <w:rsid w:val="001104B6"/>
    <w:rsid w:val="001105F2"/>
    <w:rsid w:val="001106AA"/>
    <w:rsid w:val="00110843"/>
    <w:rsid w:val="001109C3"/>
    <w:rsid w:val="00110A3E"/>
    <w:rsid w:val="00110A75"/>
    <w:rsid w:val="00110B3A"/>
    <w:rsid w:val="00110B5D"/>
    <w:rsid w:val="00110BC8"/>
    <w:rsid w:val="00110BD9"/>
    <w:rsid w:val="00110C1F"/>
    <w:rsid w:val="001111DF"/>
    <w:rsid w:val="001111E5"/>
    <w:rsid w:val="00111292"/>
    <w:rsid w:val="00111318"/>
    <w:rsid w:val="001113E1"/>
    <w:rsid w:val="00111440"/>
    <w:rsid w:val="001115D3"/>
    <w:rsid w:val="00111786"/>
    <w:rsid w:val="0011195E"/>
    <w:rsid w:val="00111B82"/>
    <w:rsid w:val="00111BF1"/>
    <w:rsid w:val="00111D29"/>
    <w:rsid w:val="00111D47"/>
    <w:rsid w:val="00111D69"/>
    <w:rsid w:val="00111E1B"/>
    <w:rsid w:val="00111F41"/>
    <w:rsid w:val="00112118"/>
    <w:rsid w:val="001121AC"/>
    <w:rsid w:val="001121D4"/>
    <w:rsid w:val="001123FA"/>
    <w:rsid w:val="0011247A"/>
    <w:rsid w:val="00112617"/>
    <w:rsid w:val="001128A2"/>
    <w:rsid w:val="00112925"/>
    <w:rsid w:val="00112A74"/>
    <w:rsid w:val="00112CF0"/>
    <w:rsid w:val="00112CF7"/>
    <w:rsid w:val="00112E5F"/>
    <w:rsid w:val="00112E8F"/>
    <w:rsid w:val="00112EEA"/>
    <w:rsid w:val="00112FEE"/>
    <w:rsid w:val="0011307B"/>
    <w:rsid w:val="0011308D"/>
    <w:rsid w:val="0011317A"/>
    <w:rsid w:val="00113284"/>
    <w:rsid w:val="00113394"/>
    <w:rsid w:val="0011344A"/>
    <w:rsid w:val="00113666"/>
    <w:rsid w:val="001136DA"/>
    <w:rsid w:val="00113733"/>
    <w:rsid w:val="001137B6"/>
    <w:rsid w:val="00113976"/>
    <w:rsid w:val="0011397C"/>
    <w:rsid w:val="00113BFD"/>
    <w:rsid w:val="00113C2E"/>
    <w:rsid w:val="00113DC9"/>
    <w:rsid w:val="00113F4A"/>
    <w:rsid w:val="001140C8"/>
    <w:rsid w:val="001142C4"/>
    <w:rsid w:val="00114316"/>
    <w:rsid w:val="001144F5"/>
    <w:rsid w:val="00114520"/>
    <w:rsid w:val="0011455D"/>
    <w:rsid w:val="0011456C"/>
    <w:rsid w:val="00114B57"/>
    <w:rsid w:val="00114B89"/>
    <w:rsid w:val="00114D81"/>
    <w:rsid w:val="001152D4"/>
    <w:rsid w:val="0011543A"/>
    <w:rsid w:val="001155F3"/>
    <w:rsid w:val="001157EA"/>
    <w:rsid w:val="00115951"/>
    <w:rsid w:val="00115A1D"/>
    <w:rsid w:val="00115A59"/>
    <w:rsid w:val="00115B26"/>
    <w:rsid w:val="00115CDC"/>
    <w:rsid w:val="00115DCC"/>
    <w:rsid w:val="00115E2F"/>
    <w:rsid w:val="0011609A"/>
    <w:rsid w:val="00116307"/>
    <w:rsid w:val="001163D5"/>
    <w:rsid w:val="0011653D"/>
    <w:rsid w:val="001166BF"/>
    <w:rsid w:val="001166EE"/>
    <w:rsid w:val="0011679D"/>
    <w:rsid w:val="001167AC"/>
    <w:rsid w:val="00116824"/>
    <w:rsid w:val="0011682D"/>
    <w:rsid w:val="0011686A"/>
    <w:rsid w:val="001168CF"/>
    <w:rsid w:val="001168F2"/>
    <w:rsid w:val="00116B06"/>
    <w:rsid w:val="0011719D"/>
    <w:rsid w:val="001171AD"/>
    <w:rsid w:val="001172FA"/>
    <w:rsid w:val="001173E4"/>
    <w:rsid w:val="001174DC"/>
    <w:rsid w:val="0011753E"/>
    <w:rsid w:val="001175C9"/>
    <w:rsid w:val="0011795C"/>
    <w:rsid w:val="00117B08"/>
    <w:rsid w:val="00117C98"/>
    <w:rsid w:val="00117E14"/>
    <w:rsid w:val="00120216"/>
    <w:rsid w:val="001203AF"/>
    <w:rsid w:val="0012063E"/>
    <w:rsid w:val="00120783"/>
    <w:rsid w:val="001207DB"/>
    <w:rsid w:val="00120852"/>
    <w:rsid w:val="00120A65"/>
    <w:rsid w:val="00120ACE"/>
    <w:rsid w:val="00120BA4"/>
    <w:rsid w:val="00120BF1"/>
    <w:rsid w:val="00120D49"/>
    <w:rsid w:val="00120D64"/>
    <w:rsid w:val="00120D9A"/>
    <w:rsid w:val="00120FC4"/>
    <w:rsid w:val="0012105D"/>
    <w:rsid w:val="0012137B"/>
    <w:rsid w:val="001213B4"/>
    <w:rsid w:val="00121406"/>
    <w:rsid w:val="00121703"/>
    <w:rsid w:val="0012177C"/>
    <w:rsid w:val="0012185B"/>
    <w:rsid w:val="00121915"/>
    <w:rsid w:val="001219BD"/>
    <w:rsid w:val="00121BCB"/>
    <w:rsid w:val="00121BFB"/>
    <w:rsid w:val="00121E94"/>
    <w:rsid w:val="00122142"/>
    <w:rsid w:val="00122560"/>
    <w:rsid w:val="00122613"/>
    <w:rsid w:val="001226AF"/>
    <w:rsid w:val="001227E4"/>
    <w:rsid w:val="001227FF"/>
    <w:rsid w:val="001229B9"/>
    <w:rsid w:val="00122A0B"/>
    <w:rsid w:val="00122A1C"/>
    <w:rsid w:val="00122B9F"/>
    <w:rsid w:val="00122DE2"/>
    <w:rsid w:val="00122E29"/>
    <w:rsid w:val="00122EA0"/>
    <w:rsid w:val="00123050"/>
    <w:rsid w:val="0012337F"/>
    <w:rsid w:val="001233FB"/>
    <w:rsid w:val="00123597"/>
    <w:rsid w:val="001235CF"/>
    <w:rsid w:val="0012375F"/>
    <w:rsid w:val="0012381D"/>
    <w:rsid w:val="00123ADF"/>
    <w:rsid w:val="00123D72"/>
    <w:rsid w:val="00123E8A"/>
    <w:rsid w:val="00123FD5"/>
    <w:rsid w:val="001240D3"/>
    <w:rsid w:val="00124143"/>
    <w:rsid w:val="00124293"/>
    <w:rsid w:val="0012430C"/>
    <w:rsid w:val="001244E9"/>
    <w:rsid w:val="00124537"/>
    <w:rsid w:val="001246D9"/>
    <w:rsid w:val="00124730"/>
    <w:rsid w:val="00124830"/>
    <w:rsid w:val="001248BE"/>
    <w:rsid w:val="00124BD8"/>
    <w:rsid w:val="00124C89"/>
    <w:rsid w:val="00124E9E"/>
    <w:rsid w:val="00124F35"/>
    <w:rsid w:val="001251C0"/>
    <w:rsid w:val="0012533E"/>
    <w:rsid w:val="00125539"/>
    <w:rsid w:val="00125B02"/>
    <w:rsid w:val="00125B08"/>
    <w:rsid w:val="00125DB6"/>
    <w:rsid w:val="00126130"/>
    <w:rsid w:val="0012627A"/>
    <w:rsid w:val="0012661E"/>
    <w:rsid w:val="00126702"/>
    <w:rsid w:val="001267C5"/>
    <w:rsid w:val="00126975"/>
    <w:rsid w:val="00126986"/>
    <w:rsid w:val="00126A3A"/>
    <w:rsid w:val="00126B04"/>
    <w:rsid w:val="00126C12"/>
    <w:rsid w:val="00126CE4"/>
    <w:rsid w:val="00126D85"/>
    <w:rsid w:val="00126F63"/>
    <w:rsid w:val="00126FBD"/>
    <w:rsid w:val="0012744F"/>
    <w:rsid w:val="001276C9"/>
    <w:rsid w:val="00127E4F"/>
    <w:rsid w:val="00127E92"/>
    <w:rsid w:val="00130064"/>
    <w:rsid w:val="00130203"/>
    <w:rsid w:val="00130318"/>
    <w:rsid w:val="00130478"/>
    <w:rsid w:val="001305A1"/>
    <w:rsid w:val="001305D4"/>
    <w:rsid w:val="0013079D"/>
    <w:rsid w:val="00130AE5"/>
    <w:rsid w:val="00130AE6"/>
    <w:rsid w:val="00130B95"/>
    <w:rsid w:val="00130EA4"/>
    <w:rsid w:val="00130FE8"/>
    <w:rsid w:val="00131127"/>
    <w:rsid w:val="001311DD"/>
    <w:rsid w:val="00131415"/>
    <w:rsid w:val="00131419"/>
    <w:rsid w:val="0013154B"/>
    <w:rsid w:val="001315F1"/>
    <w:rsid w:val="00131753"/>
    <w:rsid w:val="001317B3"/>
    <w:rsid w:val="0013191F"/>
    <w:rsid w:val="00131AD3"/>
    <w:rsid w:val="00131BD8"/>
    <w:rsid w:val="00131C9B"/>
    <w:rsid w:val="00131F2A"/>
    <w:rsid w:val="00132177"/>
    <w:rsid w:val="001322BE"/>
    <w:rsid w:val="001323D8"/>
    <w:rsid w:val="001326D7"/>
    <w:rsid w:val="00132762"/>
    <w:rsid w:val="00132794"/>
    <w:rsid w:val="001328F2"/>
    <w:rsid w:val="001329F8"/>
    <w:rsid w:val="00132B38"/>
    <w:rsid w:val="00132EA7"/>
    <w:rsid w:val="00132F3E"/>
    <w:rsid w:val="00132FF7"/>
    <w:rsid w:val="00132FFB"/>
    <w:rsid w:val="001330C4"/>
    <w:rsid w:val="001330FC"/>
    <w:rsid w:val="00133124"/>
    <w:rsid w:val="0013321D"/>
    <w:rsid w:val="001332D0"/>
    <w:rsid w:val="001337F2"/>
    <w:rsid w:val="001339BC"/>
    <w:rsid w:val="00133A59"/>
    <w:rsid w:val="00133A72"/>
    <w:rsid w:val="00133CC7"/>
    <w:rsid w:val="00133F4A"/>
    <w:rsid w:val="001341BA"/>
    <w:rsid w:val="001341CD"/>
    <w:rsid w:val="00134221"/>
    <w:rsid w:val="001342DE"/>
    <w:rsid w:val="001343BF"/>
    <w:rsid w:val="001346C3"/>
    <w:rsid w:val="001347CC"/>
    <w:rsid w:val="0013480A"/>
    <w:rsid w:val="00134816"/>
    <w:rsid w:val="001348F3"/>
    <w:rsid w:val="0013494B"/>
    <w:rsid w:val="00134A94"/>
    <w:rsid w:val="00134BD5"/>
    <w:rsid w:val="00134D92"/>
    <w:rsid w:val="00134E3C"/>
    <w:rsid w:val="001350BC"/>
    <w:rsid w:val="00135365"/>
    <w:rsid w:val="00135392"/>
    <w:rsid w:val="001353CF"/>
    <w:rsid w:val="00135481"/>
    <w:rsid w:val="001356B6"/>
    <w:rsid w:val="001356DF"/>
    <w:rsid w:val="00135837"/>
    <w:rsid w:val="00136670"/>
    <w:rsid w:val="00136752"/>
    <w:rsid w:val="001367A9"/>
    <w:rsid w:val="001367BF"/>
    <w:rsid w:val="0013699C"/>
    <w:rsid w:val="001369ED"/>
    <w:rsid w:val="00136AED"/>
    <w:rsid w:val="00136C7B"/>
    <w:rsid w:val="00136DF0"/>
    <w:rsid w:val="00136E7D"/>
    <w:rsid w:val="0013747F"/>
    <w:rsid w:val="001374B1"/>
    <w:rsid w:val="00137EBB"/>
    <w:rsid w:val="00140121"/>
    <w:rsid w:val="001401A3"/>
    <w:rsid w:val="00140602"/>
    <w:rsid w:val="0014063E"/>
    <w:rsid w:val="00140C43"/>
    <w:rsid w:val="00140EFD"/>
    <w:rsid w:val="001411DF"/>
    <w:rsid w:val="0014121D"/>
    <w:rsid w:val="00141310"/>
    <w:rsid w:val="001413DD"/>
    <w:rsid w:val="0014159B"/>
    <w:rsid w:val="001416A7"/>
    <w:rsid w:val="0014175D"/>
    <w:rsid w:val="00141A63"/>
    <w:rsid w:val="00141BC7"/>
    <w:rsid w:val="0014213F"/>
    <w:rsid w:val="0014237A"/>
    <w:rsid w:val="001424DB"/>
    <w:rsid w:val="0014254C"/>
    <w:rsid w:val="00142744"/>
    <w:rsid w:val="0014280A"/>
    <w:rsid w:val="001428BF"/>
    <w:rsid w:val="00142A42"/>
    <w:rsid w:val="00142AD0"/>
    <w:rsid w:val="00143390"/>
    <w:rsid w:val="00143657"/>
    <w:rsid w:val="001437CC"/>
    <w:rsid w:val="00143A15"/>
    <w:rsid w:val="00143DC4"/>
    <w:rsid w:val="00143DCA"/>
    <w:rsid w:val="00143FEA"/>
    <w:rsid w:val="001443AD"/>
    <w:rsid w:val="00144466"/>
    <w:rsid w:val="001445EB"/>
    <w:rsid w:val="0014481E"/>
    <w:rsid w:val="00144821"/>
    <w:rsid w:val="00144AAB"/>
    <w:rsid w:val="00144B3F"/>
    <w:rsid w:val="00144C19"/>
    <w:rsid w:val="00144E6F"/>
    <w:rsid w:val="00144FFA"/>
    <w:rsid w:val="001450A4"/>
    <w:rsid w:val="001451B8"/>
    <w:rsid w:val="001453AD"/>
    <w:rsid w:val="00145471"/>
    <w:rsid w:val="001455BB"/>
    <w:rsid w:val="0014560A"/>
    <w:rsid w:val="00145733"/>
    <w:rsid w:val="0014578B"/>
    <w:rsid w:val="001459FD"/>
    <w:rsid w:val="00145A93"/>
    <w:rsid w:val="00145B36"/>
    <w:rsid w:val="001461BE"/>
    <w:rsid w:val="00146224"/>
    <w:rsid w:val="0014630E"/>
    <w:rsid w:val="001463A8"/>
    <w:rsid w:val="00146574"/>
    <w:rsid w:val="00146612"/>
    <w:rsid w:val="0014670C"/>
    <w:rsid w:val="00146C28"/>
    <w:rsid w:val="00146C8F"/>
    <w:rsid w:val="00146D70"/>
    <w:rsid w:val="00146DCE"/>
    <w:rsid w:val="00146DD4"/>
    <w:rsid w:val="00146EB0"/>
    <w:rsid w:val="00146F42"/>
    <w:rsid w:val="001470D0"/>
    <w:rsid w:val="0014714D"/>
    <w:rsid w:val="00147204"/>
    <w:rsid w:val="001472DE"/>
    <w:rsid w:val="00147433"/>
    <w:rsid w:val="001474EF"/>
    <w:rsid w:val="0014767C"/>
    <w:rsid w:val="00147694"/>
    <w:rsid w:val="00147859"/>
    <w:rsid w:val="00147881"/>
    <w:rsid w:val="001478D1"/>
    <w:rsid w:val="00147B6B"/>
    <w:rsid w:val="00147C17"/>
    <w:rsid w:val="00147D9C"/>
    <w:rsid w:val="00147EC6"/>
    <w:rsid w:val="00147EDB"/>
    <w:rsid w:val="00147F1F"/>
    <w:rsid w:val="0015008C"/>
    <w:rsid w:val="001500F8"/>
    <w:rsid w:val="001501CD"/>
    <w:rsid w:val="001502BD"/>
    <w:rsid w:val="001503CD"/>
    <w:rsid w:val="001504ED"/>
    <w:rsid w:val="0015056E"/>
    <w:rsid w:val="0015063E"/>
    <w:rsid w:val="00150696"/>
    <w:rsid w:val="00150735"/>
    <w:rsid w:val="0015079A"/>
    <w:rsid w:val="001509B7"/>
    <w:rsid w:val="00150A09"/>
    <w:rsid w:val="00150A33"/>
    <w:rsid w:val="00150E62"/>
    <w:rsid w:val="00150EB1"/>
    <w:rsid w:val="001512BB"/>
    <w:rsid w:val="0015134A"/>
    <w:rsid w:val="001513D9"/>
    <w:rsid w:val="001513EF"/>
    <w:rsid w:val="00151441"/>
    <w:rsid w:val="001514D3"/>
    <w:rsid w:val="00151660"/>
    <w:rsid w:val="0015167D"/>
    <w:rsid w:val="001516BA"/>
    <w:rsid w:val="00151A80"/>
    <w:rsid w:val="00151B10"/>
    <w:rsid w:val="00151EA9"/>
    <w:rsid w:val="00151F4F"/>
    <w:rsid w:val="00151F9C"/>
    <w:rsid w:val="00151FBB"/>
    <w:rsid w:val="0015206E"/>
    <w:rsid w:val="00152419"/>
    <w:rsid w:val="00152D43"/>
    <w:rsid w:val="00152D47"/>
    <w:rsid w:val="00152F10"/>
    <w:rsid w:val="00152F36"/>
    <w:rsid w:val="00153163"/>
    <w:rsid w:val="00153267"/>
    <w:rsid w:val="001534CA"/>
    <w:rsid w:val="001535BA"/>
    <w:rsid w:val="0015374F"/>
    <w:rsid w:val="001538F5"/>
    <w:rsid w:val="00153906"/>
    <w:rsid w:val="00153B3C"/>
    <w:rsid w:val="00153C9A"/>
    <w:rsid w:val="00154367"/>
    <w:rsid w:val="00154379"/>
    <w:rsid w:val="001544E7"/>
    <w:rsid w:val="00154531"/>
    <w:rsid w:val="00154582"/>
    <w:rsid w:val="001546AC"/>
    <w:rsid w:val="001547BD"/>
    <w:rsid w:val="00154822"/>
    <w:rsid w:val="0015486C"/>
    <w:rsid w:val="00154AC2"/>
    <w:rsid w:val="00154E98"/>
    <w:rsid w:val="00155289"/>
    <w:rsid w:val="0015559C"/>
    <w:rsid w:val="001559FB"/>
    <w:rsid w:val="00155AE5"/>
    <w:rsid w:val="00155EAD"/>
    <w:rsid w:val="001560AC"/>
    <w:rsid w:val="001560ED"/>
    <w:rsid w:val="001562E6"/>
    <w:rsid w:val="00156683"/>
    <w:rsid w:val="001569A9"/>
    <w:rsid w:val="00156B51"/>
    <w:rsid w:val="00156C66"/>
    <w:rsid w:val="00156C9B"/>
    <w:rsid w:val="00156D2D"/>
    <w:rsid w:val="00156D49"/>
    <w:rsid w:val="00156DF1"/>
    <w:rsid w:val="0015722B"/>
    <w:rsid w:val="00157614"/>
    <w:rsid w:val="0015791F"/>
    <w:rsid w:val="00157CCD"/>
    <w:rsid w:val="00160162"/>
    <w:rsid w:val="00160275"/>
    <w:rsid w:val="00160327"/>
    <w:rsid w:val="001606AA"/>
    <w:rsid w:val="00160ADA"/>
    <w:rsid w:val="00160B16"/>
    <w:rsid w:val="00160B49"/>
    <w:rsid w:val="00160ED6"/>
    <w:rsid w:val="00160FBD"/>
    <w:rsid w:val="00161014"/>
    <w:rsid w:val="00161104"/>
    <w:rsid w:val="0016110D"/>
    <w:rsid w:val="00161438"/>
    <w:rsid w:val="0016188F"/>
    <w:rsid w:val="00161C74"/>
    <w:rsid w:val="00161DC9"/>
    <w:rsid w:val="0016205A"/>
    <w:rsid w:val="0016221E"/>
    <w:rsid w:val="001622F0"/>
    <w:rsid w:val="00162663"/>
    <w:rsid w:val="001626D5"/>
    <w:rsid w:val="00162860"/>
    <w:rsid w:val="00162BB0"/>
    <w:rsid w:val="00162E0C"/>
    <w:rsid w:val="00163083"/>
    <w:rsid w:val="00163280"/>
    <w:rsid w:val="001633AD"/>
    <w:rsid w:val="001636ED"/>
    <w:rsid w:val="0016370F"/>
    <w:rsid w:val="00163737"/>
    <w:rsid w:val="00163910"/>
    <w:rsid w:val="0016398D"/>
    <w:rsid w:val="00163A7C"/>
    <w:rsid w:val="00163A95"/>
    <w:rsid w:val="00163ACC"/>
    <w:rsid w:val="00163C8C"/>
    <w:rsid w:val="00163CF4"/>
    <w:rsid w:val="00163F55"/>
    <w:rsid w:val="00164061"/>
    <w:rsid w:val="001642C6"/>
    <w:rsid w:val="001643E4"/>
    <w:rsid w:val="00164413"/>
    <w:rsid w:val="00164557"/>
    <w:rsid w:val="001646A0"/>
    <w:rsid w:val="00164715"/>
    <w:rsid w:val="0016487D"/>
    <w:rsid w:val="001648F6"/>
    <w:rsid w:val="00164B0D"/>
    <w:rsid w:val="00164B9E"/>
    <w:rsid w:val="00164C9F"/>
    <w:rsid w:val="00164F1C"/>
    <w:rsid w:val="00164FFC"/>
    <w:rsid w:val="00165045"/>
    <w:rsid w:val="0016518F"/>
    <w:rsid w:val="0016519B"/>
    <w:rsid w:val="00165237"/>
    <w:rsid w:val="001653A8"/>
    <w:rsid w:val="00165599"/>
    <w:rsid w:val="00165612"/>
    <w:rsid w:val="00165729"/>
    <w:rsid w:val="001659A9"/>
    <w:rsid w:val="001659EA"/>
    <w:rsid w:val="00165C6B"/>
    <w:rsid w:val="001660A7"/>
    <w:rsid w:val="0016667F"/>
    <w:rsid w:val="00166EBD"/>
    <w:rsid w:val="00166EE7"/>
    <w:rsid w:val="00166F39"/>
    <w:rsid w:val="00166F7C"/>
    <w:rsid w:val="00166F8A"/>
    <w:rsid w:val="00167231"/>
    <w:rsid w:val="00167433"/>
    <w:rsid w:val="0016759A"/>
    <w:rsid w:val="001675EF"/>
    <w:rsid w:val="00167649"/>
    <w:rsid w:val="001678CF"/>
    <w:rsid w:val="00167A27"/>
    <w:rsid w:val="00167A6A"/>
    <w:rsid w:val="00167B55"/>
    <w:rsid w:val="00167D19"/>
    <w:rsid w:val="00167D1A"/>
    <w:rsid w:val="00167E93"/>
    <w:rsid w:val="00167F6F"/>
    <w:rsid w:val="001701A4"/>
    <w:rsid w:val="00170240"/>
    <w:rsid w:val="001703FB"/>
    <w:rsid w:val="0017052C"/>
    <w:rsid w:val="001707DB"/>
    <w:rsid w:val="001709A9"/>
    <w:rsid w:val="00170EFF"/>
    <w:rsid w:val="00170F73"/>
    <w:rsid w:val="00170FE8"/>
    <w:rsid w:val="0017101F"/>
    <w:rsid w:val="00171186"/>
    <w:rsid w:val="0017119B"/>
    <w:rsid w:val="0017132B"/>
    <w:rsid w:val="0017134D"/>
    <w:rsid w:val="00171366"/>
    <w:rsid w:val="00171486"/>
    <w:rsid w:val="0017181F"/>
    <w:rsid w:val="001718E3"/>
    <w:rsid w:val="00171961"/>
    <w:rsid w:val="00171A72"/>
    <w:rsid w:val="00171AB6"/>
    <w:rsid w:val="00171CF3"/>
    <w:rsid w:val="00171D5F"/>
    <w:rsid w:val="00171DCC"/>
    <w:rsid w:val="00171F1B"/>
    <w:rsid w:val="00172264"/>
    <w:rsid w:val="0017237A"/>
    <w:rsid w:val="001726B6"/>
    <w:rsid w:val="001728FC"/>
    <w:rsid w:val="0017293A"/>
    <w:rsid w:val="00172CF3"/>
    <w:rsid w:val="00172EBF"/>
    <w:rsid w:val="0017305B"/>
    <w:rsid w:val="001731C6"/>
    <w:rsid w:val="00173472"/>
    <w:rsid w:val="001734B5"/>
    <w:rsid w:val="001735C5"/>
    <w:rsid w:val="00173693"/>
    <w:rsid w:val="001736E2"/>
    <w:rsid w:val="00173900"/>
    <w:rsid w:val="00173912"/>
    <w:rsid w:val="00173AD4"/>
    <w:rsid w:val="00173B24"/>
    <w:rsid w:val="00173C45"/>
    <w:rsid w:val="00173D42"/>
    <w:rsid w:val="00173F95"/>
    <w:rsid w:val="001742A8"/>
    <w:rsid w:val="001742C5"/>
    <w:rsid w:val="001746F8"/>
    <w:rsid w:val="0017474A"/>
    <w:rsid w:val="00174763"/>
    <w:rsid w:val="00174A39"/>
    <w:rsid w:val="00174BB3"/>
    <w:rsid w:val="00174CD9"/>
    <w:rsid w:val="00174D36"/>
    <w:rsid w:val="00174DAC"/>
    <w:rsid w:val="001750ED"/>
    <w:rsid w:val="0017525C"/>
    <w:rsid w:val="001753F0"/>
    <w:rsid w:val="00175609"/>
    <w:rsid w:val="0017585A"/>
    <w:rsid w:val="0017587B"/>
    <w:rsid w:val="00175925"/>
    <w:rsid w:val="00175C68"/>
    <w:rsid w:val="00175D4D"/>
    <w:rsid w:val="00175F56"/>
    <w:rsid w:val="00175FC7"/>
    <w:rsid w:val="00176057"/>
    <w:rsid w:val="001760A7"/>
    <w:rsid w:val="001760DD"/>
    <w:rsid w:val="001760FA"/>
    <w:rsid w:val="00176379"/>
    <w:rsid w:val="0017646D"/>
    <w:rsid w:val="0017651C"/>
    <w:rsid w:val="001765A7"/>
    <w:rsid w:val="00176A20"/>
    <w:rsid w:val="00176A5B"/>
    <w:rsid w:val="00176AF4"/>
    <w:rsid w:val="00176B89"/>
    <w:rsid w:val="00176D71"/>
    <w:rsid w:val="00176DEA"/>
    <w:rsid w:val="00176F0F"/>
    <w:rsid w:val="00176F51"/>
    <w:rsid w:val="00176FDC"/>
    <w:rsid w:val="00177274"/>
    <w:rsid w:val="00177327"/>
    <w:rsid w:val="001773B9"/>
    <w:rsid w:val="001774E1"/>
    <w:rsid w:val="001775B9"/>
    <w:rsid w:val="0017760D"/>
    <w:rsid w:val="0017772E"/>
    <w:rsid w:val="001778DC"/>
    <w:rsid w:val="00177A63"/>
    <w:rsid w:val="00177C4D"/>
    <w:rsid w:val="00177D24"/>
    <w:rsid w:val="00177D33"/>
    <w:rsid w:val="00177D4A"/>
    <w:rsid w:val="00177FF8"/>
    <w:rsid w:val="00180227"/>
    <w:rsid w:val="001804D6"/>
    <w:rsid w:val="001804EE"/>
    <w:rsid w:val="00180613"/>
    <w:rsid w:val="001806FF"/>
    <w:rsid w:val="00180854"/>
    <w:rsid w:val="00180D62"/>
    <w:rsid w:val="00180DE7"/>
    <w:rsid w:val="00180FA4"/>
    <w:rsid w:val="0018103A"/>
    <w:rsid w:val="00181364"/>
    <w:rsid w:val="00181487"/>
    <w:rsid w:val="0018165A"/>
    <w:rsid w:val="0018191E"/>
    <w:rsid w:val="0018193D"/>
    <w:rsid w:val="00181BC6"/>
    <w:rsid w:val="00181C18"/>
    <w:rsid w:val="00181DE1"/>
    <w:rsid w:val="00181E5B"/>
    <w:rsid w:val="00181FA2"/>
    <w:rsid w:val="00181FFF"/>
    <w:rsid w:val="001823CB"/>
    <w:rsid w:val="001823E0"/>
    <w:rsid w:val="001825DD"/>
    <w:rsid w:val="001826CA"/>
    <w:rsid w:val="00182A6F"/>
    <w:rsid w:val="00182B1D"/>
    <w:rsid w:val="00182F4F"/>
    <w:rsid w:val="00182F68"/>
    <w:rsid w:val="00183035"/>
    <w:rsid w:val="0018325C"/>
    <w:rsid w:val="00183290"/>
    <w:rsid w:val="0018346E"/>
    <w:rsid w:val="00183555"/>
    <w:rsid w:val="001835F9"/>
    <w:rsid w:val="001837C7"/>
    <w:rsid w:val="00183A40"/>
    <w:rsid w:val="00183A9D"/>
    <w:rsid w:val="00183AB9"/>
    <w:rsid w:val="00183C1D"/>
    <w:rsid w:val="00183C81"/>
    <w:rsid w:val="0018408F"/>
    <w:rsid w:val="00184205"/>
    <w:rsid w:val="00184225"/>
    <w:rsid w:val="00184249"/>
    <w:rsid w:val="0018425B"/>
    <w:rsid w:val="0018430B"/>
    <w:rsid w:val="001843B9"/>
    <w:rsid w:val="001843F3"/>
    <w:rsid w:val="001844BE"/>
    <w:rsid w:val="00184B37"/>
    <w:rsid w:val="00184C16"/>
    <w:rsid w:val="00184C8F"/>
    <w:rsid w:val="00184E89"/>
    <w:rsid w:val="00184F03"/>
    <w:rsid w:val="00184FFC"/>
    <w:rsid w:val="001851FC"/>
    <w:rsid w:val="00185731"/>
    <w:rsid w:val="00185A09"/>
    <w:rsid w:val="00185C77"/>
    <w:rsid w:val="00185D5E"/>
    <w:rsid w:val="00185D92"/>
    <w:rsid w:val="00185E68"/>
    <w:rsid w:val="00185E84"/>
    <w:rsid w:val="00185FEE"/>
    <w:rsid w:val="00186079"/>
    <w:rsid w:val="001860E9"/>
    <w:rsid w:val="001863A3"/>
    <w:rsid w:val="001863E9"/>
    <w:rsid w:val="00186553"/>
    <w:rsid w:val="00186860"/>
    <w:rsid w:val="00186899"/>
    <w:rsid w:val="00186ACE"/>
    <w:rsid w:val="00186E8B"/>
    <w:rsid w:val="00186EE0"/>
    <w:rsid w:val="00187019"/>
    <w:rsid w:val="001870A5"/>
    <w:rsid w:val="00187381"/>
    <w:rsid w:val="00187384"/>
    <w:rsid w:val="001874A8"/>
    <w:rsid w:val="00187527"/>
    <w:rsid w:val="00187671"/>
    <w:rsid w:val="001876FA"/>
    <w:rsid w:val="0018783E"/>
    <w:rsid w:val="001878B4"/>
    <w:rsid w:val="001878D2"/>
    <w:rsid w:val="00187E08"/>
    <w:rsid w:val="00187EAB"/>
    <w:rsid w:val="00190052"/>
    <w:rsid w:val="00190084"/>
    <w:rsid w:val="001901A6"/>
    <w:rsid w:val="001902E9"/>
    <w:rsid w:val="00190466"/>
    <w:rsid w:val="001904BB"/>
    <w:rsid w:val="001908A3"/>
    <w:rsid w:val="0019093C"/>
    <w:rsid w:val="001909E1"/>
    <w:rsid w:val="00190A66"/>
    <w:rsid w:val="00190B7B"/>
    <w:rsid w:val="00190CC3"/>
    <w:rsid w:val="00190D32"/>
    <w:rsid w:val="00190D98"/>
    <w:rsid w:val="00191230"/>
    <w:rsid w:val="001912F1"/>
    <w:rsid w:val="0019133E"/>
    <w:rsid w:val="00191556"/>
    <w:rsid w:val="00191569"/>
    <w:rsid w:val="0019163B"/>
    <w:rsid w:val="001916AA"/>
    <w:rsid w:val="001916C4"/>
    <w:rsid w:val="001917E5"/>
    <w:rsid w:val="00191B35"/>
    <w:rsid w:val="00191CB3"/>
    <w:rsid w:val="00191D3F"/>
    <w:rsid w:val="00191D41"/>
    <w:rsid w:val="00191ED3"/>
    <w:rsid w:val="001920B3"/>
    <w:rsid w:val="0019219C"/>
    <w:rsid w:val="001927CA"/>
    <w:rsid w:val="001928B3"/>
    <w:rsid w:val="00192900"/>
    <w:rsid w:val="00192975"/>
    <w:rsid w:val="00192AD4"/>
    <w:rsid w:val="00192C0C"/>
    <w:rsid w:val="00192C20"/>
    <w:rsid w:val="00192F92"/>
    <w:rsid w:val="00193322"/>
    <w:rsid w:val="001933A7"/>
    <w:rsid w:val="0019350C"/>
    <w:rsid w:val="001936D9"/>
    <w:rsid w:val="00193775"/>
    <w:rsid w:val="00194292"/>
    <w:rsid w:val="001942EC"/>
    <w:rsid w:val="00194359"/>
    <w:rsid w:val="00194753"/>
    <w:rsid w:val="001947C4"/>
    <w:rsid w:val="00194A04"/>
    <w:rsid w:val="00194ABE"/>
    <w:rsid w:val="00194B30"/>
    <w:rsid w:val="00194BBF"/>
    <w:rsid w:val="00195087"/>
    <w:rsid w:val="001953CA"/>
    <w:rsid w:val="001953E3"/>
    <w:rsid w:val="00195509"/>
    <w:rsid w:val="00195632"/>
    <w:rsid w:val="001957C2"/>
    <w:rsid w:val="0019583B"/>
    <w:rsid w:val="00195C6A"/>
    <w:rsid w:val="00195F1A"/>
    <w:rsid w:val="00196075"/>
    <w:rsid w:val="00196126"/>
    <w:rsid w:val="0019612F"/>
    <w:rsid w:val="001961B1"/>
    <w:rsid w:val="0019682B"/>
    <w:rsid w:val="001968A7"/>
    <w:rsid w:val="00196B32"/>
    <w:rsid w:val="00196C92"/>
    <w:rsid w:val="00196D19"/>
    <w:rsid w:val="00196D77"/>
    <w:rsid w:val="00197082"/>
    <w:rsid w:val="001973FD"/>
    <w:rsid w:val="001975AA"/>
    <w:rsid w:val="00197728"/>
    <w:rsid w:val="00197864"/>
    <w:rsid w:val="0019787C"/>
    <w:rsid w:val="001978B9"/>
    <w:rsid w:val="001978C5"/>
    <w:rsid w:val="00197A1F"/>
    <w:rsid w:val="00197AAF"/>
    <w:rsid w:val="00197B7F"/>
    <w:rsid w:val="00197D5D"/>
    <w:rsid w:val="00197EFA"/>
    <w:rsid w:val="00197F2E"/>
    <w:rsid w:val="001A0203"/>
    <w:rsid w:val="001A03B3"/>
    <w:rsid w:val="001A03CD"/>
    <w:rsid w:val="001A0495"/>
    <w:rsid w:val="001A0510"/>
    <w:rsid w:val="001A07AA"/>
    <w:rsid w:val="001A0824"/>
    <w:rsid w:val="001A0C21"/>
    <w:rsid w:val="001A0CD3"/>
    <w:rsid w:val="001A0D4B"/>
    <w:rsid w:val="001A0F80"/>
    <w:rsid w:val="001A1191"/>
    <w:rsid w:val="001A1359"/>
    <w:rsid w:val="001A13FB"/>
    <w:rsid w:val="001A1462"/>
    <w:rsid w:val="001A1560"/>
    <w:rsid w:val="001A16FD"/>
    <w:rsid w:val="001A1A2C"/>
    <w:rsid w:val="001A1CFC"/>
    <w:rsid w:val="001A1D00"/>
    <w:rsid w:val="001A1E28"/>
    <w:rsid w:val="001A1FDB"/>
    <w:rsid w:val="001A2005"/>
    <w:rsid w:val="001A22EF"/>
    <w:rsid w:val="001A2770"/>
    <w:rsid w:val="001A2981"/>
    <w:rsid w:val="001A2A10"/>
    <w:rsid w:val="001A2D92"/>
    <w:rsid w:val="001A2E43"/>
    <w:rsid w:val="001A2E5D"/>
    <w:rsid w:val="001A2E6B"/>
    <w:rsid w:val="001A2E8E"/>
    <w:rsid w:val="001A2F48"/>
    <w:rsid w:val="001A2FD6"/>
    <w:rsid w:val="001A2FF3"/>
    <w:rsid w:val="001A2FF5"/>
    <w:rsid w:val="001A330E"/>
    <w:rsid w:val="001A331A"/>
    <w:rsid w:val="001A334C"/>
    <w:rsid w:val="001A3536"/>
    <w:rsid w:val="001A3538"/>
    <w:rsid w:val="001A3672"/>
    <w:rsid w:val="001A38B7"/>
    <w:rsid w:val="001A3970"/>
    <w:rsid w:val="001A39A5"/>
    <w:rsid w:val="001A3BF9"/>
    <w:rsid w:val="001A3C6D"/>
    <w:rsid w:val="001A3C9D"/>
    <w:rsid w:val="001A3D32"/>
    <w:rsid w:val="001A3D5F"/>
    <w:rsid w:val="001A402C"/>
    <w:rsid w:val="001A4221"/>
    <w:rsid w:val="001A4245"/>
    <w:rsid w:val="001A440F"/>
    <w:rsid w:val="001A4593"/>
    <w:rsid w:val="001A4805"/>
    <w:rsid w:val="001A492C"/>
    <w:rsid w:val="001A4969"/>
    <w:rsid w:val="001A49F9"/>
    <w:rsid w:val="001A4C38"/>
    <w:rsid w:val="001A4CEA"/>
    <w:rsid w:val="001A505C"/>
    <w:rsid w:val="001A511C"/>
    <w:rsid w:val="001A51E6"/>
    <w:rsid w:val="001A5224"/>
    <w:rsid w:val="001A5281"/>
    <w:rsid w:val="001A555B"/>
    <w:rsid w:val="001A5730"/>
    <w:rsid w:val="001A57F8"/>
    <w:rsid w:val="001A5953"/>
    <w:rsid w:val="001A5D54"/>
    <w:rsid w:val="001A5E2D"/>
    <w:rsid w:val="001A5E34"/>
    <w:rsid w:val="001A61C4"/>
    <w:rsid w:val="001A64D1"/>
    <w:rsid w:val="001A6695"/>
    <w:rsid w:val="001A6811"/>
    <w:rsid w:val="001A6A05"/>
    <w:rsid w:val="001A6B1D"/>
    <w:rsid w:val="001A6B82"/>
    <w:rsid w:val="001A6D47"/>
    <w:rsid w:val="001A7024"/>
    <w:rsid w:val="001A7532"/>
    <w:rsid w:val="001A76F7"/>
    <w:rsid w:val="001A7734"/>
    <w:rsid w:val="001A7AB1"/>
    <w:rsid w:val="001A7C7A"/>
    <w:rsid w:val="001A7DB1"/>
    <w:rsid w:val="001A7DDF"/>
    <w:rsid w:val="001A7EE8"/>
    <w:rsid w:val="001A7FBC"/>
    <w:rsid w:val="001B00C2"/>
    <w:rsid w:val="001B0118"/>
    <w:rsid w:val="001B058D"/>
    <w:rsid w:val="001B0794"/>
    <w:rsid w:val="001B0A3B"/>
    <w:rsid w:val="001B0AAD"/>
    <w:rsid w:val="001B0EFF"/>
    <w:rsid w:val="001B0F4E"/>
    <w:rsid w:val="001B1311"/>
    <w:rsid w:val="001B13F1"/>
    <w:rsid w:val="001B1429"/>
    <w:rsid w:val="001B14E2"/>
    <w:rsid w:val="001B14F3"/>
    <w:rsid w:val="001B17E1"/>
    <w:rsid w:val="001B18BC"/>
    <w:rsid w:val="001B1AA7"/>
    <w:rsid w:val="001B1CE5"/>
    <w:rsid w:val="001B232F"/>
    <w:rsid w:val="001B2414"/>
    <w:rsid w:val="001B2492"/>
    <w:rsid w:val="001B2528"/>
    <w:rsid w:val="001B2561"/>
    <w:rsid w:val="001B27C3"/>
    <w:rsid w:val="001B29F3"/>
    <w:rsid w:val="001B2A7E"/>
    <w:rsid w:val="001B2C8F"/>
    <w:rsid w:val="001B2CD1"/>
    <w:rsid w:val="001B3128"/>
    <w:rsid w:val="001B31AD"/>
    <w:rsid w:val="001B3357"/>
    <w:rsid w:val="001B39B4"/>
    <w:rsid w:val="001B3B7C"/>
    <w:rsid w:val="001B3BB3"/>
    <w:rsid w:val="001B3C07"/>
    <w:rsid w:val="001B3E57"/>
    <w:rsid w:val="001B3EC6"/>
    <w:rsid w:val="001B4029"/>
    <w:rsid w:val="001B4065"/>
    <w:rsid w:val="001B4109"/>
    <w:rsid w:val="001B43F1"/>
    <w:rsid w:val="001B469D"/>
    <w:rsid w:val="001B4B13"/>
    <w:rsid w:val="001B4F1B"/>
    <w:rsid w:val="001B50B3"/>
    <w:rsid w:val="001B5112"/>
    <w:rsid w:val="001B5121"/>
    <w:rsid w:val="001B51EA"/>
    <w:rsid w:val="001B51EB"/>
    <w:rsid w:val="001B5298"/>
    <w:rsid w:val="001B52CB"/>
    <w:rsid w:val="001B537D"/>
    <w:rsid w:val="001B5418"/>
    <w:rsid w:val="001B5623"/>
    <w:rsid w:val="001B562E"/>
    <w:rsid w:val="001B5BDE"/>
    <w:rsid w:val="001B5C06"/>
    <w:rsid w:val="001B5C93"/>
    <w:rsid w:val="001B5CCF"/>
    <w:rsid w:val="001B629D"/>
    <w:rsid w:val="001B656B"/>
    <w:rsid w:val="001B6599"/>
    <w:rsid w:val="001B65B2"/>
    <w:rsid w:val="001B6613"/>
    <w:rsid w:val="001B6652"/>
    <w:rsid w:val="001B67FC"/>
    <w:rsid w:val="001B6C7A"/>
    <w:rsid w:val="001B6CD9"/>
    <w:rsid w:val="001B6D1C"/>
    <w:rsid w:val="001B6DF0"/>
    <w:rsid w:val="001B7091"/>
    <w:rsid w:val="001B7369"/>
    <w:rsid w:val="001B76BB"/>
    <w:rsid w:val="001B7820"/>
    <w:rsid w:val="001B78B6"/>
    <w:rsid w:val="001B7BD5"/>
    <w:rsid w:val="001B7CAB"/>
    <w:rsid w:val="001B7CF2"/>
    <w:rsid w:val="001B7DA3"/>
    <w:rsid w:val="001C0231"/>
    <w:rsid w:val="001C038C"/>
    <w:rsid w:val="001C05DD"/>
    <w:rsid w:val="001C0609"/>
    <w:rsid w:val="001C0761"/>
    <w:rsid w:val="001C091D"/>
    <w:rsid w:val="001C0C64"/>
    <w:rsid w:val="001C0CE2"/>
    <w:rsid w:val="001C0D06"/>
    <w:rsid w:val="001C0EC5"/>
    <w:rsid w:val="001C13F1"/>
    <w:rsid w:val="001C1644"/>
    <w:rsid w:val="001C169E"/>
    <w:rsid w:val="001C17A9"/>
    <w:rsid w:val="001C17AE"/>
    <w:rsid w:val="001C17F1"/>
    <w:rsid w:val="001C1AF2"/>
    <w:rsid w:val="001C1D24"/>
    <w:rsid w:val="001C1DBD"/>
    <w:rsid w:val="001C1EA6"/>
    <w:rsid w:val="001C1F90"/>
    <w:rsid w:val="001C20E1"/>
    <w:rsid w:val="001C238C"/>
    <w:rsid w:val="001C246B"/>
    <w:rsid w:val="001C2AE7"/>
    <w:rsid w:val="001C2C86"/>
    <w:rsid w:val="001C2C89"/>
    <w:rsid w:val="001C2CE3"/>
    <w:rsid w:val="001C2CFD"/>
    <w:rsid w:val="001C2E95"/>
    <w:rsid w:val="001C365A"/>
    <w:rsid w:val="001C37ED"/>
    <w:rsid w:val="001C37EF"/>
    <w:rsid w:val="001C39AD"/>
    <w:rsid w:val="001C39BB"/>
    <w:rsid w:val="001C4103"/>
    <w:rsid w:val="001C413D"/>
    <w:rsid w:val="001C434A"/>
    <w:rsid w:val="001C43BE"/>
    <w:rsid w:val="001C43DA"/>
    <w:rsid w:val="001C43F1"/>
    <w:rsid w:val="001C45A1"/>
    <w:rsid w:val="001C47FF"/>
    <w:rsid w:val="001C4A0B"/>
    <w:rsid w:val="001C4CF0"/>
    <w:rsid w:val="001C4D36"/>
    <w:rsid w:val="001C5012"/>
    <w:rsid w:val="001C507F"/>
    <w:rsid w:val="001C5264"/>
    <w:rsid w:val="001C5464"/>
    <w:rsid w:val="001C54E9"/>
    <w:rsid w:val="001C57A0"/>
    <w:rsid w:val="001C5936"/>
    <w:rsid w:val="001C594E"/>
    <w:rsid w:val="001C5B81"/>
    <w:rsid w:val="001C5DFD"/>
    <w:rsid w:val="001C5E01"/>
    <w:rsid w:val="001C624A"/>
    <w:rsid w:val="001C63EA"/>
    <w:rsid w:val="001C665F"/>
    <w:rsid w:val="001C676C"/>
    <w:rsid w:val="001C67DF"/>
    <w:rsid w:val="001C69E6"/>
    <w:rsid w:val="001C6BF2"/>
    <w:rsid w:val="001C6C1F"/>
    <w:rsid w:val="001C6C8A"/>
    <w:rsid w:val="001C6D71"/>
    <w:rsid w:val="001C6FA9"/>
    <w:rsid w:val="001C6FFA"/>
    <w:rsid w:val="001C7184"/>
    <w:rsid w:val="001C73FF"/>
    <w:rsid w:val="001C7609"/>
    <w:rsid w:val="001C7706"/>
    <w:rsid w:val="001C7950"/>
    <w:rsid w:val="001C7F1C"/>
    <w:rsid w:val="001C7FEB"/>
    <w:rsid w:val="001D0047"/>
    <w:rsid w:val="001D01DE"/>
    <w:rsid w:val="001D02F4"/>
    <w:rsid w:val="001D0396"/>
    <w:rsid w:val="001D03D3"/>
    <w:rsid w:val="001D05A6"/>
    <w:rsid w:val="001D05F0"/>
    <w:rsid w:val="001D05FD"/>
    <w:rsid w:val="001D086B"/>
    <w:rsid w:val="001D09B6"/>
    <w:rsid w:val="001D0A2E"/>
    <w:rsid w:val="001D0CD6"/>
    <w:rsid w:val="001D0CE5"/>
    <w:rsid w:val="001D0D1E"/>
    <w:rsid w:val="001D0E38"/>
    <w:rsid w:val="001D0E65"/>
    <w:rsid w:val="001D0E88"/>
    <w:rsid w:val="001D0FED"/>
    <w:rsid w:val="001D10F6"/>
    <w:rsid w:val="001D13D6"/>
    <w:rsid w:val="001D1561"/>
    <w:rsid w:val="001D166F"/>
    <w:rsid w:val="001D1730"/>
    <w:rsid w:val="001D194F"/>
    <w:rsid w:val="001D1967"/>
    <w:rsid w:val="001D19A0"/>
    <w:rsid w:val="001D1B5B"/>
    <w:rsid w:val="001D1B60"/>
    <w:rsid w:val="001D1B66"/>
    <w:rsid w:val="001D1C81"/>
    <w:rsid w:val="001D1DA3"/>
    <w:rsid w:val="001D1EA5"/>
    <w:rsid w:val="001D1EB8"/>
    <w:rsid w:val="001D21CE"/>
    <w:rsid w:val="001D2233"/>
    <w:rsid w:val="001D2593"/>
    <w:rsid w:val="001D2840"/>
    <w:rsid w:val="001D2918"/>
    <w:rsid w:val="001D2C52"/>
    <w:rsid w:val="001D2CFC"/>
    <w:rsid w:val="001D2E7E"/>
    <w:rsid w:val="001D2FCC"/>
    <w:rsid w:val="001D2FDF"/>
    <w:rsid w:val="001D327A"/>
    <w:rsid w:val="001D3511"/>
    <w:rsid w:val="001D355A"/>
    <w:rsid w:val="001D35C4"/>
    <w:rsid w:val="001D363A"/>
    <w:rsid w:val="001D3666"/>
    <w:rsid w:val="001D386E"/>
    <w:rsid w:val="001D387B"/>
    <w:rsid w:val="001D3883"/>
    <w:rsid w:val="001D3928"/>
    <w:rsid w:val="001D3A16"/>
    <w:rsid w:val="001D3A1C"/>
    <w:rsid w:val="001D3A7D"/>
    <w:rsid w:val="001D3B05"/>
    <w:rsid w:val="001D3C9C"/>
    <w:rsid w:val="001D3EC1"/>
    <w:rsid w:val="001D3F0E"/>
    <w:rsid w:val="001D41CE"/>
    <w:rsid w:val="001D4514"/>
    <w:rsid w:val="001D463C"/>
    <w:rsid w:val="001D476E"/>
    <w:rsid w:val="001D4917"/>
    <w:rsid w:val="001D4A60"/>
    <w:rsid w:val="001D4A7B"/>
    <w:rsid w:val="001D4A8C"/>
    <w:rsid w:val="001D4AC3"/>
    <w:rsid w:val="001D4B1C"/>
    <w:rsid w:val="001D4D65"/>
    <w:rsid w:val="001D4E90"/>
    <w:rsid w:val="001D5146"/>
    <w:rsid w:val="001D540A"/>
    <w:rsid w:val="001D541B"/>
    <w:rsid w:val="001D55EF"/>
    <w:rsid w:val="001D567C"/>
    <w:rsid w:val="001D570A"/>
    <w:rsid w:val="001D5766"/>
    <w:rsid w:val="001D5B1A"/>
    <w:rsid w:val="001D6042"/>
    <w:rsid w:val="001D6148"/>
    <w:rsid w:val="001D638F"/>
    <w:rsid w:val="001D63CC"/>
    <w:rsid w:val="001D654C"/>
    <w:rsid w:val="001D67D4"/>
    <w:rsid w:val="001D6A91"/>
    <w:rsid w:val="001D6D3E"/>
    <w:rsid w:val="001D6D72"/>
    <w:rsid w:val="001D6E8C"/>
    <w:rsid w:val="001D6EB7"/>
    <w:rsid w:val="001D6ED0"/>
    <w:rsid w:val="001D6F79"/>
    <w:rsid w:val="001D7552"/>
    <w:rsid w:val="001D759D"/>
    <w:rsid w:val="001D7657"/>
    <w:rsid w:val="001D76CE"/>
    <w:rsid w:val="001D7731"/>
    <w:rsid w:val="001D77D6"/>
    <w:rsid w:val="001D7960"/>
    <w:rsid w:val="001D7ADB"/>
    <w:rsid w:val="001D7B41"/>
    <w:rsid w:val="001D7B97"/>
    <w:rsid w:val="001D7DDE"/>
    <w:rsid w:val="001D7E06"/>
    <w:rsid w:val="001E00E9"/>
    <w:rsid w:val="001E01A8"/>
    <w:rsid w:val="001E02A2"/>
    <w:rsid w:val="001E0314"/>
    <w:rsid w:val="001E042B"/>
    <w:rsid w:val="001E0792"/>
    <w:rsid w:val="001E09C9"/>
    <w:rsid w:val="001E09E4"/>
    <w:rsid w:val="001E0B11"/>
    <w:rsid w:val="001E0B39"/>
    <w:rsid w:val="001E0B4C"/>
    <w:rsid w:val="001E0BDF"/>
    <w:rsid w:val="001E0C9D"/>
    <w:rsid w:val="001E0DBA"/>
    <w:rsid w:val="001E0E86"/>
    <w:rsid w:val="001E0F7C"/>
    <w:rsid w:val="001E11CE"/>
    <w:rsid w:val="001E133B"/>
    <w:rsid w:val="001E13C6"/>
    <w:rsid w:val="001E13F5"/>
    <w:rsid w:val="001E1491"/>
    <w:rsid w:val="001E154B"/>
    <w:rsid w:val="001E1B96"/>
    <w:rsid w:val="001E1C4D"/>
    <w:rsid w:val="001E1F58"/>
    <w:rsid w:val="001E1F6B"/>
    <w:rsid w:val="001E213F"/>
    <w:rsid w:val="001E2478"/>
    <w:rsid w:val="001E247D"/>
    <w:rsid w:val="001E28DB"/>
    <w:rsid w:val="001E2B2D"/>
    <w:rsid w:val="001E2C32"/>
    <w:rsid w:val="001E2CB8"/>
    <w:rsid w:val="001E2D1B"/>
    <w:rsid w:val="001E3030"/>
    <w:rsid w:val="001E3215"/>
    <w:rsid w:val="001E3498"/>
    <w:rsid w:val="001E35EE"/>
    <w:rsid w:val="001E3877"/>
    <w:rsid w:val="001E38DC"/>
    <w:rsid w:val="001E3903"/>
    <w:rsid w:val="001E3A88"/>
    <w:rsid w:val="001E3B9E"/>
    <w:rsid w:val="001E3CCB"/>
    <w:rsid w:val="001E4435"/>
    <w:rsid w:val="001E456F"/>
    <w:rsid w:val="001E460B"/>
    <w:rsid w:val="001E48FF"/>
    <w:rsid w:val="001E4C2D"/>
    <w:rsid w:val="001E51B0"/>
    <w:rsid w:val="001E5305"/>
    <w:rsid w:val="001E569E"/>
    <w:rsid w:val="001E5735"/>
    <w:rsid w:val="001E57C8"/>
    <w:rsid w:val="001E57EC"/>
    <w:rsid w:val="001E5988"/>
    <w:rsid w:val="001E59A2"/>
    <w:rsid w:val="001E5B3A"/>
    <w:rsid w:val="001E5C11"/>
    <w:rsid w:val="001E5C18"/>
    <w:rsid w:val="001E5C69"/>
    <w:rsid w:val="001E5F82"/>
    <w:rsid w:val="001E60C9"/>
    <w:rsid w:val="001E62B6"/>
    <w:rsid w:val="001E6524"/>
    <w:rsid w:val="001E6554"/>
    <w:rsid w:val="001E681F"/>
    <w:rsid w:val="001E683F"/>
    <w:rsid w:val="001E6856"/>
    <w:rsid w:val="001E68F9"/>
    <w:rsid w:val="001E6A34"/>
    <w:rsid w:val="001E6B29"/>
    <w:rsid w:val="001E6CDA"/>
    <w:rsid w:val="001E6D0C"/>
    <w:rsid w:val="001E6D4A"/>
    <w:rsid w:val="001E6DA3"/>
    <w:rsid w:val="001E6F1F"/>
    <w:rsid w:val="001E7531"/>
    <w:rsid w:val="001E753A"/>
    <w:rsid w:val="001E7769"/>
    <w:rsid w:val="001E77CA"/>
    <w:rsid w:val="001E78E5"/>
    <w:rsid w:val="001E79F9"/>
    <w:rsid w:val="001E7B29"/>
    <w:rsid w:val="001E7DDC"/>
    <w:rsid w:val="001E7EDE"/>
    <w:rsid w:val="001F002F"/>
    <w:rsid w:val="001F0626"/>
    <w:rsid w:val="001F0A30"/>
    <w:rsid w:val="001F0BE2"/>
    <w:rsid w:val="001F0FD3"/>
    <w:rsid w:val="001F100D"/>
    <w:rsid w:val="001F10C8"/>
    <w:rsid w:val="001F1374"/>
    <w:rsid w:val="001F17B8"/>
    <w:rsid w:val="001F189F"/>
    <w:rsid w:val="001F196B"/>
    <w:rsid w:val="001F1A7F"/>
    <w:rsid w:val="001F1AD0"/>
    <w:rsid w:val="001F224B"/>
    <w:rsid w:val="001F237F"/>
    <w:rsid w:val="001F23A8"/>
    <w:rsid w:val="001F23E6"/>
    <w:rsid w:val="001F2467"/>
    <w:rsid w:val="001F2494"/>
    <w:rsid w:val="001F283D"/>
    <w:rsid w:val="001F29A4"/>
    <w:rsid w:val="001F2D40"/>
    <w:rsid w:val="001F2E35"/>
    <w:rsid w:val="001F2E9A"/>
    <w:rsid w:val="001F2EB1"/>
    <w:rsid w:val="001F2F3D"/>
    <w:rsid w:val="001F2FC0"/>
    <w:rsid w:val="001F30D2"/>
    <w:rsid w:val="001F3224"/>
    <w:rsid w:val="001F364B"/>
    <w:rsid w:val="001F3825"/>
    <w:rsid w:val="001F3B73"/>
    <w:rsid w:val="001F3C40"/>
    <w:rsid w:val="001F3C9B"/>
    <w:rsid w:val="001F3D3D"/>
    <w:rsid w:val="001F40D7"/>
    <w:rsid w:val="001F4160"/>
    <w:rsid w:val="001F456E"/>
    <w:rsid w:val="001F46E7"/>
    <w:rsid w:val="001F4869"/>
    <w:rsid w:val="001F4A4F"/>
    <w:rsid w:val="001F4C14"/>
    <w:rsid w:val="001F4EA2"/>
    <w:rsid w:val="001F5073"/>
    <w:rsid w:val="001F50C1"/>
    <w:rsid w:val="001F5112"/>
    <w:rsid w:val="001F5203"/>
    <w:rsid w:val="001F5819"/>
    <w:rsid w:val="001F592B"/>
    <w:rsid w:val="001F599D"/>
    <w:rsid w:val="001F5AB9"/>
    <w:rsid w:val="001F5D93"/>
    <w:rsid w:val="001F5DAB"/>
    <w:rsid w:val="001F5DDC"/>
    <w:rsid w:val="001F5FA9"/>
    <w:rsid w:val="001F62EA"/>
    <w:rsid w:val="001F64BB"/>
    <w:rsid w:val="001F6508"/>
    <w:rsid w:val="001F6523"/>
    <w:rsid w:val="001F65A0"/>
    <w:rsid w:val="001F65DA"/>
    <w:rsid w:val="001F698F"/>
    <w:rsid w:val="001F6ADC"/>
    <w:rsid w:val="001F6B93"/>
    <w:rsid w:val="001F6D21"/>
    <w:rsid w:val="001F6D8B"/>
    <w:rsid w:val="001F73BE"/>
    <w:rsid w:val="001F73CA"/>
    <w:rsid w:val="001F74AB"/>
    <w:rsid w:val="001F76D3"/>
    <w:rsid w:val="001F771E"/>
    <w:rsid w:val="001F7CDB"/>
    <w:rsid w:val="001F7E4F"/>
    <w:rsid w:val="002001F2"/>
    <w:rsid w:val="0020032B"/>
    <w:rsid w:val="002008E3"/>
    <w:rsid w:val="0020097D"/>
    <w:rsid w:val="002009C6"/>
    <w:rsid w:val="00200CD9"/>
    <w:rsid w:val="00200D83"/>
    <w:rsid w:val="00200E92"/>
    <w:rsid w:val="002010A0"/>
    <w:rsid w:val="002011B1"/>
    <w:rsid w:val="00201292"/>
    <w:rsid w:val="00201388"/>
    <w:rsid w:val="002013FF"/>
    <w:rsid w:val="00201473"/>
    <w:rsid w:val="002014D8"/>
    <w:rsid w:val="00201827"/>
    <w:rsid w:val="0020184D"/>
    <w:rsid w:val="00201921"/>
    <w:rsid w:val="00201A87"/>
    <w:rsid w:val="00201CA8"/>
    <w:rsid w:val="00201EA3"/>
    <w:rsid w:val="00201FE6"/>
    <w:rsid w:val="002020CE"/>
    <w:rsid w:val="00202154"/>
    <w:rsid w:val="00202346"/>
    <w:rsid w:val="002023F2"/>
    <w:rsid w:val="00202409"/>
    <w:rsid w:val="00202418"/>
    <w:rsid w:val="0020250B"/>
    <w:rsid w:val="00202569"/>
    <w:rsid w:val="002025C0"/>
    <w:rsid w:val="002025EF"/>
    <w:rsid w:val="0020273D"/>
    <w:rsid w:val="00202843"/>
    <w:rsid w:val="0020290A"/>
    <w:rsid w:val="00202A5B"/>
    <w:rsid w:val="00202C6E"/>
    <w:rsid w:val="00202CE7"/>
    <w:rsid w:val="00202DBF"/>
    <w:rsid w:val="00202E6B"/>
    <w:rsid w:val="00202EA5"/>
    <w:rsid w:val="0020333D"/>
    <w:rsid w:val="002035E4"/>
    <w:rsid w:val="00203615"/>
    <w:rsid w:val="002038F5"/>
    <w:rsid w:val="002039D8"/>
    <w:rsid w:val="00203A45"/>
    <w:rsid w:val="00203AD1"/>
    <w:rsid w:val="00203B5F"/>
    <w:rsid w:val="00203B68"/>
    <w:rsid w:val="00204058"/>
    <w:rsid w:val="00204078"/>
    <w:rsid w:val="002043F8"/>
    <w:rsid w:val="002044FC"/>
    <w:rsid w:val="0020475A"/>
    <w:rsid w:val="002047CE"/>
    <w:rsid w:val="00204936"/>
    <w:rsid w:val="00204D9F"/>
    <w:rsid w:val="00204E1F"/>
    <w:rsid w:val="00204EC0"/>
    <w:rsid w:val="00204ED2"/>
    <w:rsid w:val="00204FAC"/>
    <w:rsid w:val="00205180"/>
    <w:rsid w:val="002052E6"/>
    <w:rsid w:val="002054B3"/>
    <w:rsid w:val="00205502"/>
    <w:rsid w:val="002055FF"/>
    <w:rsid w:val="002056BA"/>
    <w:rsid w:val="002056D2"/>
    <w:rsid w:val="00205B19"/>
    <w:rsid w:val="00205D89"/>
    <w:rsid w:val="00205E78"/>
    <w:rsid w:val="00205EBA"/>
    <w:rsid w:val="002060D3"/>
    <w:rsid w:val="0020622E"/>
    <w:rsid w:val="00206260"/>
    <w:rsid w:val="002064B2"/>
    <w:rsid w:val="0020654C"/>
    <w:rsid w:val="0020673A"/>
    <w:rsid w:val="0020685C"/>
    <w:rsid w:val="002069F9"/>
    <w:rsid w:val="00206D7D"/>
    <w:rsid w:val="00206DEB"/>
    <w:rsid w:val="00206E33"/>
    <w:rsid w:val="00206EF7"/>
    <w:rsid w:val="00207026"/>
    <w:rsid w:val="0020708D"/>
    <w:rsid w:val="002072E8"/>
    <w:rsid w:val="00207773"/>
    <w:rsid w:val="0021003B"/>
    <w:rsid w:val="002100CE"/>
    <w:rsid w:val="00210328"/>
    <w:rsid w:val="002108F1"/>
    <w:rsid w:val="00210C6E"/>
    <w:rsid w:val="00210D86"/>
    <w:rsid w:val="00210DDD"/>
    <w:rsid w:val="00210EF3"/>
    <w:rsid w:val="002111EB"/>
    <w:rsid w:val="002112C8"/>
    <w:rsid w:val="00211724"/>
    <w:rsid w:val="002117A1"/>
    <w:rsid w:val="002117F0"/>
    <w:rsid w:val="00211A94"/>
    <w:rsid w:val="00211C3A"/>
    <w:rsid w:val="00211CE4"/>
    <w:rsid w:val="00211D61"/>
    <w:rsid w:val="00211F20"/>
    <w:rsid w:val="0021231A"/>
    <w:rsid w:val="002126E5"/>
    <w:rsid w:val="0021277C"/>
    <w:rsid w:val="002127CE"/>
    <w:rsid w:val="002127F9"/>
    <w:rsid w:val="00212AA2"/>
    <w:rsid w:val="002131B9"/>
    <w:rsid w:val="00213499"/>
    <w:rsid w:val="00213791"/>
    <w:rsid w:val="00213ADF"/>
    <w:rsid w:val="00213C9A"/>
    <w:rsid w:val="00213DB5"/>
    <w:rsid w:val="00213F0E"/>
    <w:rsid w:val="00213FC3"/>
    <w:rsid w:val="0021411F"/>
    <w:rsid w:val="00214139"/>
    <w:rsid w:val="00214169"/>
    <w:rsid w:val="002141BB"/>
    <w:rsid w:val="0021423E"/>
    <w:rsid w:val="0021439C"/>
    <w:rsid w:val="002145B7"/>
    <w:rsid w:val="00214BA8"/>
    <w:rsid w:val="00214BF4"/>
    <w:rsid w:val="002150FD"/>
    <w:rsid w:val="002152AF"/>
    <w:rsid w:val="0021558F"/>
    <w:rsid w:val="002157A9"/>
    <w:rsid w:val="002157AF"/>
    <w:rsid w:val="00215878"/>
    <w:rsid w:val="00215AB0"/>
    <w:rsid w:val="00215D8E"/>
    <w:rsid w:val="00215DA4"/>
    <w:rsid w:val="00215E00"/>
    <w:rsid w:val="00215F14"/>
    <w:rsid w:val="00215FFD"/>
    <w:rsid w:val="00216068"/>
    <w:rsid w:val="002160EC"/>
    <w:rsid w:val="002162DB"/>
    <w:rsid w:val="002163DB"/>
    <w:rsid w:val="0021642F"/>
    <w:rsid w:val="00216627"/>
    <w:rsid w:val="0021665D"/>
    <w:rsid w:val="00216A04"/>
    <w:rsid w:val="00216B8E"/>
    <w:rsid w:val="00216BEC"/>
    <w:rsid w:val="00216EA7"/>
    <w:rsid w:val="00216F0D"/>
    <w:rsid w:val="00216F5D"/>
    <w:rsid w:val="00216F6D"/>
    <w:rsid w:val="00217283"/>
    <w:rsid w:val="0021736F"/>
    <w:rsid w:val="00217399"/>
    <w:rsid w:val="0021741C"/>
    <w:rsid w:val="00217596"/>
    <w:rsid w:val="00217697"/>
    <w:rsid w:val="00217D8A"/>
    <w:rsid w:val="00217DEF"/>
    <w:rsid w:val="00217E06"/>
    <w:rsid w:val="00217ECF"/>
    <w:rsid w:val="00217F8A"/>
    <w:rsid w:val="00217FE9"/>
    <w:rsid w:val="00220231"/>
    <w:rsid w:val="00220525"/>
    <w:rsid w:val="0022052E"/>
    <w:rsid w:val="00220865"/>
    <w:rsid w:val="00220971"/>
    <w:rsid w:val="00220981"/>
    <w:rsid w:val="00220ACE"/>
    <w:rsid w:val="00220BD1"/>
    <w:rsid w:val="00220BED"/>
    <w:rsid w:val="00220D47"/>
    <w:rsid w:val="00220FF0"/>
    <w:rsid w:val="002210E9"/>
    <w:rsid w:val="002212DF"/>
    <w:rsid w:val="00221321"/>
    <w:rsid w:val="00221355"/>
    <w:rsid w:val="002213C0"/>
    <w:rsid w:val="0022158C"/>
    <w:rsid w:val="00221779"/>
    <w:rsid w:val="002217C7"/>
    <w:rsid w:val="00221C14"/>
    <w:rsid w:val="00221C3F"/>
    <w:rsid w:val="00221CB9"/>
    <w:rsid w:val="00221D32"/>
    <w:rsid w:val="00221D8F"/>
    <w:rsid w:val="00221F28"/>
    <w:rsid w:val="002223B3"/>
    <w:rsid w:val="0022240E"/>
    <w:rsid w:val="002224AA"/>
    <w:rsid w:val="0022254E"/>
    <w:rsid w:val="002226EB"/>
    <w:rsid w:val="002228BE"/>
    <w:rsid w:val="00222926"/>
    <w:rsid w:val="002229E5"/>
    <w:rsid w:val="00222AE9"/>
    <w:rsid w:val="00222EC1"/>
    <w:rsid w:val="00222FBC"/>
    <w:rsid w:val="002230A5"/>
    <w:rsid w:val="00223198"/>
    <w:rsid w:val="002231EB"/>
    <w:rsid w:val="00223237"/>
    <w:rsid w:val="002232A0"/>
    <w:rsid w:val="002233A1"/>
    <w:rsid w:val="002233CE"/>
    <w:rsid w:val="0022368F"/>
    <w:rsid w:val="002237F0"/>
    <w:rsid w:val="0022384E"/>
    <w:rsid w:val="00223879"/>
    <w:rsid w:val="00223A1B"/>
    <w:rsid w:val="00223B54"/>
    <w:rsid w:val="00223D95"/>
    <w:rsid w:val="00223F2B"/>
    <w:rsid w:val="002240C2"/>
    <w:rsid w:val="0022418E"/>
    <w:rsid w:val="0022490D"/>
    <w:rsid w:val="0022494E"/>
    <w:rsid w:val="002249F0"/>
    <w:rsid w:val="00224BA3"/>
    <w:rsid w:val="002250E5"/>
    <w:rsid w:val="002250EA"/>
    <w:rsid w:val="002251E5"/>
    <w:rsid w:val="00225202"/>
    <w:rsid w:val="00225443"/>
    <w:rsid w:val="002258EE"/>
    <w:rsid w:val="002259C0"/>
    <w:rsid w:val="00225A6A"/>
    <w:rsid w:val="00225C16"/>
    <w:rsid w:val="00225DE4"/>
    <w:rsid w:val="002260C3"/>
    <w:rsid w:val="0022646F"/>
    <w:rsid w:val="0022658F"/>
    <w:rsid w:val="00226C80"/>
    <w:rsid w:val="00226D59"/>
    <w:rsid w:val="00226D73"/>
    <w:rsid w:val="002270A2"/>
    <w:rsid w:val="002271F6"/>
    <w:rsid w:val="00227248"/>
    <w:rsid w:val="0022725C"/>
    <w:rsid w:val="00227414"/>
    <w:rsid w:val="0022743B"/>
    <w:rsid w:val="0022746B"/>
    <w:rsid w:val="002275E1"/>
    <w:rsid w:val="0022761D"/>
    <w:rsid w:val="0022770B"/>
    <w:rsid w:val="00227A6C"/>
    <w:rsid w:val="00227B13"/>
    <w:rsid w:val="00227B47"/>
    <w:rsid w:val="00227EC0"/>
    <w:rsid w:val="00227F2A"/>
    <w:rsid w:val="00230059"/>
    <w:rsid w:val="00230062"/>
    <w:rsid w:val="0023010D"/>
    <w:rsid w:val="00230270"/>
    <w:rsid w:val="002303D4"/>
    <w:rsid w:val="00230595"/>
    <w:rsid w:val="00230658"/>
    <w:rsid w:val="002306FF"/>
    <w:rsid w:val="0023074A"/>
    <w:rsid w:val="00230B6F"/>
    <w:rsid w:val="00230CEC"/>
    <w:rsid w:val="00230EA3"/>
    <w:rsid w:val="00230EA8"/>
    <w:rsid w:val="00230FA9"/>
    <w:rsid w:val="0023111C"/>
    <w:rsid w:val="002311E6"/>
    <w:rsid w:val="00231246"/>
    <w:rsid w:val="002313FA"/>
    <w:rsid w:val="00231576"/>
    <w:rsid w:val="00231766"/>
    <w:rsid w:val="00231774"/>
    <w:rsid w:val="00231C0C"/>
    <w:rsid w:val="00231F4E"/>
    <w:rsid w:val="002323AB"/>
    <w:rsid w:val="00232484"/>
    <w:rsid w:val="002324B5"/>
    <w:rsid w:val="002324E7"/>
    <w:rsid w:val="00232524"/>
    <w:rsid w:val="00232572"/>
    <w:rsid w:val="002328FD"/>
    <w:rsid w:val="002329B7"/>
    <w:rsid w:val="002329BA"/>
    <w:rsid w:val="002329D5"/>
    <w:rsid w:val="00232B1E"/>
    <w:rsid w:val="00232BA2"/>
    <w:rsid w:val="00232BB4"/>
    <w:rsid w:val="00232C6E"/>
    <w:rsid w:val="00232C84"/>
    <w:rsid w:val="00232DD6"/>
    <w:rsid w:val="00232E65"/>
    <w:rsid w:val="00232F0F"/>
    <w:rsid w:val="002332A6"/>
    <w:rsid w:val="002335C9"/>
    <w:rsid w:val="00233876"/>
    <w:rsid w:val="00233937"/>
    <w:rsid w:val="00233B91"/>
    <w:rsid w:val="00233F2D"/>
    <w:rsid w:val="00234228"/>
    <w:rsid w:val="00234477"/>
    <w:rsid w:val="0023455A"/>
    <w:rsid w:val="002348AB"/>
    <w:rsid w:val="002348E4"/>
    <w:rsid w:val="00234993"/>
    <w:rsid w:val="00235031"/>
    <w:rsid w:val="0023504A"/>
    <w:rsid w:val="0023519B"/>
    <w:rsid w:val="002353FE"/>
    <w:rsid w:val="00235527"/>
    <w:rsid w:val="002355EF"/>
    <w:rsid w:val="0023567B"/>
    <w:rsid w:val="00235971"/>
    <w:rsid w:val="00235A51"/>
    <w:rsid w:val="00235A57"/>
    <w:rsid w:val="00235C12"/>
    <w:rsid w:val="00235D51"/>
    <w:rsid w:val="00235DC5"/>
    <w:rsid w:val="00235F64"/>
    <w:rsid w:val="00236162"/>
    <w:rsid w:val="0023654A"/>
    <w:rsid w:val="00236555"/>
    <w:rsid w:val="0023662A"/>
    <w:rsid w:val="0023685A"/>
    <w:rsid w:val="00236BE8"/>
    <w:rsid w:val="00236E5A"/>
    <w:rsid w:val="00236E77"/>
    <w:rsid w:val="00236E90"/>
    <w:rsid w:val="00236EEE"/>
    <w:rsid w:val="00236EF2"/>
    <w:rsid w:val="00236F37"/>
    <w:rsid w:val="00236F62"/>
    <w:rsid w:val="00237010"/>
    <w:rsid w:val="00237109"/>
    <w:rsid w:val="00237148"/>
    <w:rsid w:val="00237181"/>
    <w:rsid w:val="00237272"/>
    <w:rsid w:val="002372F6"/>
    <w:rsid w:val="00237340"/>
    <w:rsid w:val="00237715"/>
    <w:rsid w:val="0023774D"/>
    <w:rsid w:val="0023777C"/>
    <w:rsid w:val="0023781B"/>
    <w:rsid w:val="002378AC"/>
    <w:rsid w:val="00237A9E"/>
    <w:rsid w:val="00237AE4"/>
    <w:rsid w:val="00237C41"/>
    <w:rsid w:val="00237DC7"/>
    <w:rsid w:val="00237DFC"/>
    <w:rsid w:val="00237F87"/>
    <w:rsid w:val="0024002D"/>
    <w:rsid w:val="00240550"/>
    <w:rsid w:val="00240A84"/>
    <w:rsid w:val="00240B1D"/>
    <w:rsid w:val="00240FB9"/>
    <w:rsid w:val="00241399"/>
    <w:rsid w:val="0024150E"/>
    <w:rsid w:val="0024151B"/>
    <w:rsid w:val="0024155E"/>
    <w:rsid w:val="002415F4"/>
    <w:rsid w:val="0024173A"/>
    <w:rsid w:val="00241A6A"/>
    <w:rsid w:val="00241CA6"/>
    <w:rsid w:val="00241CA9"/>
    <w:rsid w:val="00241D07"/>
    <w:rsid w:val="00241D10"/>
    <w:rsid w:val="00241F14"/>
    <w:rsid w:val="00241F36"/>
    <w:rsid w:val="00242003"/>
    <w:rsid w:val="002421C4"/>
    <w:rsid w:val="00242815"/>
    <w:rsid w:val="00242907"/>
    <w:rsid w:val="002429ED"/>
    <w:rsid w:val="00242D35"/>
    <w:rsid w:val="00242D6B"/>
    <w:rsid w:val="0024302D"/>
    <w:rsid w:val="002430ED"/>
    <w:rsid w:val="0024372B"/>
    <w:rsid w:val="00243818"/>
    <w:rsid w:val="00243A7B"/>
    <w:rsid w:val="00243B98"/>
    <w:rsid w:val="00243EDA"/>
    <w:rsid w:val="00243F22"/>
    <w:rsid w:val="002440A7"/>
    <w:rsid w:val="00244179"/>
    <w:rsid w:val="002442A7"/>
    <w:rsid w:val="002444E9"/>
    <w:rsid w:val="0024450A"/>
    <w:rsid w:val="002445DF"/>
    <w:rsid w:val="00244686"/>
    <w:rsid w:val="0024490D"/>
    <w:rsid w:val="0024493B"/>
    <w:rsid w:val="00244C34"/>
    <w:rsid w:val="00244D9B"/>
    <w:rsid w:val="00244DB0"/>
    <w:rsid w:val="00244DE2"/>
    <w:rsid w:val="002453AD"/>
    <w:rsid w:val="002453D0"/>
    <w:rsid w:val="002454CA"/>
    <w:rsid w:val="002456A1"/>
    <w:rsid w:val="00245906"/>
    <w:rsid w:val="00245911"/>
    <w:rsid w:val="0024599B"/>
    <w:rsid w:val="00245C9D"/>
    <w:rsid w:val="00245DA0"/>
    <w:rsid w:val="00245E5F"/>
    <w:rsid w:val="00245E9B"/>
    <w:rsid w:val="00245ECB"/>
    <w:rsid w:val="002460C7"/>
    <w:rsid w:val="0024614B"/>
    <w:rsid w:val="0024614F"/>
    <w:rsid w:val="0024635F"/>
    <w:rsid w:val="002463AB"/>
    <w:rsid w:val="0024649F"/>
    <w:rsid w:val="0024666B"/>
    <w:rsid w:val="002466F7"/>
    <w:rsid w:val="00246700"/>
    <w:rsid w:val="00246A55"/>
    <w:rsid w:val="00246AF9"/>
    <w:rsid w:val="00246B07"/>
    <w:rsid w:val="00247254"/>
    <w:rsid w:val="0024734E"/>
    <w:rsid w:val="00247844"/>
    <w:rsid w:val="002479B5"/>
    <w:rsid w:val="00247A38"/>
    <w:rsid w:val="00247AE1"/>
    <w:rsid w:val="00247C21"/>
    <w:rsid w:val="00247C9A"/>
    <w:rsid w:val="00247D3A"/>
    <w:rsid w:val="00247F16"/>
    <w:rsid w:val="00247F44"/>
    <w:rsid w:val="00250397"/>
    <w:rsid w:val="002505D8"/>
    <w:rsid w:val="0025065E"/>
    <w:rsid w:val="002506FB"/>
    <w:rsid w:val="00250909"/>
    <w:rsid w:val="00250BF2"/>
    <w:rsid w:val="00250FE4"/>
    <w:rsid w:val="0025116A"/>
    <w:rsid w:val="00251195"/>
    <w:rsid w:val="0025140A"/>
    <w:rsid w:val="00251620"/>
    <w:rsid w:val="00251737"/>
    <w:rsid w:val="002517FA"/>
    <w:rsid w:val="002519B5"/>
    <w:rsid w:val="00251A71"/>
    <w:rsid w:val="00251ACC"/>
    <w:rsid w:val="00251DD2"/>
    <w:rsid w:val="00251DD4"/>
    <w:rsid w:val="00251E66"/>
    <w:rsid w:val="0025233E"/>
    <w:rsid w:val="002524DA"/>
    <w:rsid w:val="00252815"/>
    <w:rsid w:val="00252897"/>
    <w:rsid w:val="00252A74"/>
    <w:rsid w:val="00252C29"/>
    <w:rsid w:val="00252C56"/>
    <w:rsid w:val="00252C7B"/>
    <w:rsid w:val="0025304B"/>
    <w:rsid w:val="002530D4"/>
    <w:rsid w:val="0025310B"/>
    <w:rsid w:val="002533DF"/>
    <w:rsid w:val="002533EB"/>
    <w:rsid w:val="00253696"/>
    <w:rsid w:val="00253A46"/>
    <w:rsid w:val="00253B7D"/>
    <w:rsid w:val="00253CE2"/>
    <w:rsid w:val="00253D06"/>
    <w:rsid w:val="00253D2A"/>
    <w:rsid w:val="00253E04"/>
    <w:rsid w:val="002542EF"/>
    <w:rsid w:val="002542F8"/>
    <w:rsid w:val="00254497"/>
    <w:rsid w:val="002545C6"/>
    <w:rsid w:val="00254707"/>
    <w:rsid w:val="00254D12"/>
    <w:rsid w:val="00254DF7"/>
    <w:rsid w:val="00255124"/>
    <w:rsid w:val="00255190"/>
    <w:rsid w:val="00255424"/>
    <w:rsid w:val="00255652"/>
    <w:rsid w:val="00255799"/>
    <w:rsid w:val="002557A2"/>
    <w:rsid w:val="0025593B"/>
    <w:rsid w:val="00255983"/>
    <w:rsid w:val="00255B7E"/>
    <w:rsid w:val="00255D39"/>
    <w:rsid w:val="00255D5F"/>
    <w:rsid w:val="00255D8B"/>
    <w:rsid w:val="00255D9D"/>
    <w:rsid w:val="002560F6"/>
    <w:rsid w:val="00256938"/>
    <w:rsid w:val="00256B51"/>
    <w:rsid w:val="00256C84"/>
    <w:rsid w:val="002571B6"/>
    <w:rsid w:val="00257234"/>
    <w:rsid w:val="00257280"/>
    <w:rsid w:val="00257769"/>
    <w:rsid w:val="00257A9E"/>
    <w:rsid w:val="00257B17"/>
    <w:rsid w:val="00260027"/>
    <w:rsid w:val="002600F2"/>
    <w:rsid w:val="002602B6"/>
    <w:rsid w:val="00260359"/>
    <w:rsid w:val="00260375"/>
    <w:rsid w:val="002606FA"/>
    <w:rsid w:val="0026087A"/>
    <w:rsid w:val="00260CC2"/>
    <w:rsid w:val="00260CFD"/>
    <w:rsid w:val="00260DB1"/>
    <w:rsid w:val="00260E49"/>
    <w:rsid w:val="0026116C"/>
    <w:rsid w:val="002616A7"/>
    <w:rsid w:val="002619F4"/>
    <w:rsid w:val="00261A3F"/>
    <w:rsid w:val="00261AF3"/>
    <w:rsid w:val="00261B74"/>
    <w:rsid w:val="00261D0B"/>
    <w:rsid w:val="00261E33"/>
    <w:rsid w:val="00262707"/>
    <w:rsid w:val="0026274E"/>
    <w:rsid w:val="00262881"/>
    <w:rsid w:val="00262922"/>
    <w:rsid w:val="00262BDC"/>
    <w:rsid w:val="00262C82"/>
    <w:rsid w:val="00262E62"/>
    <w:rsid w:val="00263209"/>
    <w:rsid w:val="00263357"/>
    <w:rsid w:val="00263473"/>
    <w:rsid w:val="0026379C"/>
    <w:rsid w:val="00263809"/>
    <w:rsid w:val="00263BA5"/>
    <w:rsid w:val="00263CAD"/>
    <w:rsid w:val="00264049"/>
    <w:rsid w:val="00264105"/>
    <w:rsid w:val="002648DA"/>
    <w:rsid w:val="00264BD6"/>
    <w:rsid w:val="00264F95"/>
    <w:rsid w:val="002650DC"/>
    <w:rsid w:val="0026517A"/>
    <w:rsid w:val="00265504"/>
    <w:rsid w:val="00265522"/>
    <w:rsid w:val="00265614"/>
    <w:rsid w:val="00265821"/>
    <w:rsid w:val="00265A59"/>
    <w:rsid w:val="00265B4D"/>
    <w:rsid w:val="00265BDC"/>
    <w:rsid w:val="00265DEB"/>
    <w:rsid w:val="00265F84"/>
    <w:rsid w:val="002661DA"/>
    <w:rsid w:val="00266319"/>
    <w:rsid w:val="002664BB"/>
    <w:rsid w:val="002664CF"/>
    <w:rsid w:val="00266628"/>
    <w:rsid w:val="002668FB"/>
    <w:rsid w:val="0026693B"/>
    <w:rsid w:val="00266A16"/>
    <w:rsid w:val="00266A2F"/>
    <w:rsid w:val="00266BAB"/>
    <w:rsid w:val="00266DD1"/>
    <w:rsid w:val="00266DD7"/>
    <w:rsid w:val="00266DE6"/>
    <w:rsid w:val="00266F2F"/>
    <w:rsid w:val="002671AE"/>
    <w:rsid w:val="002674EF"/>
    <w:rsid w:val="00267525"/>
    <w:rsid w:val="0026752F"/>
    <w:rsid w:val="002675CD"/>
    <w:rsid w:val="00267644"/>
    <w:rsid w:val="002678D2"/>
    <w:rsid w:val="0026792C"/>
    <w:rsid w:val="00267B57"/>
    <w:rsid w:val="00267B76"/>
    <w:rsid w:val="00267EE6"/>
    <w:rsid w:val="00267F3F"/>
    <w:rsid w:val="00267FED"/>
    <w:rsid w:val="002700B1"/>
    <w:rsid w:val="0027016F"/>
    <w:rsid w:val="0027041A"/>
    <w:rsid w:val="002704BC"/>
    <w:rsid w:val="002704BD"/>
    <w:rsid w:val="00270737"/>
    <w:rsid w:val="002707DB"/>
    <w:rsid w:val="0027098F"/>
    <w:rsid w:val="00270D11"/>
    <w:rsid w:val="00271173"/>
    <w:rsid w:val="002712D1"/>
    <w:rsid w:val="002713E2"/>
    <w:rsid w:val="002714E6"/>
    <w:rsid w:val="002715BA"/>
    <w:rsid w:val="00271900"/>
    <w:rsid w:val="00271ABC"/>
    <w:rsid w:val="00271F8C"/>
    <w:rsid w:val="00272198"/>
    <w:rsid w:val="0027220B"/>
    <w:rsid w:val="002724B4"/>
    <w:rsid w:val="002726C1"/>
    <w:rsid w:val="002729C2"/>
    <w:rsid w:val="00272B2C"/>
    <w:rsid w:val="00272D28"/>
    <w:rsid w:val="00272E52"/>
    <w:rsid w:val="0027302E"/>
    <w:rsid w:val="00273063"/>
    <w:rsid w:val="002733AC"/>
    <w:rsid w:val="002737CF"/>
    <w:rsid w:val="0027386F"/>
    <w:rsid w:val="002738A7"/>
    <w:rsid w:val="00273E8B"/>
    <w:rsid w:val="00273EC0"/>
    <w:rsid w:val="00273ECF"/>
    <w:rsid w:val="00273FC0"/>
    <w:rsid w:val="00274091"/>
    <w:rsid w:val="002740C5"/>
    <w:rsid w:val="002742F6"/>
    <w:rsid w:val="0027437B"/>
    <w:rsid w:val="0027482C"/>
    <w:rsid w:val="0027493D"/>
    <w:rsid w:val="00274D72"/>
    <w:rsid w:val="00274E0F"/>
    <w:rsid w:val="0027516D"/>
    <w:rsid w:val="00275593"/>
    <w:rsid w:val="0027569A"/>
    <w:rsid w:val="00275825"/>
    <w:rsid w:val="002758C6"/>
    <w:rsid w:val="0027598D"/>
    <w:rsid w:val="00275A72"/>
    <w:rsid w:val="00275E06"/>
    <w:rsid w:val="00275F92"/>
    <w:rsid w:val="00276034"/>
    <w:rsid w:val="00276035"/>
    <w:rsid w:val="0027605C"/>
    <w:rsid w:val="0027645F"/>
    <w:rsid w:val="00276496"/>
    <w:rsid w:val="00276552"/>
    <w:rsid w:val="0027656A"/>
    <w:rsid w:val="00276BBB"/>
    <w:rsid w:val="00276CD6"/>
    <w:rsid w:val="00276F28"/>
    <w:rsid w:val="00277014"/>
    <w:rsid w:val="00277114"/>
    <w:rsid w:val="00277246"/>
    <w:rsid w:val="0027767B"/>
    <w:rsid w:val="0027774D"/>
    <w:rsid w:val="00277887"/>
    <w:rsid w:val="002779E4"/>
    <w:rsid w:val="00277BEB"/>
    <w:rsid w:val="00277CD8"/>
    <w:rsid w:val="00277E9F"/>
    <w:rsid w:val="00277EC3"/>
    <w:rsid w:val="0028007D"/>
    <w:rsid w:val="002801A0"/>
    <w:rsid w:val="002801FA"/>
    <w:rsid w:val="00280587"/>
    <w:rsid w:val="002805C3"/>
    <w:rsid w:val="0028068D"/>
    <w:rsid w:val="00280797"/>
    <w:rsid w:val="002808B8"/>
    <w:rsid w:val="00280B24"/>
    <w:rsid w:val="00280F43"/>
    <w:rsid w:val="00281024"/>
    <w:rsid w:val="0028110A"/>
    <w:rsid w:val="002813BE"/>
    <w:rsid w:val="0028157C"/>
    <w:rsid w:val="002816C8"/>
    <w:rsid w:val="002816C9"/>
    <w:rsid w:val="0028175B"/>
    <w:rsid w:val="00281D30"/>
    <w:rsid w:val="00281D9D"/>
    <w:rsid w:val="00282356"/>
    <w:rsid w:val="00282753"/>
    <w:rsid w:val="00282755"/>
    <w:rsid w:val="0028280A"/>
    <w:rsid w:val="00282D83"/>
    <w:rsid w:val="00282DEC"/>
    <w:rsid w:val="00282EA8"/>
    <w:rsid w:val="0028311A"/>
    <w:rsid w:val="002831F2"/>
    <w:rsid w:val="002836A4"/>
    <w:rsid w:val="0028377F"/>
    <w:rsid w:val="002837C6"/>
    <w:rsid w:val="0028391C"/>
    <w:rsid w:val="00283925"/>
    <w:rsid w:val="00283941"/>
    <w:rsid w:val="00283AA7"/>
    <w:rsid w:val="00283AC7"/>
    <w:rsid w:val="00283B2A"/>
    <w:rsid w:val="00283D41"/>
    <w:rsid w:val="00283FDE"/>
    <w:rsid w:val="00284222"/>
    <w:rsid w:val="0028436B"/>
    <w:rsid w:val="0028451B"/>
    <w:rsid w:val="00284576"/>
    <w:rsid w:val="0028458E"/>
    <w:rsid w:val="002846A7"/>
    <w:rsid w:val="00284716"/>
    <w:rsid w:val="002848CE"/>
    <w:rsid w:val="00284930"/>
    <w:rsid w:val="0028498F"/>
    <w:rsid w:val="00284A9B"/>
    <w:rsid w:val="00284C5B"/>
    <w:rsid w:val="00284C72"/>
    <w:rsid w:val="00284DC7"/>
    <w:rsid w:val="00285089"/>
    <w:rsid w:val="002850F9"/>
    <w:rsid w:val="0028512C"/>
    <w:rsid w:val="0028514E"/>
    <w:rsid w:val="0028522A"/>
    <w:rsid w:val="0028526D"/>
    <w:rsid w:val="0028559B"/>
    <w:rsid w:val="0028571E"/>
    <w:rsid w:val="002858A4"/>
    <w:rsid w:val="00285922"/>
    <w:rsid w:val="00285F10"/>
    <w:rsid w:val="00285FCB"/>
    <w:rsid w:val="00286069"/>
    <w:rsid w:val="00286251"/>
    <w:rsid w:val="0028639D"/>
    <w:rsid w:val="00286402"/>
    <w:rsid w:val="0028650C"/>
    <w:rsid w:val="00286760"/>
    <w:rsid w:val="00286776"/>
    <w:rsid w:val="0028680B"/>
    <w:rsid w:val="002868C0"/>
    <w:rsid w:val="00286B16"/>
    <w:rsid w:val="00286C7A"/>
    <w:rsid w:val="00286E30"/>
    <w:rsid w:val="00286E49"/>
    <w:rsid w:val="00286FDC"/>
    <w:rsid w:val="00287106"/>
    <w:rsid w:val="00287153"/>
    <w:rsid w:val="0028738F"/>
    <w:rsid w:val="00287501"/>
    <w:rsid w:val="0028762B"/>
    <w:rsid w:val="002877B3"/>
    <w:rsid w:val="0028799C"/>
    <w:rsid w:val="00287B14"/>
    <w:rsid w:val="00287B21"/>
    <w:rsid w:val="00287B7A"/>
    <w:rsid w:val="00287B97"/>
    <w:rsid w:val="00287C97"/>
    <w:rsid w:val="00287E4F"/>
    <w:rsid w:val="002900F7"/>
    <w:rsid w:val="002902AB"/>
    <w:rsid w:val="002903A3"/>
    <w:rsid w:val="00290411"/>
    <w:rsid w:val="0029062D"/>
    <w:rsid w:val="0029067E"/>
    <w:rsid w:val="002907BE"/>
    <w:rsid w:val="0029081F"/>
    <w:rsid w:val="00290943"/>
    <w:rsid w:val="00290CEA"/>
    <w:rsid w:val="00290F66"/>
    <w:rsid w:val="00290FD7"/>
    <w:rsid w:val="002910D0"/>
    <w:rsid w:val="00291113"/>
    <w:rsid w:val="00291196"/>
    <w:rsid w:val="00291494"/>
    <w:rsid w:val="002915D8"/>
    <w:rsid w:val="002916B6"/>
    <w:rsid w:val="0029197F"/>
    <w:rsid w:val="00291A25"/>
    <w:rsid w:val="00291BFA"/>
    <w:rsid w:val="00291C32"/>
    <w:rsid w:val="00291C50"/>
    <w:rsid w:val="00291E2E"/>
    <w:rsid w:val="002921E2"/>
    <w:rsid w:val="00292363"/>
    <w:rsid w:val="00292554"/>
    <w:rsid w:val="00292781"/>
    <w:rsid w:val="00292837"/>
    <w:rsid w:val="0029292E"/>
    <w:rsid w:val="0029293D"/>
    <w:rsid w:val="002929C2"/>
    <w:rsid w:val="00292AE5"/>
    <w:rsid w:val="00292AE6"/>
    <w:rsid w:val="00292BA9"/>
    <w:rsid w:val="00292E06"/>
    <w:rsid w:val="00292E54"/>
    <w:rsid w:val="002930BC"/>
    <w:rsid w:val="002930EC"/>
    <w:rsid w:val="0029312D"/>
    <w:rsid w:val="00293186"/>
    <w:rsid w:val="0029324F"/>
    <w:rsid w:val="002933FB"/>
    <w:rsid w:val="00293550"/>
    <w:rsid w:val="002935E4"/>
    <w:rsid w:val="0029364B"/>
    <w:rsid w:val="002936AF"/>
    <w:rsid w:val="002939DF"/>
    <w:rsid w:val="00293AD1"/>
    <w:rsid w:val="00293D14"/>
    <w:rsid w:val="00293DF1"/>
    <w:rsid w:val="00293E48"/>
    <w:rsid w:val="00293F3A"/>
    <w:rsid w:val="00293F3D"/>
    <w:rsid w:val="0029418E"/>
    <w:rsid w:val="002941C9"/>
    <w:rsid w:val="002945B0"/>
    <w:rsid w:val="00294782"/>
    <w:rsid w:val="002948A9"/>
    <w:rsid w:val="0029496A"/>
    <w:rsid w:val="00294972"/>
    <w:rsid w:val="00294996"/>
    <w:rsid w:val="002949D2"/>
    <w:rsid w:val="00294B32"/>
    <w:rsid w:val="00294B3D"/>
    <w:rsid w:val="002951E2"/>
    <w:rsid w:val="00295307"/>
    <w:rsid w:val="00295656"/>
    <w:rsid w:val="0029569A"/>
    <w:rsid w:val="00295815"/>
    <w:rsid w:val="0029592B"/>
    <w:rsid w:val="00295B4D"/>
    <w:rsid w:val="00295B87"/>
    <w:rsid w:val="00295BC8"/>
    <w:rsid w:val="00295C41"/>
    <w:rsid w:val="00295C67"/>
    <w:rsid w:val="00295CEA"/>
    <w:rsid w:val="00295D53"/>
    <w:rsid w:val="00295E5A"/>
    <w:rsid w:val="002960E4"/>
    <w:rsid w:val="0029646C"/>
    <w:rsid w:val="002966A4"/>
    <w:rsid w:val="0029677A"/>
    <w:rsid w:val="00296807"/>
    <w:rsid w:val="0029685E"/>
    <w:rsid w:val="002969A7"/>
    <w:rsid w:val="00296B77"/>
    <w:rsid w:val="00296DCB"/>
    <w:rsid w:val="00296F64"/>
    <w:rsid w:val="002970BA"/>
    <w:rsid w:val="00297110"/>
    <w:rsid w:val="0029726B"/>
    <w:rsid w:val="00297449"/>
    <w:rsid w:val="0029753F"/>
    <w:rsid w:val="0029781B"/>
    <w:rsid w:val="00297D10"/>
    <w:rsid w:val="00297F5B"/>
    <w:rsid w:val="002A0398"/>
    <w:rsid w:val="002A04D9"/>
    <w:rsid w:val="002A0551"/>
    <w:rsid w:val="002A062E"/>
    <w:rsid w:val="002A0821"/>
    <w:rsid w:val="002A08EC"/>
    <w:rsid w:val="002A09CB"/>
    <w:rsid w:val="002A0B81"/>
    <w:rsid w:val="002A0BFF"/>
    <w:rsid w:val="002A0CBD"/>
    <w:rsid w:val="002A0D51"/>
    <w:rsid w:val="002A0D58"/>
    <w:rsid w:val="002A11F3"/>
    <w:rsid w:val="002A1265"/>
    <w:rsid w:val="002A14E2"/>
    <w:rsid w:val="002A1584"/>
    <w:rsid w:val="002A160F"/>
    <w:rsid w:val="002A18CF"/>
    <w:rsid w:val="002A1A33"/>
    <w:rsid w:val="002A1A4B"/>
    <w:rsid w:val="002A1AFE"/>
    <w:rsid w:val="002A1BF5"/>
    <w:rsid w:val="002A1C4F"/>
    <w:rsid w:val="002A1D31"/>
    <w:rsid w:val="002A1DCB"/>
    <w:rsid w:val="002A1F25"/>
    <w:rsid w:val="002A2090"/>
    <w:rsid w:val="002A245D"/>
    <w:rsid w:val="002A2813"/>
    <w:rsid w:val="002A2893"/>
    <w:rsid w:val="002A2919"/>
    <w:rsid w:val="002A2CF0"/>
    <w:rsid w:val="002A2D8D"/>
    <w:rsid w:val="002A2E57"/>
    <w:rsid w:val="002A2EA9"/>
    <w:rsid w:val="002A2F19"/>
    <w:rsid w:val="002A2F2B"/>
    <w:rsid w:val="002A333A"/>
    <w:rsid w:val="002A333E"/>
    <w:rsid w:val="002A3819"/>
    <w:rsid w:val="002A3842"/>
    <w:rsid w:val="002A3AF2"/>
    <w:rsid w:val="002A3D77"/>
    <w:rsid w:val="002A3DA5"/>
    <w:rsid w:val="002A3DFB"/>
    <w:rsid w:val="002A3FD0"/>
    <w:rsid w:val="002A3FD5"/>
    <w:rsid w:val="002A4079"/>
    <w:rsid w:val="002A4158"/>
    <w:rsid w:val="002A435B"/>
    <w:rsid w:val="002A4413"/>
    <w:rsid w:val="002A4620"/>
    <w:rsid w:val="002A4674"/>
    <w:rsid w:val="002A46DB"/>
    <w:rsid w:val="002A4774"/>
    <w:rsid w:val="002A48C9"/>
    <w:rsid w:val="002A4A19"/>
    <w:rsid w:val="002A4BB1"/>
    <w:rsid w:val="002A4C6A"/>
    <w:rsid w:val="002A4E66"/>
    <w:rsid w:val="002A4FE5"/>
    <w:rsid w:val="002A50D8"/>
    <w:rsid w:val="002A512B"/>
    <w:rsid w:val="002A5185"/>
    <w:rsid w:val="002A527A"/>
    <w:rsid w:val="002A54DF"/>
    <w:rsid w:val="002A5613"/>
    <w:rsid w:val="002A5781"/>
    <w:rsid w:val="002A57B9"/>
    <w:rsid w:val="002A5817"/>
    <w:rsid w:val="002A5847"/>
    <w:rsid w:val="002A5908"/>
    <w:rsid w:val="002A5950"/>
    <w:rsid w:val="002A5CEF"/>
    <w:rsid w:val="002A5DEE"/>
    <w:rsid w:val="002A5E4E"/>
    <w:rsid w:val="002A5ECD"/>
    <w:rsid w:val="002A62B7"/>
    <w:rsid w:val="002A632E"/>
    <w:rsid w:val="002A6346"/>
    <w:rsid w:val="002A6461"/>
    <w:rsid w:val="002A64C5"/>
    <w:rsid w:val="002A660D"/>
    <w:rsid w:val="002A66B1"/>
    <w:rsid w:val="002A66C3"/>
    <w:rsid w:val="002A6882"/>
    <w:rsid w:val="002A7257"/>
    <w:rsid w:val="002A7475"/>
    <w:rsid w:val="002A7776"/>
    <w:rsid w:val="002A781B"/>
    <w:rsid w:val="002A7863"/>
    <w:rsid w:val="002A79F3"/>
    <w:rsid w:val="002A7C7F"/>
    <w:rsid w:val="002A7C83"/>
    <w:rsid w:val="002A7FEA"/>
    <w:rsid w:val="002A7FF9"/>
    <w:rsid w:val="002B0031"/>
    <w:rsid w:val="002B00AE"/>
    <w:rsid w:val="002B0490"/>
    <w:rsid w:val="002B04FC"/>
    <w:rsid w:val="002B0520"/>
    <w:rsid w:val="002B0606"/>
    <w:rsid w:val="002B072A"/>
    <w:rsid w:val="002B0782"/>
    <w:rsid w:val="002B088D"/>
    <w:rsid w:val="002B0C19"/>
    <w:rsid w:val="002B0C1B"/>
    <w:rsid w:val="002B0EA2"/>
    <w:rsid w:val="002B1112"/>
    <w:rsid w:val="002B15D4"/>
    <w:rsid w:val="002B1A6E"/>
    <w:rsid w:val="002B1AB0"/>
    <w:rsid w:val="002B1C84"/>
    <w:rsid w:val="002B1FD9"/>
    <w:rsid w:val="002B22B1"/>
    <w:rsid w:val="002B23CA"/>
    <w:rsid w:val="002B249B"/>
    <w:rsid w:val="002B2616"/>
    <w:rsid w:val="002B2990"/>
    <w:rsid w:val="002B2B21"/>
    <w:rsid w:val="002B2B7A"/>
    <w:rsid w:val="002B2BD7"/>
    <w:rsid w:val="002B2DA1"/>
    <w:rsid w:val="002B2F19"/>
    <w:rsid w:val="002B2F44"/>
    <w:rsid w:val="002B31EE"/>
    <w:rsid w:val="002B38B2"/>
    <w:rsid w:val="002B398A"/>
    <w:rsid w:val="002B3B2E"/>
    <w:rsid w:val="002B3B4E"/>
    <w:rsid w:val="002B3FF7"/>
    <w:rsid w:val="002B4001"/>
    <w:rsid w:val="002B42EA"/>
    <w:rsid w:val="002B432F"/>
    <w:rsid w:val="002B478A"/>
    <w:rsid w:val="002B483B"/>
    <w:rsid w:val="002B484C"/>
    <w:rsid w:val="002B48AD"/>
    <w:rsid w:val="002B4A7E"/>
    <w:rsid w:val="002B4C18"/>
    <w:rsid w:val="002B4F4F"/>
    <w:rsid w:val="002B5197"/>
    <w:rsid w:val="002B521C"/>
    <w:rsid w:val="002B529B"/>
    <w:rsid w:val="002B54D2"/>
    <w:rsid w:val="002B557C"/>
    <w:rsid w:val="002B5744"/>
    <w:rsid w:val="002B5769"/>
    <w:rsid w:val="002B57BC"/>
    <w:rsid w:val="002B591F"/>
    <w:rsid w:val="002B59FB"/>
    <w:rsid w:val="002B5AB1"/>
    <w:rsid w:val="002B5B04"/>
    <w:rsid w:val="002B5CED"/>
    <w:rsid w:val="002B5FB8"/>
    <w:rsid w:val="002B6306"/>
    <w:rsid w:val="002B64B9"/>
    <w:rsid w:val="002B659C"/>
    <w:rsid w:val="002B6746"/>
    <w:rsid w:val="002B6A45"/>
    <w:rsid w:val="002B6A49"/>
    <w:rsid w:val="002B6B52"/>
    <w:rsid w:val="002B6C52"/>
    <w:rsid w:val="002B6C83"/>
    <w:rsid w:val="002B6E77"/>
    <w:rsid w:val="002B6E7E"/>
    <w:rsid w:val="002B6EAE"/>
    <w:rsid w:val="002B6F52"/>
    <w:rsid w:val="002B71BD"/>
    <w:rsid w:val="002B721F"/>
    <w:rsid w:val="002B723C"/>
    <w:rsid w:val="002B72A3"/>
    <w:rsid w:val="002B72BA"/>
    <w:rsid w:val="002B72D9"/>
    <w:rsid w:val="002B7468"/>
    <w:rsid w:val="002B7596"/>
    <w:rsid w:val="002B766E"/>
    <w:rsid w:val="002B7784"/>
    <w:rsid w:val="002B7819"/>
    <w:rsid w:val="002B7868"/>
    <w:rsid w:val="002B78B6"/>
    <w:rsid w:val="002B7A64"/>
    <w:rsid w:val="002B7AA0"/>
    <w:rsid w:val="002B7BE7"/>
    <w:rsid w:val="002C0156"/>
    <w:rsid w:val="002C0447"/>
    <w:rsid w:val="002C06EE"/>
    <w:rsid w:val="002C0833"/>
    <w:rsid w:val="002C0AD0"/>
    <w:rsid w:val="002C0C5B"/>
    <w:rsid w:val="002C0E4E"/>
    <w:rsid w:val="002C0F32"/>
    <w:rsid w:val="002C0FA1"/>
    <w:rsid w:val="002C12BE"/>
    <w:rsid w:val="002C1312"/>
    <w:rsid w:val="002C142C"/>
    <w:rsid w:val="002C1462"/>
    <w:rsid w:val="002C148E"/>
    <w:rsid w:val="002C17A8"/>
    <w:rsid w:val="002C197A"/>
    <w:rsid w:val="002C1AA9"/>
    <w:rsid w:val="002C1ADF"/>
    <w:rsid w:val="002C1B9F"/>
    <w:rsid w:val="002C1DBD"/>
    <w:rsid w:val="002C1EE8"/>
    <w:rsid w:val="002C24F1"/>
    <w:rsid w:val="002C25BC"/>
    <w:rsid w:val="002C26A7"/>
    <w:rsid w:val="002C2715"/>
    <w:rsid w:val="002C2822"/>
    <w:rsid w:val="002C283B"/>
    <w:rsid w:val="002C2989"/>
    <w:rsid w:val="002C2A1F"/>
    <w:rsid w:val="002C2DFB"/>
    <w:rsid w:val="002C2EDC"/>
    <w:rsid w:val="002C2F34"/>
    <w:rsid w:val="002C3113"/>
    <w:rsid w:val="002C3246"/>
    <w:rsid w:val="002C32A5"/>
    <w:rsid w:val="002C3411"/>
    <w:rsid w:val="002C34C6"/>
    <w:rsid w:val="002C3517"/>
    <w:rsid w:val="002C352B"/>
    <w:rsid w:val="002C36C6"/>
    <w:rsid w:val="002C3806"/>
    <w:rsid w:val="002C386C"/>
    <w:rsid w:val="002C3980"/>
    <w:rsid w:val="002C3A5F"/>
    <w:rsid w:val="002C3AA2"/>
    <w:rsid w:val="002C3C3F"/>
    <w:rsid w:val="002C3CD2"/>
    <w:rsid w:val="002C3E20"/>
    <w:rsid w:val="002C425D"/>
    <w:rsid w:val="002C42D9"/>
    <w:rsid w:val="002C439F"/>
    <w:rsid w:val="002C43AE"/>
    <w:rsid w:val="002C43C3"/>
    <w:rsid w:val="002C4518"/>
    <w:rsid w:val="002C4586"/>
    <w:rsid w:val="002C46A9"/>
    <w:rsid w:val="002C493F"/>
    <w:rsid w:val="002C4D91"/>
    <w:rsid w:val="002C4E2C"/>
    <w:rsid w:val="002C4ED7"/>
    <w:rsid w:val="002C4EE0"/>
    <w:rsid w:val="002C4FD7"/>
    <w:rsid w:val="002C50A2"/>
    <w:rsid w:val="002C5150"/>
    <w:rsid w:val="002C51EC"/>
    <w:rsid w:val="002C53B2"/>
    <w:rsid w:val="002C5577"/>
    <w:rsid w:val="002C5687"/>
    <w:rsid w:val="002C577C"/>
    <w:rsid w:val="002C5DF0"/>
    <w:rsid w:val="002C5F7E"/>
    <w:rsid w:val="002C6004"/>
    <w:rsid w:val="002C618F"/>
    <w:rsid w:val="002C6199"/>
    <w:rsid w:val="002C6768"/>
    <w:rsid w:val="002C6787"/>
    <w:rsid w:val="002C721B"/>
    <w:rsid w:val="002C728C"/>
    <w:rsid w:val="002C72B9"/>
    <w:rsid w:val="002C742B"/>
    <w:rsid w:val="002C7823"/>
    <w:rsid w:val="002C783D"/>
    <w:rsid w:val="002C7845"/>
    <w:rsid w:val="002C78C4"/>
    <w:rsid w:val="002C7B7A"/>
    <w:rsid w:val="002C7D1D"/>
    <w:rsid w:val="002C7E88"/>
    <w:rsid w:val="002D0047"/>
    <w:rsid w:val="002D00A0"/>
    <w:rsid w:val="002D021D"/>
    <w:rsid w:val="002D0347"/>
    <w:rsid w:val="002D041B"/>
    <w:rsid w:val="002D04BA"/>
    <w:rsid w:val="002D0634"/>
    <w:rsid w:val="002D06A5"/>
    <w:rsid w:val="002D0830"/>
    <w:rsid w:val="002D094A"/>
    <w:rsid w:val="002D0973"/>
    <w:rsid w:val="002D0A1F"/>
    <w:rsid w:val="002D0A8B"/>
    <w:rsid w:val="002D0B63"/>
    <w:rsid w:val="002D0E03"/>
    <w:rsid w:val="002D0FEA"/>
    <w:rsid w:val="002D108A"/>
    <w:rsid w:val="002D12EC"/>
    <w:rsid w:val="002D132E"/>
    <w:rsid w:val="002D1700"/>
    <w:rsid w:val="002D186C"/>
    <w:rsid w:val="002D192D"/>
    <w:rsid w:val="002D1937"/>
    <w:rsid w:val="002D1B12"/>
    <w:rsid w:val="002D1B80"/>
    <w:rsid w:val="002D1B9E"/>
    <w:rsid w:val="002D1BCD"/>
    <w:rsid w:val="002D1F64"/>
    <w:rsid w:val="002D2030"/>
    <w:rsid w:val="002D20C9"/>
    <w:rsid w:val="002D21EE"/>
    <w:rsid w:val="002D23CF"/>
    <w:rsid w:val="002D240E"/>
    <w:rsid w:val="002D25B7"/>
    <w:rsid w:val="002D25F4"/>
    <w:rsid w:val="002D2677"/>
    <w:rsid w:val="002D268D"/>
    <w:rsid w:val="002D2840"/>
    <w:rsid w:val="002D2B1A"/>
    <w:rsid w:val="002D2E75"/>
    <w:rsid w:val="002D32D4"/>
    <w:rsid w:val="002D33B5"/>
    <w:rsid w:val="002D3420"/>
    <w:rsid w:val="002D3531"/>
    <w:rsid w:val="002D35AE"/>
    <w:rsid w:val="002D3804"/>
    <w:rsid w:val="002D38D3"/>
    <w:rsid w:val="002D39C3"/>
    <w:rsid w:val="002D3A36"/>
    <w:rsid w:val="002D3ABB"/>
    <w:rsid w:val="002D3E9A"/>
    <w:rsid w:val="002D3EE7"/>
    <w:rsid w:val="002D42EB"/>
    <w:rsid w:val="002D4595"/>
    <w:rsid w:val="002D4682"/>
    <w:rsid w:val="002D4823"/>
    <w:rsid w:val="002D485B"/>
    <w:rsid w:val="002D4DD4"/>
    <w:rsid w:val="002D4E19"/>
    <w:rsid w:val="002D4E30"/>
    <w:rsid w:val="002D4ED1"/>
    <w:rsid w:val="002D4F8C"/>
    <w:rsid w:val="002D50A0"/>
    <w:rsid w:val="002D59D9"/>
    <w:rsid w:val="002D5A11"/>
    <w:rsid w:val="002D5B2C"/>
    <w:rsid w:val="002D5CDA"/>
    <w:rsid w:val="002D5D96"/>
    <w:rsid w:val="002D5ECF"/>
    <w:rsid w:val="002D5F09"/>
    <w:rsid w:val="002D60AF"/>
    <w:rsid w:val="002D6190"/>
    <w:rsid w:val="002D62BD"/>
    <w:rsid w:val="002D6484"/>
    <w:rsid w:val="002D65A0"/>
    <w:rsid w:val="002D67D0"/>
    <w:rsid w:val="002D67D1"/>
    <w:rsid w:val="002D68A4"/>
    <w:rsid w:val="002D68C5"/>
    <w:rsid w:val="002D696D"/>
    <w:rsid w:val="002D6A40"/>
    <w:rsid w:val="002D6CEB"/>
    <w:rsid w:val="002D7121"/>
    <w:rsid w:val="002D71CF"/>
    <w:rsid w:val="002D7522"/>
    <w:rsid w:val="002D7575"/>
    <w:rsid w:val="002D76DA"/>
    <w:rsid w:val="002D7833"/>
    <w:rsid w:val="002D7A3E"/>
    <w:rsid w:val="002D7C1C"/>
    <w:rsid w:val="002D7C55"/>
    <w:rsid w:val="002D7D96"/>
    <w:rsid w:val="002E01D6"/>
    <w:rsid w:val="002E035C"/>
    <w:rsid w:val="002E07E7"/>
    <w:rsid w:val="002E085D"/>
    <w:rsid w:val="002E08FE"/>
    <w:rsid w:val="002E0983"/>
    <w:rsid w:val="002E09F4"/>
    <w:rsid w:val="002E0C76"/>
    <w:rsid w:val="002E0CC7"/>
    <w:rsid w:val="002E0D33"/>
    <w:rsid w:val="002E0E30"/>
    <w:rsid w:val="002E1015"/>
    <w:rsid w:val="002E11C0"/>
    <w:rsid w:val="002E1218"/>
    <w:rsid w:val="002E123D"/>
    <w:rsid w:val="002E13EF"/>
    <w:rsid w:val="002E13F8"/>
    <w:rsid w:val="002E1776"/>
    <w:rsid w:val="002E178E"/>
    <w:rsid w:val="002E1879"/>
    <w:rsid w:val="002E18AB"/>
    <w:rsid w:val="002E199E"/>
    <w:rsid w:val="002E1C6C"/>
    <w:rsid w:val="002E1D1D"/>
    <w:rsid w:val="002E1E35"/>
    <w:rsid w:val="002E1F3C"/>
    <w:rsid w:val="002E20EE"/>
    <w:rsid w:val="002E2420"/>
    <w:rsid w:val="002E2690"/>
    <w:rsid w:val="002E277B"/>
    <w:rsid w:val="002E2AAB"/>
    <w:rsid w:val="002E2B25"/>
    <w:rsid w:val="002E2B7B"/>
    <w:rsid w:val="002E2C2F"/>
    <w:rsid w:val="002E2D5A"/>
    <w:rsid w:val="002E2E9E"/>
    <w:rsid w:val="002E2F1D"/>
    <w:rsid w:val="002E300A"/>
    <w:rsid w:val="002E321A"/>
    <w:rsid w:val="002E329D"/>
    <w:rsid w:val="002E3368"/>
    <w:rsid w:val="002E3379"/>
    <w:rsid w:val="002E3535"/>
    <w:rsid w:val="002E35A4"/>
    <w:rsid w:val="002E3619"/>
    <w:rsid w:val="002E362A"/>
    <w:rsid w:val="002E36B1"/>
    <w:rsid w:val="002E385C"/>
    <w:rsid w:val="002E38E1"/>
    <w:rsid w:val="002E39CB"/>
    <w:rsid w:val="002E3A1C"/>
    <w:rsid w:val="002E3DAF"/>
    <w:rsid w:val="002E4302"/>
    <w:rsid w:val="002E4431"/>
    <w:rsid w:val="002E451E"/>
    <w:rsid w:val="002E451F"/>
    <w:rsid w:val="002E468C"/>
    <w:rsid w:val="002E4A18"/>
    <w:rsid w:val="002E4B80"/>
    <w:rsid w:val="002E4CDF"/>
    <w:rsid w:val="002E507F"/>
    <w:rsid w:val="002E51D3"/>
    <w:rsid w:val="002E5210"/>
    <w:rsid w:val="002E52F2"/>
    <w:rsid w:val="002E5329"/>
    <w:rsid w:val="002E542B"/>
    <w:rsid w:val="002E5660"/>
    <w:rsid w:val="002E57CC"/>
    <w:rsid w:val="002E5891"/>
    <w:rsid w:val="002E5BC6"/>
    <w:rsid w:val="002E6010"/>
    <w:rsid w:val="002E60D2"/>
    <w:rsid w:val="002E6265"/>
    <w:rsid w:val="002E6306"/>
    <w:rsid w:val="002E632E"/>
    <w:rsid w:val="002E6517"/>
    <w:rsid w:val="002E662A"/>
    <w:rsid w:val="002E677A"/>
    <w:rsid w:val="002E690F"/>
    <w:rsid w:val="002E6B57"/>
    <w:rsid w:val="002E6BBF"/>
    <w:rsid w:val="002E6C3F"/>
    <w:rsid w:val="002E6C83"/>
    <w:rsid w:val="002E6DFC"/>
    <w:rsid w:val="002E72EC"/>
    <w:rsid w:val="002E7322"/>
    <w:rsid w:val="002E7400"/>
    <w:rsid w:val="002E74CE"/>
    <w:rsid w:val="002E7617"/>
    <w:rsid w:val="002E7864"/>
    <w:rsid w:val="002E79A6"/>
    <w:rsid w:val="002E7AE4"/>
    <w:rsid w:val="002E7B46"/>
    <w:rsid w:val="002E7D9F"/>
    <w:rsid w:val="002E7E63"/>
    <w:rsid w:val="002E7E86"/>
    <w:rsid w:val="002F0093"/>
    <w:rsid w:val="002F02BD"/>
    <w:rsid w:val="002F02C2"/>
    <w:rsid w:val="002F0350"/>
    <w:rsid w:val="002F0455"/>
    <w:rsid w:val="002F06A2"/>
    <w:rsid w:val="002F084F"/>
    <w:rsid w:val="002F0D8E"/>
    <w:rsid w:val="002F0E1A"/>
    <w:rsid w:val="002F0E32"/>
    <w:rsid w:val="002F0EDA"/>
    <w:rsid w:val="002F10B9"/>
    <w:rsid w:val="002F1114"/>
    <w:rsid w:val="002F116E"/>
    <w:rsid w:val="002F12A1"/>
    <w:rsid w:val="002F12BC"/>
    <w:rsid w:val="002F1510"/>
    <w:rsid w:val="002F17B0"/>
    <w:rsid w:val="002F1BC1"/>
    <w:rsid w:val="002F1FAD"/>
    <w:rsid w:val="002F21AA"/>
    <w:rsid w:val="002F242C"/>
    <w:rsid w:val="002F2688"/>
    <w:rsid w:val="002F28DA"/>
    <w:rsid w:val="002F2924"/>
    <w:rsid w:val="002F2A69"/>
    <w:rsid w:val="002F2E42"/>
    <w:rsid w:val="002F30BF"/>
    <w:rsid w:val="002F3276"/>
    <w:rsid w:val="002F32D9"/>
    <w:rsid w:val="002F3753"/>
    <w:rsid w:val="002F37D9"/>
    <w:rsid w:val="002F3B47"/>
    <w:rsid w:val="002F3BBE"/>
    <w:rsid w:val="002F3EAC"/>
    <w:rsid w:val="002F3EE2"/>
    <w:rsid w:val="002F3FEC"/>
    <w:rsid w:val="002F40EE"/>
    <w:rsid w:val="002F424C"/>
    <w:rsid w:val="002F43DC"/>
    <w:rsid w:val="002F440A"/>
    <w:rsid w:val="002F44D5"/>
    <w:rsid w:val="002F45F6"/>
    <w:rsid w:val="002F48CA"/>
    <w:rsid w:val="002F4C09"/>
    <w:rsid w:val="002F51E9"/>
    <w:rsid w:val="002F538B"/>
    <w:rsid w:val="002F54EB"/>
    <w:rsid w:val="002F5691"/>
    <w:rsid w:val="002F579D"/>
    <w:rsid w:val="002F5A78"/>
    <w:rsid w:val="002F5BC1"/>
    <w:rsid w:val="002F5F00"/>
    <w:rsid w:val="002F5F14"/>
    <w:rsid w:val="002F6103"/>
    <w:rsid w:val="002F6179"/>
    <w:rsid w:val="002F6423"/>
    <w:rsid w:val="002F6495"/>
    <w:rsid w:val="002F667E"/>
    <w:rsid w:val="002F6788"/>
    <w:rsid w:val="002F6BA9"/>
    <w:rsid w:val="002F6D46"/>
    <w:rsid w:val="002F7011"/>
    <w:rsid w:val="002F7145"/>
    <w:rsid w:val="002F7376"/>
    <w:rsid w:val="002F7530"/>
    <w:rsid w:val="002F7705"/>
    <w:rsid w:val="002F780D"/>
    <w:rsid w:val="002F785A"/>
    <w:rsid w:val="002F78AE"/>
    <w:rsid w:val="002F7AD0"/>
    <w:rsid w:val="002F7AD1"/>
    <w:rsid w:val="002F7B7F"/>
    <w:rsid w:val="002F7B8C"/>
    <w:rsid w:val="002F7E38"/>
    <w:rsid w:val="002F7E67"/>
    <w:rsid w:val="002F7E81"/>
    <w:rsid w:val="0030051A"/>
    <w:rsid w:val="003005A0"/>
    <w:rsid w:val="00300803"/>
    <w:rsid w:val="003008AB"/>
    <w:rsid w:val="003009D9"/>
    <w:rsid w:val="00300D36"/>
    <w:rsid w:val="00300D9E"/>
    <w:rsid w:val="00300ED6"/>
    <w:rsid w:val="00300FC5"/>
    <w:rsid w:val="0030117B"/>
    <w:rsid w:val="0030126F"/>
    <w:rsid w:val="003013B9"/>
    <w:rsid w:val="0030140D"/>
    <w:rsid w:val="00301462"/>
    <w:rsid w:val="00301560"/>
    <w:rsid w:val="00301575"/>
    <w:rsid w:val="00301598"/>
    <w:rsid w:val="003016CB"/>
    <w:rsid w:val="00301843"/>
    <w:rsid w:val="003018E5"/>
    <w:rsid w:val="0030192F"/>
    <w:rsid w:val="003019B3"/>
    <w:rsid w:val="00301AC5"/>
    <w:rsid w:val="00301AEC"/>
    <w:rsid w:val="00301B66"/>
    <w:rsid w:val="00301BBA"/>
    <w:rsid w:val="00301DF1"/>
    <w:rsid w:val="00302044"/>
    <w:rsid w:val="003020B9"/>
    <w:rsid w:val="003020D5"/>
    <w:rsid w:val="00302135"/>
    <w:rsid w:val="00302253"/>
    <w:rsid w:val="0030225B"/>
    <w:rsid w:val="00302325"/>
    <w:rsid w:val="003024F0"/>
    <w:rsid w:val="00302ACA"/>
    <w:rsid w:val="00302C45"/>
    <w:rsid w:val="00302CE0"/>
    <w:rsid w:val="00302F14"/>
    <w:rsid w:val="00302F5C"/>
    <w:rsid w:val="00303050"/>
    <w:rsid w:val="003030B9"/>
    <w:rsid w:val="003031AA"/>
    <w:rsid w:val="0030354F"/>
    <w:rsid w:val="00303891"/>
    <w:rsid w:val="00303A46"/>
    <w:rsid w:val="00303BAD"/>
    <w:rsid w:val="00303BE5"/>
    <w:rsid w:val="00303C63"/>
    <w:rsid w:val="00303E36"/>
    <w:rsid w:val="00303E77"/>
    <w:rsid w:val="00303FEB"/>
    <w:rsid w:val="003040E3"/>
    <w:rsid w:val="0030421C"/>
    <w:rsid w:val="0030431E"/>
    <w:rsid w:val="00304688"/>
    <w:rsid w:val="00304A1C"/>
    <w:rsid w:val="00304CB4"/>
    <w:rsid w:val="00304DEE"/>
    <w:rsid w:val="0030506D"/>
    <w:rsid w:val="003052C1"/>
    <w:rsid w:val="0030535C"/>
    <w:rsid w:val="003053F8"/>
    <w:rsid w:val="00305514"/>
    <w:rsid w:val="00305A62"/>
    <w:rsid w:val="00305CA3"/>
    <w:rsid w:val="00305CC8"/>
    <w:rsid w:val="00306343"/>
    <w:rsid w:val="0030640A"/>
    <w:rsid w:val="0030646F"/>
    <w:rsid w:val="00306769"/>
    <w:rsid w:val="003067B4"/>
    <w:rsid w:val="00306868"/>
    <w:rsid w:val="003068E1"/>
    <w:rsid w:val="00306ABB"/>
    <w:rsid w:val="00306E75"/>
    <w:rsid w:val="00307244"/>
    <w:rsid w:val="003072F5"/>
    <w:rsid w:val="00307504"/>
    <w:rsid w:val="00307548"/>
    <w:rsid w:val="00307604"/>
    <w:rsid w:val="00307799"/>
    <w:rsid w:val="00307C91"/>
    <w:rsid w:val="00307E89"/>
    <w:rsid w:val="00310100"/>
    <w:rsid w:val="00310350"/>
    <w:rsid w:val="00310412"/>
    <w:rsid w:val="003104F9"/>
    <w:rsid w:val="00310586"/>
    <w:rsid w:val="0031087C"/>
    <w:rsid w:val="003109BC"/>
    <w:rsid w:val="00310A5E"/>
    <w:rsid w:val="00310F38"/>
    <w:rsid w:val="003114B1"/>
    <w:rsid w:val="003114CA"/>
    <w:rsid w:val="003119A4"/>
    <w:rsid w:val="00311C8C"/>
    <w:rsid w:val="00311F3D"/>
    <w:rsid w:val="003124B1"/>
    <w:rsid w:val="003125D9"/>
    <w:rsid w:val="0031272A"/>
    <w:rsid w:val="00312F70"/>
    <w:rsid w:val="00312FA0"/>
    <w:rsid w:val="00313108"/>
    <w:rsid w:val="0031343D"/>
    <w:rsid w:val="003134CE"/>
    <w:rsid w:val="003134E7"/>
    <w:rsid w:val="00313549"/>
    <w:rsid w:val="003138FD"/>
    <w:rsid w:val="00313926"/>
    <w:rsid w:val="00313AA9"/>
    <w:rsid w:val="00313B90"/>
    <w:rsid w:val="00313BE2"/>
    <w:rsid w:val="00313C54"/>
    <w:rsid w:val="00313C99"/>
    <w:rsid w:val="00313CB9"/>
    <w:rsid w:val="00313D22"/>
    <w:rsid w:val="00313DBF"/>
    <w:rsid w:val="00314027"/>
    <w:rsid w:val="003140EC"/>
    <w:rsid w:val="0031435E"/>
    <w:rsid w:val="003144CD"/>
    <w:rsid w:val="0031470F"/>
    <w:rsid w:val="003147CF"/>
    <w:rsid w:val="003149CC"/>
    <w:rsid w:val="00314C21"/>
    <w:rsid w:val="00315055"/>
    <w:rsid w:val="0031515D"/>
    <w:rsid w:val="003152AC"/>
    <w:rsid w:val="00315878"/>
    <w:rsid w:val="00315A5E"/>
    <w:rsid w:val="00315FFA"/>
    <w:rsid w:val="003160CE"/>
    <w:rsid w:val="00316209"/>
    <w:rsid w:val="0031636A"/>
    <w:rsid w:val="003163A2"/>
    <w:rsid w:val="0031670E"/>
    <w:rsid w:val="00316767"/>
    <w:rsid w:val="003167F6"/>
    <w:rsid w:val="00316860"/>
    <w:rsid w:val="0031696C"/>
    <w:rsid w:val="00316A0F"/>
    <w:rsid w:val="00316ACB"/>
    <w:rsid w:val="00316D14"/>
    <w:rsid w:val="00316D18"/>
    <w:rsid w:val="00316F77"/>
    <w:rsid w:val="003171DC"/>
    <w:rsid w:val="0031746A"/>
    <w:rsid w:val="00317545"/>
    <w:rsid w:val="003176AD"/>
    <w:rsid w:val="003176BE"/>
    <w:rsid w:val="00317ABB"/>
    <w:rsid w:val="00317C89"/>
    <w:rsid w:val="00317E8E"/>
    <w:rsid w:val="00317F23"/>
    <w:rsid w:val="0032023D"/>
    <w:rsid w:val="0032047B"/>
    <w:rsid w:val="0032072A"/>
    <w:rsid w:val="003207F3"/>
    <w:rsid w:val="00320A02"/>
    <w:rsid w:val="00320C09"/>
    <w:rsid w:val="00320C26"/>
    <w:rsid w:val="00320F63"/>
    <w:rsid w:val="003211E7"/>
    <w:rsid w:val="0032120D"/>
    <w:rsid w:val="003212BA"/>
    <w:rsid w:val="0032138D"/>
    <w:rsid w:val="00321613"/>
    <w:rsid w:val="0032163E"/>
    <w:rsid w:val="00321DA9"/>
    <w:rsid w:val="00321DBE"/>
    <w:rsid w:val="00321FF8"/>
    <w:rsid w:val="0032210B"/>
    <w:rsid w:val="00322116"/>
    <w:rsid w:val="0032212C"/>
    <w:rsid w:val="003221AA"/>
    <w:rsid w:val="003223DA"/>
    <w:rsid w:val="0032251E"/>
    <w:rsid w:val="003225D7"/>
    <w:rsid w:val="003226B4"/>
    <w:rsid w:val="0032290E"/>
    <w:rsid w:val="00322E1F"/>
    <w:rsid w:val="00322F0B"/>
    <w:rsid w:val="003230A3"/>
    <w:rsid w:val="0032312C"/>
    <w:rsid w:val="00323135"/>
    <w:rsid w:val="003232E4"/>
    <w:rsid w:val="00323959"/>
    <w:rsid w:val="00323BB7"/>
    <w:rsid w:val="00323CA6"/>
    <w:rsid w:val="00323FE0"/>
    <w:rsid w:val="00324032"/>
    <w:rsid w:val="00324159"/>
    <w:rsid w:val="003242B6"/>
    <w:rsid w:val="00324496"/>
    <w:rsid w:val="00324498"/>
    <w:rsid w:val="00324752"/>
    <w:rsid w:val="00324768"/>
    <w:rsid w:val="003247F3"/>
    <w:rsid w:val="003249D4"/>
    <w:rsid w:val="00324A0C"/>
    <w:rsid w:val="00324A2B"/>
    <w:rsid w:val="00324E03"/>
    <w:rsid w:val="00324E25"/>
    <w:rsid w:val="00324EDF"/>
    <w:rsid w:val="00324FFB"/>
    <w:rsid w:val="00325040"/>
    <w:rsid w:val="00325061"/>
    <w:rsid w:val="003250F9"/>
    <w:rsid w:val="00325481"/>
    <w:rsid w:val="003254ED"/>
    <w:rsid w:val="003255FD"/>
    <w:rsid w:val="00325B8F"/>
    <w:rsid w:val="00325CD0"/>
    <w:rsid w:val="00325D22"/>
    <w:rsid w:val="00325DC5"/>
    <w:rsid w:val="00325FC9"/>
    <w:rsid w:val="00326048"/>
    <w:rsid w:val="0032625D"/>
    <w:rsid w:val="0032652D"/>
    <w:rsid w:val="00326795"/>
    <w:rsid w:val="003267BC"/>
    <w:rsid w:val="00326979"/>
    <w:rsid w:val="00326C1E"/>
    <w:rsid w:val="00326C5B"/>
    <w:rsid w:val="00326F5C"/>
    <w:rsid w:val="003275D1"/>
    <w:rsid w:val="0032776D"/>
    <w:rsid w:val="00327B51"/>
    <w:rsid w:val="00327B9E"/>
    <w:rsid w:val="00327BA0"/>
    <w:rsid w:val="00327BB1"/>
    <w:rsid w:val="00327E71"/>
    <w:rsid w:val="00327F86"/>
    <w:rsid w:val="0033018C"/>
    <w:rsid w:val="00330297"/>
    <w:rsid w:val="003303D2"/>
    <w:rsid w:val="003303FC"/>
    <w:rsid w:val="00330459"/>
    <w:rsid w:val="00330499"/>
    <w:rsid w:val="00330699"/>
    <w:rsid w:val="003306A8"/>
    <w:rsid w:val="003309A4"/>
    <w:rsid w:val="00330C5D"/>
    <w:rsid w:val="00330D5F"/>
    <w:rsid w:val="003312F2"/>
    <w:rsid w:val="00331315"/>
    <w:rsid w:val="003313FC"/>
    <w:rsid w:val="0033146E"/>
    <w:rsid w:val="003315C5"/>
    <w:rsid w:val="0033174B"/>
    <w:rsid w:val="0033192A"/>
    <w:rsid w:val="00331A0B"/>
    <w:rsid w:val="00331A72"/>
    <w:rsid w:val="00331A99"/>
    <w:rsid w:val="00331CA6"/>
    <w:rsid w:val="00331DAC"/>
    <w:rsid w:val="00331F66"/>
    <w:rsid w:val="00332158"/>
    <w:rsid w:val="00332186"/>
    <w:rsid w:val="0033221F"/>
    <w:rsid w:val="003322B6"/>
    <w:rsid w:val="003323F2"/>
    <w:rsid w:val="003327AD"/>
    <w:rsid w:val="003327F5"/>
    <w:rsid w:val="00332894"/>
    <w:rsid w:val="00332912"/>
    <w:rsid w:val="00332B9C"/>
    <w:rsid w:val="00332C5B"/>
    <w:rsid w:val="00332C82"/>
    <w:rsid w:val="00332DB9"/>
    <w:rsid w:val="003334D5"/>
    <w:rsid w:val="003334FC"/>
    <w:rsid w:val="00333599"/>
    <w:rsid w:val="00333604"/>
    <w:rsid w:val="00333C91"/>
    <w:rsid w:val="00333CD5"/>
    <w:rsid w:val="0033412F"/>
    <w:rsid w:val="003343CE"/>
    <w:rsid w:val="00334552"/>
    <w:rsid w:val="00334961"/>
    <w:rsid w:val="0033496C"/>
    <w:rsid w:val="00334D8A"/>
    <w:rsid w:val="00334E27"/>
    <w:rsid w:val="00335054"/>
    <w:rsid w:val="00335145"/>
    <w:rsid w:val="00335197"/>
    <w:rsid w:val="003351B7"/>
    <w:rsid w:val="00335308"/>
    <w:rsid w:val="00335324"/>
    <w:rsid w:val="00335376"/>
    <w:rsid w:val="003353B6"/>
    <w:rsid w:val="00335464"/>
    <w:rsid w:val="00335535"/>
    <w:rsid w:val="0033587A"/>
    <w:rsid w:val="00335B4E"/>
    <w:rsid w:val="00335D81"/>
    <w:rsid w:val="00335F41"/>
    <w:rsid w:val="00336178"/>
    <w:rsid w:val="003361CB"/>
    <w:rsid w:val="0033626B"/>
    <w:rsid w:val="003363B4"/>
    <w:rsid w:val="00336516"/>
    <w:rsid w:val="003368CB"/>
    <w:rsid w:val="00336CA5"/>
    <w:rsid w:val="00336ED5"/>
    <w:rsid w:val="003370DF"/>
    <w:rsid w:val="003373D6"/>
    <w:rsid w:val="0033742A"/>
    <w:rsid w:val="003376D3"/>
    <w:rsid w:val="003377FC"/>
    <w:rsid w:val="00337BF7"/>
    <w:rsid w:val="00337D21"/>
    <w:rsid w:val="00337DE1"/>
    <w:rsid w:val="00337EDC"/>
    <w:rsid w:val="00337FD2"/>
    <w:rsid w:val="00337FE9"/>
    <w:rsid w:val="003400FE"/>
    <w:rsid w:val="00340100"/>
    <w:rsid w:val="00340322"/>
    <w:rsid w:val="00340342"/>
    <w:rsid w:val="00340365"/>
    <w:rsid w:val="00340597"/>
    <w:rsid w:val="003405CD"/>
    <w:rsid w:val="003407E9"/>
    <w:rsid w:val="003408A6"/>
    <w:rsid w:val="00340C1E"/>
    <w:rsid w:val="00340D8E"/>
    <w:rsid w:val="003410DD"/>
    <w:rsid w:val="0034115C"/>
    <w:rsid w:val="003412D9"/>
    <w:rsid w:val="003413E4"/>
    <w:rsid w:val="0034141E"/>
    <w:rsid w:val="00341692"/>
    <w:rsid w:val="00341746"/>
    <w:rsid w:val="00341EAF"/>
    <w:rsid w:val="00341FE5"/>
    <w:rsid w:val="0034235B"/>
    <w:rsid w:val="00342986"/>
    <w:rsid w:val="00342A25"/>
    <w:rsid w:val="00342CC5"/>
    <w:rsid w:val="00342DAD"/>
    <w:rsid w:val="00342E86"/>
    <w:rsid w:val="003430A1"/>
    <w:rsid w:val="003431DD"/>
    <w:rsid w:val="0034324C"/>
    <w:rsid w:val="0034327B"/>
    <w:rsid w:val="00343419"/>
    <w:rsid w:val="00343479"/>
    <w:rsid w:val="00343DBC"/>
    <w:rsid w:val="00343E40"/>
    <w:rsid w:val="00343EB8"/>
    <w:rsid w:val="003440CD"/>
    <w:rsid w:val="00344176"/>
    <w:rsid w:val="0034429B"/>
    <w:rsid w:val="0034429E"/>
    <w:rsid w:val="003442FD"/>
    <w:rsid w:val="00344370"/>
    <w:rsid w:val="00344373"/>
    <w:rsid w:val="0034481E"/>
    <w:rsid w:val="00344D85"/>
    <w:rsid w:val="00344F08"/>
    <w:rsid w:val="00344F6E"/>
    <w:rsid w:val="00344FDF"/>
    <w:rsid w:val="00345185"/>
    <w:rsid w:val="003452B9"/>
    <w:rsid w:val="003452F0"/>
    <w:rsid w:val="0034533B"/>
    <w:rsid w:val="00345398"/>
    <w:rsid w:val="003455BB"/>
    <w:rsid w:val="0034576D"/>
    <w:rsid w:val="00345878"/>
    <w:rsid w:val="00345882"/>
    <w:rsid w:val="00345AAD"/>
    <w:rsid w:val="00345B59"/>
    <w:rsid w:val="00345C93"/>
    <w:rsid w:val="00345C96"/>
    <w:rsid w:val="00345D44"/>
    <w:rsid w:val="00345F89"/>
    <w:rsid w:val="00346237"/>
    <w:rsid w:val="003462BB"/>
    <w:rsid w:val="0034631C"/>
    <w:rsid w:val="00346324"/>
    <w:rsid w:val="003467B5"/>
    <w:rsid w:val="0034684F"/>
    <w:rsid w:val="00346886"/>
    <w:rsid w:val="0034693E"/>
    <w:rsid w:val="00346990"/>
    <w:rsid w:val="00346D9C"/>
    <w:rsid w:val="00346E7D"/>
    <w:rsid w:val="003472ED"/>
    <w:rsid w:val="00347359"/>
    <w:rsid w:val="0034738A"/>
    <w:rsid w:val="00347616"/>
    <w:rsid w:val="0034762A"/>
    <w:rsid w:val="003476C8"/>
    <w:rsid w:val="003476E9"/>
    <w:rsid w:val="00347E54"/>
    <w:rsid w:val="00347EF6"/>
    <w:rsid w:val="003500DD"/>
    <w:rsid w:val="003501EC"/>
    <w:rsid w:val="0035021F"/>
    <w:rsid w:val="003503F4"/>
    <w:rsid w:val="00350596"/>
    <w:rsid w:val="003506FD"/>
    <w:rsid w:val="0035096B"/>
    <w:rsid w:val="00350AC2"/>
    <w:rsid w:val="00350BE0"/>
    <w:rsid w:val="00350BFA"/>
    <w:rsid w:val="00350CC5"/>
    <w:rsid w:val="00350CE3"/>
    <w:rsid w:val="00350D3A"/>
    <w:rsid w:val="0035107C"/>
    <w:rsid w:val="0035144C"/>
    <w:rsid w:val="003515DE"/>
    <w:rsid w:val="00351793"/>
    <w:rsid w:val="00351965"/>
    <w:rsid w:val="00351CE4"/>
    <w:rsid w:val="00351DF0"/>
    <w:rsid w:val="00351FAD"/>
    <w:rsid w:val="00352010"/>
    <w:rsid w:val="003520E2"/>
    <w:rsid w:val="0035213E"/>
    <w:rsid w:val="003524F8"/>
    <w:rsid w:val="0035260C"/>
    <w:rsid w:val="003528C3"/>
    <w:rsid w:val="003528D8"/>
    <w:rsid w:val="00352910"/>
    <w:rsid w:val="00352D35"/>
    <w:rsid w:val="00352E58"/>
    <w:rsid w:val="0035308B"/>
    <w:rsid w:val="0035332F"/>
    <w:rsid w:val="0035347C"/>
    <w:rsid w:val="003535D1"/>
    <w:rsid w:val="0035390A"/>
    <w:rsid w:val="00353AD2"/>
    <w:rsid w:val="00353C06"/>
    <w:rsid w:val="00353F10"/>
    <w:rsid w:val="00354026"/>
    <w:rsid w:val="003540EC"/>
    <w:rsid w:val="003540EF"/>
    <w:rsid w:val="003541FA"/>
    <w:rsid w:val="003544D8"/>
    <w:rsid w:val="00354561"/>
    <w:rsid w:val="00354C6B"/>
    <w:rsid w:val="00354CC5"/>
    <w:rsid w:val="00354D39"/>
    <w:rsid w:val="00354E8C"/>
    <w:rsid w:val="00354EAE"/>
    <w:rsid w:val="00354F01"/>
    <w:rsid w:val="0035508D"/>
    <w:rsid w:val="00355091"/>
    <w:rsid w:val="003551CD"/>
    <w:rsid w:val="0035524D"/>
    <w:rsid w:val="0035547E"/>
    <w:rsid w:val="0035566A"/>
    <w:rsid w:val="00355676"/>
    <w:rsid w:val="003557B4"/>
    <w:rsid w:val="00355942"/>
    <w:rsid w:val="00355996"/>
    <w:rsid w:val="00355B23"/>
    <w:rsid w:val="00355C3C"/>
    <w:rsid w:val="00355D7C"/>
    <w:rsid w:val="003560FE"/>
    <w:rsid w:val="003563E5"/>
    <w:rsid w:val="003566D3"/>
    <w:rsid w:val="00356877"/>
    <w:rsid w:val="00356AF7"/>
    <w:rsid w:val="00356BAB"/>
    <w:rsid w:val="00356C90"/>
    <w:rsid w:val="00356CA0"/>
    <w:rsid w:val="00356F85"/>
    <w:rsid w:val="00356FB0"/>
    <w:rsid w:val="00357158"/>
    <w:rsid w:val="003571F8"/>
    <w:rsid w:val="00357211"/>
    <w:rsid w:val="003572C9"/>
    <w:rsid w:val="00357445"/>
    <w:rsid w:val="003574C9"/>
    <w:rsid w:val="0035785F"/>
    <w:rsid w:val="00357998"/>
    <w:rsid w:val="00357AEA"/>
    <w:rsid w:val="00357B89"/>
    <w:rsid w:val="00357D8B"/>
    <w:rsid w:val="00357E5C"/>
    <w:rsid w:val="00357EF5"/>
    <w:rsid w:val="00360056"/>
    <w:rsid w:val="003602C6"/>
    <w:rsid w:val="00360494"/>
    <w:rsid w:val="00360503"/>
    <w:rsid w:val="00360587"/>
    <w:rsid w:val="0036083B"/>
    <w:rsid w:val="00360AC4"/>
    <w:rsid w:val="00360E34"/>
    <w:rsid w:val="00361024"/>
    <w:rsid w:val="00361164"/>
    <w:rsid w:val="0036129A"/>
    <w:rsid w:val="003612B1"/>
    <w:rsid w:val="003612CA"/>
    <w:rsid w:val="003613D0"/>
    <w:rsid w:val="003613F6"/>
    <w:rsid w:val="003617BD"/>
    <w:rsid w:val="003618C8"/>
    <w:rsid w:val="00361A8B"/>
    <w:rsid w:val="00361C87"/>
    <w:rsid w:val="00361CEA"/>
    <w:rsid w:val="00361D17"/>
    <w:rsid w:val="00361E19"/>
    <w:rsid w:val="00361E7A"/>
    <w:rsid w:val="00362008"/>
    <w:rsid w:val="00362136"/>
    <w:rsid w:val="003622E3"/>
    <w:rsid w:val="0036242E"/>
    <w:rsid w:val="00362A2F"/>
    <w:rsid w:val="00362A53"/>
    <w:rsid w:val="00362C71"/>
    <w:rsid w:val="00362CBB"/>
    <w:rsid w:val="00362D73"/>
    <w:rsid w:val="00362DFA"/>
    <w:rsid w:val="00362DFC"/>
    <w:rsid w:val="00363148"/>
    <w:rsid w:val="0036314C"/>
    <w:rsid w:val="00363150"/>
    <w:rsid w:val="003633AF"/>
    <w:rsid w:val="0036343A"/>
    <w:rsid w:val="0036344B"/>
    <w:rsid w:val="00363752"/>
    <w:rsid w:val="0036391F"/>
    <w:rsid w:val="00363B29"/>
    <w:rsid w:val="00363D88"/>
    <w:rsid w:val="00363E25"/>
    <w:rsid w:val="00363ED7"/>
    <w:rsid w:val="00364053"/>
    <w:rsid w:val="0036446D"/>
    <w:rsid w:val="0036451E"/>
    <w:rsid w:val="00364620"/>
    <w:rsid w:val="0036476D"/>
    <w:rsid w:val="0036484C"/>
    <w:rsid w:val="00364D9D"/>
    <w:rsid w:val="00364E2A"/>
    <w:rsid w:val="00364E9C"/>
    <w:rsid w:val="003655E7"/>
    <w:rsid w:val="003656E5"/>
    <w:rsid w:val="003657AA"/>
    <w:rsid w:val="00365A02"/>
    <w:rsid w:val="00365DCA"/>
    <w:rsid w:val="00365E12"/>
    <w:rsid w:val="00365FC2"/>
    <w:rsid w:val="0036610A"/>
    <w:rsid w:val="0036625C"/>
    <w:rsid w:val="0036636D"/>
    <w:rsid w:val="00366394"/>
    <w:rsid w:val="003667FB"/>
    <w:rsid w:val="0036693B"/>
    <w:rsid w:val="00366E2C"/>
    <w:rsid w:val="00367156"/>
    <w:rsid w:val="0036718A"/>
    <w:rsid w:val="003671FF"/>
    <w:rsid w:val="00367267"/>
    <w:rsid w:val="0036743C"/>
    <w:rsid w:val="00367481"/>
    <w:rsid w:val="00367682"/>
    <w:rsid w:val="00367759"/>
    <w:rsid w:val="0036787D"/>
    <w:rsid w:val="003678CC"/>
    <w:rsid w:val="0036797F"/>
    <w:rsid w:val="00367ACD"/>
    <w:rsid w:val="00367C02"/>
    <w:rsid w:val="00367C95"/>
    <w:rsid w:val="00367D38"/>
    <w:rsid w:val="00367D4F"/>
    <w:rsid w:val="00367FE6"/>
    <w:rsid w:val="003701BF"/>
    <w:rsid w:val="00370369"/>
    <w:rsid w:val="00370494"/>
    <w:rsid w:val="003704DE"/>
    <w:rsid w:val="00370556"/>
    <w:rsid w:val="00370624"/>
    <w:rsid w:val="003709C1"/>
    <w:rsid w:val="00370B26"/>
    <w:rsid w:val="00370D58"/>
    <w:rsid w:val="00370E01"/>
    <w:rsid w:val="00370E05"/>
    <w:rsid w:val="00371535"/>
    <w:rsid w:val="003715C8"/>
    <w:rsid w:val="00371709"/>
    <w:rsid w:val="003718F7"/>
    <w:rsid w:val="00371AD5"/>
    <w:rsid w:val="00371B30"/>
    <w:rsid w:val="003720E8"/>
    <w:rsid w:val="0037216C"/>
    <w:rsid w:val="0037225F"/>
    <w:rsid w:val="0037233E"/>
    <w:rsid w:val="00372377"/>
    <w:rsid w:val="00372562"/>
    <w:rsid w:val="0037261A"/>
    <w:rsid w:val="003728A2"/>
    <w:rsid w:val="003728D3"/>
    <w:rsid w:val="00372A31"/>
    <w:rsid w:val="00372BA7"/>
    <w:rsid w:val="00372FDC"/>
    <w:rsid w:val="00373001"/>
    <w:rsid w:val="00373101"/>
    <w:rsid w:val="00373169"/>
    <w:rsid w:val="003731FF"/>
    <w:rsid w:val="0037347C"/>
    <w:rsid w:val="0037350D"/>
    <w:rsid w:val="00373782"/>
    <w:rsid w:val="003737EF"/>
    <w:rsid w:val="00373857"/>
    <w:rsid w:val="00373865"/>
    <w:rsid w:val="00373879"/>
    <w:rsid w:val="00373986"/>
    <w:rsid w:val="00373A0B"/>
    <w:rsid w:val="00373A3C"/>
    <w:rsid w:val="00373B4D"/>
    <w:rsid w:val="00373D6C"/>
    <w:rsid w:val="0037400A"/>
    <w:rsid w:val="00374187"/>
    <w:rsid w:val="00374492"/>
    <w:rsid w:val="003744D9"/>
    <w:rsid w:val="003745E2"/>
    <w:rsid w:val="003746F5"/>
    <w:rsid w:val="003749AA"/>
    <w:rsid w:val="00374E3F"/>
    <w:rsid w:val="0037563D"/>
    <w:rsid w:val="003758F4"/>
    <w:rsid w:val="00375A21"/>
    <w:rsid w:val="00375C0D"/>
    <w:rsid w:val="00375CEF"/>
    <w:rsid w:val="00375D02"/>
    <w:rsid w:val="00375E63"/>
    <w:rsid w:val="0037610F"/>
    <w:rsid w:val="0037619A"/>
    <w:rsid w:val="003762BD"/>
    <w:rsid w:val="003763F8"/>
    <w:rsid w:val="003765EE"/>
    <w:rsid w:val="003767B6"/>
    <w:rsid w:val="00376894"/>
    <w:rsid w:val="003768F4"/>
    <w:rsid w:val="003768FC"/>
    <w:rsid w:val="003769B8"/>
    <w:rsid w:val="00376BEE"/>
    <w:rsid w:val="00376C0D"/>
    <w:rsid w:val="00376CA5"/>
    <w:rsid w:val="00376D4F"/>
    <w:rsid w:val="0037702B"/>
    <w:rsid w:val="0037709C"/>
    <w:rsid w:val="003770CD"/>
    <w:rsid w:val="003774B2"/>
    <w:rsid w:val="003776B6"/>
    <w:rsid w:val="00377719"/>
    <w:rsid w:val="00377738"/>
    <w:rsid w:val="0037790B"/>
    <w:rsid w:val="0037793D"/>
    <w:rsid w:val="00377986"/>
    <w:rsid w:val="00377D13"/>
    <w:rsid w:val="00380012"/>
    <w:rsid w:val="0038003E"/>
    <w:rsid w:val="003802DF"/>
    <w:rsid w:val="003802FF"/>
    <w:rsid w:val="003803EF"/>
    <w:rsid w:val="0038043F"/>
    <w:rsid w:val="003806CC"/>
    <w:rsid w:val="0038080D"/>
    <w:rsid w:val="00380DC4"/>
    <w:rsid w:val="00380E81"/>
    <w:rsid w:val="00380FE7"/>
    <w:rsid w:val="0038117E"/>
    <w:rsid w:val="00381220"/>
    <w:rsid w:val="003813D6"/>
    <w:rsid w:val="003813FD"/>
    <w:rsid w:val="00381689"/>
    <w:rsid w:val="00381F47"/>
    <w:rsid w:val="00381F7A"/>
    <w:rsid w:val="00382308"/>
    <w:rsid w:val="0038232E"/>
    <w:rsid w:val="00382369"/>
    <w:rsid w:val="00382619"/>
    <w:rsid w:val="003828A5"/>
    <w:rsid w:val="00382A26"/>
    <w:rsid w:val="003831A5"/>
    <w:rsid w:val="00383354"/>
    <w:rsid w:val="003835E0"/>
    <w:rsid w:val="00383686"/>
    <w:rsid w:val="003836A8"/>
    <w:rsid w:val="003836F8"/>
    <w:rsid w:val="003838C1"/>
    <w:rsid w:val="00383D45"/>
    <w:rsid w:val="00383ED0"/>
    <w:rsid w:val="00384001"/>
    <w:rsid w:val="0038401E"/>
    <w:rsid w:val="003843D0"/>
    <w:rsid w:val="0038450D"/>
    <w:rsid w:val="00384651"/>
    <w:rsid w:val="00384774"/>
    <w:rsid w:val="0038479E"/>
    <w:rsid w:val="003848EF"/>
    <w:rsid w:val="003849D8"/>
    <w:rsid w:val="00384A0B"/>
    <w:rsid w:val="00385027"/>
    <w:rsid w:val="003851D2"/>
    <w:rsid w:val="00385304"/>
    <w:rsid w:val="00385445"/>
    <w:rsid w:val="00385640"/>
    <w:rsid w:val="00385687"/>
    <w:rsid w:val="0038578C"/>
    <w:rsid w:val="00385B7F"/>
    <w:rsid w:val="003862AE"/>
    <w:rsid w:val="0038654C"/>
    <w:rsid w:val="00386688"/>
    <w:rsid w:val="003866ED"/>
    <w:rsid w:val="00386763"/>
    <w:rsid w:val="00386958"/>
    <w:rsid w:val="00386BCB"/>
    <w:rsid w:val="00386D7A"/>
    <w:rsid w:val="00386F25"/>
    <w:rsid w:val="003870E0"/>
    <w:rsid w:val="0038742A"/>
    <w:rsid w:val="003875CC"/>
    <w:rsid w:val="003876CB"/>
    <w:rsid w:val="00387B2D"/>
    <w:rsid w:val="00387E9C"/>
    <w:rsid w:val="00387EC5"/>
    <w:rsid w:val="0039043A"/>
    <w:rsid w:val="00390474"/>
    <w:rsid w:val="003904DE"/>
    <w:rsid w:val="00390756"/>
    <w:rsid w:val="0039087C"/>
    <w:rsid w:val="0039088D"/>
    <w:rsid w:val="003909B7"/>
    <w:rsid w:val="003909D4"/>
    <w:rsid w:val="00390B01"/>
    <w:rsid w:val="00390D35"/>
    <w:rsid w:val="00390DF3"/>
    <w:rsid w:val="00391084"/>
    <w:rsid w:val="003910F1"/>
    <w:rsid w:val="003911B4"/>
    <w:rsid w:val="0039127E"/>
    <w:rsid w:val="00391425"/>
    <w:rsid w:val="00391589"/>
    <w:rsid w:val="003915C5"/>
    <w:rsid w:val="0039181A"/>
    <w:rsid w:val="0039184F"/>
    <w:rsid w:val="003918DE"/>
    <w:rsid w:val="0039192D"/>
    <w:rsid w:val="00391A1D"/>
    <w:rsid w:val="00391ACF"/>
    <w:rsid w:val="00391C9B"/>
    <w:rsid w:val="0039204F"/>
    <w:rsid w:val="00392065"/>
    <w:rsid w:val="0039214B"/>
    <w:rsid w:val="003922B1"/>
    <w:rsid w:val="003922E1"/>
    <w:rsid w:val="00392324"/>
    <w:rsid w:val="00392346"/>
    <w:rsid w:val="003923D7"/>
    <w:rsid w:val="003925C0"/>
    <w:rsid w:val="00392768"/>
    <w:rsid w:val="00392970"/>
    <w:rsid w:val="00392D97"/>
    <w:rsid w:val="00392F0D"/>
    <w:rsid w:val="00392FCE"/>
    <w:rsid w:val="003932FF"/>
    <w:rsid w:val="0039359D"/>
    <w:rsid w:val="0039363D"/>
    <w:rsid w:val="003936A7"/>
    <w:rsid w:val="003936C3"/>
    <w:rsid w:val="00393CA1"/>
    <w:rsid w:val="00393D0F"/>
    <w:rsid w:val="00393E4F"/>
    <w:rsid w:val="00393E92"/>
    <w:rsid w:val="00393EB0"/>
    <w:rsid w:val="00394052"/>
    <w:rsid w:val="003940C7"/>
    <w:rsid w:val="003940D3"/>
    <w:rsid w:val="003942CC"/>
    <w:rsid w:val="003942E5"/>
    <w:rsid w:val="003943AF"/>
    <w:rsid w:val="003944AD"/>
    <w:rsid w:val="0039459E"/>
    <w:rsid w:val="003946B7"/>
    <w:rsid w:val="0039470F"/>
    <w:rsid w:val="00394727"/>
    <w:rsid w:val="0039487D"/>
    <w:rsid w:val="00394AF7"/>
    <w:rsid w:val="00394CD8"/>
    <w:rsid w:val="00394CE1"/>
    <w:rsid w:val="00394DA1"/>
    <w:rsid w:val="00394E40"/>
    <w:rsid w:val="00394EB9"/>
    <w:rsid w:val="0039516F"/>
    <w:rsid w:val="003953F5"/>
    <w:rsid w:val="0039550C"/>
    <w:rsid w:val="003957BB"/>
    <w:rsid w:val="0039587F"/>
    <w:rsid w:val="003959FD"/>
    <w:rsid w:val="00395A69"/>
    <w:rsid w:val="00395A71"/>
    <w:rsid w:val="00395B08"/>
    <w:rsid w:val="00395C88"/>
    <w:rsid w:val="00395E49"/>
    <w:rsid w:val="00395EBE"/>
    <w:rsid w:val="00396150"/>
    <w:rsid w:val="003961BE"/>
    <w:rsid w:val="00396292"/>
    <w:rsid w:val="003965E0"/>
    <w:rsid w:val="0039680C"/>
    <w:rsid w:val="00396A17"/>
    <w:rsid w:val="00396BD3"/>
    <w:rsid w:val="00396DCE"/>
    <w:rsid w:val="003970EE"/>
    <w:rsid w:val="00397197"/>
    <w:rsid w:val="00397251"/>
    <w:rsid w:val="00397403"/>
    <w:rsid w:val="00397406"/>
    <w:rsid w:val="00397822"/>
    <w:rsid w:val="00397854"/>
    <w:rsid w:val="00397A57"/>
    <w:rsid w:val="003A0107"/>
    <w:rsid w:val="003A016A"/>
    <w:rsid w:val="003A02DE"/>
    <w:rsid w:val="003A0632"/>
    <w:rsid w:val="003A09A0"/>
    <w:rsid w:val="003A09F5"/>
    <w:rsid w:val="003A0D05"/>
    <w:rsid w:val="003A0D07"/>
    <w:rsid w:val="003A0E30"/>
    <w:rsid w:val="003A1324"/>
    <w:rsid w:val="003A1399"/>
    <w:rsid w:val="003A144E"/>
    <w:rsid w:val="003A1A2A"/>
    <w:rsid w:val="003A1C1E"/>
    <w:rsid w:val="003A1C85"/>
    <w:rsid w:val="003A1CCE"/>
    <w:rsid w:val="003A1D8A"/>
    <w:rsid w:val="003A1E81"/>
    <w:rsid w:val="003A1F4F"/>
    <w:rsid w:val="003A203E"/>
    <w:rsid w:val="003A274E"/>
    <w:rsid w:val="003A2936"/>
    <w:rsid w:val="003A29E0"/>
    <w:rsid w:val="003A2BE7"/>
    <w:rsid w:val="003A2C27"/>
    <w:rsid w:val="003A2CF6"/>
    <w:rsid w:val="003A2D2B"/>
    <w:rsid w:val="003A2D57"/>
    <w:rsid w:val="003A2E81"/>
    <w:rsid w:val="003A2EDB"/>
    <w:rsid w:val="003A2F61"/>
    <w:rsid w:val="003A3421"/>
    <w:rsid w:val="003A3569"/>
    <w:rsid w:val="003A35D4"/>
    <w:rsid w:val="003A3935"/>
    <w:rsid w:val="003A3A0D"/>
    <w:rsid w:val="003A42C5"/>
    <w:rsid w:val="003A4402"/>
    <w:rsid w:val="003A4486"/>
    <w:rsid w:val="003A48E1"/>
    <w:rsid w:val="003A498F"/>
    <w:rsid w:val="003A4ABD"/>
    <w:rsid w:val="003A4C12"/>
    <w:rsid w:val="003A4C32"/>
    <w:rsid w:val="003A4CDF"/>
    <w:rsid w:val="003A4D46"/>
    <w:rsid w:val="003A4D4F"/>
    <w:rsid w:val="003A4E44"/>
    <w:rsid w:val="003A4EC3"/>
    <w:rsid w:val="003A4ECC"/>
    <w:rsid w:val="003A51F8"/>
    <w:rsid w:val="003A52C6"/>
    <w:rsid w:val="003A52E8"/>
    <w:rsid w:val="003A534A"/>
    <w:rsid w:val="003A5365"/>
    <w:rsid w:val="003A5423"/>
    <w:rsid w:val="003A54CB"/>
    <w:rsid w:val="003A550F"/>
    <w:rsid w:val="003A5675"/>
    <w:rsid w:val="003A5712"/>
    <w:rsid w:val="003A5852"/>
    <w:rsid w:val="003A5A1A"/>
    <w:rsid w:val="003A5BF9"/>
    <w:rsid w:val="003A5CB5"/>
    <w:rsid w:val="003A60F0"/>
    <w:rsid w:val="003A6227"/>
    <w:rsid w:val="003A6264"/>
    <w:rsid w:val="003A62AD"/>
    <w:rsid w:val="003A6785"/>
    <w:rsid w:val="003A68B1"/>
    <w:rsid w:val="003A694C"/>
    <w:rsid w:val="003A6BA4"/>
    <w:rsid w:val="003A6E1D"/>
    <w:rsid w:val="003A6E53"/>
    <w:rsid w:val="003A71E0"/>
    <w:rsid w:val="003A736D"/>
    <w:rsid w:val="003A7468"/>
    <w:rsid w:val="003A761F"/>
    <w:rsid w:val="003A76B8"/>
    <w:rsid w:val="003A7724"/>
    <w:rsid w:val="003A7754"/>
    <w:rsid w:val="003A78E0"/>
    <w:rsid w:val="003A79D3"/>
    <w:rsid w:val="003A7B68"/>
    <w:rsid w:val="003A7CFE"/>
    <w:rsid w:val="003A7EAD"/>
    <w:rsid w:val="003B00BE"/>
    <w:rsid w:val="003B03B1"/>
    <w:rsid w:val="003B03BE"/>
    <w:rsid w:val="003B03F5"/>
    <w:rsid w:val="003B0578"/>
    <w:rsid w:val="003B0649"/>
    <w:rsid w:val="003B07CC"/>
    <w:rsid w:val="003B07F9"/>
    <w:rsid w:val="003B0A5A"/>
    <w:rsid w:val="003B0C70"/>
    <w:rsid w:val="003B0CFB"/>
    <w:rsid w:val="003B0D1C"/>
    <w:rsid w:val="003B0EF9"/>
    <w:rsid w:val="003B1002"/>
    <w:rsid w:val="003B103E"/>
    <w:rsid w:val="003B1067"/>
    <w:rsid w:val="003B10AC"/>
    <w:rsid w:val="003B11C4"/>
    <w:rsid w:val="003B13BB"/>
    <w:rsid w:val="003B15B8"/>
    <w:rsid w:val="003B161D"/>
    <w:rsid w:val="003B1682"/>
    <w:rsid w:val="003B17DF"/>
    <w:rsid w:val="003B19E4"/>
    <w:rsid w:val="003B1AD4"/>
    <w:rsid w:val="003B1BB8"/>
    <w:rsid w:val="003B1BF7"/>
    <w:rsid w:val="003B1E8B"/>
    <w:rsid w:val="003B1EA2"/>
    <w:rsid w:val="003B1EC8"/>
    <w:rsid w:val="003B1EF0"/>
    <w:rsid w:val="003B1F21"/>
    <w:rsid w:val="003B2150"/>
    <w:rsid w:val="003B21A0"/>
    <w:rsid w:val="003B245D"/>
    <w:rsid w:val="003B24BD"/>
    <w:rsid w:val="003B263A"/>
    <w:rsid w:val="003B2C99"/>
    <w:rsid w:val="003B2D50"/>
    <w:rsid w:val="003B3112"/>
    <w:rsid w:val="003B326B"/>
    <w:rsid w:val="003B32EE"/>
    <w:rsid w:val="003B32F1"/>
    <w:rsid w:val="003B33AE"/>
    <w:rsid w:val="003B376E"/>
    <w:rsid w:val="003B3AFE"/>
    <w:rsid w:val="003B3B39"/>
    <w:rsid w:val="003B3C27"/>
    <w:rsid w:val="003B3F77"/>
    <w:rsid w:val="003B4113"/>
    <w:rsid w:val="003B419E"/>
    <w:rsid w:val="003B41B1"/>
    <w:rsid w:val="003B4330"/>
    <w:rsid w:val="003B440A"/>
    <w:rsid w:val="003B44A5"/>
    <w:rsid w:val="003B47A2"/>
    <w:rsid w:val="003B49ED"/>
    <w:rsid w:val="003B4A2C"/>
    <w:rsid w:val="003B4B78"/>
    <w:rsid w:val="003B50C1"/>
    <w:rsid w:val="003B518D"/>
    <w:rsid w:val="003B547A"/>
    <w:rsid w:val="003B57ED"/>
    <w:rsid w:val="003B5987"/>
    <w:rsid w:val="003B5BCC"/>
    <w:rsid w:val="003B5C1A"/>
    <w:rsid w:val="003B5C48"/>
    <w:rsid w:val="003B5C70"/>
    <w:rsid w:val="003B5DDD"/>
    <w:rsid w:val="003B60EB"/>
    <w:rsid w:val="003B620E"/>
    <w:rsid w:val="003B6264"/>
    <w:rsid w:val="003B65EE"/>
    <w:rsid w:val="003B674F"/>
    <w:rsid w:val="003B6995"/>
    <w:rsid w:val="003B6C74"/>
    <w:rsid w:val="003B6CAE"/>
    <w:rsid w:val="003B6E7D"/>
    <w:rsid w:val="003B7037"/>
    <w:rsid w:val="003B70DA"/>
    <w:rsid w:val="003B70F1"/>
    <w:rsid w:val="003B71A3"/>
    <w:rsid w:val="003B723F"/>
    <w:rsid w:val="003B73B3"/>
    <w:rsid w:val="003B7441"/>
    <w:rsid w:val="003B74DC"/>
    <w:rsid w:val="003B74E6"/>
    <w:rsid w:val="003B7945"/>
    <w:rsid w:val="003B7A62"/>
    <w:rsid w:val="003B7AEB"/>
    <w:rsid w:val="003B7B5A"/>
    <w:rsid w:val="003B7D45"/>
    <w:rsid w:val="003B7D94"/>
    <w:rsid w:val="003C00E7"/>
    <w:rsid w:val="003C0441"/>
    <w:rsid w:val="003C05E6"/>
    <w:rsid w:val="003C0CA5"/>
    <w:rsid w:val="003C0CB5"/>
    <w:rsid w:val="003C0D55"/>
    <w:rsid w:val="003C0E54"/>
    <w:rsid w:val="003C0E9B"/>
    <w:rsid w:val="003C1003"/>
    <w:rsid w:val="003C11C4"/>
    <w:rsid w:val="003C1274"/>
    <w:rsid w:val="003C1448"/>
    <w:rsid w:val="003C14E4"/>
    <w:rsid w:val="003C1619"/>
    <w:rsid w:val="003C1BD1"/>
    <w:rsid w:val="003C1CF3"/>
    <w:rsid w:val="003C1E03"/>
    <w:rsid w:val="003C1E95"/>
    <w:rsid w:val="003C1EB1"/>
    <w:rsid w:val="003C1F23"/>
    <w:rsid w:val="003C1F28"/>
    <w:rsid w:val="003C2038"/>
    <w:rsid w:val="003C2367"/>
    <w:rsid w:val="003C2894"/>
    <w:rsid w:val="003C28A8"/>
    <w:rsid w:val="003C29A8"/>
    <w:rsid w:val="003C2B74"/>
    <w:rsid w:val="003C309D"/>
    <w:rsid w:val="003C31A5"/>
    <w:rsid w:val="003C33FD"/>
    <w:rsid w:val="003C3601"/>
    <w:rsid w:val="003C37F8"/>
    <w:rsid w:val="003C3810"/>
    <w:rsid w:val="003C39A6"/>
    <w:rsid w:val="003C3B6A"/>
    <w:rsid w:val="003C3C94"/>
    <w:rsid w:val="003C3D6D"/>
    <w:rsid w:val="003C3D9F"/>
    <w:rsid w:val="003C3EAE"/>
    <w:rsid w:val="003C3F7E"/>
    <w:rsid w:val="003C437D"/>
    <w:rsid w:val="003C44ED"/>
    <w:rsid w:val="003C450F"/>
    <w:rsid w:val="003C4625"/>
    <w:rsid w:val="003C48D1"/>
    <w:rsid w:val="003C4CD7"/>
    <w:rsid w:val="003C4D3A"/>
    <w:rsid w:val="003C5015"/>
    <w:rsid w:val="003C5294"/>
    <w:rsid w:val="003C53C6"/>
    <w:rsid w:val="003C5439"/>
    <w:rsid w:val="003C556C"/>
    <w:rsid w:val="003C587D"/>
    <w:rsid w:val="003C58D1"/>
    <w:rsid w:val="003C59A8"/>
    <w:rsid w:val="003C5BFC"/>
    <w:rsid w:val="003C5C9D"/>
    <w:rsid w:val="003C5D61"/>
    <w:rsid w:val="003C6048"/>
    <w:rsid w:val="003C618D"/>
    <w:rsid w:val="003C61F7"/>
    <w:rsid w:val="003C62BD"/>
    <w:rsid w:val="003C62CF"/>
    <w:rsid w:val="003C6405"/>
    <w:rsid w:val="003C688F"/>
    <w:rsid w:val="003C6C55"/>
    <w:rsid w:val="003C7094"/>
    <w:rsid w:val="003C70D3"/>
    <w:rsid w:val="003C7301"/>
    <w:rsid w:val="003C7350"/>
    <w:rsid w:val="003C7467"/>
    <w:rsid w:val="003C76ED"/>
    <w:rsid w:val="003C77A7"/>
    <w:rsid w:val="003C7853"/>
    <w:rsid w:val="003C7864"/>
    <w:rsid w:val="003C78BA"/>
    <w:rsid w:val="003C78E3"/>
    <w:rsid w:val="003C7A65"/>
    <w:rsid w:val="003C7B3F"/>
    <w:rsid w:val="003C7CA9"/>
    <w:rsid w:val="003C7D9C"/>
    <w:rsid w:val="003C7DC2"/>
    <w:rsid w:val="003C7E2C"/>
    <w:rsid w:val="003C7FC9"/>
    <w:rsid w:val="003D0018"/>
    <w:rsid w:val="003D001E"/>
    <w:rsid w:val="003D01F7"/>
    <w:rsid w:val="003D043C"/>
    <w:rsid w:val="003D08C8"/>
    <w:rsid w:val="003D09DF"/>
    <w:rsid w:val="003D0E27"/>
    <w:rsid w:val="003D0E87"/>
    <w:rsid w:val="003D11DD"/>
    <w:rsid w:val="003D1383"/>
    <w:rsid w:val="003D13A0"/>
    <w:rsid w:val="003D13BD"/>
    <w:rsid w:val="003D1449"/>
    <w:rsid w:val="003D14E9"/>
    <w:rsid w:val="003D154C"/>
    <w:rsid w:val="003D1580"/>
    <w:rsid w:val="003D1663"/>
    <w:rsid w:val="003D1666"/>
    <w:rsid w:val="003D173E"/>
    <w:rsid w:val="003D17EE"/>
    <w:rsid w:val="003D1B46"/>
    <w:rsid w:val="003D1B63"/>
    <w:rsid w:val="003D1EF7"/>
    <w:rsid w:val="003D1F30"/>
    <w:rsid w:val="003D1F31"/>
    <w:rsid w:val="003D24E3"/>
    <w:rsid w:val="003D2605"/>
    <w:rsid w:val="003D2668"/>
    <w:rsid w:val="003D273B"/>
    <w:rsid w:val="003D27BB"/>
    <w:rsid w:val="003D282F"/>
    <w:rsid w:val="003D2CD1"/>
    <w:rsid w:val="003D2D41"/>
    <w:rsid w:val="003D2F0F"/>
    <w:rsid w:val="003D2F31"/>
    <w:rsid w:val="003D302E"/>
    <w:rsid w:val="003D30AB"/>
    <w:rsid w:val="003D312B"/>
    <w:rsid w:val="003D324E"/>
    <w:rsid w:val="003D35B1"/>
    <w:rsid w:val="003D386C"/>
    <w:rsid w:val="003D3908"/>
    <w:rsid w:val="003D3948"/>
    <w:rsid w:val="003D3B2E"/>
    <w:rsid w:val="003D3B89"/>
    <w:rsid w:val="003D3C03"/>
    <w:rsid w:val="003D3CAC"/>
    <w:rsid w:val="003D3DD6"/>
    <w:rsid w:val="003D3E92"/>
    <w:rsid w:val="003D40BA"/>
    <w:rsid w:val="003D45EC"/>
    <w:rsid w:val="003D4B1C"/>
    <w:rsid w:val="003D4B78"/>
    <w:rsid w:val="003D4EBB"/>
    <w:rsid w:val="003D4F8B"/>
    <w:rsid w:val="003D5046"/>
    <w:rsid w:val="003D5178"/>
    <w:rsid w:val="003D52D6"/>
    <w:rsid w:val="003D5699"/>
    <w:rsid w:val="003D57C3"/>
    <w:rsid w:val="003D5B25"/>
    <w:rsid w:val="003D5ED9"/>
    <w:rsid w:val="003D6002"/>
    <w:rsid w:val="003D6046"/>
    <w:rsid w:val="003D6087"/>
    <w:rsid w:val="003D60CB"/>
    <w:rsid w:val="003D6334"/>
    <w:rsid w:val="003D64BE"/>
    <w:rsid w:val="003D691E"/>
    <w:rsid w:val="003D6CF0"/>
    <w:rsid w:val="003D6DBC"/>
    <w:rsid w:val="003D6E46"/>
    <w:rsid w:val="003D71A5"/>
    <w:rsid w:val="003D71F8"/>
    <w:rsid w:val="003D73B1"/>
    <w:rsid w:val="003D7416"/>
    <w:rsid w:val="003D77FE"/>
    <w:rsid w:val="003D7868"/>
    <w:rsid w:val="003D7B27"/>
    <w:rsid w:val="003D7BE4"/>
    <w:rsid w:val="003D7D19"/>
    <w:rsid w:val="003D7E22"/>
    <w:rsid w:val="003D7F7B"/>
    <w:rsid w:val="003E0246"/>
    <w:rsid w:val="003E037B"/>
    <w:rsid w:val="003E0844"/>
    <w:rsid w:val="003E08FF"/>
    <w:rsid w:val="003E0902"/>
    <w:rsid w:val="003E0E1D"/>
    <w:rsid w:val="003E0E34"/>
    <w:rsid w:val="003E0E60"/>
    <w:rsid w:val="003E0F00"/>
    <w:rsid w:val="003E162D"/>
    <w:rsid w:val="003E16E7"/>
    <w:rsid w:val="003E19AD"/>
    <w:rsid w:val="003E2170"/>
    <w:rsid w:val="003E2336"/>
    <w:rsid w:val="003E240E"/>
    <w:rsid w:val="003E262A"/>
    <w:rsid w:val="003E263E"/>
    <w:rsid w:val="003E26AF"/>
    <w:rsid w:val="003E2C80"/>
    <w:rsid w:val="003E2EA3"/>
    <w:rsid w:val="003E2FE4"/>
    <w:rsid w:val="003E3035"/>
    <w:rsid w:val="003E30A2"/>
    <w:rsid w:val="003E3202"/>
    <w:rsid w:val="003E3226"/>
    <w:rsid w:val="003E34EC"/>
    <w:rsid w:val="003E352A"/>
    <w:rsid w:val="003E3537"/>
    <w:rsid w:val="003E3786"/>
    <w:rsid w:val="003E3B0A"/>
    <w:rsid w:val="003E3C11"/>
    <w:rsid w:val="003E3C64"/>
    <w:rsid w:val="003E3D68"/>
    <w:rsid w:val="003E3D7A"/>
    <w:rsid w:val="003E3EAD"/>
    <w:rsid w:val="003E3ECD"/>
    <w:rsid w:val="003E3F96"/>
    <w:rsid w:val="003E4188"/>
    <w:rsid w:val="003E42AB"/>
    <w:rsid w:val="003E4312"/>
    <w:rsid w:val="003E44B8"/>
    <w:rsid w:val="003E4535"/>
    <w:rsid w:val="003E46AF"/>
    <w:rsid w:val="003E49D7"/>
    <w:rsid w:val="003E4A7A"/>
    <w:rsid w:val="003E4E9A"/>
    <w:rsid w:val="003E4EFD"/>
    <w:rsid w:val="003E51F1"/>
    <w:rsid w:val="003E52C3"/>
    <w:rsid w:val="003E546C"/>
    <w:rsid w:val="003E5785"/>
    <w:rsid w:val="003E5817"/>
    <w:rsid w:val="003E59B1"/>
    <w:rsid w:val="003E59FE"/>
    <w:rsid w:val="003E5B93"/>
    <w:rsid w:val="003E5D14"/>
    <w:rsid w:val="003E5D19"/>
    <w:rsid w:val="003E5F91"/>
    <w:rsid w:val="003E5FA9"/>
    <w:rsid w:val="003E6267"/>
    <w:rsid w:val="003E6495"/>
    <w:rsid w:val="003E658E"/>
    <w:rsid w:val="003E6C23"/>
    <w:rsid w:val="003E6EF6"/>
    <w:rsid w:val="003E7068"/>
    <w:rsid w:val="003E7197"/>
    <w:rsid w:val="003E7229"/>
    <w:rsid w:val="003E744B"/>
    <w:rsid w:val="003E747B"/>
    <w:rsid w:val="003E749F"/>
    <w:rsid w:val="003E74D5"/>
    <w:rsid w:val="003E789F"/>
    <w:rsid w:val="003E7AAC"/>
    <w:rsid w:val="003E7E31"/>
    <w:rsid w:val="003E7F05"/>
    <w:rsid w:val="003F01A4"/>
    <w:rsid w:val="003F0392"/>
    <w:rsid w:val="003F0395"/>
    <w:rsid w:val="003F0426"/>
    <w:rsid w:val="003F0474"/>
    <w:rsid w:val="003F05D4"/>
    <w:rsid w:val="003F075B"/>
    <w:rsid w:val="003F0B46"/>
    <w:rsid w:val="003F0C29"/>
    <w:rsid w:val="003F0CFF"/>
    <w:rsid w:val="003F1032"/>
    <w:rsid w:val="003F10BF"/>
    <w:rsid w:val="003F10E6"/>
    <w:rsid w:val="003F119C"/>
    <w:rsid w:val="003F11BB"/>
    <w:rsid w:val="003F148A"/>
    <w:rsid w:val="003F1A51"/>
    <w:rsid w:val="003F1AA2"/>
    <w:rsid w:val="003F1C1A"/>
    <w:rsid w:val="003F1DF4"/>
    <w:rsid w:val="003F1E6F"/>
    <w:rsid w:val="003F2057"/>
    <w:rsid w:val="003F2236"/>
    <w:rsid w:val="003F24B1"/>
    <w:rsid w:val="003F264B"/>
    <w:rsid w:val="003F2679"/>
    <w:rsid w:val="003F2B3E"/>
    <w:rsid w:val="003F2F1E"/>
    <w:rsid w:val="003F3027"/>
    <w:rsid w:val="003F3388"/>
    <w:rsid w:val="003F3390"/>
    <w:rsid w:val="003F34C6"/>
    <w:rsid w:val="003F376C"/>
    <w:rsid w:val="003F3772"/>
    <w:rsid w:val="003F38E1"/>
    <w:rsid w:val="003F39ED"/>
    <w:rsid w:val="003F3A84"/>
    <w:rsid w:val="003F3AD7"/>
    <w:rsid w:val="003F3D50"/>
    <w:rsid w:val="003F3DA6"/>
    <w:rsid w:val="003F411C"/>
    <w:rsid w:val="003F4407"/>
    <w:rsid w:val="003F445A"/>
    <w:rsid w:val="003F44F8"/>
    <w:rsid w:val="003F485F"/>
    <w:rsid w:val="003F4A74"/>
    <w:rsid w:val="003F4AB4"/>
    <w:rsid w:val="003F4C9F"/>
    <w:rsid w:val="003F5897"/>
    <w:rsid w:val="003F596F"/>
    <w:rsid w:val="003F5A61"/>
    <w:rsid w:val="003F5AAA"/>
    <w:rsid w:val="003F5AEC"/>
    <w:rsid w:val="003F5C0D"/>
    <w:rsid w:val="003F5C6D"/>
    <w:rsid w:val="003F5D10"/>
    <w:rsid w:val="003F5E2B"/>
    <w:rsid w:val="003F5FBB"/>
    <w:rsid w:val="003F6014"/>
    <w:rsid w:val="003F608D"/>
    <w:rsid w:val="003F6240"/>
    <w:rsid w:val="003F6414"/>
    <w:rsid w:val="003F6582"/>
    <w:rsid w:val="003F6610"/>
    <w:rsid w:val="003F67F8"/>
    <w:rsid w:val="003F6C52"/>
    <w:rsid w:val="003F6D89"/>
    <w:rsid w:val="003F6E4B"/>
    <w:rsid w:val="003F72E8"/>
    <w:rsid w:val="003F72FA"/>
    <w:rsid w:val="003F73E4"/>
    <w:rsid w:val="003F782B"/>
    <w:rsid w:val="003F7834"/>
    <w:rsid w:val="003F792D"/>
    <w:rsid w:val="003F7E0E"/>
    <w:rsid w:val="003F7EE6"/>
    <w:rsid w:val="003F7EFF"/>
    <w:rsid w:val="0040019B"/>
    <w:rsid w:val="004001BC"/>
    <w:rsid w:val="004005AA"/>
    <w:rsid w:val="0040080C"/>
    <w:rsid w:val="00400AD6"/>
    <w:rsid w:val="00400DF1"/>
    <w:rsid w:val="00400FC5"/>
    <w:rsid w:val="00400FE3"/>
    <w:rsid w:val="00400FF2"/>
    <w:rsid w:val="0040125E"/>
    <w:rsid w:val="004012C3"/>
    <w:rsid w:val="004018E5"/>
    <w:rsid w:val="0040192A"/>
    <w:rsid w:val="00401944"/>
    <w:rsid w:val="00401947"/>
    <w:rsid w:val="00401AFE"/>
    <w:rsid w:val="00401CAC"/>
    <w:rsid w:val="00401EB0"/>
    <w:rsid w:val="00401F0F"/>
    <w:rsid w:val="0040208D"/>
    <w:rsid w:val="0040211C"/>
    <w:rsid w:val="0040211F"/>
    <w:rsid w:val="00402427"/>
    <w:rsid w:val="00402500"/>
    <w:rsid w:val="004029EB"/>
    <w:rsid w:val="00402A7F"/>
    <w:rsid w:val="00402AED"/>
    <w:rsid w:val="00402C67"/>
    <w:rsid w:val="00402C70"/>
    <w:rsid w:val="00402E73"/>
    <w:rsid w:val="00402FC5"/>
    <w:rsid w:val="0040321D"/>
    <w:rsid w:val="00403303"/>
    <w:rsid w:val="00403381"/>
    <w:rsid w:val="00403433"/>
    <w:rsid w:val="0040347E"/>
    <w:rsid w:val="00403642"/>
    <w:rsid w:val="0040364C"/>
    <w:rsid w:val="004037EB"/>
    <w:rsid w:val="004037FF"/>
    <w:rsid w:val="0040396B"/>
    <w:rsid w:val="00403CA3"/>
    <w:rsid w:val="00403D02"/>
    <w:rsid w:val="0040424E"/>
    <w:rsid w:val="0040429C"/>
    <w:rsid w:val="0040431E"/>
    <w:rsid w:val="0040452B"/>
    <w:rsid w:val="0040470C"/>
    <w:rsid w:val="004047CF"/>
    <w:rsid w:val="00404DFE"/>
    <w:rsid w:val="00404E04"/>
    <w:rsid w:val="00404E30"/>
    <w:rsid w:val="00404FE9"/>
    <w:rsid w:val="00404FF7"/>
    <w:rsid w:val="00405305"/>
    <w:rsid w:val="00405463"/>
    <w:rsid w:val="004058FA"/>
    <w:rsid w:val="00405AFF"/>
    <w:rsid w:val="00405C9D"/>
    <w:rsid w:val="00405D67"/>
    <w:rsid w:val="00405DD6"/>
    <w:rsid w:val="004061C2"/>
    <w:rsid w:val="00406203"/>
    <w:rsid w:val="00406269"/>
    <w:rsid w:val="004062F3"/>
    <w:rsid w:val="004063EF"/>
    <w:rsid w:val="00406436"/>
    <w:rsid w:val="00406496"/>
    <w:rsid w:val="00406638"/>
    <w:rsid w:val="004067DD"/>
    <w:rsid w:val="004068DC"/>
    <w:rsid w:val="00406B68"/>
    <w:rsid w:val="00406DD4"/>
    <w:rsid w:val="004070B0"/>
    <w:rsid w:val="00407206"/>
    <w:rsid w:val="004074A0"/>
    <w:rsid w:val="0040758A"/>
    <w:rsid w:val="00407683"/>
    <w:rsid w:val="004077F8"/>
    <w:rsid w:val="00407BDC"/>
    <w:rsid w:val="00407C54"/>
    <w:rsid w:val="00407D28"/>
    <w:rsid w:val="00407D83"/>
    <w:rsid w:val="00407DA5"/>
    <w:rsid w:val="0041000D"/>
    <w:rsid w:val="00410025"/>
    <w:rsid w:val="004100AA"/>
    <w:rsid w:val="004101C9"/>
    <w:rsid w:val="004103EA"/>
    <w:rsid w:val="004104F3"/>
    <w:rsid w:val="004107BF"/>
    <w:rsid w:val="004109E4"/>
    <w:rsid w:val="00410AB1"/>
    <w:rsid w:val="00411366"/>
    <w:rsid w:val="004113B2"/>
    <w:rsid w:val="00411446"/>
    <w:rsid w:val="0041172F"/>
    <w:rsid w:val="004117A9"/>
    <w:rsid w:val="004117E0"/>
    <w:rsid w:val="004117EC"/>
    <w:rsid w:val="004118AA"/>
    <w:rsid w:val="004118C0"/>
    <w:rsid w:val="00411BA0"/>
    <w:rsid w:val="00411F1C"/>
    <w:rsid w:val="0041200F"/>
    <w:rsid w:val="0041209A"/>
    <w:rsid w:val="004120F5"/>
    <w:rsid w:val="004122B8"/>
    <w:rsid w:val="00412381"/>
    <w:rsid w:val="004125E6"/>
    <w:rsid w:val="00412AAB"/>
    <w:rsid w:val="00412B63"/>
    <w:rsid w:val="00412D5B"/>
    <w:rsid w:val="00412F14"/>
    <w:rsid w:val="00413000"/>
    <w:rsid w:val="004130B1"/>
    <w:rsid w:val="004131B8"/>
    <w:rsid w:val="00413227"/>
    <w:rsid w:val="0041323E"/>
    <w:rsid w:val="00413530"/>
    <w:rsid w:val="004135B6"/>
    <w:rsid w:val="00413830"/>
    <w:rsid w:val="0041396A"/>
    <w:rsid w:val="00413AC2"/>
    <w:rsid w:val="00413B30"/>
    <w:rsid w:val="00413B5F"/>
    <w:rsid w:val="00413C4F"/>
    <w:rsid w:val="00413C51"/>
    <w:rsid w:val="00413CB7"/>
    <w:rsid w:val="00413CC2"/>
    <w:rsid w:val="00413D09"/>
    <w:rsid w:val="00413FC3"/>
    <w:rsid w:val="00414150"/>
    <w:rsid w:val="00414304"/>
    <w:rsid w:val="00414340"/>
    <w:rsid w:val="0041459F"/>
    <w:rsid w:val="004145EF"/>
    <w:rsid w:val="00414874"/>
    <w:rsid w:val="00414881"/>
    <w:rsid w:val="00414C0D"/>
    <w:rsid w:val="00414E3A"/>
    <w:rsid w:val="00414E66"/>
    <w:rsid w:val="00414EA0"/>
    <w:rsid w:val="004153ED"/>
    <w:rsid w:val="004154B6"/>
    <w:rsid w:val="00415775"/>
    <w:rsid w:val="00415A99"/>
    <w:rsid w:val="00415AA5"/>
    <w:rsid w:val="00415B2B"/>
    <w:rsid w:val="004163D3"/>
    <w:rsid w:val="00416500"/>
    <w:rsid w:val="00416581"/>
    <w:rsid w:val="004165FD"/>
    <w:rsid w:val="0041671C"/>
    <w:rsid w:val="0041681C"/>
    <w:rsid w:val="00416866"/>
    <w:rsid w:val="004169C0"/>
    <w:rsid w:val="004169EE"/>
    <w:rsid w:val="00416B9F"/>
    <w:rsid w:val="004170C6"/>
    <w:rsid w:val="00417485"/>
    <w:rsid w:val="004174C3"/>
    <w:rsid w:val="004177BE"/>
    <w:rsid w:val="004178D6"/>
    <w:rsid w:val="004179EE"/>
    <w:rsid w:val="00417A57"/>
    <w:rsid w:val="00417D0E"/>
    <w:rsid w:val="00417FE2"/>
    <w:rsid w:val="004201B1"/>
    <w:rsid w:val="0042025A"/>
    <w:rsid w:val="00420346"/>
    <w:rsid w:val="00420588"/>
    <w:rsid w:val="00420601"/>
    <w:rsid w:val="0042078A"/>
    <w:rsid w:val="004209CE"/>
    <w:rsid w:val="00420A17"/>
    <w:rsid w:val="00420B62"/>
    <w:rsid w:val="00420D84"/>
    <w:rsid w:val="00420EC8"/>
    <w:rsid w:val="00420EF5"/>
    <w:rsid w:val="00420F86"/>
    <w:rsid w:val="0042109F"/>
    <w:rsid w:val="00421144"/>
    <w:rsid w:val="004211BA"/>
    <w:rsid w:val="0042121A"/>
    <w:rsid w:val="00421365"/>
    <w:rsid w:val="00421630"/>
    <w:rsid w:val="00421793"/>
    <w:rsid w:val="00421A4E"/>
    <w:rsid w:val="00421BDC"/>
    <w:rsid w:val="00421E26"/>
    <w:rsid w:val="0042228D"/>
    <w:rsid w:val="00422752"/>
    <w:rsid w:val="00422E54"/>
    <w:rsid w:val="004232CB"/>
    <w:rsid w:val="004233D2"/>
    <w:rsid w:val="004234D7"/>
    <w:rsid w:val="0042361F"/>
    <w:rsid w:val="00423668"/>
    <w:rsid w:val="0042393A"/>
    <w:rsid w:val="00423C48"/>
    <w:rsid w:val="00423C6B"/>
    <w:rsid w:val="00423E32"/>
    <w:rsid w:val="00423EF7"/>
    <w:rsid w:val="004241CA"/>
    <w:rsid w:val="004242CC"/>
    <w:rsid w:val="0042448E"/>
    <w:rsid w:val="004244B3"/>
    <w:rsid w:val="004244CA"/>
    <w:rsid w:val="00424724"/>
    <w:rsid w:val="0042474B"/>
    <w:rsid w:val="00424929"/>
    <w:rsid w:val="004249ED"/>
    <w:rsid w:val="00424C3A"/>
    <w:rsid w:val="00424EAD"/>
    <w:rsid w:val="004250B4"/>
    <w:rsid w:val="0042515F"/>
    <w:rsid w:val="0042524A"/>
    <w:rsid w:val="004255C4"/>
    <w:rsid w:val="004258C1"/>
    <w:rsid w:val="00425AA0"/>
    <w:rsid w:val="00425DBE"/>
    <w:rsid w:val="00425E29"/>
    <w:rsid w:val="00426251"/>
    <w:rsid w:val="00426393"/>
    <w:rsid w:val="0042640F"/>
    <w:rsid w:val="0042666B"/>
    <w:rsid w:val="004267B3"/>
    <w:rsid w:val="004268AA"/>
    <w:rsid w:val="004268AC"/>
    <w:rsid w:val="00426944"/>
    <w:rsid w:val="00426986"/>
    <w:rsid w:val="00426A64"/>
    <w:rsid w:val="00426A8D"/>
    <w:rsid w:val="00426D85"/>
    <w:rsid w:val="00427113"/>
    <w:rsid w:val="00427142"/>
    <w:rsid w:val="004272EF"/>
    <w:rsid w:val="004273D1"/>
    <w:rsid w:val="00427711"/>
    <w:rsid w:val="00427733"/>
    <w:rsid w:val="00427788"/>
    <w:rsid w:val="00427B47"/>
    <w:rsid w:val="00427BD3"/>
    <w:rsid w:val="00427C18"/>
    <w:rsid w:val="00427E19"/>
    <w:rsid w:val="00427E7B"/>
    <w:rsid w:val="00427EAE"/>
    <w:rsid w:val="004302CD"/>
    <w:rsid w:val="00430536"/>
    <w:rsid w:val="00430583"/>
    <w:rsid w:val="00430587"/>
    <w:rsid w:val="00430764"/>
    <w:rsid w:val="0043089B"/>
    <w:rsid w:val="004308EC"/>
    <w:rsid w:val="004309F4"/>
    <w:rsid w:val="00430A7E"/>
    <w:rsid w:val="00430BA7"/>
    <w:rsid w:val="00430E2F"/>
    <w:rsid w:val="00431087"/>
    <w:rsid w:val="004311F3"/>
    <w:rsid w:val="00431279"/>
    <w:rsid w:val="00431457"/>
    <w:rsid w:val="0043152F"/>
    <w:rsid w:val="004318B4"/>
    <w:rsid w:val="00431BCB"/>
    <w:rsid w:val="00431BDF"/>
    <w:rsid w:val="00431C73"/>
    <w:rsid w:val="00431C96"/>
    <w:rsid w:val="00431CB9"/>
    <w:rsid w:val="00431D27"/>
    <w:rsid w:val="00431DBF"/>
    <w:rsid w:val="00431E6E"/>
    <w:rsid w:val="00431EFA"/>
    <w:rsid w:val="00431FC5"/>
    <w:rsid w:val="00432012"/>
    <w:rsid w:val="00432102"/>
    <w:rsid w:val="00432219"/>
    <w:rsid w:val="0043233C"/>
    <w:rsid w:val="00432392"/>
    <w:rsid w:val="004323EA"/>
    <w:rsid w:val="00432584"/>
    <w:rsid w:val="00432734"/>
    <w:rsid w:val="0043286C"/>
    <w:rsid w:val="004328AB"/>
    <w:rsid w:val="00432B21"/>
    <w:rsid w:val="004331FD"/>
    <w:rsid w:val="00433359"/>
    <w:rsid w:val="00433380"/>
    <w:rsid w:val="00433397"/>
    <w:rsid w:val="00433408"/>
    <w:rsid w:val="004334C1"/>
    <w:rsid w:val="004334F5"/>
    <w:rsid w:val="00433538"/>
    <w:rsid w:val="00433BE3"/>
    <w:rsid w:val="00433C60"/>
    <w:rsid w:val="00433DF7"/>
    <w:rsid w:val="00433EA7"/>
    <w:rsid w:val="00433F26"/>
    <w:rsid w:val="00433F4C"/>
    <w:rsid w:val="0043418C"/>
    <w:rsid w:val="004342DD"/>
    <w:rsid w:val="004342E4"/>
    <w:rsid w:val="00434372"/>
    <w:rsid w:val="00434410"/>
    <w:rsid w:val="00434482"/>
    <w:rsid w:val="00434578"/>
    <w:rsid w:val="00434730"/>
    <w:rsid w:val="00434928"/>
    <w:rsid w:val="004349FB"/>
    <w:rsid w:val="00434BE6"/>
    <w:rsid w:val="00434C45"/>
    <w:rsid w:val="00434D51"/>
    <w:rsid w:val="0043531F"/>
    <w:rsid w:val="00435671"/>
    <w:rsid w:val="004359A7"/>
    <w:rsid w:val="00435A02"/>
    <w:rsid w:val="00435BD2"/>
    <w:rsid w:val="00435C27"/>
    <w:rsid w:val="00435C3B"/>
    <w:rsid w:val="00435D31"/>
    <w:rsid w:val="00435D74"/>
    <w:rsid w:val="00435DAC"/>
    <w:rsid w:val="00435DC7"/>
    <w:rsid w:val="00435E81"/>
    <w:rsid w:val="00435EF7"/>
    <w:rsid w:val="00436006"/>
    <w:rsid w:val="00436118"/>
    <w:rsid w:val="00436150"/>
    <w:rsid w:val="00436260"/>
    <w:rsid w:val="004363A9"/>
    <w:rsid w:val="004363FC"/>
    <w:rsid w:val="004364BA"/>
    <w:rsid w:val="004364EC"/>
    <w:rsid w:val="004365D0"/>
    <w:rsid w:val="00436843"/>
    <w:rsid w:val="00436AAC"/>
    <w:rsid w:val="00436C02"/>
    <w:rsid w:val="00436E04"/>
    <w:rsid w:val="004371B9"/>
    <w:rsid w:val="004371E5"/>
    <w:rsid w:val="004372F7"/>
    <w:rsid w:val="0043737F"/>
    <w:rsid w:val="0043757E"/>
    <w:rsid w:val="004375BE"/>
    <w:rsid w:val="0043788F"/>
    <w:rsid w:val="004379A0"/>
    <w:rsid w:val="004379B3"/>
    <w:rsid w:val="00437BB1"/>
    <w:rsid w:val="00437C9C"/>
    <w:rsid w:val="00437E65"/>
    <w:rsid w:val="00440280"/>
    <w:rsid w:val="004404DE"/>
    <w:rsid w:val="004405E2"/>
    <w:rsid w:val="00440986"/>
    <w:rsid w:val="00440D79"/>
    <w:rsid w:val="00440D83"/>
    <w:rsid w:val="00440D9F"/>
    <w:rsid w:val="00440E84"/>
    <w:rsid w:val="00441172"/>
    <w:rsid w:val="0044134F"/>
    <w:rsid w:val="00441454"/>
    <w:rsid w:val="004414D8"/>
    <w:rsid w:val="00441561"/>
    <w:rsid w:val="00441587"/>
    <w:rsid w:val="00441894"/>
    <w:rsid w:val="00441948"/>
    <w:rsid w:val="00441B72"/>
    <w:rsid w:val="00441BC3"/>
    <w:rsid w:val="00441BDF"/>
    <w:rsid w:val="00441D9D"/>
    <w:rsid w:val="00441EC3"/>
    <w:rsid w:val="00441F7E"/>
    <w:rsid w:val="00441FE3"/>
    <w:rsid w:val="00442157"/>
    <w:rsid w:val="004422E3"/>
    <w:rsid w:val="00442316"/>
    <w:rsid w:val="004425C4"/>
    <w:rsid w:val="004425C9"/>
    <w:rsid w:val="004426BD"/>
    <w:rsid w:val="004426FF"/>
    <w:rsid w:val="00442775"/>
    <w:rsid w:val="0044277E"/>
    <w:rsid w:val="00442957"/>
    <w:rsid w:val="00442B14"/>
    <w:rsid w:val="00442D96"/>
    <w:rsid w:val="00442E6D"/>
    <w:rsid w:val="0044322F"/>
    <w:rsid w:val="004435AA"/>
    <w:rsid w:val="004439D1"/>
    <w:rsid w:val="00443C11"/>
    <w:rsid w:val="00443D76"/>
    <w:rsid w:val="00443F58"/>
    <w:rsid w:val="0044446F"/>
    <w:rsid w:val="00444667"/>
    <w:rsid w:val="004447AF"/>
    <w:rsid w:val="004449D0"/>
    <w:rsid w:val="00444A72"/>
    <w:rsid w:val="00444A93"/>
    <w:rsid w:val="00444BF7"/>
    <w:rsid w:val="00444C4D"/>
    <w:rsid w:val="00444D5F"/>
    <w:rsid w:val="00444DEE"/>
    <w:rsid w:val="00444F9F"/>
    <w:rsid w:val="0044514C"/>
    <w:rsid w:val="00445233"/>
    <w:rsid w:val="004453D6"/>
    <w:rsid w:val="00445459"/>
    <w:rsid w:val="00445671"/>
    <w:rsid w:val="004458FB"/>
    <w:rsid w:val="004459BC"/>
    <w:rsid w:val="00445DC3"/>
    <w:rsid w:val="00445DE4"/>
    <w:rsid w:val="00446493"/>
    <w:rsid w:val="00446649"/>
    <w:rsid w:val="00446745"/>
    <w:rsid w:val="004467CC"/>
    <w:rsid w:val="0044696A"/>
    <w:rsid w:val="0044709B"/>
    <w:rsid w:val="00447247"/>
    <w:rsid w:val="00447318"/>
    <w:rsid w:val="004474E7"/>
    <w:rsid w:val="004475C4"/>
    <w:rsid w:val="00447B2D"/>
    <w:rsid w:val="00447BA1"/>
    <w:rsid w:val="00447C81"/>
    <w:rsid w:val="00447C93"/>
    <w:rsid w:val="00447CB5"/>
    <w:rsid w:val="00447CC6"/>
    <w:rsid w:val="00447CD3"/>
    <w:rsid w:val="00447CF3"/>
    <w:rsid w:val="00447EA4"/>
    <w:rsid w:val="00447EFE"/>
    <w:rsid w:val="0045010A"/>
    <w:rsid w:val="00450259"/>
    <w:rsid w:val="00450277"/>
    <w:rsid w:val="0045039A"/>
    <w:rsid w:val="004503B9"/>
    <w:rsid w:val="00450541"/>
    <w:rsid w:val="004506B8"/>
    <w:rsid w:val="00450C79"/>
    <w:rsid w:val="00450C9A"/>
    <w:rsid w:val="0045104C"/>
    <w:rsid w:val="00451602"/>
    <w:rsid w:val="00451AC7"/>
    <w:rsid w:val="00451BDA"/>
    <w:rsid w:val="00451C05"/>
    <w:rsid w:val="00451D7B"/>
    <w:rsid w:val="00452045"/>
    <w:rsid w:val="004520BC"/>
    <w:rsid w:val="00452241"/>
    <w:rsid w:val="0045234C"/>
    <w:rsid w:val="004527BB"/>
    <w:rsid w:val="0045288E"/>
    <w:rsid w:val="004528EE"/>
    <w:rsid w:val="00452ADD"/>
    <w:rsid w:val="00452C35"/>
    <w:rsid w:val="00452F27"/>
    <w:rsid w:val="00453016"/>
    <w:rsid w:val="00453467"/>
    <w:rsid w:val="0045347E"/>
    <w:rsid w:val="00453505"/>
    <w:rsid w:val="00453525"/>
    <w:rsid w:val="004535BC"/>
    <w:rsid w:val="00453749"/>
    <w:rsid w:val="00453823"/>
    <w:rsid w:val="00453836"/>
    <w:rsid w:val="004538A9"/>
    <w:rsid w:val="00453A04"/>
    <w:rsid w:val="0045426A"/>
    <w:rsid w:val="0045434E"/>
    <w:rsid w:val="0045448B"/>
    <w:rsid w:val="00454825"/>
    <w:rsid w:val="00454A23"/>
    <w:rsid w:val="00454B1B"/>
    <w:rsid w:val="00454D84"/>
    <w:rsid w:val="00455342"/>
    <w:rsid w:val="00455396"/>
    <w:rsid w:val="00455480"/>
    <w:rsid w:val="004554CA"/>
    <w:rsid w:val="00455590"/>
    <w:rsid w:val="00455646"/>
    <w:rsid w:val="00455737"/>
    <w:rsid w:val="00455866"/>
    <w:rsid w:val="0045587E"/>
    <w:rsid w:val="00455942"/>
    <w:rsid w:val="0045594D"/>
    <w:rsid w:val="00455950"/>
    <w:rsid w:val="004560A3"/>
    <w:rsid w:val="004560A7"/>
    <w:rsid w:val="00456339"/>
    <w:rsid w:val="0045641E"/>
    <w:rsid w:val="0045698D"/>
    <w:rsid w:val="004569E7"/>
    <w:rsid w:val="00456A61"/>
    <w:rsid w:val="00456AA6"/>
    <w:rsid w:val="00456B5F"/>
    <w:rsid w:val="00456C77"/>
    <w:rsid w:val="0045713C"/>
    <w:rsid w:val="004571D0"/>
    <w:rsid w:val="00457250"/>
    <w:rsid w:val="00457523"/>
    <w:rsid w:val="00457A1F"/>
    <w:rsid w:val="00457C15"/>
    <w:rsid w:val="00460244"/>
    <w:rsid w:val="004604AC"/>
    <w:rsid w:val="0046054E"/>
    <w:rsid w:val="0046067C"/>
    <w:rsid w:val="0046074C"/>
    <w:rsid w:val="00460760"/>
    <w:rsid w:val="004608C6"/>
    <w:rsid w:val="004608DD"/>
    <w:rsid w:val="00460A22"/>
    <w:rsid w:val="00460C04"/>
    <w:rsid w:val="00460EE0"/>
    <w:rsid w:val="00460FE9"/>
    <w:rsid w:val="0046119F"/>
    <w:rsid w:val="00461314"/>
    <w:rsid w:val="00461319"/>
    <w:rsid w:val="004613E8"/>
    <w:rsid w:val="0046144B"/>
    <w:rsid w:val="004616DC"/>
    <w:rsid w:val="0046191F"/>
    <w:rsid w:val="00461CEA"/>
    <w:rsid w:val="00461DDF"/>
    <w:rsid w:val="00461FD4"/>
    <w:rsid w:val="00462364"/>
    <w:rsid w:val="0046240E"/>
    <w:rsid w:val="00462708"/>
    <w:rsid w:val="0046274C"/>
    <w:rsid w:val="00462950"/>
    <w:rsid w:val="00462970"/>
    <w:rsid w:val="00462AB2"/>
    <w:rsid w:val="0046317B"/>
    <w:rsid w:val="004632E8"/>
    <w:rsid w:val="00463356"/>
    <w:rsid w:val="00463366"/>
    <w:rsid w:val="0046339E"/>
    <w:rsid w:val="0046353C"/>
    <w:rsid w:val="004637FE"/>
    <w:rsid w:val="00463A99"/>
    <w:rsid w:val="00463C47"/>
    <w:rsid w:val="00463D0D"/>
    <w:rsid w:val="00463E47"/>
    <w:rsid w:val="00463E52"/>
    <w:rsid w:val="00463F95"/>
    <w:rsid w:val="00463FA3"/>
    <w:rsid w:val="00464300"/>
    <w:rsid w:val="004643F6"/>
    <w:rsid w:val="0046447C"/>
    <w:rsid w:val="00464C6A"/>
    <w:rsid w:val="00464C8F"/>
    <w:rsid w:val="00464D04"/>
    <w:rsid w:val="00464DA4"/>
    <w:rsid w:val="00464E55"/>
    <w:rsid w:val="0046511F"/>
    <w:rsid w:val="00465527"/>
    <w:rsid w:val="00465566"/>
    <w:rsid w:val="0046559B"/>
    <w:rsid w:val="00465676"/>
    <w:rsid w:val="004656B4"/>
    <w:rsid w:val="00465CC2"/>
    <w:rsid w:val="00465D40"/>
    <w:rsid w:val="00465DB8"/>
    <w:rsid w:val="004660B0"/>
    <w:rsid w:val="004660F5"/>
    <w:rsid w:val="0046630A"/>
    <w:rsid w:val="00466631"/>
    <w:rsid w:val="004667E0"/>
    <w:rsid w:val="00466AAB"/>
    <w:rsid w:val="00466EF0"/>
    <w:rsid w:val="00467023"/>
    <w:rsid w:val="004670E0"/>
    <w:rsid w:val="00467381"/>
    <w:rsid w:val="004673DC"/>
    <w:rsid w:val="004673EA"/>
    <w:rsid w:val="00467598"/>
    <w:rsid w:val="0046761B"/>
    <w:rsid w:val="00467681"/>
    <w:rsid w:val="0046769C"/>
    <w:rsid w:val="004676C7"/>
    <w:rsid w:val="004677AD"/>
    <w:rsid w:val="00467AFE"/>
    <w:rsid w:val="00467BB1"/>
    <w:rsid w:val="00467BF9"/>
    <w:rsid w:val="00467E5D"/>
    <w:rsid w:val="004701DB"/>
    <w:rsid w:val="004702B4"/>
    <w:rsid w:val="00470323"/>
    <w:rsid w:val="00470422"/>
    <w:rsid w:val="00470879"/>
    <w:rsid w:val="00470E75"/>
    <w:rsid w:val="00471187"/>
    <w:rsid w:val="004713D6"/>
    <w:rsid w:val="004714A0"/>
    <w:rsid w:val="004714E1"/>
    <w:rsid w:val="004715C4"/>
    <w:rsid w:val="00471680"/>
    <w:rsid w:val="00471AE3"/>
    <w:rsid w:val="00471D03"/>
    <w:rsid w:val="00471DB4"/>
    <w:rsid w:val="00471E46"/>
    <w:rsid w:val="0047204A"/>
    <w:rsid w:val="004721AD"/>
    <w:rsid w:val="00472337"/>
    <w:rsid w:val="0047260F"/>
    <w:rsid w:val="00472915"/>
    <w:rsid w:val="0047291F"/>
    <w:rsid w:val="00472B8A"/>
    <w:rsid w:val="00472C24"/>
    <w:rsid w:val="00472CF1"/>
    <w:rsid w:val="00472D8F"/>
    <w:rsid w:val="00472EAE"/>
    <w:rsid w:val="00472EE1"/>
    <w:rsid w:val="00472F02"/>
    <w:rsid w:val="0047313C"/>
    <w:rsid w:val="00473349"/>
    <w:rsid w:val="0047339A"/>
    <w:rsid w:val="004733AD"/>
    <w:rsid w:val="0047361E"/>
    <w:rsid w:val="00473836"/>
    <w:rsid w:val="004738D5"/>
    <w:rsid w:val="00473CBB"/>
    <w:rsid w:val="00473DA8"/>
    <w:rsid w:val="00473F43"/>
    <w:rsid w:val="0047412B"/>
    <w:rsid w:val="00474207"/>
    <w:rsid w:val="0047427B"/>
    <w:rsid w:val="00474310"/>
    <w:rsid w:val="00474343"/>
    <w:rsid w:val="0047447F"/>
    <w:rsid w:val="0047459A"/>
    <w:rsid w:val="004745BD"/>
    <w:rsid w:val="00474620"/>
    <w:rsid w:val="00474646"/>
    <w:rsid w:val="0047466B"/>
    <w:rsid w:val="00474721"/>
    <w:rsid w:val="0047485F"/>
    <w:rsid w:val="00474B38"/>
    <w:rsid w:val="00474D61"/>
    <w:rsid w:val="00474E97"/>
    <w:rsid w:val="00474EA3"/>
    <w:rsid w:val="00474EF4"/>
    <w:rsid w:val="00474F63"/>
    <w:rsid w:val="004751F6"/>
    <w:rsid w:val="00475420"/>
    <w:rsid w:val="0047566C"/>
    <w:rsid w:val="00475CC3"/>
    <w:rsid w:val="00475E15"/>
    <w:rsid w:val="00476141"/>
    <w:rsid w:val="004762F5"/>
    <w:rsid w:val="004764D9"/>
    <w:rsid w:val="00476638"/>
    <w:rsid w:val="0047682C"/>
    <w:rsid w:val="00476C13"/>
    <w:rsid w:val="00476DC0"/>
    <w:rsid w:val="00477095"/>
    <w:rsid w:val="0047712E"/>
    <w:rsid w:val="0047718A"/>
    <w:rsid w:val="0047721E"/>
    <w:rsid w:val="0047742E"/>
    <w:rsid w:val="00477550"/>
    <w:rsid w:val="0047769E"/>
    <w:rsid w:val="004776A1"/>
    <w:rsid w:val="00477729"/>
    <w:rsid w:val="0047785A"/>
    <w:rsid w:val="0047786D"/>
    <w:rsid w:val="00477B3E"/>
    <w:rsid w:val="00477C7D"/>
    <w:rsid w:val="004800CC"/>
    <w:rsid w:val="00480375"/>
    <w:rsid w:val="004803A4"/>
    <w:rsid w:val="00480484"/>
    <w:rsid w:val="00480509"/>
    <w:rsid w:val="004806A8"/>
    <w:rsid w:val="00480849"/>
    <w:rsid w:val="00480988"/>
    <w:rsid w:val="00480C46"/>
    <w:rsid w:val="00480D21"/>
    <w:rsid w:val="00480D4D"/>
    <w:rsid w:val="00480D8E"/>
    <w:rsid w:val="00480DF5"/>
    <w:rsid w:val="00480E9D"/>
    <w:rsid w:val="00480FEE"/>
    <w:rsid w:val="00481083"/>
    <w:rsid w:val="0048126E"/>
    <w:rsid w:val="004812EE"/>
    <w:rsid w:val="004812FE"/>
    <w:rsid w:val="0048138F"/>
    <w:rsid w:val="004813D3"/>
    <w:rsid w:val="0048145E"/>
    <w:rsid w:val="004815CF"/>
    <w:rsid w:val="00481702"/>
    <w:rsid w:val="004817EC"/>
    <w:rsid w:val="00481A9B"/>
    <w:rsid w:val="00481C1D"/>
    <w:rsid w:val="00481D14"/>
    <w:rsid w:val="00481D4C"/>
    <w:rsid w:val="00481D9A"/>
    <w:rsid w:val="00481E82"/>
    <w:rsid w:val="00481F27"/>
    <w:rsid w:val="004820B5"/>
    <w:rsid w:val="004821C4"/>
    <w:rsid w:val="004826EA"/>
    <w:rsid w:val="004827F3"/>
    <w:rsid w:val="0048285B"/>
    <w:rsid w:val="00482BAF"/>
    <w:rsid w:val="00482C62"/>
    <w:rsid w:val="00482E26"/>
    <w:rsid w:val="00482E6B"/>
    <w:rsid w:val="00482F23"/>
    <w:rsid w:val="00482FF2"/>
    <w:rsid w:val="0048304A"/>
    <w:rsid w:val="0048306D"/>
    <w:rsid w:val="004830F7"/>
    <w:rsid w:val="00483655"/>
    <w:rsid w:val="00483672"/>
    <w:rsid w:val="0048373C"/>
    <w:rsid w:val="004837BB"/>
    <w:rsid w:val="0048380A"/>
    <w:rsid w:val="0048389D"/>
    <w:rsid w:val="00483969"/>
    <w:rsid w:val="0048399C"/>
    <w:rsid w:val="00483B28"/>
    <w:rsid w:val="00483B8F"/>
    <w:rsid w:val="00483C17"/>
    <w:rsid w:val="004842F8"/>
    <w:rsid w:val="004843A0"/>
    <w:rsid w:val="00484520"/>
    <w:rsid w:val="004847E6"/>
    <w:rsid w:val="0048484D"/>
    <w:rsid w:val="004848C8"/>
    <w:rsid w:val="004849CD"/>
    <w:rsid w:val="00484B68"/>
    <w:rsid w:val="00484BCD"/>
    <w:rsid w:val="00484EB4"/>
    <w:rsid w:val="00484F2E"/>
    <w:rsid w:val="00484F66"/>
    <w:rsid w:val="004852DE"/>
    <w:rsid w:val="0048537B"/>
    <w:rsid w:val="0048552D"/>
    <w:rsid w:val="004855B1"/>
    <w:rsid w:val="004856E4"/>
    <w:rsid w:val="004859B6"/>
    <w:rsid w:val="00485CE3"/>
    <w:rsid w:val="00485DA3"/>
    <w:rsid w:val="0048624B"/>
    <w:rsid w:val="004862CD"/>
    <w:rsid w:val="00486393"/>
    <w:rsid w:val="0048662C"/>
    <w:rsid w:val="00486733"/>
    <w:rsid w:val="004868F9"/>
    <w:rsid w:val="004869B4"/>
    <w:rsid w:val="00486AEA"/>
    <w:rsid w:val="00486F92"/>
    <w:rsid w:val="00487119"/>
    <w:rsid w:val="0048722F"/>
    <w:rsid w:val="004873C0"/>
    <w:rsid w:val="00487492"/>
    <w:rsid w:val="004878E9"/>
    <w:rsid w:val="0048790E"/>
    <w:rsid w:val="00487BFE"/>
    <w:rsid w:val="00487D03"/>
    <w:rsid w:val="00487FA4"/>
    <w:rsid w:val="004900FA"/>
    <w:rsid w:val="00490168"/>
    <w:rsid w:val="0049024A"/>
    <w:rsid w:val="00490343"/>
    <w:rsid w:val="0049035A"/>
    <w:rsid w:val="004903E1"/>
    <w:rsid w:val="00490833"/>
    <w:rsid w:val="00490912"/>
    <w:rsid w:val="0049098D"/>
    <w:rsid w:val="00490A6F"/>
    <w:rsid w:val="00490BDF"/>
    <w:rsid w:val="00490E4B"/>
    <w:rsid w:val="00490F9A"/>
    <w:rsid w:val="00490FA3"/>
    <w:rsid w:val="00491042"/>
    <w:rsid w:val="00491073"/>
    <w:rsid w:val="004910D6"/>
    <w:rsid w:val="004910EB"/>
    <w:rsid w:val="00491180"/>
    <w:rsid w:val="0049119F"/>
    <w:rsid w:val="004912BD"/>
    <w:rsid w:val="004912E3"/>
    <w:rsid w:val="0049133D"/>
    <w:rsid w:val="00491616"/>
    <w:rsid w:val="00491619"/>
    <w:rsid w:val="004916D5"/>
    <w:rsid w:val="00491762"/>
    <w:rsid w:val="00491774"/>
    <w:rsid w:val="00491837"/>
    <w:rsid w:val="00491909"/>
    <w:rsid w:val="00491A55"/>
    <w:rsid w:val="00491BC3"/>
    <w:rsid w:val="00491C4D"/>
    <w:rsid w:val="00491C74"/>
    <w:rsid w:val="00491D3F"/>
    <w:rsid w:val="00491E2D"/>
    <w:rsid w:val="00491EBF"/>
    <w:rsid w:val="00492120"/>
    <w:rsid w:val="00492197"/>
    <w:rsid w:val="0049242E"/>
    <w:rsid w:val="00492530"/>
    <w:rsid w:val="004925CD"/>
    <w:rsid w:val="004925E3"/>
    <w:rsid w:val="0049278C"/>
    <w:rsid w:val="0049284E"/>
    <w:rsid w:val="004928F7"/>
    <w:rsid w:val="00492B3A"/>
    <w:rsid w:val="00492C1B"/>
    <w:rsid w:val="00492C5A"/>
    <w:rsid w:val="00492D16"/>
    <w:rsid w:val="00492DCD"/>
    <w:rsid w:val="00492E3A"/>
    <w:rsid w:val="00492E88"/>
    <w:rsid w:val="00492F69"/>
    <w:rsid w:val="00493219"/>
    <w:rsid w:val="00493313"/>
    <w:rsid w:val="004934E0"/>
    <w:rsid w:val="004935C6"/>
    <w:rsid w:val="0049362C"/>
    <w:rsid w:val="004936B4"/>
    <w:rsid w:val="004936C4"/>
    <w:rsid w:val="00493767"/>
    <w:rsid w:val="004938D8"/>
    <w:rsid w:val="00493B3F"/>
    <w:rsid w:val="004943D4"/>
    <w:rsid w:val="00494472"/>
    <w:rsid w:val="00494552"/>
    <w:rsid w:val="004947D1"/>
    <w:rsid w:val="004949AE"/>
    <w:rsid w:val="00494AE3"/>
    <w:rsid w:val="00495034"/>
    <w:rsid w:val="00495406"/>
    <w:rsid w:val="004954F1"/>
    <w:rsid w:val="004955B4"/>
    <w:rsid w:val="004955CA"/>
    <w:rsid w:val="004955CC"/>
    <w:rsid w:val="0049561F"/>
    <w:rsid w:val="0049572B"/>
    <w:rsid w:val="00495CAC"/>
    <w:rsid w:val="00495CCD"/>
    <w:rsid w:val="00495DC1"/>
    <w:rsid w:val="00495E90"/>
    <w:rsid w:val="00496188"/>
    <w:rsid w:val="0049619F"/>
    <w:rsid w:val="00496263"/>
    <w:rsid w:val="0049647B"/>
    <w:rsid w:val="00496588"/>
    <w:rsid w:val="00496640"/>
    <w:rsid w:val="004966F4"/>
    <w:rsid w:val="004967A3"/>
    <w:rsid w:val="00496844"/>
    <w:rsid w:val="00496931"/>
    <w:rsid w:val="00496EE1"/>
    <w:rsid w:val="00496F9B"/>
    <w:rsid w:val="004971BB"/>
    <w:rsid w:val="004972EF"/>
    <w:rsid w:val="0049743B"/>
    <w:rsid w:val="00497499"/>
    <w:rsid w:val="004977B7"/>
    <w:rsid w:val="004977CF"/>
    <w:rsid w:val="00497818"/>
    <w:rsid w:val="00497A32"/>
    <w:rsid w:val="00497D66"/>
    <w:rsid w:val="00497FEA"/>
    <w:rsid w:val="004A0025"/>
    <w:rsid w:val="004A0114"/>
    <w:rsid w:val="004A025F"/>
    <w:rsid w:val="004A028D"/>
    <w:rsid w:val="004A03E1"/>
    <w:rsid w:val="004A054E"/>
    <w:rsid w:val="004A0779"/>
    <w:rsid w:val="004A0879"/>
    <w:rsid w:val="004A0C41"/>
    <w:rsid w:val="004A0C54"/>
    <w:rsid w:val="004A0D01"/>
    <w:rsid w:val="004A0EB6"/>
    <w:rsid w:val="004A0F01"/>
    <w:rsid w:val="004A0F14"/>
    <w:rsid w:val="004A0F3E"/>
    <w:rsid w:val="004A11C1"/>
    <w:rsid w:val="004A164B"/>
    <w:rsid w:val="004A1801"/>
    <w:rsid w:val="004A1B97"/>
    <w:rsid w:val="004A1CCD"/>
    <w:rsid w:val="004A1DA3"/>
    <w:rsid w:val="004A1E0B"/>
    <w:rsid w:val="004A1FAD"/>
    <w:rsid w:val="004A2278"/>
    <w:rsid w:val="004A2495"/>
    <w:rsid w:val="004A2823"/>
    <w:rsid w:val="004A29DC"/>
    <w:rsid w:val="004A2C3B"/>
    <w:rsid w:val="004A2D28"/>
    <w:rsid w:val="004A2D88"/>
    <w:rsid w:val="004A2D9E"/>
    <w:rsid w:val="004A2F5F"/>
    <w:rsid w:val="004A3117"/>
    <w:rsid w:val="004A32A0"/>
    <w:rsid w:val="004A33BD"/>
    <w:rsid w:val="004A3880"/>
    <w:rsid w:val="004A3BAC"/>
    <w:rsid w:val="004A3BC1"/>
    <w:rsid w:val="004A3F18"/>
    <w:rsid w:val="004A4069"/>
    <w:rsid w:val="004A418B"/>
    <w:rsid w:val="004A41EA"/>
    <w:rsid w:val="004A427E"/>
    <w:rsid w:val="004A434C"/>
    <w:rsid w:val="004A43AA"/>
    <w:rsid w:val="004A43E7"/>
    <w:rsid w:val="004A43FE"/>
    <w:rsid w:val="004A47A1"/>
    <w:rsid w:val="004A48D5"/>
    <w:rsid w:val="004A4952"/>
    <w:rsid w:val="004A4ACB"/>
    <w:rsid w:val="004A4B15"/>
    <w:rsid w:val="004A4C2B"/>
    <w:rsid w:val="004A50B0"/>
    <w:rsid w:val="004A50F1"/>
    <w:rsid w:val="004A552C"/>
    <w:rsid w:val="004A591C"/>
    <w:rsid w:val="004A59AF"/>
    <w:rsid w:val="004A5A5E"/>
    <w:rsid w:val="004A5ADF"/>
    <w:rsid w:val="004A5B74"/>
    <w:rsid w:val="004A5D36"/>
    <w:rsid w:val="004A6188"/>
    <w:rsid w:val="004A67DB"/>
    <w:rsid w:val="004A6856"/>
    <w:rsid w:val="004A691A"/>
    <w:rsid w:val="004A6988"/>
    <w:rsid w:val="004A6AC8"/>
    <w:rsid w:val="004A6CED"/>
    <w:rsid w:val="004A6D77"/>
    <w:rsid w:val="004A6FAF"/>
    <w:rsid w:val="004A6FF2"/>
    <w:rsid w:val="004A73BB"/>
    <w:rsid w:val="004A78B4"/>
    <w:rsid w:val="004A7929"/>
    <w:rsid w:val="004A7A19"/>
    <w:rsid w:val="004A7C54"/>
    <w:rsid w:val="004A7D87"/>
    <w:rsid w:val="004A7F93"/>
    <w:rsid w:val="004B025D"/>
    <w:rsid w:val="004B02EF"/>
    <w:rsid w:val="004B036B"/>
    <w:rsid w:val="004B03CA"/>
    <w:rsid w:val="004B0467"/>
    <w:rsid w:val="004B0624"/>
    <w:rsid w:val="004B0697"/>
    <w:rsid w:val="004B0819"/>
    <w:rsid w:val="004B0A47"/>
    <w:rsid w:val="004B0B04"/>
    <w:rsid w:val="004B0FD9"/>
    <w:rsid w:val="004B10F9"/>
    <w:rsid w:val="004B13C0"/>
    <w:rsid w:val="004B1404"/>
    <w:rsid w:val="004B1606"/>
    <w:rsid w:val="004B1724"/>
    <w:rsid w:val="004B18DC"/>
    <w:rsid w:val="004B1B09"/>
    <w:rsid w:val="004B1C12"/>
    <w:rsid w:val="004B1F9C"/>
    <w:rsid w:val="004B1FA8"/>
    <w:rsid w:val="004B205E"/>
    <w:rsid w:val="004B20B0"/>
    <w:rsid w:val="004B240B"/>
    <w:rsid w:val="004B241B"/>
    <w:rsid w:val="004B2421"/>
    <w:rsid w:val="004B27AF"/>
    <w:rsid w:val="004B27C5"/>
    <w:rsid w:val="004B2827"/>
    <w:rsid w:val="004B29CF"/>
    <w:rsid w:val="004B2B3D"/>
    <w:rsid w:val="004B2FB2"/>
    <w:rsid w:val="004B2FD1"/>
    <w:rsid w:val="004B3045"/>
    <w:rsid w:val="004B335C"/>
    <w:rsid w:val="004B3879"/>
    <w:rsid w:val="004B3B5A"/>
    <w:rsid w:val="004B3DEF"/>
    <w:rsid w:val="004B3FAA"/>
    <w:rsid w:val="004B466D"/>
    <w:rsid w:val="004B4820"/>
    <w:rsid w:val="004B4909"/>
    <w:rsid w:val="004B4AF2"/>
    <w:rsid w:val="004B509B"/>
    <w:rsid w:val="004B542B"/>
    <w:rsid w:val="004B54D6"/>
    <w:rsid w:val="004B5560"/>
    <w:rsid w:val="004B590E"/>
    <w:rsid w:val="004B5923"/>
    <w:rsid w:val="004B5A8B"/>
    <w:rsid w:val="004B5AFA"/>
    <w:rsid w:val="004B5DFE"/>
    <w:rsid w:val="004B6411"/>
    <w:rsid w:val="004B647B"/>
    <w:rsid w:val="004B64E2"/>
    <w:rsid w:val="004B6546"/>
    <w:rsid w:val="004B6569"/>
    <w:rsid w:val="004B6582"/>
    <w:rsid w:val="004B6B5E"/>
    <w:rsid w:val="004B6BE6"/>
    <w:rsid w:val="004B6CF2"/>
    <w:rsid w:val="004B6DFD"/>
    <w:rsid w:val="004B6EE1"/>
    <w:rsid w:val="004B7227"/>
    <w:rsid w:val="004B727E"/>
    <w:rsid w:val="004B7312"/>
    <w:rsid w:val="004B739B"/>
    <w:rsid w:val="004B754F"/>
    <w:rsid w:val="004B776E"/>
    <w:rsid w:val="004B786F"/>
    <w:rsid w:val="004B78F8"/>
    <w:rsid w:val="004B7AE7"/>
    <w:rsid w:val="004B7AF3"/>
    <w:rsid w:val="004B7DD9"/>
    <w:rsid w:val="004B7F93"/>
    <w:rsid w:val="004B7FB4"/>
    <w:rsid w:val="004C0045"/>
    <w:rsid w:val="004C0297"/>
    <w:rsid w:val="004C02B0"/>
    <w:rsid w:val="004C02CF"/>
    <w:rsid w:val="004C0481"/>
    <w:rsid w:val="004C05B4"/>
    <w:rsid w:val="004C085E"/>
    <w:rsid w:val="004C09B0"/>
    <w:rsid w:val="004C0B0E"/>
    <w:rsid w:val="004C0B8A"/>
    <w:rsid w:val="004C0C96"/>
    <w:rsid w:val="004C0CA1"/>
    <w:rsid w:val="004C0D33"/>
    <w:rsid w:val="004C0E20"/>
    <w:rsid w:val="004C0F76"/>
    <w:rsid w:val="004C1055"/>
    <w:rsid w:val="004C113C"/>
    <w:rsid w:val="004C1141"/>
    <w:rsid w:val="004C1318"/>
    <w:rsid w:val="004C1651"/>
    <w:rsid w:val="004C16DA"/>
    <w:rsid w:val="004C17E5"/>
    <w:rsid w:val="004C1B34"/>
    <w:rsid w:val="004C1B46"/>
    <w:rsid w:val="004C1B8C"/>
    <w:rsid w:val="004C1C3E"/>
    <w:rsid w:val="004C1E8A"/>
    <w:rsid w:val="004C2068"/>
    <w:rsid w:val="004C207D"/>
    <w:rsid w:val="004C2617"/>
    <w:rsid w:val="004C2BC6"/>
    <w:rsid w:val="004C2C4B"/>
    <w:rsid w:val="004C2CC5"/>
    <w:rsid w:val="004C2E64"/>
    <w:rsid w:val="004C3123"/>
    <w:rsid w:val="004C3180"/>
    <w:rsid w:val="004C3416"/>
    <w:rsid w:val="004C3612"/>
    <w:rsid w:val="004C371D"/>
    <w:rsid w:val="004C37F5"/>
    <w:rsid w:val="004C3822"/>
    <w:rsid w:val="004C383F"/>
    <w:rsid w:val="004C3B7C"/>
    <w:rsid w:val="004C3B98"/>
    <w:rsid w:val="004C3BAA"/>
    <w:rsid w:val="004C3E62"/>
    <w:rsid w:val="004C4448"/>
    <w:rsid w:val="004C44C9"/>
    <w:rsid w:val="004C4531"/>
    <w:rsid w:val="004C45C5"/>
    <w:rsid w:val="004C4646"/>
    <w:rsid w:val="004C46F0"/>
    <w:rsid w:val="004C4C04"/>
    <w:rsid w:val="004C4C75"/>
    <w:rsid w:val="004C4C9D"/>
    <w:rsid w:val="004C4F68"/>
    <w:rsid w:val="004C539B"/>
    <w:rsid w:val="004C54E9"/>
    <w:rsid w:val="004C575C"/>
    <w:rsid w:val="004C59B9"/>
    <w:rsid w:val="004C5B10"/>
    <w:rsid w:val="004C5B7E"/>
    <w:rsid w:val="004C5CA4"/>
    <w:rsid w:val="004C5DD7"/>
    <w:rsid w:val="004C6108"/>
    <w:rsid w:val="004C6165"/>
    <w:rsid w:val="004C63EA"/>
    <w:rsid w:val="004C6406"/>
    <w:rsid w:val="004C6499"/>
    <w:rsid w:val="004C675D"/>
    <w:rsid w:val="004C6870"/>
    <w:rsid w:val="004C6D22"/>
    <w:rsid w:val="004C711E"/>
    <w:rsid w:val="004C714C"/>
    <w:rsid w:val="004C7591"/>
    <w:rsid w:val="004C7791"/>
    <w:rsid w:val="004C779F"/>
    <w:rsid w:val="004C77EC"/>
    <w:rsid w:val="004C78ED"/>
    <w:rsid w:val="004C79D5"/>
    <w:rsid w:val="004C7C12"/>
    <w:rsid w:val="004C7D2F"/>
    <w:rsid w:val="004C7E83"/>
    <w:rsid w:val="004D004C"/>
    <w:rsid w:val="004D0121"/>
    <w:rsid w:val="004D01FD"/>
    <w:rsid w:val="004D02F7"/>
    <w:rsid w:val="004D0400"/>
    <w:rsid w:val="004D04C2"/>
    <w:rsid w:val="004D07F2"/>
    <w:rsid w:val="004D085F"/>
    <w:rsid w:val="004D08C2"/>
    <w:rsid w:val="004D090A"/>
    <w:rsid w:val="004D15C3"/>
    <w:rsid w:val="004D1837"/>
    <w:rsid w:val="004D1877"/>
    <w:rsid w:val="004D1A49"/>
    <w:rsid w:val="004D1CE9"/>
    <w:rsid w:val="004D1D14"/>
    <w:rsid w:val="004D1D1C"/>
    <w:rsid w:val="004D1E38"/>
    <w:rsid w:val="004D1F76"/>
    <w:rsid w:val="004D1FF0"/>
    <w:rsid w:val="004D2155"/>
    <w:rsid w:val="004D2180"/>
    <w:rsid w:val="004D2717"/>
    <w:rsid w:val="004D2A78"/>
    <w:rsid w:val="004D2BBD"/>
    <w:rsid w:val="004D2C71"/>
    <w:rsid w:val="004D2F8E"/>
    <w:rsid w:val="004D319F"/>
    <w:rsid w:val="004D335C"/>
    <w:rsid w:val="004D34CD"/>
    <w:rsid w:val="004D3782"/>
    <w:rsid w:val="004D3789"/>
    <w:rsid w:val="004D3929"/>
    <w:rsid w:val="004D3962"/>
    <w:rsid w:val="004D3A53"/>
    <w:rsid w:val="004D3FD9"/>
    <w:rsid w:val="004D40A2"/>
    <w:rsid w:val="004D4167"/>
    <w:rsid w:val="004D4224"/>
    <w:rsid w:val="004D451B"/>
    <w:rsid w:val="004D4616"/>
    <w:rsid w:val="004D480A"/>
    <w:rsid w:val="004D483E"/>
    <w:rsid w:val="004D49D7"/>
    <w:rsid w:val="004D49F2"/>
    <w:rsid w:val="004D4A9C"/>
    <w:rsid w:val="004D4B50"/>
    <w:rsid w:val="004D4FC8"/>
    <w:rsid w:val="004D5268"/>
    <w:rsid w:val="004D546B"/>
    <w:rsid w:val="004D58D5"/>
    <w:rsid w:val="004D5A21"/>
    <w:rsid w:val="004D5A6F"/>
    <w:rsid w:val="004D5C83"/>
    <w:rsid w:val="004D5D4E"/>
    <w:rsid w:val="004D5FFB"/>
    <w:rsid w:val="004D6052"/>
    <w:rsid w:val="004D633A"/>
    <w:rsid w:val="004D6700"/>
    <w:rsid w:val="004D6767"/>
    <w:rsid w:val="004D6A31"/>
    <w:rsid w:val="004D6C06"/>
    <w:rsid w:val="004D6E59"/>
    <w:rsid w:val="004D701F"/>
    <w:rsid w:val="004D7087"/>
    <w:rsid w:val="004D71E0"/>
    <w:rsid w:val="004D72E7"/>
    <w:rsid w:val="004D7495"/>
    <w:rsid w:val="004D74B5"/>
    <w:rsid w:val="004D75D7"/>
    <w:rsid w:val="004D7A04"/>
    <w:rsid w:val="004D7A7D"/>
    <w:rsid w:val="004D7C29"/>
    <w:rsid w:val="004E0322"/>
    <w:rsid w:val="004E05AA"/>
    <w:rsid w:val="004E0717"/>
    <w:rsid w:val="004E0A29"/>
    <w:rsid w:val="004E0D33"/>
    <w:rsid w:val="004E0D65"/>
    <w:rsid w:val="004E0DCB"/>
    <w:rsid w:val="004E0F38"/>
    <w:rsid w:val="004E0FA1"/>
    <w:rsid w:val="004E14DD"/>
    <w:rsid w:val="004E15A3"/>
    <w:rsid w:val="004E1908"/>
    <w:rsid w:val="004E1A96"/>
    <w:rsid w:val="004E1A9F"/>
    <w:rsid w:val="004E1C04"/>
    <w:rsid w:val="004E1C4F"/>
    <w:rsid w:val="004E203B"/>
    <w:rsid w:val="004E20BE"/>
    <w:rsid w:val="004E21C8"/>
    <w:rsid w:val="004E23E9"/>
    <w:rsid w:val="004E2526"/>
    <w:rsid w:val="004E255F"/>
    <w:rsid w:val="004E2ABD"/>
    <w:rsid w:val="004E2DB6"/>
    <w:rsid w:val="004E2E4D"/>
    <w:rsid w:val="004E2F75"/>
    <w:rsid w:val="004E3120"/>
    <w:rsid w:val="004E3160"/>
    <w:rsid w:val="004E3181"/>
    <w:rsid w:val="004E3487"/>
    <w:rsid w:val="004E3879"/>
    <w:rsid w:val="004E3ACF"/>
    <w:rsid w:val="004E3D53"/>
    <w:rsid w:val="004E4122"/>
    <w:rsid w:val="004E4274"/>
    <w:rsid w:val="004E42C9"/>
    <w:rsid w:val="004E431C"/>
    <w:rsid w:val="004E44DF"/>
    <w:rsid w:val="004E487B"/>
    <w:rsid w:val="004E491E"/>
    <w:rsid w:val="004E4A40"/>
    <w:rsid w:val="004E4B33"/>
    <w:rsid w:val="004E4C9B"/>
    <w:rsid w:val="004E4CCB"/>
    <w:rsid w:val="004E4E3A"/>
    <w:rsid w:val="004E4E5D"/>
    <w:rsid w:val="004E5256"/>
    <w:rsid w:val="004E52BA"/>
    <w:rsid w:val="004E52F1"/>
    <w:rsid w:val="004E5355"/>
    <w:rsid w:val="004E538B"/>
    <w:rsid w:val="004E54B1"/>
    <w:rsid w:val="004E561B"/>
    <w:rsid w:val="004E57EE"/>
    <w:rsid w:val="004E57EF"/>
    <w:rsid w:val="004E5A42"/>
    <w:rsid w:val="004E5A93"/>
    <w:rsid w:val="004E5E09"/>
    <w:rsid w:val="004E5E0F"/>
    <w:rsid w:val="004E5E1E"/>
    <w:rsid w:val="004E5F1B"/>
    <w:rsid w:val="004E62CB"/>
    <w:rsid w:val="004E6304"/>
    <w:rsid w:val="004E6340"/>
    <w:rsid w:val="004E64AF"/>
    <w:rsid w:val="004E6565"/>
    <w:rsid w:val="004E6591"/>
    <w:rsid w:val="004E662F"/>
    <w:rsid w:val="004E6CC5"/>
    <w:rsid w:val="004E6F56"/>
    <w:rsid w:val="004E70AA"/>
    <w:rsid w:val="004E7157"/>
    <w:rsid w:val="004E729A"/>
    <w:rsid w:val="004E72F9"/>
    <w:rsid w:val="004E7410"/>
    <w:rsid w:val="004E7539"/>
    <w:rsid w:val="004E7600"/>
    <w:rsid w:val="004E7699"/>
    <w:rsid w:val="004E775F"/>
    <w:rsid w:val="004E78D1"/>
    <w:rsid w:val="004E7A17"/>
    <w:rsid w:val="004E7AD1"/>
    <w:rsid w:val="004E7D1B"/>
    <w:rsid w:val="004E7FC4"/>
    <w:rsid w:val="004F0234"/>
    <w:rsid w:val="004F029F"/>
    <w:rsid w:val="004F0548"/>
    <w:rsid w:val="004F07CF"/>
    <w:rsid w:val="004F0996"/>
    <w:rsid w:val="004F09F7"/>
    <w:rsid w:val="004F0B35"/>
    <w:rsid w:val="004F0FC9"/>
    <w:rsid w:val="004F1173"/>
    <w:rsid w:val="004F1239"/>
    <w:rsid w:val="004F153D"/>
    <w:rsid w:val="004F16C0"/>
    <w:rsid w:val="004F1C2C"/>
    <w:rsid w:val="004F1CC4"/>
    <w:rsid w:val="004F1CFE"/>
    <w:rsid w:val="004F1D0A"/>
    <w:rsid w:val="004F1D5E"/>
    <w:rsid w:val="004F1E4F"/>
    <w:rsid w:val="004F1E73"/>
    <w:rsid w:val="004F1F40"/>
    <w:rsid w:val="004F2135"/>
    <w:rsid w:val="004F22A2"/>
    <w:rsid w:val="004F232C"/>
    <w:rsid w:val="004F2404"/>
    <w:rsid w:val="004F2776"/>
    <w:rsid w:val="004F27DC"/>
    <w:rsid w:val="004F297E"/>
    <w:rsid w:val="004F2C33"/>
    <w:rsid w:val="004F2D13"/>
    <w:rsid w:val="004F2FB9"/>
    <w:rsid w:val="004F3137"/>
    <w:rsid w:val="004F31F4"/>
    <w:rsid w:val="004F3246"/>
    <w:rsid w:val="004F35DB"/>
    <w:rsid w:val="004F38A6"/>
    <w:rsid w:val="004F39C2"/>
    <w:rsid w:val="004F3B19"/>
    <w:rsid w:val="004F3B6F"/>
    <w:rsid w:val="004F3B83"/>
    <w:rsid w:val="004F3CD4"/>
    <w:rsid w:val="004F3F0B"/>
    <w:rsid w:val="004F43DF"/>
    <w:rsid w:val="004F43ED"/>
    <w:rsid w:val="004F4534"/>
    <w:rsid w:val="004F46DB"/>
    <w:rsid w:val="004F47BF"/>
    <w:rsid w:val="004F47DB"/>
    <w:rsid w:val="004F483B"/>
    <w:rsid w:val="004F483F"/>
    <w:rsid w:val="004F4A92"/>
    <w:rsid w:val="004F4BE5"/>
    <w:rsid w:val="004F4EB7"/>
    <w:rsid w:val="004F513F"/>
    <w:rsid w:val="004F5443"/>
    <w:rsid w:val="004F5664"/>
    <w:rsid w:val="004F5FE6"/>
    <w:rsid w:val="004F6129"/>
    <w:rsid w:val="004F613E"/>
    <w:rsid w:val="004F64C5"/>
    <w:rsid w:val="004F66F6"/>
    <w:rsid w:val="004F6721"/>
    <w:rsid w:val="004F67F3"/>
    <w:rsid w:val="004F695F"/>
    <w:rsid w:val="004F6B35"/>
    <w:rsid w:val="004F6C0E"/>
    <w:rsid w:val="004F6CB3"/>
    <w:rsid w:val="004F6D80"/>
    <w:rsid w:val="004F7391"/>
    <w:rsid w:val="004F767D"/>
    <w:rsid w:val="004F7702"/>
    <w:rsid w:val="004F79C3"/>
    <w:rsid w:val="004F79EC"/>
    <w:rsid w:val="004F7B31"/>
    <w:rsid w:val="004F7BF9"/>
    <w:rsid w:val="004F7C1E"/>
    <w:rsid w:val="004F7CFD"/>
    <w:rsid w:val="004F7D2E"/>
    <w:rsid w:val="004F7DBD"/>
    <w:rsid w:val="004F7F00"/>
    <w:rsid w:val="004F7F5D"/>
    <w:rsid w:val="0050019D"/>
    <w:rsid w:val="00500231"/>
    <w:rsid w:val="00500364"/>
    <w:rsid w:val="0050056D"/>
    <w:rsid w:val="00500670"/>
    <w:rsid w:val="00500735"/>
    <w:rsid w:val="005007D4"/>
    <w:rsid w:val="005008FB"/>
    <w:rsid w:val="00500AB6"/>
    <w:rsid w:val="00500C60"/>
    <w:rsid w:val="00500EFF"/>
    <w:rsid w:val="0050113A"/>
    <w:rsid w:val="0050113B"/>
    <w:rsid w:val="00501391"/>
    <w:rsid w:val="00501A74"/>
    <w:rsid w:val="00501BF0"/>
    <w:rsid w:val="00501CB8"/>
    <w:rsid w:val="0050202E"/>
    <w:rsid w:val="005021A0"/>
    <w:rsid w:val="00502426"/>
    <w:rsid w:val="00502566"/>
    <w:rsid w:val="00502677"/>
    <w:rsid w:val="005026C2"/>
    <w:rsid w:val="00502940"/>
    <w:rsid w:val="00502B06"/>
    <w:rsid w:val="00502C9E"/>
    <w:rsid w:val="00502CB2"/>
    <w:rsid w:val="00502E88"/>
    <w:rsid w:val="00503064"/>
    <w:rsid w:val="0050310B"/>
    <w:rsid w:val="0050322A"/>
    <w:rsid w:val="00503250"/>
    <w:rsid w:val="005032D9"/>
    <w:rsid w:val="00503314"/>
    <w:rsid w:val="00503355"/>
    <w:rsid w:val="0050342C"/>
    <w:rsid w:val="00503448"/>
    <w:rsid w:val="0050349C"/>
    <w:rsid w:val="005035A1"/>
    <w:rsid w:val="00503664"/>
    <w:rsid w:val="00503701"/>
    <w:rsid w:val="005038D0"/>
    <w:rsid w:val="00503913"/>
    <w:rsid w:val="00503CFC"/>
    <w:rsid w:val="00503D2B"/>
    <w:rsid w:val="00503DD8"/>
    <w:rsid w:val="00504032"/>
    <w:rsid w:val="005041BB"/>
    <w:rsid w:val="005041CF"/>
    <w:rsid w:val="005044CA"/>
    <w:rsid w:val="005046B5"/>
    <w:rsid w:val="00504911"/>
    <w:rsid w:val="00504B9F"/>
    <w:rsid w:val="00504C8C"/>
    <w:rsid w:val="00504D37"/>
    <w:rsid w:val="00504E5C"/>
    <w:rsid w:val="00504E93"/>
    <w:rsid w:val="00504FED"/>
    <w:rsid w:val="00505033"/>
    <w:rsid w:val="00505184"/>
    <w:rsid w:val="005051A1"/>
    <w:rsid w:val="00505265"/>
    <w:rsid w:val="0050540E"/>
    <w:rsid w:val="0050550F"/>
    <w:rsid w:val="00505569"/>
    <w:rsid w:val="0050560C"/>
    <w:rsid w:val="00505878"/>
    <w:rsid w:val="005058A3"/>
    <w:rsid w:val="00505930"/>
    <w:rsid w:val="00505A8B"/>
    <w:rsid w:val="00505CA1"/>
    <w:rsid w:val="00505DDD"/>
    <w:rsid w:val="00505E6C"/>
    <w:rsid w:val="00505FDC"/>
    <w:rsid w:val="00506142"/>
    <w:rsid w:val="005062A2"/>
    <w:rsid w:val="005065D2"/>
    <w:rsid w:val="00506636"/>
    <w:rsid w:val="00506743"/>
    <w:rsid w:val="00506918"/>
    <w:rsid w:val="00506993"/>
    <w:rsid w:val="005069B4"/>
    <w:rsid w:val="00506B1C"/>
    <w:rsid w:val="00507008"/>
    <w:rsid w:val="005070DA"/>
    <w:rsid w:val="0050710C"/>
    <w:rsid w:val="005071D7"/>
    <w:rsid w:val="005072EA"/>
    <w:rsid w:val="005073B4"/>
    <w:rsid w:val="005074CF"/>
    <w:rsid w:val="00507673"/>
    <w:rsid w:val="00507884"/>
    <w:rsid w:val="005078B9"/>
    <w:rsid w:val="00507BB2"/>
    <w:rsid w:val="00507D5A"/>
    <w:rsid w:val="00507DA9"/>
    <w:rsid w:val="00507E8E"/>
    <w:rsid w:val="0051011C"/>
    <w:rsid w:val="0051033F"/>
    <w:rsid w:val="0051059F"/>
    <w:rsid w:val="00510682"/>
    <w:rsid w:val="00510984"/>
    <w:rsid w:val="00510CAD"/>
    <w:rsid w:val="00510CDD"/>
    <w:rsid w:val="00510E11"/>
    <w:rsid w:val="00510EDA"/>
    <w:rsid w:val="005118BF"/>
    <w:rsid w:val="00511AF8"/>
    <w:rsid w:val="00511C18"/>
    <w:rsid w:val="00511C5D"/>
    <w:rsid w:val="00511CDF"/>
    <w:rsid w:val="00511E18"/>
    <w:rsid w:val="00511EDD"/>
    <w:rsid w:val="005123EC"/>
    <w:rsid w:val="005126F2"/>
    <w:rsid w:val="005128C7"/>
    <w:rsid w:val="005129BA"/>
    <w:rsid w:val="00512CBA"/>
    <w:rsid w:val="00512E56"/>
    <w:rsid w:val="00512EF0"/>
    <w:rsid w:val="00512F0C"/>
    <w:rsid w:val="00512F3C"/>
    <w:rsid w:val="00512F88"/>
    <w:rsid w:val="0051307F"/>
    <w:rsid w:val="005130B9"/>
    <w:rsid w:val="00513388"/>
    <w:rsid w:val="0051358D"/>
    <w:rsid w:val="005136E2"/>
    <w:rsid w:val="005138F6"/>
    <w:rsid w:val="005139FB"/>
    <w:rsid w:val="00513CD0"/>
    <w:rsid w:val="00513D6C"/>
    <w:rsid w:val="00513E46"/>
    <w:rsid w:val="00513F60"/>
    <w:rsid w:val="00514026"/>
    <w:rsid w:val="005140DF"/>
    <w:rsid w:val="00514172"/>
    <w:rsid w:val="005141DD"/>
    <w:rsid w:val="0051421D"/>
    <w:rsid w:val="0051430E"/>
    <w:rsid w:val="00514412"/>
    <w:rsid w:val="00514594"/>
    <w:rsid w:val="005145DC"/>
    <w:rsid w:val="005145F2"/>
    <w:rsid w:val="00514775"/>
    <w:rsid w:val="00514920"/>
    <w:rsid w:val="00514A51"/>
    <w:rsid w:val="00514BAD"/>
    <w:rsid w:val="00514FD6"/>
    <w:rsid w:val="00515115"/>
    <w:rsid w:val="0051548E"/>
    <w:rsid w:val="00515735"/>
    <w:rsid w:val="00515A85"/>
    <w:rsid w:val="00515AC3"/>
    <w:rsid w:val="00515C47"/>
    <w:rsid w:val="005161A2"/>
    <w:rsid w:val="005164BB"/>
    <w:rsid w:val="00516633"/>
    <w:rsid w:val="00516642"/>
    <w:rsid w:val="0051689A"/>
    <w:rsid w:val="00516D97"/>
    <w:rsid w:val="00517149"/>
    <w:rsid w:val="00517154"/>
    <w:rsid w:val="005171FF"/>
    <w:rsid w:val="00517241"/>
    <w:rsid w:val="005176B1"/>
    <w:rsid w:val="00517885"/>
    <w:rsid w:val="00517AAE"/>
    <w:rsid w:val="00517C16"/>
    <w:rsid w:val="00517C78"/>
    <w:rsid w:val="00517C88"/>
    <w:rsid w:val="00517E31"/>
    <w:rsid w:val="0052001E"/>
    <w:rsid w:val="00520070"/>
    <w:rsid w:val="005201F5"/>
    <w:rsid w:val="005202BD"/>
    <w:rsid w:val="00520305"/>
    <w:rsid w:val="0052060E"/>
    <w:rsid w:val="0052063D"/>
    <w:rsid w:val="005209C6"/>
    <w:rsid w:val="00520B04"/>
    <w:rsid w:val="00520CE4"/>
    <w:rsid w:val="00521316"/>
    <w:rsid w:val="0052138D"/>
    <w:rsid w:val="005213B8"/>
    <w:rsid w:val="005214F9"/>
    <w:rsid w:val="005216B7"/>
    <w:rsid w:val="00521761"/>
    <w:rsid w:val="00521791"/>
    <w:rsid w:val="0052189D"/>
    <w:rsid w:val="00521A81"/>
    <w:rsid w:val="00521B5B"/>
    <w:rsid w:val="00521B71"/>
    <w:rsid w:val="00521E28"/>
    <w:rsid w:val="00521E94"/>
    <w:rsid w:val="005220CC"/>
    <w:rsid w:val="005223EB"/>
    <w:rsid w:val="0052240A"/>
    <w:rsid w:val="005225F6"/>
    <w:rsid w:val="0052273D"/>
    <w:rsid w:val="0052291A"/>
    <w:rsid w:val="00522A86"/>
    <w:rsid w:val="00522C6F"/>
    <w:rsid w:val="00522CA7"/>
    <w:rsid w:val="00522DF8"/>
    <w:rsid w:val="005232D2"/>
    <w:rsid w:val="005236C3"/>
    <w:rsid w:val="00523984"/>
    <w:rsid w:val="005239E2"/>
    <w:rsid w:val="00523E0D"/>
    <w:rsid w:val="00524198"/>
    <w:rsid w:val="005242E7"/>
    <w:rsid w:val="005243A6"/>
    <w:rsid w:val="0052450C"/>
    <w:rsid w:val="005245EF"/>
    <w:rsid w:val="00524BE8"/>
    <w:rsid w:val="00524CBB"/>
    <w:rsid w:val="00524CF0"/>
    <w:rsid w:val="00524D3B"/>
    <w:rsid w:val="00524DF2"/>
    <w:rsid w:val="00524E84"/>
    <w:rsid w:val="00524F56"/>
    <w:rsid w:val="00525063"/>
    <w:rsid w:val="0052513B"/>
    <w:rsid w:val="00525705"/>
    <w:rsid w:val="00525789"/>
    <w:rsid w:val="00525855"/>
    <w:rsid w:val="005258E5"/>
    <w:rsid w:val="00525ACF"/>
    <w:rsid w:val="00525C1C"/>
    <w:rsid w:val="00525C3D"/>
    <w:rsid w:val="00525D3C"/>
    <w:rsid w:val="00525DA7"/>
    <w:rsid w:val="00525ED4"/>
    <w:rsid w:val="005260AD"/>
    <w:rsid w:val="005260C8"/>
    <w:rsid w:val="005265F4"/>
    <w:rsid w:val="0052660A"/>
    <w:rsid w:val="0052660C"/>
    <w:rsid w:val="00526615"/>
    <w:rsid w:val="005267D1"/>
    <w:rsid w:val="00526BAA"/>
    <w:rsid w:val="00526C3D"/>
    <w:rsid w:val="00526CED"/>
    <w:rsid w:val="00526D12"/>
    <w:rsid w:val="00526F94"/>
    <w:rsid w:val="0052722E"/>
    <w:rsid w:val="00527420"/>
    <w:rsid w:val="0052749C"/>
    <w:rsid w:val="00527628"/>
    <w:rsid w:val="005276B5"/>
    <w:rsid w:val="00527C08"/>
    <w:rsid w:val="005300A0"/>
    <w:rsid w:val="005300D3"/>
    <w:rsid w:val="005302EF"/>
    <w:rsid w:val="005306D0"/>
    <w:rsid w:val="005307E3"/>
    <w:rsid w:val="00530999"/>
    <w:rsid w:val="00530D3D"/>
    <w:rsid w:val="0053135D"/>
    <w:rsid w:val="0053139E"/>
    <w:rsid w:val="005316F4"/>
    <w:rsid w:val="005317D1"/>
    <w:rsid w:val="0053180B"/>
    <w:rsid w:val="0053184E"/>
    <w:rsid w:val="005318FD"/>
    <w:rsid w:val="00531A10"/>
    <w:rsid w:val="00531C07"/>
    <w:rsid w:val="00532313"/>
    <w:rsid w:val="0053246D"/>
    <w:rsid w:val="005326EE"/>
    <w:rsid w:val="005328E8"/>
    <w:rsid w:val="00532A68"/>
    <w:rsid w:val="00532CD1"/>
    <w:rsid w:val="00532E6C"/>
    <w:rsid w:val="00532F56"/>
    <w:rsid w:val="005330F8"/>
    <w:rsid w:val="005334C8"/>
    <w:rsid w:val="0053356A"/>
    <w:rsid w:val="005335A5"/>
    <w:rsid w:val="005335B2"/>
    <w:rsid w:val="00533711"/>
    <w:rsid w:val="005337B2"/>
    <w:rsid w:val="0053384B"/>
    <w:rsid w:val="00533864"/>
    <w:rsid w:val="00533877"/>
    <w:rsid w:val="00533895"/>
    <w:rsid w:val="00533C4F"/>
    <w:rsid w:val="00533F55"/>
    <w:rsid w:val="0053405A"/>
    <w:rsid w:val="005341EB"/>
    <w:rsid w:val="00534450"/>
    <w:rsid w:val="005347EC"/>
    <w:rsid w:val="00534985"/>
    <w:rsid w:val="00534B1E"/>
    <w:rsid w:val="00534C38"/>
    <w:rsid w:val="00534E43"/>
    <w:rsid w:val="00534EEC"/>
    <w:rsid w:val="00534F09"/>
    <w:rsid w:val="00534F56"/>
    <w:rsid w:val="00535051"/>
    <w:rsid w:val="00535350"/>
    <w:rsid w:val="0053535A"/>
    <w:rsid w:val="005353CE"/>
    <w:rsid w:val="005353E5"/>
    <w:rsid w:val="005356AD"/>
    <w:rsid w:val="005356C2"/>
    <w:rsid w:val="005357F7"/>
    <w:rsid w:val="00535849"/>
    <w:rsid w:val="00535CB2"/>
    <w:rsid w:val="00535D35"/>
    <w:rsid w:val="00535D85"/>
    <w:rsid w:val="00535FBE"/>
    <w:rsid w:val="00536097"/>
    <w:rsid w:val="005360D3"/>
    <w:rsid w:val="0053620C"/>
    <w:rsid w:val="005363DF"/>
    <w:rsid w:val="005365BA"/>
    <w:rsid w:val="005368E3"/>
    <w:rsid w:val="005369A3"/>
    <w:rsid w:val="00536B62"/>
    <w:rsid w:val="00536C74"/>
    <w:rsid w:val="00536D2A"/>
    <w:rsid w:val="00536FAC"/>
    <w:rsid w:val="005370CF"/>
    <w:rsid w:val="00537107"/>
    <w:rsid w:val="005372B1"/>
    <w:rsid w:val="0053735C"/>
    <w:rsid w:val="005375D2"/>
    <w:rsid w:val="00537C50"/>
    <w:rsid w:val="00537F7B"/>
    <w:rsid w:val="005401C3"/>
    <w:rsid w:val="005401F3"/>
    <w:rsid w:val="00540291"/>
    <w:rsid w:val="0054047D"/>
    <w:rsid w:val="00540532"/>
    <w:rsid w:val="0054077C"/>
    <w:rsid w:val="00540880"/>
    <w:rsid w:val="005408B2"/>
    <w:rsid w:val="00540A49"/>
    <w:rsid w:val="00540B6A"/>
    <w:rsid w:val="00540D1D"/>
    <w:rsid w:val="00540F03"/>
    <w:rsid w:val="0054102D"/>
    <w:rsid w:val="005411C4"/>
    <w:rsid w:val="00541203"/>
    <w:rsid w:val="00541225"/>
    <w:rsid w:val="00541453"/>
    <w:rsid w:val="00541455"/>
    <w:rsid w:val="00541628"/>
    <w:rsid w:val="005418D2"/>
    <w:rsid w:val="00541988"/>
    <w:rsid w:val="00541A58"/>
    <w:rsid w:val="00541A69"/>
    <w:rsid w:val="00541C22"/>
    <w:rsid w:val="00541C73"/>
    <w:rsid w:val="005420DA"/>
    <w:rsid w:val="00542158"/>
    <w:rsid w:val="00542495"/>
    <w:rsid w:val="005426C9"/>
    <w:rsid w:val="005427E9"/>
    <w:rsid w:val="00542C11"/>
    <w:rsid w:val="00542D87"/>
    <w:rsid w:val="005432C7"/>
    <w:rsid w:val="005433DB"/>
    <w:rsid w:val="00543597"/>
    <w:rsid w:val="00543698"/>
    <w:rsid w:val="005436E9"/>
    <w:rsid w:val="005436F1"/>
    <w:rsid w:val="00543702"/>
    <w:rsid w:val="00543A0F"/>
    <w:rsid w:val="00543A7B"/>
    <w:rsid w:val="00543AB0"/>
    <w:rsid w:val="00543AEF"/>
    <w:rsid w:val="00543B48"/>
    <w:rsid w:val="00544301"/>
    <w:rsid w:val="0054431D"/>
    <w:rsid w:val="0054449F"/>
    <w:rsid w:val="00544716"/>
    <w:rsid w:val="00544911"/>
    <w:rsid w:val="005449F5"/>
    <w:rsid w:val="00544D44"/>
    <w:rsid w:val="00544DAA"/>
    <w:rsid w:val="00545108"/>
    <w:rsid w:val="0054518E"/>
    <w:rsid w:val="0054528A"/>
    <w:rsid w:val="005452CE"/>
    <w:rsid w:val="0054539E"/>
    <w:rsid w:val="00545445"/>
    <w:rsid w:val="00545768"/>
    <w:rsid w:val="005457F6"/>
    <w:rsid w:val="00545CA1"/>
    <w:rsid w:val="00545E0F"/>
    <w:rsid w:val="00546000"/>
    <w:rsid w:val="00546254"/>
    <w:rsid w:val="0054638E"/>
    <w:rsid w:val="0054646B"/>
    <w:rsid w:val="005464D6"/>
    <w:rsid w:val="005464E1"/>
    <w:rsid w:val="005464F7"/>
    <w:rsid w:val="00546507"/>
    <w:rsid w:val="0054657D"/>
    <w:rsid w:val="0054661E"/>
    <w:rsid w:val="005467F1"/>
    <w:rsid w:val="005469E5"/>
    <w:rsid w:val="00547163"/>
    <w:rsid w:val="005471B2"/>
    <w:rsid w:val="0054724C"/>
    <w:rsid w:val="005472D4"/>
    <w:rsid w:val="00547360"/>
    <w:rsid w:val="005474B0"/>
    <w:rsid w:val="00547A98"/>
    <w:rsid w:val="00547F04"/>
    <w:rsid w:val="00550159"/>
    <w:rsid w:val="00550240"/>
    <w:rsid w:val="00550289"/>
    <w:rsid w:val="005503E6"/>
    <w:rsid w:val="0055067F"/>
    <w:rsid w:val="00550A4E"/>
    <w:rsid w:val="00550B1B"/>
    <w:rsid w:val="00550FC2"/>
    <w:rsid w:val="0055108F"/>
    <w:rsid w:val="005513B4"/>
    <w:rsid w:val="005514B4"/>
    <w:rsid w:val="00551504"/>
    <w:rsid w:val="005517FE"/>
    <w:rsid w:val="00551889"/>
    <w:rsid w:val="00551995"/>
    <w:rsid w:val="005519AF"/>
    <w:rsid w:val="00551A5C"/>
    <w:rsid w:val="00551AF6"/>
    <w:rsid w:val="00551B39"/>
    <w:rsid w:val="00551CEE"/>
    <w:rsid w:val="00551DCC"/>
    <w:rsid w:val="00551E3F"/>
    <w:rsid w:val="00551F95"/>
    <w:rsid w:val="005520DC"/>
    <w:rsid w:val="005522C4"/>
    <w:rsid w:val="005523D1"/>
    <w:rsid w:val="0055261B"/>
    <w:rsid w:val="005527D3"/>
    <w:rsid w:val="00552819"/>
    <w:rsid w:val="00552892"/>
    <w:rsid w:val="005528CC"/>
    <w:rsid w:val="005528D9"/>
    <w:rsid w:val="00552981"/>
    <w:rsid w:val="00552A4F"/>
    <w:rsid w:val="00552AE7"/>
    <w:rsid w:val="00552B8C"/>
    <w:rsid w:val="00552BCA"/>
    <w:rsid w:val="00552BD0"/>
    <w:rsid w:val="00552CBB"/>
    <w:rsid w:val="00552CF9"/>
    <w:rsid w:val="00552DE2"/>
    <w:rsid w:val="00552FD5"/>
    <w:rsid w:val="005530C5"/>
    <w:rsid w:val="005533B1"/>
    <w:rsid w:val="005533B3"/>
    <w:rsid w:val="00553418"/>
    <w:rsid w:val="005534AB"/>
    <w:rsid w:val="00553727"/>
    <w:rsid w:val="00553733"/>
    <w:rsid w:val="005537C3"/>
    <w:rsid w:val="00553A2F"/>
    <w:rsid w:val="00553A98"/>
    <w:rsid w:val="00553B71"/>
    <w:rsid w:val="00553C3C"/>
    <w:rsid w:val="00553D35"/>
    <w:rsid w:val="00553DF5"/>
    <w:rsid w:val="00553E77"/>
    <w:rsid w:val="00553E84"/>
    <w:rsid w:val="00553F14"/>
    <w:rsid w:val="00553F8E"/>
    <w:rsid w:val="0055415B"/>
    <w:rsid w:val="00554189"/>
    <w:rsid w:val="005542DB"/>
    <w:rsid w:val="00554468"/>
    <w:rsid w:val="005545D2"/>
    <w:rsid w:val="0055464E"/>
    <w:rsid w:val="005548FD"/>
    <w:rsid w:val="00554BFF"/>
    <w:rsid w:val="00554C22"/>
    <w:rsid w:val="00554CAE"/>
    <w:rsid w:val="00554D03"/>
    <w:rsid w:val="00554D94"/>
    <w:rsid w:val="00554EA7"/>
    <w:rsid w:val="00554F2C"/>
    <w:rsid w:val="00555067"/>
    <w:rsid w:val="005550B4"/>
    <w:rsid w:val="005550E7"/>
    <w:rsid w:val="00555257"/>
    <w:rsid w:val="00555327"/>
    <w:rsid w:val="00555639"/>
    <w:rsid w:val="00555894"/>
    <w:rsid w:val="0055591B"/>
    <w:rsid w:val="00555939"/>
    <w:rsid w:val="00555C73"/>
    <w:rsid w:val="00555F8E"/>
    <w:rsid w:val="00556094"/>
    <w:rsid w:val="00556187"/>
    <w:rsid w:val="005563DE"/>
    <w:rsid w:val="005563F4"/>
    <w:rsid w:val="005564BB"/>
    <w:rsid w:val="00556713"/>
    <w:rsid w:val="00556923"/>
    <w:rsid w:val="00556C3A"/>
    <w:rsid w:val="00556CFF"/>
    <w:rsid w:val="00556D71"/>
    <w:rsid w:val="00556DC6"/>
    <w:rsid w:val="00556F59"/>
    <w:rsid w:val="00556F8A"/>
    <w:rsid w:val="00557262"/>
    <w:rsid w:val="00557572"/>
    <w:rsid w:val="00557585"/>
    <w:rsid w:val="00557804"/>
    <w:rsid w:val="005578B4"/>
    <w:rsid w:val="00557AC4"/>
    <w:rsid w:val="00557AE7"/>
    <w:rsid w:val="00557BDC"/>
    <w:rsid w:val="00557BF2"/>
    <w:rsid w:val="00557F41"/>
    <w:rsid w:val="00557FA2"/>
    <w:rsid w:val="00557FAF"/>
    <w:rsid w:val="005604B6"/>
    <w:rsid w:val="0056084C"/>
    <w:rsid w:val="005608B3"/>
    <w:rsid w:val="00560A2F"/>
    <w:rsid w:val="00560ECB"/>
    <w:rsid w:val="00560EEA"/>
    <w:rsid w:val="00560FB6"/>
    <w:rsid w:val="0056102A"/>
    <w:rsid w:val="00561067"/>
    <w:rsid w:val="00561160"/>
    <w:rsid w:val="005611C5"/>
    <w:rsid w:val="005615A1"/>
    <w:rsid w:val="00561831"/>
    <w:rsid w:val="00561F37"/>
    <w:rsid w:val="00561F76"/>
    <w:rsid w:val="00562534"/>
    <w:rsid w:val="005625ED"/>
    <w:rsid w:val="0056283B"/>
    <w:rsid w:val="00562AD1"/>
    <w:rsid w:val="00562BF3"/>
    <w:rsid w:val="00562CA5"/>
    <w:rsid w:val="00562E97"/>
    <w:rsid w:val="00562EC2"/>
    <w:rsid w:val="00563029"/>
    <w:rsid w:val="005630E6"/>
    <w:rsid w:val="005631BF"/>
    <w:rsid w:val="005632AE"/>
    <w:rsid w:val="00563310"/>
    <w:rsid w:val="0056390C"/>
    <w:rsid w:val="0056397F"/>
    <w:rsid w:val="005639F5"/>
    <w:rsid w:val="00563A96"/>
    <w:rsid w:val="00563B65"/>
    <w:rsid w:val="00563C85"/>
    <w:rsid w:val="00563D6E"/>
    <w:rsid w:val="00563D75"/>
    <w:rsid w:val="00563E66"/>
    <w:rsid w:val="00564097"/>
    <w:rsid w:val="00564158"/>
    <w:rsid w:val="0056417A"/>
    <w:rsid w:val="005641B8"/>
    <w:rsid w:val="00564364"/>
    <w:rsid w:val="00564460"/>
    <w:rsid w:val="00564935"/>
    <w:rsid w:val="00564A70"/>
    <w:rsid w:val="00564B75"/>
    <w:rsid w:val="00564FAD"/>
    <w:rsid w:val="00565067"/>
    <w:rsid w:val="005650A1"/>
    <w:rsid w:val="005650B0"/>
    <w:rsid w:val="00565435"/>
    <w:rsid w:val="00565759"/>
    <w:rsid w:val="00565888"/>
    <w:rsid w:val="005659AF"/>
    <w:rsid w:val="00565B70"/>
    <w:rsid w:val="00565CC8"/>
    <w:rsid w:val="00565DAA"/>
    <w:rsid w:val="00565EC6"/>
    <w:rsid w:val="00565F4E"/>
    <w:rsid w:val="005661FC"/>
    <w:rsid w:val="00566406"/>
    <w:rsid w:val="00566477"/>
    <w:rsid w:val="005664B5"/>
    <w:rsid w:val="0056658A"/>
    <w:rsid w:val="00566772"/>
    <w:rsid w:val="00566779"/>
    <w:rsid w:val="00566E21"/>
    <w:rsid w:val="005670AF"/>
    <w:rsid w:val="00567199"/>
    <w:rsid w:val="0056774B"/>
    <w:rsid w:val="005677C5"/>
    <w:rsid w:val="00567B1B"/>
    <w:rsid w:val="00567B2A"/>
    <w:rsid w:val="00567BE0"/>
    <w:rsid w:val="00567D52"/>
    <w:rsid w:val="00567D61"/>
    <w:rsid w:val="00567E97"/>
    <w:rsid w:val="00567F63"/>
    <w:rsid w:val="005702F2"/>
    <w:rsid w:val="00570343"/>
    <w:rsid w:val="005703D3"/>
    <w:rsid w:val="005703FA"/>
    <w:rsid w:val="005706B2"/>
    <w:rsid w:val="00570721"/>
    <w:rsid w:val="00570C0E"/>
    <w:rsid w:val="00570D0A"/>
    <w:rsid w:val="00570E7D"/>
    <w:rsid w:val="00570E9E"/>
    <w:rsid w:val="005711C8"/>
    <w:rsid w:val="005713D5"/>
    <w:rsid w:val="00571410"/>
    <w:rsid w:val="00571A0D"/>
    <w:rsid w:val="00571AB0"/>
    <w:rsid w:val="00571C9C"/>
    <w:rsid w:val="00571DA4"/>
    <w:rsid w:val="00571DD5"/>
    <w:rsid w:val="00571E6E"/>
    <w:rsid w:val="00571F49"/>
    <w:rsid w:val="00572053"/>
    <w:rsid w:val="005720B3"/>
    <w:rsid w:val="00572157"/>
    <w:rsid w:val="0057224E"/>
    <w:rsid w:val="005722C4"/>
    <w:rsid w:val="00572320"/>
    <w:rsid w:val="00572409"/>
    <w:rsid w:val="00572444"/>
    <w:rsid w:val="00572962"/>
    <w:rsid w:val="00572A47"/>
    <w:rsid w:val="00572E72"/>
    <w:rsid w:val="0057309C"/>
    <w:rsid w:val="00573157"/>
    <w:rsid w:val="005732FE"/>
    <w:rsid w:val="0057339C"/>
    <w:rsid w:val="005733A4"/>
    <w:rsid w:val="00573560"/>
    <w:rsid w:val="00573693"/>
    <w:rsid w:val="00573980"/>
    <w:rsid w:val="005739B4"/>
    <w:rsid w:val="005739BF"/>
    <w:rsid w:val="00573AC9"/>
    <w:rsid w:val="00573C63"/>
    <w:rsid w:val="00573D6E"/>
    <w:rsid w:val="00573DDB"/>
    <w:rsid w:val="00573E76"/>
    <w:rsid w:val="00573F94"/>
    <w:rsid w:val="005741D0"/>
    <w:rsid w:val="00574695"/>
    <w:rsid w:val="00574785"/>
    <w:rsid w:val="005749A2"/>
    <w:rsid w:val="00574AA1"/>
    <w:rsid w:val="00574B58"/>
    <w:rsid w:val="00575027"/>
    <w:rsid w:val="005750FB"/>
    <w:rsid w:val="00575312"/>
    <w:rsid w:val="005754F5"/>
    <w:rsid w:val="005755DB"/>
    <w:rsid w:val="005757F6"/>
    <w:rsid w:val="0057596E"/>
    <w:rsid w:val="00575BA5"/>
    <w:rsid w:val="00575DE6"/>
    <w:rsid w:val="00575E07"/>
    <w:rsid w:val="00575EB1"/>
    <w:rsid w:val="00576599"/>
    <w:rsid w:val="0057698A"/>
    <w:rsid w:val="00576B38"/>
    <w:rsid w:val="00576E72"/>
    <w:rsid w:val="00576EC7"/>
    <w:rsid w:val="00576EE9"/>
    <w:rsid w:val="0057774E"/>
    <w:rsid w:val="00577CEC"/>
    <w:rsid w:val="00577D60"/>
    <w:rsid w:val="00577EB3"/>
    <w:rsid w:val="00577F69"/>
    <w:rsid w:val="005800B1"/>
    <w:rsid w:val="00580309"/>
    <w:rsid w:val="00580389"/>
    <w:rsid w:val="005804AC"/>
    <w:rsid w:val="005804F9"/>
    <w:rsid w:val="00580617"/>
    <w:rsid w:val="005806A5"/>
    <w:rsid w:val="00580729"/>
    <w:rsid w:val="005808D7"/>
    <w:rsid w:val="00580B7E"/>
    <w:rsid w:val="00580CB4"/>
    <w:rsid w:val="00580D09"/>
    <w:rsid w:val="00580E61"/>
    <w:rsid w:val="00580EAF"/>
    <w:rsid w:val="00580EB4"/>
    <w:rsid w:val="0058136A"/>
    <w:rsid w:val="00581466"/>
    <w:rsid w:val="005816B5"/>
    <w:rsid w:val="005817B9"/>
    <w:rsid w:val="00581D4D"/>
    <w:rsid w:val="00581D69"/>
    <w:rsid w:val="00581DBD"/>
    <w:rsid w:val="00582233"/>
    <w:rsid w:val="0058225D"/>
    <w:rsid w:val="00582270"/>
    <w:rsid w:val="005822AA"/>
    <w:rsid w:val="005823DB"/>
    <w:rsid w:val="005824CB"/>
    <w:rsid w:val="00582638"/>
    <w:rsid w:val="00582704"/>
    <w:rsid w:val="00582CA8"/>
    <w:rsid w:val="00582D14"/>
    <w:rsid w:val="00582DAD"/>
    <w:rsid w:val="00582E2E"/>
    <w:rsid w:val="0058315A"/>
    <w:rsid w:val="005831DF"/>
    <w:rsid w:val="00583286"/>
    <w:rsid w:val="005832D8"/>
    <w:rsid w:val="00583305"/>
    <w:rsid w:val="0058341B"/>
    <w:rsid w:val="00583606"/>
    <w:rsid w:val="005836E6"/>
    <w:rsid w:val="00583706"/>
    <w:rsid w:val="00583797"/>
    <w:rsid w:val="00583BF7"/>
    <w:rsid w:val="005840BC"/>
    <w:rsid w:val="00584128"/>
    <w:rsid w:val="0058412C"/>
    <w:rsid w:val="005844F6"/>
    <w:rsid w:val="00584539"/>
    <w:rsid w:val="005845BD"/>
    <w:rsid w:val="005845E3"/>
    <w:rsid w:val="00584A9E"/>
    <w:rsid w:val="00584D62"/>
    <w:rsid w:val="00584E10"/>
    <w:rsid w:val="00585043"/>
    <w:rsid w:val="0058515C"/>
    <w:rsid w:val="0058519A"/>
    <w:rsid w:val="005851EB"/>
    <w:rsid w:val="00585208"/>
    <w:rsid w:val="00585521"/>
    <w:rsid w:val="005855A3"/>
    <w:rsid w:val="00585610"/>
    <w:rsid w:val="00585631"/>
    <w:rsid w:val="005857BC"/>
    <w:rsid w:val="00585829"/>
    <w:rsid w:val="005859E7"/>
    <w:rsid w:val="00585FE7"/>
    <w:rsid w:val="00586024"/>
    <w:rsid w:val="005860F0"/>
    <w:rsid w:val="0058628B"/>
    <w:rsid w:val="00586617"/>
    <w:rsid w:val="00586659"/>
    <w:rsid w:val="005868FD"/>
    <w:rsid w:val="00586A6A"/>
    <w:rsid w:val="00586DAF"/>
    <w:rsid w:val="00586DB6"/>
    <w:rsid w:val="00586E5F"/>
    <w:rsid w:val="00586E7F"/>
    <w:rsid w:val="00586EAC"/>
    <w:rsid w:val="005870B1"/>
    <w:rsid w:val="005876EA"/>
    <w:rsid w:val="00587798"/>
    <w:rsid w:val="005877E9"/>
    <w:rsid w:val="00587AAF"/>
    <w:rsid w:val="00587ABA"/>
    <w:rsid w:val="00587B08"/>
    <w:rsid w:val="00587C62"/>
    <w:rsid w:val="00587E97"/>
    <w:rsid w:val="00587EFF"/>
    <w:rsid w:val="00587F89"/>
    <w:rsid w:val="005901D0"/>
    <w:rsid w:val="0059030B"/>
    <w:rsid w:val="005905B0"/>
    <w:rsid w:val="005908E5"/>
    <w:rsid w:val="005909DD"/>
    <w:rsid w:val="00590A76"/>
    <w:rsid w:val="00590B79"/>
    <w:rsid w:val="0059110E"/>
    <w:rsid w:val="0059114B"/>
    <w:rsid w:val="00591248"/>
    <w:rsid w:val="005912D9"/>
    <w:rsid w:val="00591303"/>
    <w:rsid w:val="00591403"/>
    <w:rsid w:val="00591454"/>
    <w:rsid w:val="00591C6A"/>
    <w:rsid w:val="00591F86"/>
    <w:rsid w:val="00592047"/>
    <w:rsid w:val="00592080"/>
    <w:rsid w:val="0059215C"/>
    <w:rsid w:val="005921A5"/>
    <w:rsid w:val="005921D4"/>
    <w:rsid w:val="005923BC"/>
    <w:rsid w:val="00592402"/>
    <w:rsid w:val="005924A7"/>
    <w:rsid w:val="0059254B"/>
    <w:rsid w:val="005927EA"/>
    <w:rsid w:val="005929F7"/>
    <w:rsid w:val="00592A22"/>
    <w:rsid w:val="00592D56"/>
    <w:rsid w:val="00592D98"/>
    <w:rsid w:val="00592EB3"/>
    <w:rsid w:val="00593047"/>
    <w:rsid w:val="00593315"/>
    <w:rsid w:val="005933B7"/>
    <w:rsid w:val="00593448"/>
    <w:rsid w:val="005934AF"/>
    <w:rsid w:val="00593925"/>
    <w:rsid w:val="00593949"/>
    <w:rsid w:val="005939F7"/>
    <w:rsid w:val="00593A4A"/>
    <w:rsid w:val="00593AF6"/>
    <w:rsid w:val="00593B23"/>
    <w:rsid w:val="00593D1C"/>
    <w:rsid w:val="00593F4E"/>
    <w:rsid w:val="00594201"/>
    <w:rsid w:val="00594486"/>
    <w:rsid w:val="00594492"/>
    <w:rsid w:val="00594620"/>
    <w:rsid w:val="00594B02"/>
    <w:rsid w:val="00594C5B"/>
    <w:rsid w:val="00594F09"/>
    <w:rsid w:val="00595085"/>
    <w:rsid w:val="005953B5"/>
    <w:rsid w:val="00595415"/>
    <w:rsid w:val="00595488"/>
    <w:rsid w:val="00595912"/>
    <w:rsid w:val="00595B31"/>
    <w:rsid w:val="00595C6F"/>
    <w:rsid w:val="00595CB9"/>
    <w:rsid w:val="00595D78"/>
    <w:rsid w:val="00595DF9"/>
    <w:rsid w:val="00595F76"/>
    <w:rsid w:val="005960A0"/>
    <w:rsid w:val="005960AA"/>
    <w:rsid w:val="00596136"/>
    <w:rsid w:val="00596266"/>
    <w:rsid w:val="0059636B"/>
    <w:rsid w:val="005963FC"/>
    <w:rsid w:val="005964A6"/>
    <w:rsid w:val="005967B1"/>
    <w:rsid w:val="0059696B"/>
    <w:rsid w:val="00596AB1"/>
    <w:rsid w:val="00596D76"/>
    <w:rsid w:val="00596DAD"/>
    <w:rsid w:val="00596F59"/>
    <w:rsid w:val="0059709F"/>
    <w:rsid w:val="005971CF"/>
    <w:rsid w:val="00597278"/>
    <w:rsid w:val="0059728D"/>
    <w:rsid w:val="00597855"/>
    <w:rsid w:val="00597A89"/>
    <w:rsid w:val="00597AE3"/>
    <w:rsid w:val="00597CB7"/>
    <w:rsid w:val="00597D22"/>
    <w:rsid w:val="00597DDE"/>
    <w:rsid w:val="005A0001"/>
    <w:rsid w:val="005A0046"/>
    <w:rsid w:val="005A0096"/>
    <w:rsid w:val="005A0398"/>
    <w:rsid w:val="005A0496"/>
    <w:rsid w:val="005A05AB"/>
    <w:rsid w:val="005A0DF9"/>
    <w:rsid w:val="005A0E08"/>
    <w:rsid w:val="005A0E99"/>
    <w:rsid w:val="005A1034"/>
    <w:rsid w:val="005A10DA"/>
    <w:rsid w:val="005A10E4"/>
    <w:rsid w:val="005A1271"/>
    <w:rsid w:val="005A1436"/>
    <w:rsid w:val="005A1538"/>
    <w:rsid w:val="005A1B46"/>
    <w:rsid w:val="005A1BB3"/>
    <w:rsid w:val="005A1C90"/>
    <w:rsid w:val="005A1C9E"/>
    <w:rsid w:val="005A1CD4"/>
    <w:rsid w:val="005A1DAF"/>
    <w:rsid w:val="005A1DD6"/>
    <w:rsid w:val="005A2095"/>
    <w:rsid w:val="005A251F"/>
    <w:rsid w:val="005A253A"/>
    <w:rsid w:val="005A2718"/>
    <w:rsid w:val="005A28B5"/>
    <w:rsid w:val="005A28E2"/>
    <w:rsid w:val="005A2934"/>
    <w:rsid w:val="005A2B77"/>
    <w:rsid w:val="005A2C17"/>
    <w:rsid w:val="005A2EEF"/>
    <w:rsid w:val="005A3046"/>
    <w:rsid w:val="005A3080"/>
    <w:rsid w:val="005A3119"/>
    <w:rsid w:val="005A3260"/>
    <w:rsid w:val="005A33DD"/>
    <w:rsid w:val="005A3415"/>
    <w:rsid w:val="005A3674"/>
    <w:rsid w:val="005A378C"/>
    <w:rsid w:val="005A398C"/>
    <w:rsid w:val="005A3AED"/>
    <w:rsid w:val="005A3B8B"/>
    <w:rsid w:val="005A3C08"/>
    <w:rsid w:val="005A3C89"/>
    <w:rsid w:val="005A3CB5"/>
    <w:rsid w:val="005A3D88"/>
    <w:rsid w:val="005A3E1E"/>
    <w:rsid w:val="005A42AE"/>
    <w:rsid w:val="005A435A"/>
    <w:rsid w:val="005A446F"/>
    <w:rsid w:val="005A452C"/>
    <w:rsid w:val="005A456B"/>
    <w:rsid w:val="005A4776"/>
    <w:rsid w:val="005A49D4"/>
    <w:rsid w:val="005A49EF"/>
    <w:rsid w:val="005A4A0B"/>
    <w:rsid w:val="005A4B10"/>
    <w:rsid w:val="005A4B18"/>
    <w:rsid w:val="005A4B7D"/>
    <w:rsid w:val="005A4B8A"/>
    <w:rsid w:val="005A5298"/>
    <w:rsid w:val="005A5395"/>
    <w:rsid w:val="005A551F"/>
    <w:rsid w:val="005A5535"/>
    <w:rsid w:val="005A5774"/>
    <w:rsid w:val="005A5A02"/>
    <w:rsid w:val="005A5D52"/>
    <w:rsid w:val="005A5F1C"/>
    <w:rsid w:val="005A5F32"/>
    <w:rsid w:val="005A6036"/>
    <w:rsid w:val="005A60AE"/>
    <w:rsid w:val="005A6200"/>
    <w:rsid w:val="005A63D8"/>
    <w:rsid w:val="005A66CF"/>
    <w:rsid w:val="005A675D"/>
    <w:rsid w:val="005A683B"/>
    <w:rsid w:val="005A68C2"/>
    <w:rsid w:val="005A69FC"/>
    <w:rsid w:val="005A6BB3"/>
    <w:rsid w:val="005A6C26"/>
    <w:rsid w:val="005A6C2F"/>
    <w:rsid w:val="005A6D68"/>
    <w:rsid w:val="005A6DA2"/>
    <w:rsid w:val="005A6EFF"/>
    <w:rsid w:val="005A70F9"/>
    <w:rsid w:val="005A726F"/>
    <w:rsid w:val="005A7521"/>
    <w:rsid w:val="005A75F1"/>
    <w:rsid w:val="005A7B9D"/>
    <w:rsid w:val="005A7CEF"/>
    <w:rsid w:val="005A7D20"/>
    <w:rsid w:val="005A7D8F"/>
    <w:rsid w:val="005A7F16"/>
    <w:rsid w:val="005A7F19"/>
    <w:rsid w:val="005A7F87"/>
    <w:rsid w:val="005A7FBC"/>
    <w:rsid w:val="005B013F"/>
    <w:rsid w:val="005B02E0"/>
    <w:rsid w:val="005B03A8"/>
    <w:rsid w:val="005B05F7"/>
    <w:rsid w:val="005B075E"/>
    <w:rsid w:val="005B0956"/>
    <w:rsid w:val="005B0AA9"/>
    <w:rsid w:val="005B0FD5"/>
    <w:rsid w:val="005B13DA"/>
    <w:rsid w:val="005B195B"/>
    <w:rsid w:val="005B199D"/>
    <w:rsid w:val="005B19A3"/>
    <w:rsid w:val="005B1A4C"/>
    <w:rsid w:val="005B1A92"/>
    <w:rsid w:val="005B1F28"/>
    <w:rsid w:val="005B1FC3"/>
    <w:rsid w:val="005B206A"/>
    <w:rsid w:val="005B20EC"/>
    <w:rsid w:val="005B221C"/>
    <w:rsid w:val="005B2242"/>
    <w:rsid w:val="005B2668"/>
    <w:rsid w:val="005B275D"/>
    <w:rsid w:val="005B2850"/>
    <w:rsid w:val="005B2AA5"/>
    <w:rsid w:val="005B2C50"/>
    <w:rsid w:val="005B3120"/>
    <w:rsid w:val="005B3310"/>
    <w:rsid w:val="005B35A0"/>
    <w:rsid w:val="005B38C8"/>
    <w:rsid w:val="005B395A"/>
    <w:rsid w:val="005B396B"/>
    <w:rsid w:val="005B3B55"/>
    <w:rsid w:val="005B3CC7"/>
    <w:rsid w:val="005B3CC9"/>
    <w:rsid w:val="005B3DEB"/>
    <w:rsid w:val="005B3E00"/>
    <w:rsid w:val="005B3EC2"/>
    <w:rsid w:val="005B41EB"/>
    <w:rsid w:val="005B4281"/>
    <w:rsid w:val="005B46AF"/>
    <w:rsid w:val="005B4784"/>
    <w:rsid w:val="005B4989"/>
    <w:rsid w:val="005B4ABF"/>
    <w:rsid w:val="005B4BBB"/>
    <w:rsid w:val="005B4BCE"/>
    <w:rsid w:val="005B4EDE"/>
    <w:rsid w:val="005B58D5"/>
    <w:rsid w:val="005B5924"/>
    <w:rsid w:val="005B594C"/>
    <w:rsid w:val="005B5B30"/>
    <w:rsid w:val="005B5B44"/>
    <w:rsid w:val="005B5BAD"/>
    <w:rsid w:val="005B5C7D"/>
    <w:rsid w:val="005B60E2"/>
    <w:rsid w:val="005B6192"/>
    <w:rsid w:val="005B639A"/>
    <w:rsid w:val="005B639E"/>
    <w:rsid w:val="005B648A"/>
    <w:rsid w:val="005B6A51"/>
    <w:rsid w:val="005B6F08"/>
    <w:rsid w:val="005B717E"/>
    <w:rsid w:val="005B7250"/>
    <w:rsid w:val="005B755D"/>
    <w:rsid w:val="005B78FB"/>
    <w:rsid w:val="005B795F"/>
    <w:rsid w:val="005B7F80"/>
    <w:rsid w:val="005C0002"/>
    <w:rsid w:val="005C000F"/>
    <w:rsid w:val="005C006A"/>
    <w:rsid w:val="005C0152"/>
    <w:rsid w:val="005C0184"/>
    <w:rsid w:val="005C0252"/>
    <w:rsid w:val="005C02BC"/>
    <w:rsid w:val="005C038B"/>
    <w:rsid w:val="005C04D1"/>
    <w:rsid w:val="005C052D"/>
    <w:rsid w:val="005C058C"/>
    <w:rsid w:val="005C066C"/>
    <w:rsid w:val="005C0C04"/>
    <w:rsid w:val="005C0E0A"/>
    <w:rsid w:val="005C0E6A"/>
    <w:rsid w:val="005C106B"/>
    <w:rsid w:val="005C1354"/>
    <w:rsid w:val="005C15F1"/>
    <w:rsid w:val="005C161E"/>
    <w:rsid w:val="005C16A0"/>
    <w:rsid w:val="005C1718"/>
    <w:rsid w:val="005C1860"/>
    <w:rsid w:val="005C18DF"/>
    <w:rsid w:val="005C1C19"/>
    <w:rsid w:val="005C1DB4"/>
    <w:rsid w:val="005C2116"/>
    <w:rsid w:val="005C220B"/>
    <w:rsid w:val="005C227F"/>
    <w:rsid w:val="005C23FE"/>
    <w:rsid w:val="005C25FE"/>
    <w:rsid w:val="005C2694"/>
    <w:rsid w:val="005C26CD"/>
    <w:rsid w:val="005C2C39"/>
    <w:rsid w:val="005C2D86"/>
    <w:rsid w:val="005C2EEF"/>
    <w:rsid w:val="005C2F9C"/>
    <w:rsid w:val="005C313B"/>
    <w:rsid w:val="005C3292"/>
    <w:rsid w:val="005C3293"/>
    <w:rsid w:val="005C34CA"/>
    <w:rsid w:val="005C352E"/>
    <w:rsid w:val="005C35F2"/>
    <w:rsid w:val="005C36DA"/>
    <w:rsid w:val="005C3AB8"/>
    <w:rsid w:val="005C3B28"/>
    <w:rsid w:val="005C3BA0"/>
    <w:rsid w:val="005C3ED0"/>
    <w:rsid w:val="005C3F49"/>
    <w:rsid w:val="005C4043"/>
    <w:rsid w:val="005C45ED"/>
    <w:rsid w:val="005C47B5"/>
    <w:rsid w:val="005C4821"/>
    <w:rsid w:val="005C485C"/>
    <w:rsid w:val="005C4B13"/>
    <w:rsid w:val="005C4B52"/>
    <w:rsid w:val="005C4C0F"/>
    <w:rsid w:val="005C4FDD"/>
    <w:rsid w:val="005C51AF"/>
    <w:rsid w:val="005C523E"/>
    <w:rsid w:val="005C52EF"/>
    <w:rsid w:val="005C550F"/>
    <w:rsid w:val="005C5543"/>
    <w:rsid w:val="005C57D2"/>
    <w:rsid w:val="005C58D0"/>
    <w:rsid w:val="005C5986"/>
    <w:rsid w:val="005C5BC1"/>
    <w:rsid w:val="005C5C8F"/>
    <w:rsid w:val="005C5D61"/>
    <w:rsid w:val="005C5D67"/>
    <w:rsid w:val="005C5E2E"/>
    <w:rsid w:val="005C5F8D"/>
    <w:rsid w:val="005C6104"/>
    <w:rsid w:val="005C61FA"/>
    <w:rsid w:val="005C658E"/>
    <w:rsid w:val="005C6641"/>
    <w:rsid w:val="005C676B"/>
    <w:rsid w:val="005C68D0"/>
    <w:rsid w:val="005C69BD"/>
    <w:rsid w:val="005C6AD2"/>
    <w:rsid w:val="005C6CB5"/>
    <w:rsid w:val="005C6D4A"/>
    <w:rsid w:val="005C6F55"/>
    <w:rsid w:val="005C7470"/>
    <w:rsid w:val="005C76A3"/>
    <w:rsid w:val="005C76D3"/>
    <w:rsid w:val="005C7707"/>
    <w:rsid w:val="005C7A22"/>
    <w:rsid w:val="005C7B26"/>
    <w:rsid w:val="005C7B9D"/>
    <w:rsid w:val="005C7F40"/>
    <w:rsid w:val="005D0052"/>
    <w:rsid w:val="005D0113"/>
    <w:rsid w:val="005D0183"/>
    <w:rsid w:val="005D01CD"/>
    <w:rsid w:val="005D0A65"/>
    <w:rsid w:val="005D0CDE"/>
    <w:rsid w:val="005D0D49"/>
    <w:rsid w:val="005D0D4E"/>
    <w:rsid w:val="005D0F00"/>
    <w:rsid w:val="005D0F54"/>
    <w:rsid w:val="005D10C1"/>
    <w:rsid w:val="005D1185"/>
    <w:rsid w:val="005D118D"/>
    <w:rsid w:val="005D139A"/>
    <w:rsid w:val="005D14A9"/>
    <w:rsid w:val="005D15E0"/>
    <w:rsid w:val="005D1897"/>
    <w:rsid w:val="005D1955"/>
    <w:rsid w:val="005D1A59"/>
    <w:rsid w:val="005D1AEC"/>
    <w:rsid w:val="005D1E8D"/>
    <w:rsid w:val="005D1F00"/>
    <w:rsid w:val="005D1FBB"/>
    <w:rsid w:val="005D212E"/>
    <w:rsid w:val="005D244A"/>
    <w:rsid w:val="005D25D0"/>
    <w:rsid w:val="005D26DB"/>
    <w:rsid w:val="005D2929"/>
    <w:rsid w:val="005D2B79"/>
    <w:rsid w:val="005D2D51"/>
    <w:rsid w:val="005D2EE1"/>
    <w:rsid w:val="005D2F33"/>
    <w:rsid w:val="005D2F7C"/>
    <w:rsid w:val="005D311D"/>
    <w:rsid w:val="005D31A9"/>
    <w:rsid w:val="005D32A3"/>
    <w:rsid w:val="005D32F3"/>
    <w:rsid w:val="005D3369"/>
    <w:rsid w:val="005D33B0"/>
    <w:rsid w:val="005D33FF"/>
    <w:rsid w:val="005D34A5"/>
    <w:rsid w:val="005D353A"/>
    <w:rsid w:val="005D37CB"/>
    <w:rsid w:val="005D37EA"/>
    <w:rsid w:val="005D37EC"/>
    <w:rsid w:val="005D3AFF"/>
    <w:rsid w:val="005D3B46"/>
    <w:rsid w:val="005D3C22"/>
    <w:rsid w:val="005D3C73"/>
    <w:rsid w:val="005D3CBD"/>
    <w:rsid w:val="005D414C"/>
    <w:rsid w:val="005D4248"/>
    <w:rsid w:val="005D4340"/>
    <w:rsid w:val="005D4573"/>
    <w:rsid w:val="005D4612"/>
    <w:rsid w:val="005D468E"/>
    <w:rsid w:val="005D4BC8"/>
    <w:rsid w:val="005D4C19"/>
    <w:rsid w:val="005D4F9F"/>
    <w:rsid w:val="005D5041"/>
    <w:rsid w:val="005D513C"/>
    <w:rsid w:val="005D565C"/>
    <w:rsid w:val="005D57E1"/>
    <w:rsid w:val="005D5810"/>
    <w:rsid w:val="005D5872"/>
    <w:rsid w:val="005D5EFF"/>
    <w:rsid w:val="005D606F"/>
    <w:rsid w:val="005D60BE"/>
    <w:rsid w:val="005D615B"/>
    <w:rsid w:val="005D621D"/>
    <w:rsid w:val="005D642F"/>
    <w:rsid w:val="005D648D"/>
    <w:rsid w:val="005D65C4"/>
    <w:rsid w:val="005D674C"/>
    <w:rsid w:val="005D6C0E"/>
    <w:rsid w:val="005D6ED5"/>
    <w:rsid w:val="005D7095"/>
    <w:rsid w:val="005D7286"/>
    <w:rsid w:val="005D732D"/>
    <w:rsid w:val="005D7462"/>
    <w:rsid w:val="005D782C"/>
    <w:rsid w:val="005D7830"/>
    <w:rsid w:val="005D78F0"/>
    <w:rsid w:val="005D79D5"/>
    <w:rsid w:val="005D7B85"/>
    <w:rsid w:val="005D7C81"/>
    <w:rsid w:val="005D7D11"/>
    <w:rsid w:val="005D7DDE"/>
    <w:rsid w:val="005D7E17"/>
    <w:rsid w:val="005D7E31"/>
    <w:rsid w:val="005E00EA"/>
    <w:rsid w:val="005E0181"/>
    <w:rsid w:val="005E0269"/>
    <w:rsid w:val="005E0455"/>
    <w:rsid w:val="005E058C"/>
    <w:rsid w:val="005E0709"/>
    <w:rsid w:val="005E0A50"/>
    <w:rsid w:val="005E0AEF"/>
    <w:rsid w:val="005E100C"/>
    <w:rsid w:val="005E1179"/>
    <w:rsid w:val="005E117D"/>
    <w:rsid w:val="005E11EE"/>
    <w:rsid w:val="005E1228"/>
    <w:rsid w:val="005E123A"/>
    <w:rsid w:val="005E1265"/>
    <w:rsid w:val="005E130F"/>
    <w:rsid w:val="005E1640"/>
    <w:rsid w:val="005E16B6"/>
    <w:rsid w:val="005E1717"/>
    <w:rsid w:val="005E177D"/>
    <w:rsid w:val="005E1915"/>
    <w:rsid w:val="005E1944"/>
    <w:rsid w:val="005E1B29"/>
    <w:rsid w:val="005E200E"/>
    <w:rsid w:val="005E20E8"/>
    <w:rsid w:val="005E2231"/>
    <w:rsid w:val="005E24B4"/>
    <w:rsid w:val="005E255D"/>
    <w:rsid w:val="005E25B8"/>
    <w:rsid w:val="005E25DF"/>
    <w:rsid w:val="005E2CDE"/>
    <w:rsid w:val="005E2DBE"/>
    <w:rsid w:val="005E30E4"/>
    <w:rsid w:val="005E31B6"/>
    <w:rsid w:val="005E34AE"/>
    <w:rsid w:val="005E395A"/>
    <w:rsid w:val="005E3988"/>
    <w:rsid w:val="005E3B11"/>
    <w:rsid w:val="005E3B6E"/>
    <w:rsid w:val="005E3B6F"/>
    <w:rsid w:val="005E3CE0"/>
    <w:rsid w:val="005E3D74"/>
    <w:rsid w:val="005E3DCE"/>
    <w:rsid w:val="005E3E2B"/>
    <w:rsid w:val="005E3E63"/>
    <w:rsid w:val="005E3FC9"/>
    <w:rsid w:val="005E402E"/>
    <w:rsid w:val="005E4201"/>
    <w:rsid w:val="005E42E6"/>
    <w:rsid w:val="005E4317"/>
    <w:rsid w:val="005E43D7"/>
    <w:rsid w:val="005E4405"/>
    <w:rsid w:val="005E4438"/>
    <w:rsid w:val="005E4754"/>
    <w:rsid w:val="005E47B2"/>
    <w:rsid w:val="005E49E0"/>
    <w:rsid w:val="005E4A1F"/>
    <w:rsid w:val="005E4B2B"/>
    <w:rsid w:val="005E4B7D"/>
    <w:rsid w:val="005E4CAA"/>
    <w:rsid w:val="005E5105"/>
    <w:rsid w:val="005E5416"/>
    <w:rsid w:val="005E5820"/>
    <w:rsid w:val="005E5899"/>
    <w:rsid w:val="005E5B12"/>
    <w:rsid w:val="005E5B5A"/>
    <w:rsid w:val="005E5D54"/>
    <w:rsid w:val="005E5E6E"/>
    <w:rsid w:val="005E5E6F"/>
    <w:rsid w:val="005E5FDA"/>
    <w:rsid w:val="005E60FC"/>
    <w:rsid w:val="005E6111"/>
    <w:rsid w:val="005E6438"/>
    <w:rsid w:val="005E66A0"/>
    <w:rsid w:val="005E66B4"/>
    <w:rsid w:val="005E680C"/>
    <w:rsid w:val="005E6ABF"/>
    <w:rsid w:val="005E6BE3"/>
    <w:rsid w:val="005E6BFF"/>
    <w:rsid w:val="005E6C64"/>
    <w:rsid w:val="005E6C92"/>
    <w:rsid w:val="005E6E23"/>
    <w:rsid w:val="005E6EB7"/>
    <w:rsid w:val="005E714A"/>
    <w:rsid w:val="005E71CA"/>
    <w:rsid w:val="005E72B3"/>
    <w:rsid w:val="005E7404"/>
    <w:rsid w:val="005E7540"/>
    <w:rsid w:val="005E7592"/>
    <w:rsid w:val="005E77FA"/>
    <w:rsid w:val="005E7898"/>
    <w:rsid w:val="005E79EA"/>
    <w:rsid w:val="005E7B57"/>
    <w:rsid w:val="005E7C7F"/>
    <w:rsid w:val="005E7DAB"/>
    <w:rsid w:val="005E7E9E"/>
    <w:rsid w:val="005E7ED7"/>
    <w:rsid w:val="005E7F1A"/>
    <w:rsid w:val="005F0026"/>
    <w:rsid w:val="005F0071"/>
    <w:rsid w:val="005F0897"/>
    <w:rsid w:val="005F08C6"/>
    <w:rsid w:val="005F0949"/>
    <w:rsid w:val="005F0BB6"/>
    <w:rsid w:val="005F0CDA"/>
    <w:rsid w:val="005F0D5F"/>
    <w:rsid w:val="005F0E1D"/>
    <w:rsid w:val="005F0EC6"/>
    <w:rsid w:val="005F0F79"/>
    <w:rsid w:val="005F0FAA"/>
    <w:rsid w:val="005F149E"/>
    <w:rsid w:val="005F14E3"/>
    <w:rsid w:val="005F1789"/>
    <w:rsid w:val="005F17E0"/>
    <w:rsid w:val="005F1D4A"/>
    <w:rsid w:val="005F1DC9"/>
    <w:rsid w:val="005F1DD2"/>
    <w:rsid w:val="005F1E9D"/>
    <w:rsid w:val="005F1EEB"/>
    <w:rsid w:val="005F1FD9"/>
    <w:rsid w:val="005F1FE0"/>
    <w:rsid w:val="005F2065"/>
    <w:rsid w:val="005F210E"/>
    <w:rsid w:val="005F22F3"/>
    <w:rsid w:val="005F24CB"/>
    <w:rsid w:val="005F25ED"/>
    <w:rsid w:val="005F270D"/>
    <w:rsid w:val="005F2782"/>
    <w:rsid w:val="005F2B1F"/>
    <w:rsid w:val="005F2C64"/>
    <w:rsid w:val="005F2CDB"/>
    <w:rsid w:val="005F2DC1"/>
    <w:rsid w:val="005F2E3E"/>
    <w:rsid w:val="005F307E"/>
    <w:rsid w:val="005F30BB"/>
    <w:rsid w:val="005F3277"/>
    <w:rsid w:val="005F3661"/>
    <w:rsid w:val="005F3A1B"/>
    <w:rsid w:val="005F3A75"/>
    <w:rsid w:val="005F3B70"/>
    <w:rsid w:val="005F3F29"/>
    <w:rsid w:val="005F3F80"/>
    <w:rsid w:val="005F42E2"/>
    <w:rsid w:val="005F4952"/>
    <w:rsid w:val="005F49FA"/>
    <w:rsid w:val="005F4AB7"/>
    <w:rsid w:val="005F4B14"/>
    <w:rsid w:val="005F4BAE"/>
    <w:rsid w:val="005F4C64"/>
    <w:rsid w:val="005F4D7A"/>
    <w:rsid w:val="005F4DA6"/>
    <w:rsid w:val="005F4DAD"/>
    <w:rsid w:val="005F4E31"/>
    <w:rsid w:val="005F4F5F"/>
    <w:rsid w:val="005F50F3"/>
    <w:rsid w:val="005F513C"/>
    <w:rsid w:val="005F520A"/>
    <w:rsid w:val="005F5362"/>
    <w:rsid w:val="005F5557"/>
    <w:rsid w:val="005F57F0"/>
    <w:rsid w:val="005F5941"/>
    <w:rsid w:val="005F5A9A"/>
    <w:rsid w:val="005F5AB6"/>
    <w:rsid w:val="005F5AFF"/>
    <w:rsid w:val="005F5C96"/>
    <w:rsid w:val="005F5E70"/>
    <w:rsid w:val="005F5EE3"/>
    <w:rsid w:val="005F5F85"/>
    <w:rsid w:val="005F62E7"/>
    <w:rsid w:val="005F639A"/>
    <w:rsid w:val="005F64F3"/>
    <w:rsid w:val="005F65BA"/>
    <w:rsid w:val="005F6725"/>
    <w:rsid w:val="005F679E"/>
    <w:rsid w:val="005F6AA7"/>
    <w:rsid w:val="005F6BE2"/>
    <w:rsid w:val="005F6E5E"/>
    <w:rsid w:val="005F6F48"/>
    <w:rsid w:val="005F70D3"/>
    <w:rsid w:val="005F720B"/>
    <w:rsid w:val="005F7254"/>
    <w:rsid w:val="005F7291"/>
    <w:rsid w:val="005F74BA"/>
    <w:rsid w:val="005F7502"/>
    <w:rsid w:val="005F7683"/>
    <w:rsid w:val="005F77CC"/>
    <w:rsid w:val="005F7874"/>
    <w:rsid w:val="005F7AF7"/>
    <w:rsid w:val="00600023"/>
    <w:rsid w:val="006006AD"/>
    <w:rsid w:val="0060074B"/>
    <w:rsid w:val="00600AE0"/>
    <w:rsid w:val="00600E3D"/>
    <w:rsid w:val="00600ECB"/>
    <w:rsid w:val="00600F32"/>
    <w:rsid w:val="00600FBB"/>
    <w:rsid w:val="006012A0"/>
    <w:rsid w:val="0060141C"/>
    <w:rsid w:val="006015D8"/>
    <w:rsid w:val="0060160D"/>
    <w:rsid w:val="00601A5B"/>
    <w:rsid w:val="00601D01"/>
    <w:rsid w:val="00601E04"/>
    <w:rsid w:val="00601E7C"/>
    <w:rsid w:val="0060209B"/>
    <w:rsid w:val="00602251"/>
    <w:rsid w:val="006022C8"/>
    <w:rsid w:val="006022D1"/>
    <w:rsid w:val="006024A1"/>
    <w:rsid w:val="006024AE"/>
    <w:rsid w:val="006025DC"/>
    <w:rsid w:val="00602861"/>
    <w:rsid w:val="00602AF7"/>
    <w:rsid w:val="00602B2C"/>
    <w:rsid w:val="00602D16"/>
    <w:rsid w:val="00602D87"/>
    <w:rsid w:val="00602D88"/>
    <w:rsid w:val="00603003"/>
    <w:rsid w:val="00603148"/>
    <w:rsid w:val="006031CC"/>
    <w:rsid w:val="006031F4"/>
    <w:rsid w:val="00603288"/>
    <w:rsid w:val="0060329F"/>
    <w:rsid w:val="00603327"/>
    <w:rsid w:val="00603332"/>
    <w:rsid w:val="00603432"/>
    <w:rsid w:val="00603978"/>
    <w:rsid w:val="00603A60"/>
    <w:rsid w:val="00603AA6"/>
    <w:rsid w:val="00603CFE"/>
    <w:rsid w:val="00603D98"/>
    <w:rsid w:val="00603F82"/>
    <w:rsid w:val="00603FAB"/>
    <w:rsid w:val="00604111"/>
    <w:rsid w:val="00604252"/>
    <w:rsid w:val="00604557"/>
    <w:rsid w:val="00604CC8"/>
    <w:rsid w:val="00604D67"/>
    <w:rsid w:val="00604E61"/>
    <w:rsid w:val="00604F18"/>
    <w:rsid w:val="0060508F"/>
    <w:rsid w:val="00605295"/>
    <w:rsid w:val="006052FC"/>
    <w:rsid w:val="00605396"/>
    <w:rsid w:val="006053DF"/>
    <w:rsid w:val="00605466"/>
    <w:rsid w:val="0060565F"/>
    <w:rsid w:val="006056DF"/>
    <w:rsid w:val="00605926"/>
    <w:rsid w:val="0060592C"/>
    <w:rsid w:val="006059AE"/>
    <w:rsid w:val="00605B7E"/>
    <w:rsid w:val="00605C1A"/>
    <w:rsid w:val="00605C9A"/>
    <w:rsid w:val="00605CB7"/>
    <w:rsid w:val="00605DA4"/>
    <w:rsid w:val="00605E00"/>
    <w:rsid w:val="00605E06"/>
    <w:rsid w:val="00606186"/>
    <w:rsid w:val="006061F3"/>
    <w:rsid w:val="0060632A"/>
    <w:rsid w:val="00606841"/>
    <w:rsid w:val="00606853"/>
    <w:rsid w:val="00606A7D"/>
    <w:rsid w:val="00606CE3"/>
    <w:rsid w:val="00606D47"/>
    <w:rsid w:val="00606E81"/>
    <w:rsid w:val="00606EA4"/>
    <w:rsid w:val="00607032"/>
    <w:rsid w:val="00607078"/>
    <w:rsid w:val="00607084"/>
    <w:rsid w:val="006070DE"/>
    <w:rsid w:val="00607400"/>
    <w:rsid w:val="006075AE"/>
    <w:rsid w:val="00607784"/>
    <w:rsid w:val="0060778A"/>
    <w:rsid w:val="00607829"/>
    <w:rsid w:val="00607834"/>
    <w:rsid w:val="00607916"/>
    <w:rsid w:val="00607B60"/>
    <w:rsid w:val="00607BCE"/>
    <w:rsid w:val="00607DE2"/>
    <w:rsid w:val="00607DE6"/>
    <w:rsid w:val="00607E37"/>
    <w:rsid w:val="00607F5C"/>
    <w:rsid w:val="00610172"/>
    <w:rsid w:val="0061024B"/>
    <w:rsid w:val="0061034B"/>
    <w:rsid w:val="00610833"/>
    <w:rsid w:val="00610971"/>
    <w:rsid w:val="006109C6"/>
    <w:rsid w:val="00610A16"/>
    <w:rsid w:val="00610CC1"/>
    <w:rsid w:val="00610F1D"/>
    <w:rsid w:val="00611084"/>
    <w:rsid w:val="00611142"/>
    <w:rsid w:val="006112F1"/>
    <w:rsid w:val="00611485"/>
    <w:rsid w:val="006115F0"/>
    <w:rsid w:val="006116F1"/>
    <w:rsid w:val="0061174A"/>
    <w:rsid w:val="0061179B"/>
    <w:rsid w:val="006117DC"/>
    <w:rsid w:val="00611A08"/>
    <w:rsid w:val="00611A25"/>
    <w:rsid w:val="00611A5B"/>
    <w:rsid w:val="00611BF4"/>
    <w:rsid w:val="00611C8F"/>
    <w:rsid w:val="00611CE2"/>
    <w:rsid w:val="00611D03"/>
    <w:rsid w:val="00611DCF"/>
    <w:rsid w:val="0061202F"/>
    <w:rsid w:val="0061206E"/>
    <w:rsid w:val="00612099"/>
    <w:rsid w:val="0061237E"/>
    <w:rsid w:val="0061248D"/>
    <w:rsid w:val="006124C6"/>
    <w:rsid w:val="006125D7"/>
    <w:rsid w:val="0061277D"/>
    <w:rsid w:val="00612A22"/>
    <w:rsid w:val="00612A2C"/>
    <w:rsid w:val="00612A34"/>
    <w:rsid w:val="0061305B"/>
    <w:rsid w:val="006131AE"/>
    <w:rsid w:val="0061338A"/>
    <w:rsid w:val="006133F5"/>
    <w:rsid w:val="006135DB"/>
    <w:rsid w:val="00613821"/>
    <w:rsid w:val="00613AC2"/>
    <w:rsid w:val="00613D21"/>
    <w:rsid w:val="00613D7F"/>
    <w:rsid w:val="00613E69"/>
    <w:rsid w:val="00614191"/>
    <w:rsid w:val="006141C0"/>
    <w:rsid w:val="00614352"/>
    <w:rsid w:val="006143BB"/>
    <w:rsid w:val="0061441E"/>
    <w:rsid w:val="006146C3"/>
    <w:rsid w:val="00614709"/>
    <w:rsid w:val="00614858"/>
    <w:rsid w:val="00614BCF"/>
    <w:rsid w:val="00614CB1"/>
    <w:rsid w:val="00614D87"/>
    <w:rsid w:val="00614E8A"/>
    <w:rsid w:val="00614EE0"/>
    <w:rsid w:val="00615060"/>
    <w:rsid w:val="00615090"/>
    <w:rsid w:val="00615099"/>
    <w:rsid w:val="006150A4"/>
    <w:rsid w:val="0061518B"/>
    <w:rsid w:val="006153C5"/>
    <w:rsid w:val="006154D8"/>
    <w:rsid w:val="00615685"/>
    <w:rsid w:val="0061586F"/>
    <w:rsid w:val="006158B0"/>
    <w:rsid w:val="0061594A"/>
    <w:rsid w:val="00615985"/>
    <w:rsid w:val="00615A85"/>
    <w:rsid w:val="00615C31"/>
    <w:rsid w:val="00615E48"/>
    <w:rsid w:val="0061624A"/>
    <w:rsid w:val="006164F0"/>
    <w:rsid w:val="00616522"/>
    <w:rsid w:val="006167FD"/>
    <w:rsid w:val="006169E3"/>
    <w:rsid w:val="006169FE"/>
    <w:rsid w:val="00616A0D"/>
    <w:rsid w:val="00616BC7"/>
    <w:rsid w:val="00616BCD"/>
    <w:rsid w:val="00616C02"/>
    <w:rsid w:val="00616F1B"/>
    <w:rsid w:val="00617198"/>
    <w:rsid w:val="006171B3"/>
    <w:rsid w:val="0061725D"/>
    <w:rsid w:val="00617296"/>
    <w:rsid w:val="00617474"/>
    <w:rsid w:val="006175A1"/>
    <w:rsid w:val="006175F7"/>
    <w:rsid w:val="006176B3"/>
    <w:rsid w:val="006177FF"/>
    <w:rsid w:val="00617A73"/>
    <w:rsid w:val="00617B30"/>
    <w:rsid w:val="00617CCE"/>
    <w:rsid w:val="00617E33"/>
    <w:rsid w:val="00620038"/>
    <w:rsid w:val="0062006C"/>
    <w:rsid w:val="00620358"/>
    <w:rsid w:val="006204F4"/>
    <w:rsid w:val="00620679"/>
    <w:rsid w:val="00620834"/>
    <w:rsid w:val="00620B50"/>
    <w:rsid w:val="00620C68"/>
    <w:rsid w:val="00620C7A"/>
    <w:rsid w:val="00620DB6"/>
    <w:rsid w:val="00620E01"/>
    <w:rsid w:val="00620EB9"/>
    <w:rsid w:val="00621275"/>
    <w:rsid w:val="0062146A"/>
    <w:rsid w:val="00621718"/>
    <w:rsid w:val="00621797"/>
    <w:rsid w:val="006217C8"/>
    <w:rsid w:val="0062189E"/>
    <w:rsid w:val="00621AA5"/>
    <w:rsid w:val="00621D88"/>
    <w:rsid w:val="00622137"/>
    <w:rsid w:val="006221AB"/>
    <w:rsid w:val="00622344"/>
    <w:rsid w:val="0062236D"/>
    <w:rsid w:val="006224B8"/>
    <w:rsid w:val="006228F5"/>
    <w:rsid w:val="0062293D"/>
    <w:rsid w:val="006229DB"/>
    <w:rsid w:val="00622ECF"/>
    <w:rsid w:val="00623021"/>
    <w:rsid w:val="006233A7"/>
    <w:rsid w:val="00623678"/>
    <w:rsid w:val="0062375B"/>
    <w:rsid w:val="00623814"/>
    <w:rsid w:val="00623B01"/>
    <w:rsid w:val="00623B05"/>
    <w:rsid w:val="00623DC9"/>
    <w:rsid w:val="00623E3C"/>
    <w:rsid w:val="00624057"/>
    <w:rsid w:val="00624078"/>
    <w:rsid w:val="0062435E"/>
    <w:rsid w:val="006245BC"/>
    <w:rsid w:val="00624633"/>
    <w:rsid w:val="006247E4"/>
    <w:rsid w:val="00624C00"/>
    <w:rsid w:val="0062509A"/>
    <w:rsid w:val="00625163"/>
    <w:rsid w:val="00625420"/>
    <w:rsid w:val="00625802"/>
    <w:rsid w:val="00625A31"/>
    <w:rsid w:val="00625AB3"/>
    <w:rsid w:val="00625C88"/>
    <w:rsid w:val="00625CA8"/>
    <w:rsid w:val="00625CF4"/>
    <w:rsid w:val="00625F79"/>
    <w:rsid w:val="00625F98"/>
    <w:rsid w:val="006260D9"/>
    <w:rsid w:val="00626194"/>
    <w:rsid w:val="00626231"/>
    <w:rsid w:val="006263D5"/>
    <w:rsid w:val="0062645D"/>
    <w:rsid w:val="006265CA"/>
    <w:rsid w:val="00626671"/>
    <w:rsid w:val="00626A27"/>
    <w:rsid w:val="00626B08"/>
    <w:rsid w:val="00626BCD"/>
    <w:rsid w:val="00626C69"/>
    <w:rsid w:val="00626CC7"/>
    <w:rsid w:val="00626E53"/>
    <w:rsid w:val="0062723F"/>
    <w:rsid w:val="0062757B"/>
    <w:rsid w:val="0062790C"/>
    <w:rsid w:val="00627B45"/>
    <w:rsid w:val="00627C9D"/>
    <w:rsid w:val="00627CDB"/>
    <w:rsid w:val="00627D46"/>
    <w:rsid w:val="00627D92"/>
    <w:rsid w:val="00627DAF"/>
    <w:rsid w:val="00627E0A"/>
    <w:rsid w:val="00627E3D"/>
    <w:rsid w:val="00627E67"/>
    <w:rsid w:val="0063003B"/>
    <w:rsid w:val="006304A2"/>
    <w:rsid w:val="006304DF"/>
    <w:rsid w:val="00630715"/>
    <w:rsid w:val="0063087D"/>
    <w:rsid w:val="00630881"/>
    <w:rsid w:val="006309F8"/>
    <w:rsid w:val="00630D3B"/>
    <w:rsid w:val="00630DE3"/>
    <w:rsid w:val="00631163"/>
    <w:rsid w:val="00631219"/>
    <w:rsid w:val="00631236"/>
    <w:rsid w:val="00631284"/>
    <w:rsid w:val="00631286"/>
    <w:rsid w:val="0063128A"/>
    <w:rsid w:val="00631308"/>
    <w:rsid w:val="00631391"/>
    <w:rsid w:val="006313C0"/>
    <w:rsid w:val="006313EE"/>
    <w:rsid w:val="00631491"/>
    <w:rsid w:val="00631534"/>
    <w:rsid w:val="0063155A"/>
    <w:rsid w:val="006318B8"/>
    <w:rsid w:val="0063195F"/>
    <w:rsid w:val="00631A09"/>
    <w:rsid w:val="00631A2B"/>
    <w:rsid w:val="00631C58"/>
    <w:rsid w:val="00631EF1"/>
    <w:rsid w:val="0063202F"/>
    <w:rsid w:val="006320C6"/>
    <w:rsid w:val="0063246F"/>
    <w:rsid w:val="006325F6"/>
    <w:rsid w:val="0063268E"/>
    <w:rsid w:val="006328F2"/>
    <w:rsid w:val="00632B60"/>
    <w:rsid w:val="00632CCB"/>
    <w:rsid w:val="006330A9"/>
    <w:rsid w:val="006331DF"/>
    <w:rsid w:val="0063320F"/>
    <w:rsid w:val="00633527"/>
    <w:rsid w:val="00633552"/>
    <w:rsid w:val="006335E0"/>
    <w:rsid w:val="006335E6"/>
    <w:rsid w:val="0063364C"/>
    <w:rsid w:val="00633974"/>
    <w:rsid w:val="00633B54"/>
    <w:rsid w:val="00633F5C"/>
    <w:rsid w:val="006340F2"/>
    <w:rsid w:val="0063425B"/>
    <w:rsid w:val="0063450D"/>
    <w:rsid w:val="00634532"/>
    <w:rsid w:val="00634675"/>
    <w:rsid w:val="00634702"/>
    <w:rsid w:val="00634C0A"/>
    <w:rsid w:val="00634F1B"/>
    <w:rsid w:val="00634FDF"/>
    <w:rsid w:val="00635103"/>
    <w:rsid w:val="00635191"/>
    <w:rsid w:val="0063565C"/>
    <w:rsid w:val="00635BC8"/>
    <w:rsid w:val="00635D89"/>
    <w:rsid w:val="00635ECD"/>
    <w:rsid w:val="0063605D"/>
    <w:rsid w:val="00636610"/>
    <w:rsid w:val="00636847"/>
    <w:rsid w:val="00636854"/>
    <w:rsid w:val="00636A56"/>
    <w:rsid w:val="00636CB1"/>
    <w:rsid w:val="00636CCB"/>
    <w:rsid w:val="00636D09"/>
    <w:rsid w:val="00636D20"/>
    <w:rsid w:val="00636DAE"/>
    <w:rsid w:val="00636FA9"/>
    <w:rsid w:val="006370F2"/>
    <w:rsid w:val="0063712B"/>
    <w:rsid w:val="0063722B"/>
    <w:rsid w:val="006372DA"/>
    <w:rsid w:val="0063796E"/>
    <w:rsid w:val="00637D3A"/>
    <w:rsid w:val="00637DE9"/>
    <w:rsid w:val="00637E0F"/>
    <w:rsid w:val="00637FC3"/>
    <w:rsid w:val="006401EC"/>
    <w:rsid w:val="006402F7"/>
    <w:rsid w:val="00640486"/>
    <w:rsid w:val="006404C7"/>
    <w:rsid w:val="0064051E"/>
    <w:rsid w:val="00640594"/>
    <w:rsid w:val="006406E1"/>
    <w:rsid w:val="006408D2"/>
    <w:rsid w:val="00640AF1"/>
    <w:rsid w:val="00640AF3"/>
    <w:rsid w:val="00640BCA"/>
    <w:rsid w:val="00640C42"/>
    <w:rsid w:val="00640E5C"/>
    <w:rsid w:val="00640F27"/>
    <w:rsid w:val="00640FA7"/>
    <w:rsid w:val="00641141"/>
    <w:rsid w:val="0064118D"/>
    <w:rsid w:val="0064121B"/>
    <w:rsid w:val="00641626"/>
    <w:rsid w:val="00641770"/>
    <w:rsid w:val="00641950"/>
    <w:rsid w:val="00641ABD"/>
    <w:rsid w:val="00641DDD"/>
    <w:rsid w:val="00641E4E"/>
    <w:rsid w:val="00641E66"/>
    <w:rsid w:val="00641E8D"/>
    <w:rsid w:val="00641EAB"/>
    <w:rsid w:val="00641F45"/>
    <w:rsid w:val="006420E2"/>
    <w:rsid w:val="00642479"/>
    <w:rsid w:val="0064247F"/>
    <w:rsid w:val="006429C3"/>
    <w:rsid w:val="00642DD6"/>
    <w:rsid w:val="00642E44"/>
    <w:rsid w:val="00642E67"/>
    <w:rsid w:val="006430A5"/>
    <w:rsid w:val="006432D4"/>
    <w:rsid w:val="0064335C"/>
    <w:rsid w:val="0064379B"/>
    <w:rsid w:val="006437C8"/>
    <w:rsid w:val="0064390C"/>
    <w:rsid w:val="006439CF"/>
    <w:rsid w:val="00643B79"/>
    <w:rsid w:val="00643BF8"/>
    <w:rsid w:val="0064463A"/>
    <w:rsid w:val="00644676"/>
    <w:rsid w:val="00644721"/>
    <w:rsid w:val="00644AB0"/>
    <w:rsid w:val="00644AC2"/>
    <w:rsid w:val="00644C40"/>
    <w:rsid w:val="00644D06"/>
    <w:rsid w:val="00644D7F"/>
    <w:rsid w:val="00644DB9"/>
    <w:rsid w:val="00645753"/>
    <w:rsid w:val="00645A24"/>
    <w:rsid w:val="00645E3C"/>
    <w:rsid w:val="00645E5A"/>
    <w:rsid w:val="00645F5B"/>
    <w:rsid w:val="006460BA"/>
    <w:rsid w:val="0064635F"/>
    <w:rsid w:val="006463B3"/>
    <w:rsid w:val="006465D4"/>
    <w:rsid w:val="0064667E"/>
    <w:rsid w:val="006466EF"/>
    <w:rsid w:val="006467A1"/>
    <w:rsid w:val="006468AD"/>
    <w:rsid w:val="00646934"/>
    <w:rsid w:val="00646C24"/>
    <w:rsid w:val="00646C52"/>
    <w:rsid w:val="00646DDD"/>
    <w:rsid w:val="00646F09"/>
    <w:rsid w:val="00646FD0"/>
    <w:rsid w:val="0064709A"/>
    <w:rsid w:val="00647322"/>
    <w:rsid w:val="00647846"/>
    <w:rsid w:val="00647874"/>
    <w:rsid w:val="006478ED"/>
    <w:rsid w:val="00647942"/>
    <w:rsid w:val="00647ACD"/>
    <w:rsid w:val="00647C24"/>
    <w:rsid w:val="00650148"/>
    <w:rsid w:val="00650510"/>
    <w:rsid w:val="00650701"/>
    <w:rsid w:val="00650B80"/>
    <w:rsid w:val="00650BF3"/>
    <w:rsid w:val="00650CB3"/>
    <w:rsid w:val="00650D09"/>
    <w:rsid w:val="00650D82"/>
    <w:rsid w:val="00650E26"/>
    <w:rsid w:val="00650ED0"/>
    <w:rsid w:val="00651478"/>
    <w:rsid w:val="006514D3"/>
    <w:rsid w:val="0065155A"/>
    <w:rsid w:val="00651609"/>
    <w:rsid w:val="00651871"/>
    <w:rsid w:val="006518A6"/>
    <w:rsid w:val="006518BE"/>
    <w:rsid w:val="00651CA7"/>
    <w:rsid w:val="00652024"/>
    <w:rsid w:val="006523DC"/>
    <w:rsid w:val="006523F4"/>
    <w:rsid w:val="006525CE"/>
    <w:rsid w:val="00652636"/>
    <w:rsid w:val="0065298A"/>
    <w:rsid w:val="00652BE7"/>
    <w:rsid w:val="00652C78"/>
    <w:rsid w:val="00652CE6"/>
    <w:rsid w:val="006530A8"/>
    <w:rsid w:val="00653298"/>
    <w:rsid w:val="006532E3"/>
    <w:rsid w:val="006533C8"/>
    <w:rsid w:val="006535AA"/>
    <w:rsid w:val="006538AA"/>
    <w:rsid w:val="00653B94"/>
    <w:rsid w:val="00653CEE"/>
    <w:rsid w:val="00653DC4"/>
    <w:rsid w:val="00653DE8"/>
    <w:rsid w:val="00653E3A"/>
    <w:rsid w:val="00653E78"/>
    <w:rsid w:val="00653E95"/>
    <w:rsid w:val="00653FCE"/>
    <w:rsid w:val="00654015"/>
    <w:rsid w:val="00654203"/>
    <w:rsid w:val="00654275"/>
    <w:rsid w:val="0065428F"/>
    <w:rsid w:val="006542FE"/>
    <w:rsid w:val="00654540"/>
    <w:rsid w:val="00654AD7"/>
    <w:rsid w:val="00654B17"/>
    <w:rsid w:val="00654C90"/>
    <w:rsid w:val="00654EB5"/>
    <w:rsid w:val="006550C2"/>
    <w:rsid w:val="006550F9"/>
    <w:rsid w:val="00655288"/>
    <w:rsid w:val="00655293"/>
    <w:rsid w:val="0065532F"/>
    <w:rsid w:val="00655360"/>
    <w:rsid w:val="00655399"/>
    <w:rsid w:val="0065542D"/>
    <w:rsid w:val="006554C2"/>
    <w:rsid w:val="006554CF"/>
    <w:rsid w:val="006554F2"/>
    <w:rsid w:val="0065589F"/>
    <w:rsid w:val="0065598F"/>
    <w:rsid w:val="00655B02"/>
    <w:rsid w:val="00655B34"/>
    <w:rsid w:val="00655C50"/>
    <w:rsid w:val="00655D81"/>
    <w:rsid w:val="00655DBA"/>
    <w:rsid w:val="00655FF1"/>
    <w:rsid w:val="0065623B"/>
    <w:rsid w:val="0065625D"/>
    <w:rsid w:val="006564D1"/>
    <w:rsid w:val="0065684B"/>
    <w:rsid w:val="0065696D"/>
    <w:rsid w:val="006569DD"/>
    <w:rsid w:val="00656A28"/>
    <w:rsid w:val="00656A33"/>
    <w:rsid w:val="00656AA4"/>
    <w:rsid w:val="00656CED"/>
    <w:rsid w:val="00656DC1"/>
    <w:rsid w:val="00656FEB"/>
    <w:rsid w:val="006571FD"/>
    <w:rsid w:val="006572CF"/>
    <w:rsid w:val="00657746"/>
    <w:rsid w:val="00657BE3"/>
    <w:rsid w:val="00657D07"/>
    <w:rsid w:val="00657D0A"/>
    <w:rsid w:val="00657DB0"/>
    <w:rsid w:val="00657EAB"/>
    <w:rsid w:val="00657F02"/>
    <w:rsid w:val="00660142"/>
    <w:rsid w:val="00660384"/>
    <w:rsid w:val="006603D6"/>
    <w:rsid w:val="00660403"/>
    <w:rsid w:val="00660564"/>
    <w:rsid w:val="006605F3"/>
    <w:rsid w:val="00660602"/>
    <w:rsid w:val="0066072B"/>
    <w:rsid w:val="00660932"/>
    <w:rsid w:val="0066094A"/>
    <w:rsid w:val="00660BC8"/>
    <w:rsid w:val="00660CB1"/>
    <w:rsid w:val="00660DB4"/>
    <w:rsid w:val="00660E34"/>
    <w:rsid w:val="00660E63"/>
    <w:rsid w:val="006610E2"/>
    <w:rsid w:val="0066127E"/>
    <w:rsid w:val="006613B8"/>
    <w:rsid w:val="006615F4"/>
    <w:rsid w:val="006616C4"/>
    <w:rsid w:val="00661935"/>
    <w:rsid w:val="00661A6E"/>
    <w:rsid w:val="00661D19"/>
    <w:rsid w:val="00661D79"/>
    <w:rsid w:val="00661F12"/>
    <w:rsid w:val="00662267"/>
    <w:rsid w:val="006622DF"/>
    <w:rsid w:val="006623CF"/>
    <w:rsid w:val="006624D1"/>
    <w:rsid w:val="00662520"/>
    <w:rsid w:val="006626A0"/>
    <w:rsid w:val="006626E7"/>
    <w:rsid w:val="0066283A"/>
    <w:rsid w:val="00662CFC"/>
    <w:rsid w:val="00662D9A"/>
    <w:rsid w:val="006630DC"/>
    <w:rsid w:val="00663530"/>
    <w:rsid w:val="0066354F"/>
    <w:rsid w:val="00663C5C"/>
    <w:rsid w:val="00663D2D"/>
    <w:rsid w:val="00663D5D"/>
    <w:rsid w:val="006640EE"/>
    <w:rsid w:val="00664542"/>
    <w:rsid w:val="0066458E"/>
    <w:rsid w:val="00664614"/>
    <w:rsid w:val="006647C8"/>
    <w:rsid w:val="00664AFA"/>
    <w:rsid w:val="00664B96"/>
    <w:rsid w:val="00664D6F"/>
    <w:rsid w:val="00664F5A"/>
    <w:rsid w:val="00664FA2"/>
    <w:rsid w:val="00664FDD"/>
    <w:rsid w:val="006650BB"/>
    <w:rsid w:val="00665172"/>
    <w:rsid w:val="0066523F"/>
    <w:rsid w:val="006653FC"/>
    <w:rsid w:val="00665529"/>
    <w:rsid w:val="00665603"/>
    <w:rsid w:val="00665641"/>
    <w:rsid w:val="00665721"/>
    <w:rsid w:val="006658CD"/>
    <w:rsid w:val="00665A62"/>
    <w:rsid w:val="00665BD6"/>
    <w:rsid w:val="00665C64"/>
    <w:rsid w:val="00665C78"/>
    <w:rsid w:val="00665D18"/>
    <w:rsid w:val="00665D8E"/>
    <w:rsid w:val="00665E80"/>
    <w:rsid w:val="00665F34"/>
    <w:rsid w:val="00666253"/>
    <w:rsid w:val="0066625F"/>
    <w:rsid w:val="00666286"/>
    <w:rsid w:val="00666409"/>
    <w:rsid w:val="00666477"/>
    <w:rsid w:val="0066647F"/>
    <w:rsid w:val="006664F3"/>
    <w:rsid w:val="00666708"/>
    <w:rsid w:val="0066674F"/>
    <w:rsid w:val="006667CA"/>
    <w:rsid w:val="00666C06"/>
    <w:rsid w:val="00666CA3"/>
    <w:rsid w:val="00666D41"/>
    <w:rsid w:val="00666E67"/>
    <w:rsid w:val="00666F92"/>
    <w:rsid w:val="00666FCE"/>
    <w:rsid w:val="006670B4"/>
    <w:rsid w:val="006670CA"/>
    <w:rsid w:val="006671B5"/>
    <w:rsid w:val="006671C2"/>
    <w:rsid w:val="00667268"/>
    <w:rsid w:val="0066740E"/>
    <w:rsid w:val="00667412"/>
    <w:rsid w:val="0066754E"/>
    <w:rsid w:val="006675B7"/>
    <w:rsid w:val="00667667"/>
    <w:rsid w:val="0066767F"/>
    <w:rsid w:val="00667963"/>
    <w:rsid w:val="00667A19"/>
    <w:rsid w:val="00667DDA"/>
    <w:rsid w:val="00667FF9"/>
    <w:rsid w:val="0067013B"/>
    <w:rsid w:val="00670242"/>
    <w:rsid w:val="006703CF"/>
    <w:rsid w:val="00670695"/>
    <w:rsid w:val="0067098C"/>
    <w:rsid w:val="00670B27"/>
    <w:rsid w:val="00670BB2"/>
    <w:rsid w:val="00670E6B"/>
    <w:rsid w:val="00670E91"/>
    <w:rsid w:val="00670F2E"/>
    <w:rsid w:val="00670F77"/>
    <w:rsid w:val="00670FCA"/>
    <w:rsid w:val="0067108A"/>
    <w:rsid w:val="006711C4"/>
    <w:rsid w:val="006711E6"/>
    <w:rsid w:val="00671731"/>
    <w:rsid w:val="00671852"/>
    <w:rsid w:val="00671A7A"/>
    <w:rsid w:val="00671BA0"/>
    <w:rsid w:val="0067204E"/>
    <w:rsid w:val="00672122"/>
    <w:rsid w:val="00672167"/>
    <w:rsid w:val="00672395"/>
    <w:rsid w:val="0067282C"/>
    <w:rsid w:val="00672A70"/>
    <w:rsid w:val="00672AA9"/>
    <w:rsid w:val="00672E35"/>
    <w:rsid w:val="00672E3E"/>
    <w:rsid w:val="006732A7"/>
    <w:rsid w:val="006736EC"/>
    <w:rsid w:val="00673814"/>
    <w:rsid w:val="00673A62"/>
    <w:rsid w:val="00673B3A"/>
    <w:rsid w:val="00673C55"/>
    <w:rsid w:val="006740C6"/>
    <w:rsid w:val="00674184"/>
    <w:rsid w:val="006741E7"/>
    <w:rsid w:val="006742E8"/>
    <w:rsid w:val="00674382"/>
    <w:rsid w:val="0067439B"/>
    <w:rsid w:val="0067439D"/>
    <w:rsid w:val="00674516"/>
    <w:rsid w:val="006745B7"/>
    <w:rsid w:val="0067461F"/>
    <w:rsid w:val="006747C5"/>
    <w:rsid w:val="00674828"/>
    <w:rsid w:val="006749BC"/>
    <w:rsid w:val="00674A65"/>
    <w:rsid w:val="00674C09"/>
    <w:rsid w:val="00674EA9"/>
    <w:rsid w:val="0067544A"/>
    <w:rsid w:val="00675511"/>
    <w:rsid w:val="00675586"/>
    <w:rsid w:val="006755BC"/>
    <w:rsid w:val="00675624"/>
    <w:rsid w:val="00675906"/>
    <w:rsid w:val="00675AD7"/>
    <w:rsid w:val="00675B39"/>
    <w:rsid w:val="00675B7E"/>
    <w:rsid w:val="00675EA0"/>
    <w:rsid w:val="00676084"/>
    <w:rsid w:val="00676107"/>
    <w:rsid w:val="006762C7"/>
    <w:rsid w:val="006765DC"/>
    <w:rsid w:val="0067665F"/>
    <w:rsid w:val="006766E6"/>
    <w:rsid w:val="00676762"/>
    <w:rsid w:val="006769C9"/>
    <w:rsid w:val="00676AB4"/>
    <w:rsid w:val="00676AB6"/>
    <w:rsid w:val="00676B73"/>
    <w:rsid w:val="00676BDB"/>
    <w:rsid w:val="00676CAE"/>
    <w:rsid w:val="00676EA1"/>
    <w:rsid w:val="00677182"/>
    <w:rsid w:val="006772A6"/>
    <w:rsid w:val="0067749A"/>
    <w:rsid w:val="00677507"/>
    <w:rsid w:val="0067790E"/>
    <w:rsid w:val="006779BD"/>
    <w:rsid w:val="00677CFA"/>
    <w:rsid w:val="00677D80"/>
    <w:rsid w:val="00680216"/>
    <w:rsid w:val="00680292"/>
    <w:rsid w:val="006803AF"/>
    <w:rsid w:val="00680615"/>
    <w:rsid w:val="00680650"/>
    <w:rsid w:val="00680664"/>
    <w:rsid w:val="00680672"/>
    <w:rsid w:val="00680784"/>
    <w:rsid w:val="00680943"/>
    <w:rsid w:val="00680C52"/>
    <w:rsid w:val="00680CBA"/>
    <w:rsid w:val="0068113D"/>
    <w:rsid w:val="006812A5"/>
    <w:rsid w:val="006813BC"/>
    <w:rsid w:val="00681424"/>
    <w:rsid w:val="006814DB"/>
    <w:rsid w:val="00681697"/>
    <w:rsid w:val="006818D0"/>
    <w:rsid w:val="00681AE6"/>
    <w:rsid w:val="00681BCA"/>
    <w:rsid w:val="00681CB2"/>
    <w:rsid w:val="00681F8B"/>
    <w:rsid w:val="00682380"/>
    <w:rsid w:val="006823BF"/>
    <w:rsid w:val="0068255F"/>
    <w:rsid w:val="00682AEA"/>
    <w:rsid w:val="00682B62"/>
    <w:rsid w:val="00682BBB"/>
    <w:rsid w:val="00682C83"/>
    <w:rsid w:val="00682CCE"/>
    <w:rsid w:val="00682D57"/>
    <w:rsid w:val="00682D78"/>
    <w:rsid w:val="00682E65"/>
    <w:rsid w:val="00682F23"/>
    <w:rsid w:val="00682FAA"/>
    <w:rsid w:val="00682FF3"/>
    <w:rsid w:val="0068340F"/>
    <w:rsid w:val="006839A5"/>
    <w:rsid w:val="00683C1D"/>
    <w:rsid w:val="00683DC9"/>
    <w:rsid w:val="00683F46"/>
    <w:rsid w:val="00684817"/>
    <w:rsid w:val="00684A58"/>
    <w:rsid w:val="0068517C"/>
    <w:rsid w:val="00685316"/>
    <w:rsid w:val="0068539D"/>
    <w:rsid w:val="006853B7"/>
    <w:rsid w:val="0068558D"/>
    <w:rsid w:val="0068592D"/>
    <w:rsid w:val="006859C2"/>
    <w:rsid w:val="00685AD3"/>
    <w:rsid w:val="00685B55"/>
    <w:rsid w:val="00685B63"/>
    <w:rsid w:val="00685B8E"/>
    <w:rsid w:val="00685DFA"/>
    <w:rsid w:val="00685ECF"/>
    <w:rsid w:val="00685F4E"/>
    <w:rsid w:val="006861C2"/>
    <w:rsid w:val="006863BC"/>
    <w:rsid w:val="00686475"/>
    <w:rsid w:val="00686845"/>
    <w:rsid w:val="00686A15"/>
    <w:rsid w:val="00686C07"/>
    <w:rsid w:val="00686CB2"/>
    <w:rsid w:val="00686D15"/>
    <w:rsid w:val="00686D98"/>
    <w:rsid w:val="006870CE"/>
    <w:rsid w:val="0068712B"/>
    <w:rsid w:val="00687181"/>
    <w:rsid w:val="0068736B"/>
    <w:rsid w:val="00687564"/>
    <w:rsid w:val="0068758F"/>
    <w:rsid w:val="0068773D"/>
    <w:rsid w:val="006879D4"/>
    <w:rsid w:val="00687BF6"/>
    <w:rsid w:val="006900CF"/>
    <w:rsid w:val="00690217"/>
    <w:rsid w:val="006902CA"/>
    <w:rsid w:val="0069031E"/>
    <w:rsid w:val="00690540"/>
    <w:rsid w:val="0069066E"/>
    <w:rsid w:val="00690918"/>
    <w:rsid w:val="00690BBA"/>
    <w:rsid w:val="00690BBE"/>
    <w:rsid w:val="00690E03"/>
    <w:rsid w:val="00690FAC"/>
    <w:rsid w:val="00691059"/>
    <w:rsid w:val="0069127F"/>
    <w:rsid w:val="006915A8"/>
    <w:rsid w:val="00691734"/>
    <w:rsid w:val="00691753"/>
    <w:rsid w:val="006918CF"/>
    <w:rsid w:val="006919E2"/>
    <w:rsid w:val="00691BA2"/>
    <w:rsid w:val="00691C84"/>
    <w:rsid w:val="00691EC2"/>
    <w:rsid w:val="00691FDC"/>
    <w:rsid w:val="00692082"/>
    <w:rsid w:val="0069217B"/>
    <w:rsid w:val="00692219"/>
    <w:rsid w:val="006922AB"/>
    <w:rsid w:val="0069231C"/>
    <w:rsid w:val="0069234D"/>
    <w:rsid w:val="0069253D"/>
    <w:rsid w:val="0069259C"/>
    <w:rsid w:val="006925B5"/>
    <w:rsid w:val="00692688"/>
    <w:rsid w:val="006926F1"/>
    <w:rsid w:val="006927F4"/>
    <w:rsid w:val="006928B9"/>
    <w:rsid w:val="006928C1"/>
    <w:rsid w:val="0069290E"/>
    <w:rsid w:val="00692921"/>
    <w:rsid w:val="00692AFE"/>
    <w:rsid w:val="00692CA0"/>
    <w:rsid w:val="00692CB5"/>
    <w:rsid w:val="00692CB7"/>
    <w:rsid w:val="00692D8E"/>
    <w:rsid w:val="0069311B"/>
    <w:rsid w:val="006931AC"/>
    <w:rsid w:val="006933A3"/>
    <w:rsid w:val="00693508"/>
    <w:rsid w:val="0069350E"/>
    <w:rsid w:val="006937EE"/>
    <w:rsid w:val="0069392E"/>
    <w:rsid w:val="00693A47"/>
    <w:rsid w:val="00693AA1"/>
    <w:rsid w:val="00693AC2"/>
    <w:rsid w:val="00693C81"/>
    <w:rsid w:val="00693FF4"/>
    <w:rsid w:val="00694483"/>
    <w:rsid w:val="006944A1"/>
    <w:rsid w:val="0069468D"/>
    <w:rsid w:val="00694742"/>
    <w:rsid w:val="00694998"/>
    <w:rsid w:val="00694B40"/>
    <w:rsid w:val="00694C71"/>
    <w:rsid w:val="00694DD9"/>
    <w:rsid w:val="00694E55"/>
    <w:rsid w:val="00694EAA"/>
    <w:rsid w:val="00694FE5"/>
    <w:rsid w:val="00695148"/>
    <w:rsid w:val="00695186"/>
    <w:rsid w:val="006953DC"/>
    <w:rsid w:val="00695487"/>
    <w:rsid w:val="006956B1"/>
    <w:rsid w:val="006957D9"/>
    <w:rsid w:val="0069580A"/>
    <w:rsid w:val="00695896"/>
    <w:rsid w:val="0069589D"/>
    <w:rsid w:val="00695A34"/>
    <w:rsid w:val="00695B64"/>
    <w:rsid w:val="00695E9A"/>
    <w:rsid w:val="0069622C"/>
    <w:rsid w:val="00696495"/>
    <w:rsid w:val="0069656A"/>
    <w:rsid w:val="00696730"/>
    <w:rsid w:val="006967BA"/>
    <w:rsid w:val="006967C5"/>
    <w:rsid w:val="00696C97"/>
    <w:rsid w:val="00696CC7"/>
    <w:rsid w:val="00696D14"/>
    <w:rsid w:val="00696D6B"/>
    <w:rsid w:val="00696E92"/>
    <w:rsid w:val="00696F18"/>
    <w:rsid w:val="0069731F"/>
    <w:rsid w:val="0069742E"/>
    <w:rsid w:val="0069763F"/>
    <w:rsid w:val="006978D3"/>
    <w:rsid w:val="006979A9"/>
    <w:rsid w:val="006979C9"/>
    <w:rsid w:val="00697C52"/>
    <w:rsid w:val="00697F52"/>
    <w:rsid w:val="00697F82"/>
    <w:rsid w:val="006A00CA"/>
    <w:rsid w:val="006A0499"/>
    <w:rsid w:val="006A0708"/>
    <w:rsid w:val="006A079C"/>
    <w:rsid w:val="006A0A2C"/>
    <w:rsid w:val="006A11CF"/>
    <w:rsid w:val="006A129C"/>
    <w:rsid w:val="006A1422"/>
    <w:rsid w:val="006A14B2"/>
    <w:rsid w:val="006A17A1"/>
    <w:rsid w:val="006A17BF"/>
    <w:rsid w:val="006A192A"/>
    <w:rsid w:val="006A1992"/>
    <w:rsid w:val="006A1C1D"/>
    <w:rsid w:val="006A1DCD"/>
    <w:rsid w:val="006A1E98"/>
    <w:rsid w:val="006A204B"/>
    <w:rsid w:val="006A2074"/>
    <w:rsid w:val="006A2140"/>
    <w:rsid w:val="006A223B"/>
    <w:rsid w:val="006A2363"/>
    <w:rsid w:val="006A250D"/>
    <w:rsid w:val="006A2711"/>
    <w:rsid w:val="006A275D"/>
    <w:rsid w:val="006A27BD"/>
    <w:rsid w:val="006A2851"/>
    <w:rsid w:val="006A2A59"/>
    <w:rsid w:val="006A2A68"/>
    <w:rsid w:val="006A2CC0"/>
    <w:rsid w:val="006A2CFB"/>
    <w:rsid w:val="006A2D17"/>
    <w:rsid w:val="006A2E37"/>
    <w:rsid w:val="006A30EF"/>
    <w:rsid w:val="006A329E"/>
    <w:rsid w:val="006A33FF"/>
    <w:rsid w:val="006A3833"/>
    <w:rsid w:val="006A39AF"/>
    <w:rsid w:val="006A3AC2"/>
    <w:rsid w:val="006A3C63"/>
    <w:rsid w:val="006A3EA8"/>
    <w:rsid w:val="006A3ED9"/>
    <w:rsid w:val="006A4041"/>
    <w:rsid w:val="006A4050"/>
    <w:rsid w:val="006A420B"/>
    <w:rsid w:val="006A446B"/>
    <w:rsid w:val="006A44B0"/>
    <w:rsid w:val="006A44EA"/>
    <w:rsid w:val="006A4602"/>
    <w:rsid w:val="006A4625"/>
    <w:rsid w:val="006A472B"/>
    <w:rsid w:val="006A4A9E"/>
    <w:rsid w:val="006A4B07"/>
    <w:rsid w:val="006A4B15"/>
    <w:rsid w:val="006A4C38"/>
    <w:rsid w:val="006A4CF8"/>
    <w:rsid w:val="006A4DE1"/>
    <w:rsid w:val="006A4E9B"/>
    <w:rsid w:val="006A5117"/>
    <w:rsid w:val="006A51B0"/>
    <w:rsid w:val="006A5213"/>
    <w:rsid w:val="006A5246"/>
    <w:rsid w:val="006A550D"/>
    <w:rsid w:val="006A574D"/>
    <w:rsid w:val="006A5863"/>
    <w:rsid w:val="006A5B91"/>
    <w:rsid w:val="006A5C69"/>
    <w:rsid w:val="006A5DD2"/>
    <w:rsid w:val="006A5E70"/>
    <w:rsid w:val="006A5FA1"/>
    <w:rsid w:val="006A5FB9"/>
    <w:rsid w:val="006A6168"/>
    <w:rsid w:val="006A6203"/>
    <w:rsid w:val="006A6277"/>
    <w:rsid w:val="006A6312"/>
    <w:rsid w:val="006A6317"/>
    <w:rsid w:val="006A64FF"/>
    <w:rsid w:val="006A6A0A"/>
    <w:rsid w:val="006A6B8E"/>
    <w:rsid w:val="006A6B9E"/>
    <w:rsid w:val="006A6CD8"/>
    <w:rsid w:val="006A7068"/>
    <w:rsid w:val="006A71E5"/>
    <w:rsid w:val="006A759F"/>
    <w:rsid w:val="006A75F3"/>
    <w:rsid w:val="006A760B"/>
    <w:rsid w:val="006A7646"/>
    <w:rsid w:val="006A77B6"/>
    <w:rsid w:val="006A77C3"/>
    <w:rsid w:val="006A7A69"/>
    <w:rsid w:val="006A7D92"/>
    <w:rsid w:val="006A7EB8"/>
    <w:rsid w:val="006B0452"/>
    <w:rsid w:val="006B04D4"/>
    <w:rsid w:val="006B06E8"/>
    <w:rsid w:val="006B0746"/>
    <w:rsid w:val="006B07E5"/>
    <w:rsid w:val="006B0835"/>
    <w:rsid w:val="006B0AF8"/>
    <w:rsid w:val="006B0C2E"/>
    <w:rsid w:val="006B0C59"/>
    <w:rsid w:val="006B0DAA"/>
    <w:rsid w:val="006B0E58"/>
    <w:rsid w:val="006B1034"/>
    <w:rsid w:val="006B1076"/>
    <w:rsid w:val="006B10AA"/>
    <w:rsid w:val="006B114F"/>
    <w:rsid w:val="006B11C8"/>
    <w:rsid w:val="006B1460"/>
    <w:rsid w:val="006B14E4"/>
    <w:rsid w:val="006B15B3"/>
    <w:rsid w:val="006B1A99"/>
    <w:rsid w:val="006B1B66"/>
    <w:rsid w:val="006B1F9E"/>
    <w:rsid w:val="006B20B5"/>
    <w:rsid w:val="006B2454"/>
    <w:rsid w:val="006B2652"/>
    <w:rsid w:val="006B290F"/>
    <w:rsid w:val="006B2987"/>
    <w:rsid w:val="006B29BE"/>
    <w:rsid w:val="006B2A1A"/>
    <w:rsid w:val="006B2C67"/>
    <w:rsid w:val="006B2CAF"/>
    <w:rsid w:val="006B2CEF"/>
    <w:rsid w:val="006B2CF7"/>
    <w:rsid w:val="006B2D96"/>
    <w:rsid w:val="006B339C"/>
    <w:rsid w:val="006B362E"/>
    <w:rsid w:val="006B3A94"/>
    <w:rsid w:val="006B3B13"/>
    <w:rsid w:val="006B3B54"/>
    <w:rsid w:val="006B3E26"/>
    <w:rsid w:val="006B3F9C"/>
    <w:rsid w:val="006B402C"/>
    <w:rsid w:val="006B4252"/>
    <w:rsid w:val="006B42D5"/>
    <w:rsid w:val="006B44F4"/>
    <w:rsid w:val="006B457D"/>
    <w:rsid w:val="006B4A8F"/>
    <w:rsid w:val="006B4B65"/>
    <w:rsid w:val="006B4DBD"/>
    <w:rsid w:val="006B4DC4"/>
    <w:rsid w:val="006B4EC0"/>
    <w:rsid w:val="006B4F3B"/>
    <w:rsid w:val="006B500B"/>
    <w:rsid w:val="006B5057"/>
    <w:rsid w:val="006B52E2"/>
    <w:rsid w:val="006B533C"/>
    <w:rsid w:val="006B5358"/>
    <w:rsid w:val="006B536A"/>
    <w:rsid w:val="006B552E"/>
    <w:rsid w:val="006B55E7"/>
    <w:rsid w:val="006B56CE"/>
    <w:rsid w:val="006B5872"/>
    <w:rsid w:val="006B58AD"/>
    <w:rsid w:val="006B5933"/>
    <w:rsid w:val="006B5C92"/>
    <w:rsid w:val="006B5DAF"/>
    <w:rsid w:val="006B5E98"/>
    <w:rsid w:val="006B60E3"/>
    <w:rsid w:val="006B6197"/>
    <w:rsid w:val="006B626E"/>
    <w:rsid w:val="006B6380"/>
    <w:rsid w:val="006B6448"/>
    <w:rsid w:val="006B6539"/>
    <w:rsid w:val="006B6949"/>
    <w:rsid w:val="006B69E7"/>
    <w:rsid w:val="006B6AB8"/>
    <w:rsid w:val="006B6B7F"/>
    <w:rsid w:val="006B6BD1"/>
    <w:rsid w:val="006B6C30"/>
    <w:rsid w:val="006B6CE3"/>
    <w:rsid w:val="006B6FE6"/>
    <w:rsid w:val="006B7261"/>
    <w:rsid w:val="006B7329"/>
    <w:rsid w:val="006B74D0"/>
    <w:rsid w:val="006B797A"/>
    <w:rsid w:val="006B79E0"/>
    <w:rsid w:val="006B7A4D"/>
    <w:rsid w:val="006B7B03"/>
    <w:rsid w:val="006B7C0B"/>
    <w:rsid w:val="006B7C29"/>
    <w:rsid w:val="006B7D73"/>
    <w:rsid w:val="006C022F"/>
    <w:rsid w:val="006C03DD"/>
    <w:rsid w:val="006C0404"/>
    <w:rsid w:val="006C045D"/>
    <w:rsid w:val="006C0477"/>
    <w:rsid w:val="006C048F"/>
    <w:rsid w:val="006C0870"/>
    <w:rsid w:val="006C09E5"/>
    <w:rsid w:val="006C0A6B"/>
    <w:rsid w:val="006C0C6E"/>
    <w:rsid w:val="006C0E77"/>
    <w:rsid w:val="006C10AC"/>
    <w:rsid w:val="006C1179"/>
    <w:rsid w:val="006C134A"/>
    <w:rsid w:val="006C136C"/>
    <w:rsid w:val="006C1405"/>
    <w:rsid w:val="006C1490"/>
    <w:rsid w:val="006C15C0"/>
    <w:rsid w:val="006C171F"/>
    <w:rsid w:val="006C1B01"/>
    <w:rsid w:val="006C1C30"/>
    <w:rsid w:val="006C1C78"/>
    <w:rsid w:val="006C1CED"/>
    <w:rsid w:val="006C1D29"/>
    <w:rsid w:val="006C1E05"/>
    <w:rsid w:val="006C2213"/>
    <w:rsid w:val="006C2243"/>
    <w:rsid w:val="006C2341"/>
    <w:rsid w:val="006C2623"/>
    <w:rsid w:val="006C2679"/>
    <w:rsid w:val="006C294D"/>
    <w:rsid w:val="006C2DF5"/>
    <w:rsid w:val="006C2E27"/>
    <w:rsid w:val="006C2F8B"/>
    <w:rsid w:val="006C2FE3"/>
    <w:rsid w:val="006C307B"/>
    <w:rsid w:val="006C3257"/>
    <w:rsid w:val="006C325E"/>
    <w:rsid w:val="006C33DB"/>
    <w:rsid w:val="006C3445"/>
    <w:rsid w:val="006C3620"/>
    <w:rsid w:val="006C36C0"/>
    <w:rsid w:val="006C3868"/>
    <w:rsid w:val="006C394A"/>
    <w:rsid w:val="006C39A7"/>
    <w:rsid w:val="006C39AF"/>
    <w:rsid w:val="006C3AA5"/>
    <w:rsid w:val="006C3DD8"/>
    <w:rsid w:val="006C3EAF"/>
    <w:rsid w:val="006C3FA9"/>
    <w:rsid w:val="006C3FDD"/>
    <w:rsid w:val="006C4177"/>
    <w:rsid w:val="006C425D"/>
    <w:rsid w:val="006C438F"/>
    <w:rsid w:val="006C4477"/>
    <w:rsid w:val="006C45AD"/>
    <w:rsid w:val="006C47CD"/>
    <w:rsid w:val="006C4C5C"/>
    <w:rsid w:val="006C4CA3"/>
    <w:rsid w:val="006C4EF4"/>
    <w:rsid w:val="006C505C"/>
    <w:rsid w:val="006C5283"/>
    <w:rsid w:val="006C528A"/>
    <w:rsid w:val="006C5400"/>
    <w:rsid w:val="006C55B7"/>
    <w:rsid w:val="006C567B"/>
    <w:rsid w:val="006C5A4B"/>
    <w:rsid w:val="006C5CED"/>
    <w:rsid w:val="006C5D36"/>
    <w:rsid w:val="006C609C"/>
    <w:rsid w:val="006C6750"/>
    <w:rsid w:val="006C686D"/>
    <w:rsid w:val="006C68C3"/>
    <w:rsid w:val="006C6CF1"/>
    <w:rsid w:val="006C6DC2"/>
    <w:rsid w:val="006C6F79"/>
    <w:rsid w:val="006C70D7"/>
    <w:rsid w:val="006C71B9"/>
    <w:rsid w:val="006C72DA"/>
    <w:rsid w:val="006C7335"/>
    <w:rsid w:val="006C75CF"/>
    <w:rsid w:val="006C76A8"/>
    <w:rsid w:val="006C78AC"/>
    <w:rsid w:val="006C79C0"/>
    <w:rsid w:val="006C7B98"/>
    <w:rsid w:val="006C7C7E"/>
    <w:rsid w:val="006C7CD9"/>
    <w:rsid w:val="006C7CDE"/>
    <w:rsid w:val="006C7D3B"/>
    <w:rsid w:val="006C7D61"/>
    <w:rsid w:val="006C7F7D"/>
    <w:rsid w:val="006C7FC3"/>
    <w:rsid w:val="006C7FCB"/>
    <w:rsid w:val="006D019F"/>
    <w:rsid w:val="006D03B9"/>
    <w:rsid w:val="006D04E3"/>
    <w:rsid w:val="006D067A"/>
    <w:rsid w:val="006D0953"/>
    <w:rsid w:val="006D0978"/>
    <w:rsid w:val="006D0A70"/>
    <w:rsid w:val="006D0B47"/>
    <w:rsid w:val="006D0B8E"/>
    <w:rsid w:val="006D0C45"/>
    <w:rsid w:val="006D0CF1"/>
    <w:rsid w:val="006D0D6A"/>
    <w:rsid w:val="006D0E38"/>
    <w:rsid w:val="006D0E94"/>
    <w:rsid w:val="006D0EC2"/>
    <w:rsid w:val="006D1005"/>
    <w:rsid w:val="006D10E9"/>
    <w:rsid w:val="006D137F"/>
    <w:rsid w:val="006D1392"/>
    <w:rsid w:val="006D1477"/>
    <w:rsid w:val="006D1555"/>
    <w:rsid w:val="006D16A0"/>
    <w:rsid w:val="006D190A"/>
    <w:rsid w:val="006D1966"/>
    <w:rsid w:val="006D198D"/>
    <w:rsid w:val="006D19D0"/>
    <w:rsid w:val="006D1A22"/>
    <w:rsid w:val="006D1AED"/>
    <w:rsid w:val="006D1BFF"/>
    <w:rsid w:val="006D1C5F"/>
    <w:rsid w:val="006D1D8A"/>
    <w:rsid w:val="006D1E92"/>
    <w:rsid w:val="006D1EA6"/>
    <w:rsid w:val="006D1F27"/>
    <w:rsid w:val="006D1F94"/>
    <w:rsid w:val="006D216E"/>
    <w:rsid w:val="006D22D7"/>
    <w:rsid w:val="006D236C"/>
    <w:rsid w:val="006D238A"/>
    <w:rsid w:val="006D26DB"/>
    <w:rsid w:val="006D2A87"/>
    <w:rsid w:val="006D2BD8"/>
    <w:rsid w:val="006D2C49"/>
    <w:rsid w:val="006D2DF8"/>
    <w:rsid w:val="006D2E63"/>
    <w:rsid w:val="006D2F20"/>
    <w:rsid w:val="006D2F52"/>
    <w:rsid w:val="006D3269"/>
    <w:rsid w:val="006D379C"/>
    <w:rsid w:val="006D398C"/>
    <w:rsid w:val="006D3E21"/>
    <w:rsid w:val="006D3E81"/>
    <w:rsid w:val="006D4306"/>
    <w:rsid w:val="006D4315"/>
    <w:rsid w:val="006D4342"/>
    <w:rsid w:val="006D436F"/>
    <w:rsid w:val="006D43F1"/>
    <w:rsid w:val="006D45A4"/>
    <w:rsid w:val="006D45BF"/>
    <w:rsid w:val="006D4607"/>
    <w:rsid w:val="006D48A9"/>
    <w:rsid w:val="006D4982"/>
    <w:rsid w:val="006D4A60"/>
    <w:rsid w:val="006D4E90"/>
    <w:rsid w:val="006D504E"/>
    <w:rsid w:val="006D516D"/>
    <w:rsid w:val="006D527D"/>
    <w:rsid w:val="006D5453"/>
    <w:rsid w:val="006D55A6"/>
    <w:rsid w:val="006D5737"/>
    <w:rsid w:val="006D6009"/>
    <w:rsid w:val="006D61E9"/>
    <w:rsid w:val="006D6257"/>
    <w:rsid w:val="006D6356"/>
    <w:rsid w:val="006D63F1"/>
    <w:rsid w:val="006D6473"/>
    <w:rsid w:val="006D656D"/>
    <w:rsid w:val="006D6703"/>
    <w:rsid w:val="006D6898"/>
    <w:rsid w:val="006D6954"/>
    <w:rsid w:val="006D6958"/>
    <w:rsid w:val="006D6A66"/>
    <w:rsid w:val="006D6D12"/>
    <w:rsid w:val="006D6D18"/>
    <w:rsid w:val="006D6D2D"/>
    <w:rsid w:val="006D6D5A"/>
    <w:rsid w:val="006D6E05"/>
    <w:rsid w:val="006D6FC9"/>
    <w:rsid w:val="006D7099"/>
    <w:rsid w:val="006D71E4"/>
    <w:rsid w:val="006D731A"/>
    <w:rsid w:val="006D7333"/>
    <w:rsid w:val="006D792F"/>
    <w:rsid w:val="006D7A4E"/>
    <w:rsid w:val="006D7EDC"/>
    <w:rsid w:val="006D7F80"/>
    <w:rsid w:val="006D7FE2"/>
    <w:rsid w:val="006E001C"/>
    <w:rsid w:val="006E03E6"/>
    <w:rsid w:val="006E042E"/>
    <w:rsid w:val="006E05D8"/>
    <w:rsid w:val="006E086A"/>
    <w:rsid w:val="006E09A2"/>
    <w:rsid w:val="006E0B52"/>
    <w:rsid w:val="006E0B74"/>
    <w:rsid w:val="006E0B99"/>
    <w:rsid w:val="006E11A2"/>
    <w:rsid w:val="006E1276"/>
    <w:rsid w:val="006E137F"/>
    <w:rsid w:val="006E144A"/>
    <w:rsid w:val="006E1566"/>
    <w:rsid w:val="006E15EC"/>
    <w:rsid w:val="006E163D"/>
    <w:rsid w:val="006E1733"/>
    <w:rsid w:val="006E18BB"/>
    <w:rsid w:val="006E18DA"/>
    <w:rsid w:val="006E19F1"/>
    <w:rsid w:val="006E1AA7"/>
    <w:rsid w:val="006E1C41"/>
    <w:rsid w:val="006E1D13"/>
    <w:rsid w:val="006E1E56"/>
    <w:rsid w:val="006E2048"/>
    <w:rsid w:val="006E247B"/>
    <w:rsid w:val="006E264A"/>
    <w:rsid w:val="006E2ABD"/>
    <w:rsid w:val="006E2DB7"/>
    <w:rsid w:val="006E2DC1"/>
    <w:rsid w:val="006E2F6F"/>
    <w:rsid w:val="006E2FE7"/>
    <w:rsid w:val="006E36B8"/>
    <w:rsid w:val="006E381A"/>
    <w:rsid w:val="006E38DB"/>
    <w:rsid w:val="006E39B5"/>
    <w:rsid w:val="006E39F0"/>
    <w:rsid w:val="006E3A27"/>
    <w:rsid w:val="006E3CA7"/>
    <w:rsid w:val="006E3D15"/>
    <w:rsid w:val="006E3E6B"/>
    <w:rsid w:val="006E3F53"/>
    <w:rsid w:val="006E3F54"/>
    <w:rsid w:val="006E414E"/>
    <w:rsid w:val="006E4320"/>
    <w:rsid w:val="006E4400"/>
    <w:rsid w:val="006E458A"/>
    <w:rsid w:val="006E48BA"/>
    <w:rsid w:val="006E49EA"/>
    <w:rsid w:val="006E4B6A"/>
    <w:rsid w:val="006E4CBB"/>
    <w:rsid w:val="006E4D4B"/>
    <w:rsid w:val="006E4ED1"/>
    <w:rsid w:val="006E511F"/>
    <w:rsid w:val="006E533C"/>
    <w:rsid w:val="006E55A4"/>
    <w:rsid w:val="006E5690"/>
    <w:rsid w:val="006E56BD"/>
    <w:rsid w:val="006E57C0"/>
    <w:rsid w:val="006E58DF"/>
    <w:rsid w:val="006E59EC"/>
    <w:rsid w:val="006E5A64"/>
    <w:rsid w:val="006E5D2E"/>
    <w:rsid w:val="006E5EEC"/>
    <w:rsid w:val="006E6069"/>
    <w:rsid w:val="006E6078"/>
    <w:rsid w:val="006E61D9"/>
    <w:rsid w:val="006E624A"/>
    <w:rsid w:val="006E659C"/>
    <w:rsid w:val="006E6794"/>
    <w:rsid w:val="006E6810"/>
    <w:rsid w:val="006E6A77"/>
    <w:rsid w:val="006E6AC8"/>
    <w:rsid w:val="006E6D08"/>
    <w:rsid w:val="006E6EC2"/>
    <w:rsid w:val="006E6F28"/>
    <w:rsid w:val="006E6F2A"/>
    <w:rsid w:val="006E6F87"/>
    <w:rsid w:val="006E717A"/>
    <w:rsid w:val="006E729C"/>
    <w:rsid w:val="006E755F"/>
    <w:rsid w:val="006E76B3"/>
    <w:rsid w:val="006E7730"/>
    <w:rsid w:val="006E7BB4"/>
    <w:rsid w:val="006E7CF2"/>
    <w:rsid w:val="006F0307"/>
    <w:rsid w:val="006F055C"/>
    <w:rsid w:val="006F05BE"/>
    <w:rsid w:val="006F0728"/>
    <w:rsid w:val="006F0920"/>
    <w:rsid w:val="006F0972"/>
    <w:rsid w:val="006F09F0"/>
    <w:rsid w:val="006F0B15"/>
    <w:rsid w:val="006F0B85"/>
    <w:rsid w:val="006F0CC2"/>
    <w:rsid w:val="006F12A7"/>
    <w:rsid w:val="006F1376"/>
    <w:rsid w:val="006F146D"/>
    <w:rsid w:val="006F1495"/>
    <w:rsid w:val="006F14C9"/>
    <w:rsid w:val="006F15A3"/>
    <w:rsid w:val="006F1733"/>
    <w:rsid w:val="006F1979"/>
    <w:rsid w:val="006F198B"/>
    <w:rsid w:val="006F19ED"/>
    <w:rsid w:val="006F1B3F"/>
    <w:rsid w:val="006F1B40"/>
    <w:rsid w:val="006F1D28"/>
    <w:rsid w:val="006F1D5B"/>
    <w:rsid w:val="006F1E57"/>
    <w:rsid w:val="006F1F33"/>
    <w:rsid w:val="006F2090"/>
    <w:rsid w:val="006F2127"/>
    <w:rsid w:val="006F2466"/>
    <w:rsid w:val="006F249D"/>
    <w:rsid w:val="006F2516"/>
    <w:rsid w:val="006F2661"/>
    <w:rsid w:val="006F26AB"/>
    <w:rsid w:val="006F272C"/>
    <w:rsid w:val="006F289F"/>
    <w:rsid w:val="006F28E7"/>
    <w:rsid w:val="006F2AA1"/>
    <w:rsid w:val="006F2BE3"/>
    <w:rsid w:val="006F2DC4"/>
    <w:rsid w:val="006F2DD8"/>
    <w:rsid w:val="006F2E7C"/>
    <w:rsid w:val="006F2E83"/>
    <w:rsid w:val="006F2EB8"/>
    <w:rsid w:val="006F2EEB"/>
    <w:rsid w:val="006F2F42"/>
    <w:rsid w:val="006F33FA"/>
    <w:rsid w:val="006F3431"/>
    <w:rsid w:val="006F35C5"/>
    <w:rsid w:val="006F36D8"/>
    <w:rsid w:val="006F3878"/>
    <w:rsid w:val="006F3B24"/>
    <w:rsid w:val="006F3C3C"/>
    <w:rsid w:val="006F3F6E"/>
    <w:rsid w:val="006F4055"/>
    <w:rsid w:val="006F450E"/>
    <w:rsid w:val="006F4563"/>
    <w:rsid w:val="006F4569"/>
    <w:rsid w:val="006F4683"/>
    <w:rsid w:val="006F475D"/>
    <w:rsid w:val="006F493E"/>
    <w:rsid w:val="006F4AE0"/>
    <w:rsid w:val="006F4EF2"/>
    <w:rsid w:val="006F4F62"/>
    <w:rsid w:val="006F5087"/>
    <w:rsid w:val="006F51A5"/>
    <w:rsid w:val="006F5246"/>
    <w:rsid w:val="006F52B5"/>
    <w:rsid w:val="006F5459"/>
    <w:rsid w:val="006F5517"/>
    <w:rsid w:val="006F5860"/>
    <w:rsid w:val="006F5874"/>
    <w:rsid w:val="006F59B3"/>
    <w:rsid w:val="006F5AC7"/>
    <w:rsid w:val="006F5D1A"/>
    <w:rsid w:val="006F5FEC"/>
    <w:rsid w:val="006F6012"/>
    <w:rsid w:val="006F63C3"/>
    <w:rsid w:val="006F648F"/>
    <w:rsid w:val="006F655E"/>
    <w:rsid w:val="006F6604"/>
    <w:rsid w:val="006F67BC"/>
    <w:rsid w:val="006F695E"/>
    <w:rsid w:val="006F6B38"/>
    <w:rsid w:val="006F6BC9"/>
    <w:rsid w:val="006F6DCF"/>
    <w:rsid w:val="006F7282"/>
    <w:rsid w:val="006F72D0"/>
    <w:rsid w:val="006F72F7"/>
    <w:rsid w:val="006F7514"/>
    <w:rsid w:val="006F7557"/>
    <w:rsid w:val="006F78F1"/>
    <w:rsid w:val="006F7A38"/>
    <w:rsid w:val="006F7AE7"/>
    <w:rsid w:val="006F7D64"/>
    <w:rsid w:val="006F7D92"/>
    <w:rsid w:val="006F7F2A"/>
    <w:rsid w:val="0070004C"/>
    <w:rsid w:val="0070006D"/>
    <w:rsid w:val="0070029F"/>
    <w:rsid w:val="00700362"/>
    <w:rsid w:val="007004F6"/>
    <w:rsid w:val="0070051D"/>
    <w:rsid w:val="007007AC"/>
    <w:rsid w:val="00700878"/>
    <w:rsid w:val="00700A17"/>
    <w:rsid w:val="00700B82"/>
    <w:rsid w:val="007013CA"/>
    <w:rsid w:val="007015B7"/>
    <w:rsid w:val="007016AD"/>
    <w:rsid w:val="00701910"/>
    <w:rsid w:val="0070192C"/>
    <w:rsid w:val="00701986"/>
    <w:rsid w:val="00701BB3"/>
    <w:rsid w:val="00701D94"/>
    <w:rsid w:val="00701E39"/>
    <w:rsid w:val="00701F1F"/>
    <w:rsid w:val="00701F3B"/>
    <w:rsid w:val="00701F73"/>
    <w:rsid w:val="007021B4"/>
    <w:rsid w:val="00702349"/>
    <w:rsid w:val="0070245F"/>
    <w:rsid w:val="00702483"/>
    <w:rsid w:val="007025B9"/>
    <w:rsid w:val="0070298B"/>
    <w:rsid w:val="007029F3"/>
    <w:rsid w:val="00702A33"/>
    <w:rsid w:val="00702AA6"/>
    <w:rsid w:val="00702EAF"/>
    <w:rsid w:val="00702EC8"/>
    <w:rsid w:val="00703027"/>
    <w:rsid w:val="0070303E"/>
    <w:rsid w:val="007031AD"/>
    <w:rsid w:val="00703380"/>
    <w:rsid w:val="007035F6"/>
    <w:rsid w:val="00703729"/>
    <w:rsid w:val="007037C7"/>
    <w:rsid w:val="007039F5"/>
    <w:rsid w:val="00703C0E"/>
    <w:rsid w:val="00703C3F"/>
    <w:rsid w:val="00703CAA"/>
    <w:rsid w:val="00703CE3"/>
    <w:rsid w:val="00703D2C"/>
    <w:rsid w:val="00703EF3"/>
    <w:rsid w:val="00703F6D"/>
    <w:rsid w:val="00704028"/>
    <w:rsid w:val="0070434D"/>
    <w:rsid w:val="00704A52"/>
    <w:rsid w:val="00704AF6"/>
    <w:rsid w:val="00704B20"/>
    <w:rsid w:val="00704C6F"/>
    <w:rsid w:val="00704D01"/>
    <w:rsid w:val="00704E7B"/>
    <w:rsid w:val="007050C6"/>
    <w:rsid w:val="00705126"/>
    <w:rsid w:val="00705320"/>
    <w:rsid w:val="007053AC"/>
    <w:rsid w:val="007053EC"/>
    <w:rsid w:val="00705430"/>
    <w:rsid w:val="00705431"/>
    <w:rsid w:val="007055FD"/>
    <w:rsid w:val="00705652"/>
    <w:rsid w:val="007057BF"/>
    <w:rsid w:val="007057C1"/>
    <w:rsid w:val="007057CA"/>
    <w:rsid w:val="00705833"/>
    <w:rsid w:val="00705979"/>
    <w:rsid w:val="00705A6B"/>
    <w:rsid w:val="00705B2A"/>
    <w:rsid w:val="00705BCE"/>
    <w:rsid w:val="00705C3A"/>
    <w:rsid w:val="00705FD2"/>
    <w:rsid w:val="00706132"/>
    <w:rsid w:val="007061D8"/>
    <w:rsid w:val="007061E6"/>
    <w:rsid w:val="007064B8"/>
    <w:rsid w:val="00706543"/>
    <w:rsid w:val="00706570"/>
    <w:rsid w:val="007066A8"/>
    <w:rsid w:val="0070670D"/>
    <w:rsid w:val="007067E0"/>
    <w:rsid w:val="0070684D"/>
    <w:rsid w:val="0070685B"/>
    <w:rsid w:val="007069CC"/>
    <w:rsid w:val="007069FE"/>
    <w:rsid w:val="00706AA8"/>
    <w:rsid w:val="00706BB1"/>
    <w:rsid w:val="00706C9A"/>
    <w:rsid w:val="007070D6"/>
    <w:rsid w:val="00707645"/>
    <w:rsid w:val="00707648"/>
    <w:rsid w:val="00707651"/>
    <w:rsid w:val="007078EF"/>
    <w:rsid w:val="0070791A"/>
    <w:rsid w:val="0070795A"/>
    <w:rsid w:val="00707C17"/>
    <w:rsid w:val="00707D13"/>
    <w:rsid w:val="00707E4A"/>
    <w:rsid w:val="00710071"/>
    <w:rsid w:val="00710553"/>
    <w:rsid w:val="00710695"/>
    <w:rsid w:val="00710697"/>
    <w:rsid w:val="0071080D"/>
    <w:rsid w:val="00710999"/>
    <w:rsid w:val="00710DF4"/>
    <w:rsid w:val="00710E45"/>
    <w:rsid w:val="007110D0"/>
    <w:rsid w:val="00711210"/>
    <w:rsid w:val="00711217"/>
    <w:rsid w:val="0071134C"/>
    <w:rsid w:val="00711386"/>
    <w:rsid w:val="007113A6"/>
    <w:rsid w:val="0071169C"/>
    <w:rsid w:val="00711871"/>
    <w:rsid w:val="007118B2"/>
    <w:rsid w:val="0071191D"/>
    <w:rsid w:val="00711969"/>
    <w:rsid w:val="00711AD5"/>
    <w:rsid w:val="00711B9D"/>
    <w:rsid w:val="00711C45"/>
    <w:rsid w:val="007120A4"/>
    <w:rsid w:val="00712126"/>
    <w:rsid w:val="0071231D"/>
    <w:rsid w:val="00712B8B"/>
    <w:rsid w:val="00712C09"/>
    <w:rsid w:val="00712F03"/>
    <w:rsid w:val="00713181"/>
    <w:rsid w:val="00713244"/>
    <w:rsid w:val="0071332B"/>
    <w:rsid w:val="007133F1"/>
    <w:rsid w:val="0071360F"/>
    <w:rsid w:val="0071362E"/>
    <w:rsid w:val="00713742"/>
    <w:rsid w:val="0071382B"/>
    <w:rsid w:val="00713A8A"/>
    <w:rsid w:val="00713D55"/>
    <w:rsid w:val="00713D64"/>
    <w:rsid w:val="00713DDB"/>
    <w:rsid w:val="00713DF7"/>
    <w:rsid w:val="00713E65"/>
    <w:rsid w:val="00714015"/>
    <w:rsid w:val="007140EF"/>
    <w:rsid w:val="0071414E"/>
    <w:rsid w:val="007142C9"/>
    <w:rsid w:val="00714505"/>
    <w:rsid w:val="007147AB"/>
    <w:rsid w:val="007147D6"/>
    <w:rsid w:val="0071488E"/>
    <w:rsid w:val="0071495B"/>
    <w:rsid w:val="00714CF1"/>
    <w:rsid w:val="00714E25"/>
    <w:rsid w:val="00714E8E"/>
    <w:rsid w:val="00715362"/>
    <w:rsid w:val="00715765"/>
    <w:rsid w:val="00715922"/>
    <w:rsid w:val="00715A45"/>
    <w:rsid w:val="00715C93"/>
    <w:rsid w:val="00715E25"/>
    <w:rsid w:val="00715E75"/>
    <w:rsid w:val="00715FD4"/>
    <w:rsid w:val="007160BB"/>
    <w:rsid w:val="007160BF"/>
    <w:rsid w:val="007160D7"/>
    <w:rsid w:val="007161DA"/>
    <w:rsid w:val="0071630D"/>
    <w:rsid w:val="00716571"/>
    <w:rsid w:val="0071666D"/>
    <w:rsid w:val="00716A0A"/>
    <w:rsid w:val="00716A9C"/>
    <w:rsid w:val="00716ADA"/>
    <w:rsid w:val="00716BBD"/>
    <w:rsid w:val="00716E22"/>
    <w:rsid w:val="00716E67"/>
    <w:rsid w:val="00716F51"/>
    <w:rsid w:val="00716F84"/>
    <w:rsid w:val="007170C1"/>
    <w:rsid w:val="007170C6"/>
    <w:rsid w:val="0071752E"/>
    <w:rsid w:val="0071754D"/>
    <w:rsid w:val="007175B7"/>
    <w:rsid w:val="00717832"/>
    <w:rsid w:val="00717845"/>
    <w:rsid w:val="00717C7A"/>
    <w:rsid w:val="00717D1A"/>
    <w:rsid w:val="00717EEC"/>
    <w:rsid w:val="00717F59"/>
    <w:rsid w:val="00720026"/>
    <w:rsid w:val="00720254"/>
    <w:rsid w:val="00720C03"/>
    <w:rsid w:val="00720C84"/>
    <w:rsid w:val="00720D20"/>
    <w:rsid w:val="007210B5"/>
    <w:rsid w:val="007211CB"/>
    <w:rsid w:val="0072147A"/>
    <w:rsid w:val="007216A1"/>
    <w:rsid w:val="00721731"/>
    <w:rsid w:val="0072197B"/>
    <w:rsid w:val="007219EF"/>
    <w:rsid w:val="00721B02"/>
    <w:rsid w:val="00721D7B"/>
    <w:rsid w:val="00721F9A"/>
    <w:rsid w:val="00722135"/>
    <w:rsid w:val="00722201"/>
    <w:rsid w:val="007222BD"/>
    <w:rsid w:val="007222FC"/>
    <w:rsid w:val="007223E2"/>
    <w:rsid w:val="0072241E"/>
    <w:rsid w:val="0072242C"/>
    <w:rsid w:val="007224F9"/>
    <w:rsid w:val="007226F4"/>
    <w:rsid w:val="00722925"/>
    <w:rsid w:val="00722C2D"/>
    <w:rsid w:val="00722CEF"/>
    <w:rsid w:val="00722DCA"/>
    <w:rsid w:val="00723059"/>
    <w:rsid w:val="0072334F"/>
    <w:rsid w:val="0072373B"/>
    <w:rsid w:val="007237EE"/>
    <w:rsid w:val="00723917"/>
    <w:rsid w:val="00723AE4"/>
    <w:rsid w:val="00723B7E"/>
    <w:rsid w:val="007243CA"/>
    <w:rsid w:val="00724459"/>
    <w:rsid w:val="0072491D"/>
    <w:rsid w:val="00724AE6"/>
    <w:rsid w:val="00724AF2"/>
    <w:rsid w:val="00724DAE"/>
    <w:rsid w:val="00724DC8"/>
    <w:rsid w:val="00725353"/>
    <w:rsid w:val="007255E4"/>
    <w:rsid w:val="007256A9"/>
    <w:rsid w:val="007258AB"/>
    <w:rsid w:val="00725F65"/>
    <w:rsid w:val="007264C8"/>
    <w:rsid w:val="007268BE"/>
    <w:rsid w:val="00726AD5"/>
    <w:rsid w:val="00726B46"/>
    <w:rsid w:val="00726D8E"/>
    <w:rsid w:val="00726ED8"/>
    <w:rsid w:val="00726F9B"/>
    <w:rsid w:val="00726FF1"/>
    <w:rsid w:val="007270A6"/>
    <w:rsid w:val="00727314"/>
    <w:rsid w:val="00727386"/>
    <w:rsid w:val="007273D6"/>
    <w:rsid w:val="0072750E"/>
    <w:rsid w:val="00727697"/>
    <w:rsid w:val="0072788F"/>
    <w:rsid w:val="00727A55"/>
    <w:rsid w:val="007301AB"/>
    <w:rsid w:val="00730351"/>
    <w:rsid w:val="0073053A"/>
    <w:rsid w:val="00730696"/>
    <w:rsid w:val="007309EB"/>
    <w:rsid w:val="00730A3B"/>
    <w:rsid w:val="00730A74"/>
    <w:rsid w:val="00730B9C"/>
    <w:rsid w:val="00730D16"/>
    <w:rsid w:val="00730E0C"/>
    <w:rsid w:val="00731192"/>
    <w:rsid w:val="007311A7"/>
    <w:rsid w:val="007315D7"/>
    <w:rsid w:val="00731635"/>
    <w:rsid w:val="0073181C"/>
    <w:rsid w:val="007319EB"/>
    <w:rsid w:val="00731A08"/>
    <w:rsid w:val="00731A86"/>
    <w:rsid w:val="00731AAB"/>
    <w:rsid w:val="00731B17"/>
    <w:rsid w:val="00731B93"/>
    <w:rsid w:val="00731BC7"/>
    <w:rsid w:val="00731DE6"/>
    <w:rsid w:val="007320FD"/>
    <w:rsid w:val="00732126"/>
    <w:rsid w:val="00732394"/>
    <w:rsid w:val="007326B5"/>
    <w:rsid w:val="007327DB"/>
    <w:rsid w:val="00732945"/>
    <w:rsid w:val="00732A1D"/>
    <w:rsid w:val="00732A46"/>
    <w:rsid w:val="00732A55"/>
    <w:rsid w:val="00732B67"/>
    <w:rsid w:val="00732C11"/>
    <w:rsid w:val="00732C8B"/>
    <w:rsid w:val="00732CC2"/>
    <w:rsid w:val="00732E2D"/>
    <w:rsid w:val="00732F34"/>
    <w:rsid w:val="00732FA3"/>
    <w:rsid w:val="00732FB2"/>
    <w:rsid w:val="00733050"/>
    <w:rsid w:val="00733215"/>
    <w:rsid w:val="0073356C"/>
    <w:rsid w:val="00733608"/>
    <w:rsid w:val="007336A3"/>
    <w:rsid w:val="00733929"/>
    <w:rsid w:val="00733951"/>
    <w:rsid w:val="0073399D"/>
    <w:rsid w:val="00733CCD"/>
    <w:rsid w:val="00733F56"/>
    <w:rsid w:val="007340A6"/>
    <w:rsid w:val="007341A5"/>
    <w:rsid w:val="00734511"/>
    <w:rsid w:val="0073492B"/>
    <w:rsid w:val="00734C57"/>
    <w:rsid w:val="00734C93"/>
    <w:rsid w:val="00734FE9"/>
    <w:rsid w:val="00735055"/>
    <w:rsid w:val="0073506D"/>
    <w:rsid w:val="00735095"/>
    <w:rsid w:val="00735400"/>
    <w:rsid w:val="00735763"/>
    <w:rsid w:val="00735786"/>
    <w:rsid w:val="00735AB3"/>
    <w:rsid w:val="00735B1C"/>
    <w:rsid w:val="00735BB2"/>
    <w:rsid w:val="00735CF4"/>
    <w:rsid w:val="00735FA6"/>
    <w:rsid w:val="0073626E"/>
    <w:rsid w:val="007362D1"/>
    <w:rsid w:val="00736385"/>
    <w:rsid w:val="007363CB"/>
    <w:rsid w:val="007366F5"/>
    <w:rsid w:val="00736812"/>
    <w:rsid w:val="0073692E"/>
    <w:rsid w:val="007369A9"/>
    <w:rsid w:val="00736B7F"/>
    <w:rsid w:val="00736BD6"/>
    <w:rsid w:val="00736C06"/>
    <w:rsid w:val="00736EB3"/>
    <w:rsid w:val="00736F04"/>
    <w:rsid w:val="00737055"/>
    <w:rsid w:val="007370CB"/>
    <w:rsid w:val="00737125"/>
    <w:rsid w:val="00737444"/>
    <w:rsid w:val="0073759E"/>
    <w:rsid w:val="007377CE"/>
    <w:rsid w:val="007378B0"/>
    <w:rsid w:val="00737A20"/>
    <w:rsid w:val="00737C41"/>
    <w:rsid w:val="00737CE9"/>
    <w:rsid w:val="00737D1D"/>
    <w:rsid w:val="00737E0C"/>
    <w:rsid w:val="00737FDC"/>
    <w:rsid w:val="0074024D"/>
    <w:rsid w:val="00740335"/>
    <w:rsid w:val="00740603"/>
    <w:rsid w:val="00740785"/>
    <w:rsid w:val="00740793"/>
    <w:rsid w:val="007407C7"/>
    <w:rsid w:val="0074085C"/>
    <w:rsid w:val="00740A9A"/>
    <w:rsid w:val="00740D4E"/>
    <w:rsid w:val="00740E46"/>
    <w:rsid w:val="00740E93"/>
    <w:rsid w:val="00740F49"/>
    <w:rsid w:val="00741107"/>
    <w:rsid w:val="0074114B"/>
    <w:rsid w:val="00741369"/>
    <w:rsid w:val="0074150D"/>
    <w:rsid w:val="007417B1"/>
    <w:rsid w:val="00741803"/>
    <w:rsid w:val="00741828"/>
    <w:rsid w:val="007419FE"/>
    <w:rsid w:val="00741E80"/>
    <w:rsid w:val="0074205D"/>
    <w:rsid w:val="007420AD"/>
    <w:rsid w:val="00742252"/>
    <w:rsid w:val="00742268"/>
    <w:rsid w:val="0074244C"/>
    <w:rsid w:val="0074246C"/>
    <w:rsid w:val="00742479"/>
    <w:rsid w:val="00742727"/>
    <w:rsid w:val="00742865"/>
    <w:rsid w:val="00742B9B"/>
    <w:rsid w:val="00742BFD"/>
    <w:rsid w:val="00742C14"/>
    <w:rsid w:val="00742C89"/>
    <w:rsid w:val="00742F1E"/>
    <w:rsid w:val="00743189"/>
    <w:rsid w:val="007432BF"/>
    <w:rsid w:val="00743329"/>
    <w:rsid w:val="0074340D"/>
    <w:rsid w:val="007437C2"/>
    <w:rsid w:val="00743A00"/>
    <w:rsid w:val="00743A3E"/>
    <w:rsid w:val="00743B2B"/>
    <w:rsid w:val="00743BCA"/>
    <w:rsid w:val="00743CFB"/>
    <w:rsid w:val="00743D0B"/>
    <w:rsid w:val="00743E34"/>
    <w:rsid w:val="00743E8F"/>
    <w:rsid w:val="00744116"/>
    <w:rsid w:val="00744148"/>
    <w:rsid w:val="007441EC"/>
    <w:rsid w:val="0074454B"/>
    <w:rsid w:val="007445FB"/>
    <w:rsid w:val="007446E2"/>
    <w:rsid w:val="0074473A"/>
    <w:rsid w:val="007447EC"/>
    <w:rsid w:val="00744973"/>
    <w:rsid w:val="00744A08"/>
    <w:rsid w:val="00744D4B"/>
    <w:rsid w:val="00744E1D"/>
    <w:rsid w:val="00745152"/>
    <w:rsid w:val="007453C7"/>
    <w:rsid w:val="0074543D"/>
    <w:rsid w:val="007458B5"/>
    <w:rsid w:val="00745B03"/>
    <w:rsid w:val="00745B48"/>
    <w:rsid w:val="00745C46"/>
    <w:rsid w:val="00745FF2"/>
    <w:rsid w:val="007463BB"/>
    <w:rsid w:val="0074665C"/>
    <w:rsid w:val="00746801"/>
    <w:rsid w:val="0074693C"/>
    <w:rsid w:val="007469BF"/>
    <w:rsid w:val="00746A63"/>
    <w:rsid w:val="00746A75"/>
    <w:rsid w:val="00746BC0"/>
    <w:rsid w:val="00746CFA"/>
    <w:rsid w:val="00747052"/>
    <w:rsid w:val="00747176"/>
    <w:rsid w:val="007474BB"/>
    <w:rsid w:val="007475B3"/>
    <w:rsid w:val="0074761C"/>
    <w:rsid w:val="0074761D"/>
    <w:rsid w:val="00747734"/>
    <w:rsid w:val="0074777B"/>
    <w:rsid w:val="00747A6B"/>
    <w:rsid w:val="00747E26"/>
    <w:rsid w:val="00747E44"/>
    <w:rsid w:val="0075002A"/>
    <w:rsid w:val="00750358"/>
    <w:rsid w:val="0075046E"/>
    <w:rsid w:val="00750502"/>
    <w:rsid w:val="00750661"/>
    <w:rsid w:val="007506BA"/>
    <w:rsid w:val="0075089A"/>
    <w:rsid w:val="007508AA"/>
    <w:rsid w:val="0075090D"/>
    <w:rsid w:val="00750943"/>
    <w:rsid w:val="00750991"/>
    <w:rsid w:val="00750B02"/>
    <w:rsid w:val="00750C8B"/>
    <w:rsid w:val="00750DF5"/>
    <w:rsid w:val="007510A4"/>
    <w:rsid w:val="007513FF"/>
    <w:rsid w:val="0075141F"/>
    <w:rsid w:val="007517F3"/>
    <w:rsid w:val="00751BBF"/>
    <w:rsid w:val="0075209C"/>
    <w:rsid w:val="00752597"/>
    <w:rsid w:val="00752630"/>
    <w:rsid w:val="0075283C"/>
    <w:rsid w:val="00752AEC"/>
    <w:rsid w:val="00752BA9"/>
    <w:rsid w:val="00752ED5"/>
    <w:rsid w:val="00753063"/>
    <w:rsid w:val="007531F3"/>
    <w:rsid w:val="0075346B"/>
    <w:rsid w:val="00753775"/>
    <w:rsid w:val="00753787"/>
    <w:rsid w:val="00753796"/>
    <w:rsid w:val="00753C19"/>
    <w:rsid w:val="00753D92"/>
    <w:rsid w:val="00753EAF"/>
    <w:rsid w:val="007540AD"/>
    <w:rsid w:val="007540E9"/>
    <w:rsid w:val="00754138"/>
    <w:rsid w:val="0075414F"/>
    <w:rsid w:val="007542A1"/>
    <w:rsid w:val="007544D8"/>
    <w:rsid w:val="00754879"/>
    <w:rsid w:val="00754B80"/>
    <w:rsid w:val="00754C54"/>
    <w:rsid w:val="00754C84"/>
    <w:rsid w:val="007552B4"/>
    <w:rsid w:val="00755649"/>
    <w:rsid w:val="00755685"/>
    <w:rsid w:val="00755928"/>
    <w:rsid w:val="00755AB0"/>
    <w:rsid w:val="00755BC5"/>
    <w:rsid w:val="00755C95"/>
    <w:rsid w:val="00755D72"/>
    <w:rsid w:val="0075616C"/>
    <w:rsid w:val="00756202"/>
    <w:rsid w:val="00756415"/>
    <w:rsid w:val="00756499"/>
    <w:rsid w:val="007566C9"/>
    <w:rsid w:val="00756728"/>
    <w:rsid w:val="00756965"/>
    <w:rsid w:val="007569D5"/>
    <w:rsid w:val="00756AAB"/>
    <w:rsid w:val="00756BAE"/>
    <w:rsid w:val="00756C9C"/>
    <w:rsid w:val="00756CF9"/>
    <w:rsid w:val="00756E71"/>
    <w:rsid w:val="00756EBF"/>
    <w:rsid w:val="00756F0E"/>
    <w:rsid w:val="00756F23"/>
    <w:rsid w:val="00756FFA"/>
    <w:rsid w:val="00757244"/>
    <w:rsid w:val="00757317"/>
    <w:rsid w:val="00757491"/>
    <w:rsid w:val="007574B5"/>
    <w:rsid w:val="007576D4"/>
    <w:rsid w:val="007576EA"/>
    <w:rsid w:val="00757793"/>
    <w:rsid w:val="007577C6"/>
    <w:rsid w:val="00757813"/>
    <w:rsid w:val="00757E72"/>
    <w:rsid w:val="007600A1"/>
    <w:rsid w:val="0076039E"/>
    <w:rsid w:val="007605BD"/>
    <w:rsid w:val="0076069C"/>
    <w:rsid w:val="0076077A"/>
    <w:rsid w:val="0076089E"/>
    <w:rsid w:val="007609D9"/>
    <w:rsid w:val="00760E03"/>
    <w:rsid w:val="00760FAD"/>
    <w:rsid w:val="0076102A"/>
    <w:rsid w:val="007611EB"/>
    <w:rsid w:val="0076154B"/>
    <w:rsid w:val="00761621"/>
    <w:rsid w:val="00761870"/>
    <w:rsid w:val="00761B2E"/>
    <w:rsid w:val="00761EAC"/>
    <w:rsid w:val="00761F16"/>
    <w:rsid w:val="00761F6A"/>
    <w:rsid w:val="007621C9"/>
    <w:rsid w:val="00762250"/>
    <w:rsid w:val="0076227F"/>
    <w:rsid w:val="0076229C"/>
    <w:rsid w:val="00762370"/>
    <w:rsid w:val="007623DE"/>
    <w:rsid w:val="007624B7"/>
    <w:rsid w:val="007626F1"/>
    <w:rsid w:val="0076297F"/>
    <w:rsid w:val="00762B09"/>
    <w:rsid w:val="00762B7C"/>
    <w:rsid w:val="00762BC1"/>
    <w:rsid w:val="00762F6B"/>
    <w:rsid w:val="00763421"/>
    <w:rsid w:val="007634B3"/>
    <w:rsid w:val="0076368D"/>
    <w:rsid w:val="00763738"/>
    <w:rsid w:val="007637F2"/>
    <w:rsid w:val="00763821"/>
    <w:rsid w:val="00763A1B"/>
    <w:rsid w:val="00763C87"/>
    <w:rsid w:val="00763DFC"/>
    <w:rsid w:val="00763E89"/>
    <w:rsid w:val="007640EC"/>
    <w:rsid w:val="00764234"/>
    <w:rsid w:val="007643C7"/>
    <w:rsid w:val="007643D7"/>
    <w:rsid w:val="0076472E"/>
    <w:rsid w:val="00764783"/>
    <w:rsid w:val="00764DED"/>
    <w:rsid w:val="00764E96"/>
    <w:rsid w:val="00764EC4"/>
    <w:rsid w:val="00765091"/>
    <w:rsid w:val="00765184"/>
    <w:rsid w:val="007651BD"/>
    <w:rsid w:val="00765216"/>
    <w:rsid w:val="0076545C"/>
    <w:rsid w:val="007654A4"/>
    <w:rsid w:val="00765608"/>
    <w:rsid w:val="0076569D"/>
    <w:rsid w:val="007657C5"/>
    <w:rsid w:val="00765825"/>
    <w:rsid w:val="007659DD"/>
    <w:rsid w:val="00765D31"/>
    <w:rsid w:val="00765F6D"/>
    <w:rsid w:val="00765FCA"/>
    <w:rsid w:val="00765FDA"/>
    <w:rsid w:val="0076638D"/>
    <w:rsid w:val="00766666"/>
    <w:rsid w:val="007666D7"/>
    <w:rsid w:val="007667A6"/>
    <w:rsid w:val="007667F2"/>
    <w:rsid w:val="00766841"/>
    <w:rsid w:val="00766876"/>
    <w:rsid w:val="007669A8"/>
    <w:rsid w:val="00766CD7"/>
    <w:rsid w:val="00766E34"/>
    <w:rsid w:val="0076707C"/>
    <w:rsid w:val="0076750F"/>
    <w:rsid w:val="007675DE"/>
    <w:rsid w:val="00767793"/>
    <w:rsid w:val="0076779D"/>
    <w:rsid w:val="007677B7"/>
    <w:rsid w:val="00767B6A"/>
    <w:rsid w:val="00767B97"/>
    <w:rsid w:val="00767CE8"/>
    <w:rsid w:val="00767D9A"/>
    <w:rsid w:val="00767E86"/>
    <w:rsid w:val="007702A7"/>
    <w:rsid w:val="007702B1"/>
    <w:rsid w:val="007702ED"/>
    <w:rsid w:val="0077041F"/>
    <w:rsid w:val="007706BD"/>
    <w:rsid w:val="00770745"/>
    <w:rsid w:val="00770772"/>
    <w:rsid w:val="007709E4"/>
    <w:rsid w:val="00770B6D"/>
    <w:rsid w:val="00770C62"/>
    <w:rsid w:val="00770E64"/>
    <w:rsid w:val="007711A5"/>
    <w:rsid w:val="0077121E"/>
    <w:rsid w:val="00771233"/>
    <w:rsid w:val="00771273"/>
    <w:rsid w:val="0077137D"/>
    <w:rsid w:val="007713A0"/>
    <w:rsid w:val="0077142B"/>
    <w:rsid w:val="00771461"/>
    <w:rsid w:val="00771536"/>
    <w:rsid w:val="007715B3"/>
    <w:rsid w:val="00771631"/>
    <w:rsid w:val="0077173D"/>
    <w:rsid w:val="007719D9"/>
    <w:rsid w:val="00771A3D"/>
    <w:rsid w:val="00771BB2"/>
    <w:rsid w:val="00771C8F"/>
    <w:rsid w:val="00771C9F"/>
    <w:rsid w:val="00771D36"/>
    <w:rsid w:val="00771E7A"/>
    <w:rsid w:val="00771ED0"/>
    <w:rsid w:val="00771F2D"/>
    <w:rsid w:val="007721A5"/>
    <w:rsid w:val="007721DB"/>
    <w:rsid w:val="007722A1"/>
    <w:rsid w:val="00772440"/>
    <w:rsid w:val="0077258A"/>
    <w:rsid w:val="00772612"/>
    <w:rsid w:val="007726A4"/>
    <w:rsid w:val="00772998"/>
    <w:rsid w:val="00772ACF"/>
    <w:rsid w:val="00772F58"/>
    <w:rsid w:val="00772F7A"/>
    <w:rsid w:val="00773061"/>
    <w:rsid w:val="0077327C"/>
    <w:rsid w:val="00773369"/>
    <w:rsid w:val="0077357C"/>
    <w:rsid w:val="00773670"/>
    <w:rsid w:val="0077389A"/>
    <w:rsid w:val="00773A36"/>
    <w:rsid w:val="00773A7D"/>
    <w:rsid w:val="0077417B"/>
    <w:rsid w:val="0077447E"/>
    <w:rsid w:val="0077450D"/>
    <w:rsid w:val="00774529"/>
    <w:rsid w:val="00774594"/>
    <w:rsid w:val="007747B7"/>
    <w:rsid w:val="007749A7"/>
    <w:rsid w:val="00774B20"/>
    <w:rsid w:val="0077512A"/>
    <w:rsid w:val="0077513F"/>
    <w:rsid w:val="007751B6"/>
    <w:rsid w:val="007752BB"/>
    <w:rsid w:val="007753D5"/>
    <w:rsid w:val="007755F8"/>
    <w:rsid w:val="00775DD7"/>
    <w:rsid w:val="00775F34"/>
    <w:rsid w:val="00776365"/>
    <w:rsid w:val="00776445"/>
    <w:rsid w:val="00776752"/>
    <w:rsid w:val="00776885"/>
    <w:rsid w:val="0077693D"/>
    <w:rsid w:val="00776B5F"/>
    <w:rsid w:val="00776DEC"/>
    <w:rsid w:val="00776E20"/>
    <w:rsid w:val="00776EE4"/>
    <w:rsid w:val="007771CE"/>
    <w:rsid w:val="00777398"/>
    <w:rsid w:val="007775FD"/>
    <w:rsid w:val="0077788B"/>
    <w:rsid w:val="00777971"/>
    <w:rsid w:val="00777B48"/>
    <w:rsid w:val="00777BA7"/>
    <w:rsid w:val="00777BE3"/>
    <w:rsid w:val="00777D7B"/>
    <w:rsid w:val="00777DF1"/>
    <w:rsid w:val="00777F73"/>
    <w:rsid w:val="00780000"/>
    <w:rsid w:val="00780008"/>
    <w:rsid w:val="00780195"/>
    <w:rsid w:val="007802A0"/>
    <w:rsid w:val="007804CE"/>
    <w:rsid w:val="007805A1"/>
    <w:rsid w:val="00780698"/>
    <w:rsid w:val="007806D5"/>
    <w:rsid w:val="007807BD"/>
    <w:rsid w:val="00780857"/>
    <w:rsid w:val="00780862"/>
    <w:rsid w:val="00780A37"/>
    <w:rsid w:val="00780E7E"/>
    <w:rsid w:val="00781159"/>
    <w:rsid w:val="007814C4"/>
    <w:rsid w:val="00781783"/>
    <w:rsid w:val="00781A3B"/>
    <w:rsid w:val="00781B11"/>
    <w:rsid w:val="007822A9"/>
    <w:rsid w:val="007822C6"/>
    <w:rsid w:val="00782376"/>
    <w:rsid w:val="0078261C"/>
    <w:rsid w:val="0078268E"/>
    <w:rsid w:val="007827AA"/>
    <w:rsid w:val="00782B24"/>
    <w:rsid w:val="00782D29"/>
    <w:rsid w:val="00782ECC"/>
    <w:rsid w:val="00782EF9"/>
    <w:rsid w:val="00782F13"/>
    <w:rsid w:val="00782F71"/>
    <w:rsid w:val="00782FD9"/>
    <w:rsid w:val="00783367"/>
    <w:rsid w:val="00783442"/>
    <w:rsid w:val="007839D7"/>
    <w:rsid w:val="007839DF"/>
    <w:rsid w:val="00783D15"/>
    <w:rsid w:val="00783D51"/>
    <w:rsid w:val="0078405F"/>
    <w:rsid w:val="0078415B"/>
    <w:rsid w:val="00784319"/>
    <w:rsid w:val="00784358"/>
    <w:rsid w:val="007843C4"/>
    <w:rsid w:val="007844E6"/>
    <w:rsid w:val="007844F9"/>
    <w:rsid w:val="007847D9"/>
    <w:rsid w:val="0078489C"/>
    <w:rsid w:val="00784A63"/>
    <w:rsid w:val="00784C30"/>
    <w:rsid w:val="007851AE"/>
    <w:rsid w:val="0078540B"/>
    <w:rsid w:val="0078552C"/>
    <w:rsid w:val="007855D1"/>
    <w:rsid w:val="00785753"/>
    <w:rsid w:val="007859CE"/>
    <w:rsid w:val="00785C2C"/>
    <w:rsid w:val="007861B0"/>
    <w:rsid w:val="00786214"/>
    <w:rsid w:val="00786378"/>
    <w:rsid w:val="00786381"/>
    <w:rsid w:val="0078659F"/>
    <w:rsid w:val="007865FD"/>
    <w:rsid w:val="0078661F"/>
    <w:rsid w:val="0078693F"/>
    <w:rsid w:val="00786AD7"/>
    <w:rsid w:val="00786B54"/>
    <w:rsid w:val="00786B86"/>
    <w:rsid w:val="00786C5C"/>
    <w:rsid w:val="00786CF9"/>
    <w:rsid w:val="00786F75"/>
    <w:rsid w:val="0078705C"/>
    <w:rsid w:val="0078706A"/>
    <w:rsid w:val="00787107"/>
    <w:rsid w:val="00787139"/>
    <w:rsid w:val="007871C6"/>
    <w:rsid w:val="007871F1"/>
    <w:rsid w:val="0078752A"/>
    <w:rsid w:val="00787592"/>
    <w:rsid w:val="0078767D"/>
    <w:rsid w:val="00787BB9"/>
    <w:rsid w:val="00787BD1"/>
    <w:rsid w:val="00787BED"/>
    <w:rsid w:val="00787BF6"/>
    <w:rsid w:val="00787DDD"/>
    <w:rsid w:val="00787EC4"/>
    <w:rsid w:val="00787F97"/>
    <w:rsid w:val="00787FB6"/>
    <w:rsid w:val="00787FF9"/>
    <w:rsid w:val="0079000B"/>
    <w:rsid w:val="0079000F"/>
    <w:rsid w:val="007900D0"/>
    <w:rsid w:val="007901A9"/>
    <w:rsid w:val="007903C7"/>
    <w:rsid w:val="007903CB"/>
    <w:rsid w:val="00790416"/>
    <w:rsid w:val="00790489"/>
    <w:rsid w:val="007904B2"/>
    <w:rsid w:val="00790689"/>
    <w:rsid w:val="007907C0"/>
    <w:rsid w:val="00790863"/>
    <w:rsid w:val="00790879"/>
    <w:rsid w:val="00790BAC"/>
    <w:rsid w:val="00790BC6"/>
    <w:rsid w:val="00790C0A"/>
    <w:rsid w:val="007915AB"/>
    <w:rsid w:val="007916FA"/>
    <w:rsid w:val="0079178C"/>
    <w:rsid w:val="007918C9"/>
    <w:rsid w:val="00791A14"/>
    <w:rsid w:val="00791ACA"/>
    <w:rsid w:val="007920AE"/>
    <w:rsid w:val="007920F9"/>
    <w:rsid w:val="00792185"/>
    <w:rsid w:val="00792225"/>
    <w:rsid w:val="00792288"/>
    <w:rsid w:val="007927FA"/>
    <w:rsid w:val="00792984"/>
    <w:rsid w:val="007929C0"/>
    <w:rsid w:val="00792CD4"/>
    <w:rsid w:val="00792DB0"/>
    <w:rsid w:val="00792E28"/>
    <w:rsid w:val="0079312D"/>
    <w:rsid w:val="007931EA"/>
    <w:rsid w:val="00793208"/>
    <w:rsid w:val="007932E2"/>
    <w:rsid w:val="00793373"/>
    <w:rsid w:val="00793487"/>
    <w:rsid w:val="0079361C"/>
    <w:rsid w:val="00793AA3"/>
    <w:rsid w:val="00793ACC"/>
    <w:rsid w:val="00793B24"/>
    <w:rsid w:val="00793BBF"/>
    <w:rsid w:val="00793DDE"/>
    <w:rsid w:val="00793E7E"/>
    <w:rsid w:val="00793EE3"/>
    <w:rsid w:val="00793F3C"/>
    <w:rsid w:val="00794001"/>
    <w:rsid w:val="0079430D"/>
    <w:rsid w:val="00794471"/>
    <w:rsid w:val="00794581"/>
    <w:rsid w:val="00794670"/>
    <w:rsid w:val="0079469A"/>
    <w:rsid w:val="007946D8"/>
    <w:rsid w:val="007946F0"/>
    <w:rsid w:val="007948BF"/>
    <w:rsid w:val="00794B9C"/>
    <w:rsid w:val="007950EC"/>
    <w:rsid w:val="007956CF"/>
    <w:rsid w:val="00795894"/>
    <w:rsid w:val="00795C19"/>
    <w:rsid w:val="00795CD0"/>
    <w:rsid w:val="0079601F"/>
    <w:rsid w:val="007961A1"/>
    <w:rsid w:val="0079680F"/>
    <w:rsid w:val="007969C8"/>
    <w:rsid w:val="00796A28"/>
    <w:rsid w:val="00796B85"/>
    <w:rsid w:val="00796EED"/>
    <w:rsid w:val="0079702E"/>
    <w:rsid w:val="0079718D"/>
    <w:rsid w:val="007971D9"/>
    <w:rsid w:val="00797324"/>
    <w:rsid w:val="00797401"/>
    <w:rsid w:val="007974D7"/>
    <w:rsid w:val="007977F4"/>
    <w:rsid w:val="00797857"/>
    <w:rsid w:val="007979AF"/>
    <w:rsid w:val="00797F28"/>
    <w:rsid w:val="00797FDB"/>
    <w:rsid w:val="007A0061"/>
    <w:rsid w:val="007A02BF"/>
    <w:rsid w:val="007A056A"/>
    <w:rsid w:val="007A05CB"/>
    <w:rsid w:val="007A08AB"/>
    <w:rsid w:val="007A0932"/>
    <w:rsid w:val="007A0950"/>
    <w:rsid w:val="007A0AC6"/>
    <w:rsid w:val="007A0B9E"/>
    <w:rsid w:val="007A0BE6"/>
    <w:rsid w:val="007A0F3E"/>
    <w:rsid w:val="007A1196"/>
    <w:rsid w:val="007A1389"/>
    <w:rsid w:val="007A1439"/>
    <w:rsid w:val="007A154A"/>
    <w:rsid w:val="007A154B"/>
    <w:rsid w:val="007A1A4A"/>
    <w:rsid w:val="007A1B37"/>
    <w:rsid w:val="007A1B6E"/>
    <w:rsid w:val="007A1DE7"/>
    <w:rsid w:val="007A1E6D"/>
    <w:rsid w:val="007A2075"/>
    <w:rsid w:val="007A21A6"/>
    <w:rsid w:val="007A2218"/>
    <w:rsid w:val="007A273D"/>
    <w:rsid w:val="007A27C3"/>
    <w:rsid w:val="007A2D4B"/>
    <w:rsid w:val="007A2E6C"/>
    <w:rsid w:val="007A2F66"/>
    <w:rsid w:val="007A318B"/>
    <w:rsid w:val="007A32F0"/>
    <w:rsid w:val="007A3604"/>
    <w:rsid w:val="007A3653"/>
    <w:rsid w:val="007A3950"/>
    <w:rsid w:val="007A3A18"/>
    <w:rsid w:val="007A3B22"/>
    <w:rsid w:val="007A3EA1"/>
    <w:rsid w:val="007A403D"/>
    <w:rsid w:val="007A422B"/>
    <w:rsid w:val="007A4388"/>
    <w:rsid w:val="007A4771"/>
    <w:rsid w:val="007A47B0"/>
    <w:rsid w:val="007A486C"/>
    <w:rsid w:val="007A4A3B"/>
    <w:rsid w:val="007A4C4E"/>
    <w:rsid w:val="007A4CE5"/>
    <w:rsid w:val="007A4E80"/>
    <w:rsid w:val="007A4EC2"/>
    <w:rsid w:val="007A4F0D"/>
    <w:rsid w:val="007A518D"/>
    <w:rsid w:val="007A5203"/>
    <w:rsid w:val="007A5484"/>
    <w:rsid w:val="007A5956"/>
    <w:rsid w:val="007A5A8B"/>
    <w:rsid w:val="007A5DB1"/>
    <w:rsid w:val="007A5F65"/>
    <w:rsid w:val="007A6447"/>
    <w:rsid w:val="007A679E"/>
    <w:rsid w:val="007A6999"/>
    <w:rsid w:val="007A6B2F"/>
    <w:rsid w:val="007A6F30"/>
    <w:rsid w:val="007A6FB3"/>
    <w:rsid w:val="007A700B"/>
    <w:rsid w:val="007A7118"/>
    <w:rsid w:val="007A735E"/>
    <w:rsid w:val="007A7607"/>
    <w:rsid w:val="007A768F"/>
    <w:rsid w:val="007A76CF"/>
    <w:rsid w:val="007A7DA8"/>
    <w:rsid w:val="007A7DC9"/>
    <w:rsid w:val="007A7FAE"/>
    <w:rsid w:val="007B0323"/>
    <w:rsid w:val="007B0744"/>
    <w:rsid w:val="007B096D"/>
    <w:rsid w:val="007B0B70"/>
    <w:rsid w:val="007B0BD8"/>
    <w:rsid w:val="007B0C0E"/>
    <w:rsid w:val="007B0C60"/>
    <w:rsid w:val="007B0DF3"/>
    <w:rsid w:val="007B0E73"/>
    <w:rsid w:val="007B12AD"/>
    <w:rsid w:val="007B13CC"/>
    <w:rsid w:val="007B16BD"/>
    <w:rsid w:val="007B16C1"/>
    <w:rsid w:val="007B16CC"/>
    <w:rsid w:val="007B171A"/>
    <w:rsid w:val="007B1C57"/>
    <w:rsid w:val="007B1C70"/>
    <w:rsid w:val="007B1C84"/>
    <w:rsid w:val="007B1E04"/>
    <w:rsid w:val="007B1EF8"/>
    <w:rsid w:val="007B1F84"/>
    <w:rsid w:val="007B1F9E"/>
    <w:rsid w:val="007B2130"/>
    <w:rsid w:val="007B225A"/>
    <w:rsid w:val="007B22A0"/>
    <w:rsid w:val="007B23D8"/>
    <w:rsid w:val="007B24F4"/>
    <w:rsid w:val="007B2525"/>
    <w:rsid w:val="007B280B"/>
    <w:rsid w:val="007B293F"/>
    <w:rsid w:val="007B297C"/>
    <w:rsid w:val="007B2BC4"/>
    <w:rsid w:val="007B2C94"/>
    <w:rsid w:val="007B3101"/>
    <w:rsid w:val="007B348A"/>
    <w:rsid w:val="007B3765"/>
    <w:rsid w:val="007B3851"/>
    <w:rsid w:val="007B3A60"/>
    <w:rsid w:val="007B3CD8"/>
    <w:rsid w:val="007B3D55"/>
    <w:rsid w:val="007B41E4"/>
    <w:rsid w:val="007B4218"/>
    <w:rsid w:val="007B4362"/>
    <w:rsid w:val="007B46F2"/>
    <w:rsid w:val="007B47D7"/>
    <w:rsid w:val="007B4832"/>
    <w:rsid w:val="007B4AB8"/>
    <w:rsid w:val="007B4AB9"/>
    <w:rsid w:val="007B4E60"/>
    <w:rsid w:val="007B4E9F"/>
    <w:rsid w:val="007B4EB3"/>
    <w:rsid w:val="007B4F09"/>
    <w:rsid w:val="007B51EA"/>
    <w:rsid w:val="007B5217"/>
    <w:rsid w:val="007B523A"/>
    <w:rsid w:val="007B54F1"/>
    <w:rsid w:val="007B587B"/>
    <w:rsid w:val="007B591D"/>
    <w:rsid w:val="007B59BD"/>
    <w:rsid w:val="007B5C5A"/>
    <w:rsid w:val="007B5D18"/>
    <w:rsid w:val="007B5F83"/>
    <w:rsid w:val="007B5F8A"/>
    <w:rsid w:val="007B62DB"/>
    <w:rsid w:val="007B6538"/>
    <w:rsid w:val="007B660F"/>
    <w:rsid w:val="007B670A"/>
    <w:rsid w:val="007B68A7"/>
    <w:rsid w:val="007B693E"/>
    <w:rsid w:val="007B6B05"/>
    <w:rsid w:val="007B6B12"/>
    <w:rsid w:val="007B6F46"/>
    <w:rsid w:val="007B742F"/>
    <w:rsid w:val="007B7553"/>
    <w:rsid w:val="007B771A"/>
    <w:rsid w:val="007B7777"/>
    <w:rsid w:val="007B7856"/>
    <w:rsid w:val="007B7BD3"/>
    <w:rsid w:val="007B7CF4"/>
    <w:rsid w:val="007C0124"/>
    <w:rsid w:val="007C054E"/>
    <w:rsid w:val="007C056F"/>
    <w:rsid w:val="007C05C1"/>
    <w:rsid w:val="007C0631"/>
    <w:rsid w:val="007C06D9"/>
    <w:rsid w:val="007C0B53"/>
    <w:rsid w:val="007C0F22"/>
    <w:rsid w:val="007C0F91"/>
    <w:rsid w:val="007C0FB8"/>
    <w:rsid w:val="007C0FC6"/>
    <w:rsid w:val="007C10F6"/>
    <w:rsid w:val="007C1126"/>
    <w:rsid w:val="007C11BC"/>
    <w:rsid w:val="007C11F0"/>
    <w:rsid w:val="007C147B"/>
    <w:rsid w:val="007C14D3"/>
    <w:rsid w:val="007C1529"/>
    <w:rsid w:val="007C158F"/>
    <w:rsid w:val="007C1852"/>
    <w:rsid w:val="007C1C6A"/>
    <w:rsid w:val="007C1D2A"/>
    <w:rsid w:val="007C1F3B"/>
    <w:rsid w:val="007C2013"/>
    <w:rsid w:val="007C2368"/>
    <w:rsid w:val="007C258E"/>
    <w:rsid w:val="007C26B8"/>
    <w:rsid w:val="007C289A"/>
    <w:rsid w:val="007C29C6"/>
    <w:rsid w:val="007C2A37"/>
    <w:rsid w:val="007C2BD4"/>
    <w:rsid w:val="007C2D12"/>
    <w:rsid w:val="007C2F08"/>
    <w:rsid w:val="007C2F45"/>
    <w:rsid w:val="007C32BC"/>
    <w:rsid w:val="007C35DB"/>
    <w:rsid w:val="007C389C"/>
    <w:rsid w:val="007C394D"/>
    <w:rsid w:val="007C3C01"/>
    <w:rsid w:val="007C3E8F"/>
    <w:rsid w:val="007C3F13"/>
    <w:rsid w:val="007C40C9"/>
    <w:rsid w:val="007C4126"/>
    <w:rsid w:val="007C418E"/>
    <w:rsid w:val="007C4518"/>
    <w:rsid w:val="007C459A"/>
    <w:rsid w:val="007C45A7"/>
    <w:rsid w:val="007C4630"/>
    <w:rsid w:val="007C47F9"/>
    <w:rsid w:val="007C487C"/>
    <w:rsid w:val="007C4AFD"/>
    <w:rsid w:val="007C4B8A"/>
    <w:rsid w:val="007C4C6E"/>
    <w:rsid w:val="007C51B1"/>
    <w:rsid w:val="007C53A9"/>
    <w:rsid w:val="007C5851"/>
    <w:rsid w:val="007C5942"/>
    <w:rsid w:val="007C5AE2"/>
    <w:rsid w:val="007C5B95"/>
    <w:rsid w:val="007C5B98"/>
    <w:rsid w:val="007C5CB2"/>
    <w:rsid w:val="007C5FF9"/>
    <w:rsid w:val="007C6066"/>
    <w:rsid w:val="007C61C2"/>
    <w:rsid w:val="007C63A7"/>
    <w:rsid w:val="007C68A1"/>
    <w:rsid w:val="007C6937"/>
    <w:rsid w:val="007C695C"/>
    <w:rsid w:val="007C6A0E"/>
    <w:rsid w:val="007C6D02"/>
    <w:rsid w:val="007C6ED5"/>
    <w:rsid w:val="007C7061"/>
    <w:rsid w:val="007C70BB"/>
    <w:rsid w:val="007C731A"/>
    <w:rsid w:val="007C7462"/>
    <w:rsid w:val="007C746C"/>
    <w:rsid w:val="007C7596"/>
    <w:rsid w:val="007C79A8"/>
    <w:rsid w:val="007C7A75"/>
    <w:rsid w:val="007C7B23"/>
    <w:rsid w:val="007D007F"/>
    <w:rsid w:val="007D01AD"/>
    <w:rsid w:val="007D04BD"/>
    <w:rsid w:val="007D04DD"/>
    <w:rsid w:val="007D0966"/>
    <w:rsid w:val="007D0BE1"/>
    <w:rsid w:val="007D0E9B"/>
    <w:rsid w:val="007D117F"/>
    <w:rsid w:val="007D122A"/>
    <w:rsid w:val="007D13D4"/>
    <w:rsid w:val="007D1644"/>
    <w:rsid w:val="007D1BE6"/>
    <w:rsid w:val="007D1C57"/>
    <w:rsid w:val="007D228D"/>
    <w:rsid w:val="007D235F"/>
    <w:rsid w:val="007D28F1"/>
    <w:rsid w:val="007D2B1E"/>
    <w:rsid w:val="007D2C37"/>
    <w:rsid w:val="007D2D6A"/>
    <w:rsid w:val="007D354A"/>
    <w:rsid w:val="007D361B"/>
    <w:rsid w:val="007D361E"/>
    <w:rsid w:val="007D3690"/>
    <w:rsid w:val="007D36FC"/>
    <w:rsid w:val="007D37FA"/>
    <w:rsid w:val="007D3C1B"/>
    <w:rsid w:val="007D3CA8"/>
    <w:rsid w:val="007D3CED"/>
    <w:rsid w:val="007D3CFB"/>
    <w:rsid w:val="007D3FF2"/>
    <w:rsid w:val="007D4096"/>
    <w:rsid w:val="007D40A3"/>
    <w:rsid w:val="007D40B3"/>
    <w:rsid w:val="007D40D6"/>
    <w:rsid w:val="007D40E7"/>
    <w:rsid w:val="007D4141"/>
    <w:rsid w:val="007D42E7"/>
    <w:rsid w:val="007D44CA"/>
    <w:rsid w:val="007D45FF"/>
    <w:rsid w:val="007D466B"/>
    <w:rsid w:val="007D4694"/>
    <w:rsid w:val="007D482C"/>
    <w:rsid w:val="007D4C7B"/>
    <w:rsid w:val="007D4DA0"/>
    <w:rsid w:val="007D4DD8"/>
    <w:rsid w:val="007D4EB2"/>
    <w:rsid w:val="007D4F2D"/>
    <w:rsid w:val="007D4FAF"/>
    <w:rsid w:val="007D5096"/>
    <w:rsid w:val="007D519A"/>
    <w:rsid w:val="007D5237"/>
    <w:rsid w:val="007D53AF"/>
    <w:rsid w:val="007D57AE"/>
    <w:rsid w:val="007D5827"/>
    <w:rsid w:val="007D5829"/>
    <w:rsid w:val="007D596E"/>
    <w:rsid w:val="007D5B11"/>
    <w:rsid w:val="007D5BF7"/>
    <w:rsid w:val="007D5DFF"/>
    <w:rsid w:val="007D6050"/>
    <w:rsid w:val="007D60A6"/>
    <w:rsid w:val="007D64FB"/>
    <w:rsid w:val="007D65FF"/>
    <w:rsid w:val="007D66DA"/>
    <w:rsid w:val="007D6938"/>
    <w:rsid w:val="007D6A32"/>
    <w:rsid w:val="007D6BD6"/>
    <w:rsid w:val="007D6D93"/>
    <w:rsid w:val="007D7027"/>
    <w:rsid w:val="007D704E"/>
    <w:rsid w:val="007D725B"/>
    <w:rsid w:val="007D7261"/>
    <w:rsid w:val="007D73A8"/>
    <w:rsid w:val="007D7419"/>
    <w:rsid w:val="007D741C"/>
    <w:rsid w:val="007D7602"/>
    <w:rsid w:val="007D7769"/>
    <w:rsid w:val="007D7833"/>
    <w:rsid w:val="007D78D2"/>
    <w:rsid w:val="007D7A59"/>
    <w:rsid w:val="007D7A82"/>
    <w:rsid w:val="007D7C00"/>
    <w:rsid w:val="007D7C7D"/>
    <w:rsid w:val="007D7CC6"/>
    <w:rsid w:val="007D7E97"/>
    <w:rsid w:val="007E000A"/>
    <w:rsid w:val="007E0463"/>
    <w:rsid w:val="007E096F"/>
    <w:rsid w:val="007E09E7"/>
    <w:rsid w:val="007E0C7E"/>
    <w:rsid w:val="007E0E2E"/>
    <w:rsid w:val="007E0F85"/>
    <w:rsid w:val="007E101A"/>
    <w:rsid w:val="007E1539"/>
    <w:rsid w:val="007E180A"/>
    <w:rsid w:val="007E18A2"/>
    <w:rsid w:val="007E1BDE"/>
    <w:rsid w:val="007E1CA1"/>
    <w:rsid w:val="007E1EC0"/>
    <w:rsid w:val="007E20F9"/>
    <w:rsid w:val="007E2119"/>
    <w:rsid w:val="007E213B"/>
    <w:rsid w:val="007E213E"/>
    <w:rsid w:val="007E21EE"/>
    <w:rsid w:val="007E2221"/>
    <w:rsid w:val="007E2320"/>
    <w:rsid w:val="007E2446"/>
    <w:rsid w:val="007E2571"/>
    <w:rsid w:val="007E2833"/>
    <w:rsid w:val="007E2924"/>
    <w:rsid w:val="007E2D71"/>
    <w:rsid w:val="007E2DD0"/>
    <w:rsid w:val="007E32C1"/>
    <w:rsid w:val="007E32D5"/>
    <w:rsid w:val="007E3565"/>
    <w:rsid w:val="007E36DB"/>
    <w:rsid w:val="007E377E"/>
    <w:rsid w:val="007E38B3"/>
    <w:rsid w:val="007E3A57"/>
    <w:rsid w:val="007E3B7B"/>
    <w:rsid w:val="007E3CE7"/>
    <w:rsid w:val="007E3DB2"/>
    <w:rsid w:val="007E3F2D"/>
    <w:rsid w:val="007E41A3"/>
    <w:rsid w:val="007E43E5"/>
    <w:rsid w:val="007E44D1"/>
    <w:rsid w:val="007E464D"/>
    <w:rsid w:val="007E46AB"/>
    <w:rsid w:val="007E48E8"/>
    <w:rsid w:val="007E4C2C"/>
    <w:rsid w:val="007E502F"/>
    <w:rsid w:val="007E5037"/>
    <w:rsid w:val="007E5047"/>
    <w:rsid w:val="007E51A3"/>
    <w:rsid w:val="007E53F2"/>
    <w:rsid w:val="007E5DBF"/>
    <w:rsid w:val="007E5DE0"/>
    <w:rsid w:val="007E5E8E"/>
    <w:rsid w:val="007E5F07"/>
    <w:rsid w:val="007E613A"/>
    <w:rsid w:val="007E65BD"/>
    <w:rsid w:val="007E6652"/>
    <w:rsid w:val="007E673F"/>
    <w:rsid w:val="007E696D"/>
    <w:rsid w:val="007E69AF"/>
    <w:rsid w:val="007E69DD"/>
    <w:rsid w:val="007E6A2E"/>
    <w:rsid w:val="007E6D57"/>
    <w:rsid w:val="007E6E09"/>
    <w:rsid w:val="007E6EAF"/>
    <w:rsid w:val="007E6F0C"/>
    <w:rsid w:val="007E70D8"/>
    <w:rsid w:val="007E75FF"/>
    <w:rsid w:val="007E760B"/>
    <w:rsid w:val="007E7629"/>
    <w:rsid w:val="007E781F"/>
    <w:rsid w:val="007E7A0C"/>
    <w:rsid w:val="007E7C60"/>
    <w:rsid w:val="007F0056"/>
    <w:rsid w:val="007F00AA"/>
    <w:rsid w:val="007F00F8"/>
    <w:rsid w:val="007F019B"/>
    <w:rsid w:val="007F0223"/>
    <w:rsid w:val="007F0226"/>
    <w:rsid w:val="007F03D8"/>
    <w:rsid w:val="007F044A"/>
    <w:rsid w:val="007F0576"/>
    <w:rsid w:val="007F06E6"/>
    <w:rsid w:val="007F0AB3"/>
    <w:rsid w:val="007F0B5A"/>
    <w:rsid w:val="007F0BA4"/>
    <w:rsid w:val="007F0C74"/>
    <w:rsid w:val="007F0C7D"/>
    <w:rsid w:val="007F0F31"/>
    <w:rsid w:val="007F114E"/>
    <w:rsid w:val="007F1189"/>
    <w:rsid w:val="007F129B"/>
    <w:rsid w:val="007F1564"/>
    <w:rsid w:val="007F157F"/>
    <w:rsid w:val="007F16E3"/>
    <w:rsid w:val="007F1ABC"/>
    <w:rsid w:val="007F1BEF"/>
    <w:rsid w:val="007F1D08"/>
    <w:rsid w:val="007F1D1B"/>
    <w:rsid w:val="007F1EA4"/>
    <w:rsid w:val="007F21FF"/>
    <w:rsid w:val="007F2696"/>
    <w:rsid w:val="007F28FC"/>
    <w:rsid w:val="007F2AD6"/>
    <w:rsid w:val="007F2C89"/>
    <w:rsid w:val="007F2EEA"/>
    <w:rsid w:val="007F307C"/>
    <w:rsid w:val="007F3139"/>
    <w:rsid w:val="007F3172"/>
    <w:rsid w:val="007F3214"/>
    <w:rsid w:val="007F36AB"/>
    <w:rsid w:val="007F381E"/>
    <w:rsid w:val="007F391B"/>
    <w:rsid w:val="007F392E"/>
    <w:rsid w:val="007F3AF2"/>
    <w:rsid w:val="007F3D20"/>
    <w:rsid w:val="007F4162"/>
    <w:rsid w:val="007F4266"/>
    <w:rsid w:val="007F4316"/>
    <w:rsid w:val="007F44A2"/>
    <w:rsid w:val="007F47A9"/>
    <w:rsid w:val="007F47AE"/>
    <w:rsid w:val="007F4852"/>
    <w:rsid w:val="007F4B32"/>
    <w:rsid w:val="007F4B57"/>
    <w:rsid w:val="007F4CD2"/>
    <w:rsid w:val="007F4D77"/>
    <w:rsid w:val="007F5047"/>
    <w:rsid w:val="007F54E6"/>
    <w:rsid w:val="007F5544"/>
    <w:rsid w:val="007F573C"/>
    <w:rsid w:val="007F5A09"/>
    <w:rsid w:val="007F5D82"/>
    <w:rsid w:val="007F5E2F"/>
    <w:rsid w:val="007F5E3B"/>
    <w:rsid w:val="007F5EA3"/>
    <w:rsid w:val="007F5F22"/>
    <w:rsid w:val="007F6006"/>
    <w:rsid w:val="007F60CA"/>
    <w:rsid w:val="007F6178"/>
    <w:rsid w:val="007F634A"/>
    <w:rsid w:val="007F6737"/>
    <w:rsid w:val="007F685A"/>
    <w:rsid w:val="007F6A04"/>
    <w:rsid w:val="007F6C39"/>
    <w:rsid w:val="007F6D71"/>
    <w:rsid w:val="007F6F0C"/>
    <w:rsid w:val="007F6F27"/>
    <w:rsid w:val="007F6F98"/>
    <w:rsid w:val="007F710E"/>
    <w:rsid w:val="007F7373"/>
    <w:rsid w:val="007F74AC"/>
    <w:rsid w:val="007F75B9"/>
    <w:rsid w:val="007F76CD"/>
    <w:rsid w:val="007F7719"/>
    <w:rsid w:val="007F7952"/>
    <w:rsid w:val="007F795A"/>
    <w:rsid w:val="007F797F"/>
    <w:rsid w:val="007F7BDE"/>
    <w:rsid w:val="007F7C43"/>
    <w:rsid w:val="007F7DF1"/>
    <w:rsid w:val="007F7E13"/>
    <w:rsid w:val="007F7F12"/>
    <w:rsid w:val="007F7F62"/>
    <w:rsid w:val="007F7FEB"/>
    <w:rsid w:val="00800243"/>
    <w:rsid w:val="008002A9"/>
    <w:rsid w:val="0080037E"/>
    <w:rsid w:val="0080038F"/>
    <w:rsid w:val="00800780"/>
    <w:rsid w:val="00800799"/>
    <w:rsid w:val="008007EA"/>
    <w:rsid w:val="0080090E"/>
    <w:rsid w:val="00800D07"/>
    <w:rsid w:val="00800F10"/>
    <w:rsid w:val="00800FA3"/>
    <w:rsid w:val="00801020"/>
    <w:rsid w:val="008010F6"/>
    <w:rsid w:val="008013CE"/>
    <w:rsid w:val="0080156D"/>
    <w:rsid w:val="008016F1"/>
    <w:rsid w:val="00801A74"/>
    <w:rsid w:val="00801B5E"/>
    <w:rsid w:val="00801FFD"/>
    <w:rsid w:val="0080231C"/>
    <w:rsid w:val="008025C6"/>
    <w:rsid w:val="00802997"/>
    <w:rsid w:val="00802B1C"/>
    <w:rsid w:val="00802F9D"/>
    <w:rsid w:val="00802FAB"/>
    <w:rsid w:val="008030AD"/>
    <w:rsid w:val="008033C5"/>
    <w:rsid w:val="008037F2"/>
    <w:rsid w:val="0080381B"/>
    <w:rsid w:val="0080388C"/>
    <w:rsid w:val="0080390E"/>
    <w:rsid w:val="00803A1B"/>
    <w:rsid w:val="00803C29"/>
    <w:rsid w:val="00803DA1"/>
    <w:rsid w:val="00804081"/>
    <w:rsid w:val="008041EE"/>
    <w:rsid w:val="00804246"/>
    <w:rsid w:val="0080436E"/>
    <w:rsid w:val="00804499"/>
    <w:rsid w:val="0080450C"/>
    <w:rsid w:val="00804A8C"/>
    <w:rsid w:val="00804C0F"/>
    <w:rsid w:val="00804C11"/>
    <w:rsid w:val="00804FCE"/>
    <w:rsid w:val="00805183"/>
    <w:rsid w:val="00805337"/>
    <w:rsid w:val="008054ED"/>
    <w:rsid w:val="0080576E"/>
    <w:rsid w:val="008057FA"/>
    <w:rsid w:val="00805993"/>
    <w:rsid w:val="008059E1"/>
    <w:rsid w:val="00805A0D"/>
    <w:rsid w:val="00805AA2"/>
    <w:rsid w:val="00805D1A"/>
    <w:rsid w:val="00805DF1"/>
    <w:rsid w:val="00805E7B"/>
    <w:rsid w:val="00805E83"/>
    <w:rsid w:val="00806171"/>
    <w:rsid w:val="0080618B"/>
    <w:rsid w:val="008063B1"/>
    <w:rsid w:val="00806764"/>
    <w:rsid w:val="008067F6"/>
    <w:rsid w:val="00806847"/>
    <w:rsid w:val="00806B97"/>
    <w:rsid w:val="00806C17"/>
    <w:rsid w:val="00806D4E"/>
    <w:rsid w:val="00806E58"/>
    <w:rsid w:val="008071B6"/>
    <w:rsid w:val="008072E5"/>
    <w:rsid w:val="008079D4"/>
    <w:rsid w:val="00807B9D"/>
    <w:rsid w:val="00807BC6"/>
    <w:rsid w:val="008103F6"/>
    <w:rsid w:val="0081054D"/>
    <w:rsid w:val="00810603"/>
    <w:rsid w:val="0081080D"/>
    <w:rsid w:val="00810869"/>
    <w:rsid w:val="008109CA"/>
    <w:rsid w:val="00810BB9"/>
    <w:rsid w:val="00810D35"/>
    <w:rsid w:val="00810F10"/>
    <w:rsid w:val="00811015"/>
    <w:rsid w:val="00811041"/>
    <w:rsid w:val="0081112D"/>
    <w:rsid w:val="0081119E"/>
    <w:rsid w:val="008112C8"/>
    <w:rsid w:val="00811300"/>
    <w:rsid w:val="0081140E"/>
    <w:rsid w:val="0081167D"/>
    <w:rsid w:val="00811945"/>
    <w:rsid w:val="00811D9C"/>
    <w:rsid w:val="00811EEE"/>
    <w:rsid w:val="0081214C"/>
    <w:rsid w:val="00812163"/>
    <w:rsid w:val="008121C6"/>
    <w:rsid w:val="00812294"/>
    <w:rsid w:val="0081233E"/>
    <w:rsid w:val="0081239F"/>
    <w:rsid w:val="008123EB"/>
    <w:rsid w:val="0081258C"/>
    <w:rsid w:val="00812841"/>
    <w:rsid w:val="0081298C"/>
    <w:rsid w:val="00812ACC"/>
    <w:rsid w:val="00812B4A"/>
    <w:rsid w:val="00812C38"/>
    <w:rsid w:val="00812CC7"/>
    <w:rsid w:val="00812D55"/>
    <w:rsid w:val="00812E14"/>
    <w:rsid w:val="00812F7B"/>
    <w:rsid w:val="00813025"/>
    <w:rsid w:val="008131B8"/>
    <w:rsid w:val="008131D4"/>
    <w:rsid w:val="00813368"/>
    <w:rsid w:val="0081346F"/>
    <w:rsid w:val="00813683"/>
    <w:rsid w:val="008136F7"/>
    <w:rsid w:val="00813735"/>
    <w:rsid w:val="0081392C"/>
    <w:rsid w:val="00813B4F"/>
    <w:rsid w:val="00813C3C"/>
    <w:rsid w:val="00813C90"/>
    <w:rsid w:val="00813D78"/>
    <w:rsid w:val="00814033"/>
    <w:rsid w:val="00814068"/>
    <w:rsid w:val="008141CD"/>
    <w:rsid w:val="008142F0"/>
    <w:rsid w:val="0081457A"/>
    <w:rsid w:val="008145A1"/>
    <w:rsid w:val="00814A0C"/>
    <w:rsid w:val="00814AA5"/>
    <w:rsid w:val="00814B3A"/>
    <w:rsid w:val="00814D8D"/>
    <w:rsid w:val="00814DBE"/>
    <w:rsid w:val="00814E3E"/>
    <w:rsid w:val="00814ED6"/>
    <w:rsid w:val="00814FF3"/>
    <w:rsid w:val="0081510E"/>
    <w:rsid w:val="00815149"/>
    <w:rsid w:val="008153E3"/>
    <w:rsid w:val="0081546C"/>
    <w:rsid w:val="0081556F"/>
    <w:rsid w:val="0081576B"/>
    <w:rsid w:val="00815840"/>
    <w:rsid w:val="00815847"/>
    <w:rsid w:val="00815850"/>
    <w:rsid w:val="0081587A"/>
    <w:rsid w:val="008158C7"/>
    <w:rsid w:val="00815900"/>
    <w:rsid w:val="0081592F"/>
    <w:rsid w:val="008159FC"/>
    <w:rsid w:val="00815A29"/>
    <w:rsid w:val="00815CB4"/>
    <w:rsid w:val="00815D9C"/>
    <w:rsid w:val="00815F2D"/>
    <w:rsid w:val="00815FEE"/>
    <w:rsid w:val="0081606B"/>
    <w:rsid w:val="00816105"/>
    <w:rsid w:val="00816150"/>
    <w:rsid w:val="00816252"/>
    <w:rsid w:val="00816484"/>
    <w:rsid w:val="008167DB"/>
    <w:rsid w:val="008168A9"/>
    <w:rsid w:val="008168B0"/>
    <w:rsid w:val="00816C50"/>
    <w:rsid w:val="00816F88"/>
    <w:rsid w:val="008172FA"/>
    <w:rsid w:val="0081746F"/>
    <w:rsid w:val="00817507"/>
    <w:rsid w:val="00817566"/>
    <w:rsid w:val="008177C7"/>
    <w:rsid w:val="0081785B"/>
    <w:rsid w:val="00817A01"/>
    <w:rsid w:val="00817A0F"/>
    <w:rsid w:val="00817A27"/>
    <w:rsid w:val="00817D7E"/>
    <w:rsid w:val="008204B6"/>
    <w:rsid w:val="00820526"/>
    <w:rsid w:val="008209C9"/>
    <w:rsid w:val="00820AF7"/>
    <w:rsid w:val="00820B33"/>
    <w:rsid w:val="00820BB0"/>
    <w:rsid w:val="00820BCD"/>
    <w:rsid w:val="00820D32"/>
    <w:rsid w:val="00820E2A"/>
    <w:rsid w:val="00820E32"/>
    <w:rsid w:val="00821151"/>
    <w:rsid w:val="0082127D"/>
    <w:rsid w:val="00821313"/>
    <w:rsid w:val="0082163A"/>
    <w:rsid w:val="00821696"/>
    <w:rsid w:val="008216E1"/>
    <w:rsid w:val="0082179D"/>
    <w:rsid w:val="00821B41"/>
    <w:rsid w:val="00821BA9"/>
    <w:rsid w:val="00821C31"/>
    <w:rsid w:val="00821CA0"/>
    <w:rsid w:val="00821F2D"/>
    <w:rsid w:val="00822783"/>
    <w:rsid w:val="008227C3"/>
    <w:rsid w:val="00822893"/>
    <w:rsid w:val="008228CF"/>
    <w:rsid w:val="008228E5"/>
    <w:rsid w:val="008229AA"/>
    <w:rsid w:val="00822EE3"/>
    <w:rsid w:val="00822F0C"/>
    <w:rsid w:val="00822FC7"/>
    <w:rsid w:val="00823026"/>
    <w:rsid w:val="00823092"/>
    <w:rsid w:val="0082334C"/>
    <w:rsid w:val="0082359B"/>
    <w:rsid w:val="008235C6"/>
    <w:rsid w:val="008237AB"/>
    <w:rsid w:val="00823BF5"/>
    <w:rsid w:val="00824096"/>
    <w:rsid w:val="0082415D"/>
    <w:rsid w:val="00824191"/>
    <w:rsid w:val="008242EF"/>
    <w:rsid w:val="00824453"/>
    <w:rsid w:val="008246BB"/>
    <w:rsid w:val="00824712"/>
    <w:rsid w:val="00824854"/>
    <w:rsid w:val="00824A10"/>
    <w:rsid w:val="00824A57"/>
    <w:rsid w:val="00824A7F"/>
    <w:rsid w:val="00824BE2"/>
    <w:rsid w:val="00824DAA"/>
    <w:rsid w:val="008250E0"/>
    <w:rsid w:val="0082521A"/>
    <w:rsid w:val="00825388"/>
    <w:rsid w:val="0082538A"/>
    <w:rsid w:val="008255C2"/>
    <w:rsid w:val="00825735"/>
    <w:rsid w:val="008259F0"/>
    <w:rsid w:val="00825BB3"/>
    <w:rsid w:val="00825C31"/>
    <w:rsid w:val="0082624A"/>
    <w:rsid w:val="008262F8"/>
    <w:rsid w:val="00826472"/>
    <w:rsid w:val="008264BB"/>
    <w:rsid w:val="008264F5"/>
    <w:rsid w:val="008265C9"/>
    <w:rsid w:val="008265FE"/>
    <w:rsid w:val="00826613"/>
    <w:rsid w:val="008268A3"/>
    <w:rsid w:val="00826A01"/>
    <w:rsid w:val="00826B0D"/>
    <w:rsid w:val="00826B1D"/>
    <w:rsid w:val="00826BE5"/>
    <w:rsid w:val="00826D81"/>
    <w:rsid w:val="00826F05"/>
    <w:rsid w:val="0082724F"/>
    <w:rsid w:val="0082730D"/>
    <w:rsid w:val="008274E4"/>
    <w:rsid w:val="00827580"/>
    <w:rsid w:val="00827695"/>
    <w:rsid w:val="0082774C"/>
    <w:rsid w:val="008277A1"/>
    <w:rsid w:val="00827857"/>
    <w:rsid w:val="00827A71"/>
    <w:rsid w:val="00827B53"/>
    <w:rsid w:val="00827C7E"/>
    <w:rsid w:val="00827D6D"/>
    <w:rsid w:val="00827F5F"/>
    <w:rsid w:val="008300D6"/>
    <w:rsid w:val="00830250"/>
    <w:rsid w:val="0083028A"/>
    <w:rsid w:val="008303B1"/>
    <w:rsid w:val="00830437"/>
    <w:rsid w:val="0083043D"/>
    <w:rsid w:val="00830567"/>
    <w:rsid w:val="00830580"/>
    <w:rsid w:val="008306EC"/>
    <w:rsid w:val="00830803"/>
    <w:rsid w:val="008309DD"/>
    <w:rsid w:val="00830B51"/>
    <w:rsid w:val="00830FB3"/>
    <w:rsid w:val="00831265"/>
    <w:rsid w:val="00831568"/>
    <w:rsid w:val="008319AB"/>
    <w:rsid w:val="00831A91"/>
    <w:rsid w:val="00831B5D"/>
    <w:rsid w:val="00831E2F"/>
    <w:rsid w:val="00831FCB"/>
    <w:rsid w:val="008323B7"/>
    <w:rsid w:val="008325F0"/>
    <w:rsid w:val="00832741"/>
    <w:rsid w:val="008327AC"/>
    <w:rsid w:val="008327F4"/>
    <w:rsid w:val="00832838"/>
    <w:rsid w:val="00832A92"/>
    <w:rsid w:val="00832B78"/>
    <w:rsid w:val="00832BA0"/>
    <w:rsid w:val="00832C67"/>
    <w:rsid w:val="00832ED2"/>
    <w:rsid w:val="008330E7"/>
    <w:rsid w:val="0083326B"/>
    <w:rsid w:val="008332A7"/>
    <w:rsid w:val="00833350"/>
    <w:rsid w:val="0083365D"/>
    <w:rsid w:val="008336B8"/>
    <w:rsid w:val="0083394A"/>
    <w:rsid w:val="00833A16"/>
    <w:rsid w:val="00833A20"/>
    <w:rsid w:val="00833A95"/>
    <w:rsid w:val="00833AEB"/>
    <w:rsid w:val="00833C27"/>
    <w:rsid w:val="00833D00"/>
    <w:rsid w:val="00833E11"/>
    <w:rsid w:val="00833EB8"/>
    <w:rsid w:val="008344AD"/>
    <w:rsid w:val="00834549"/>
    <w:rsid w:val="00834B0E"/>
    <w:rsid w:val="0083502B"/>
    <w:rsid w:val="00835069"/>
    <w:rsid w:val="0083507F"/>
    <w:rsid w:val="008351F2"/>
    <w:rsid w:val="008352FE"/>
    <w:rsid w:val="00835391"/>
    <w:rsid w:val="0083548D"/>
    <w:rsid w:val="0083559C"/>
    <w:rsid w:val="008355FC"/>
    <w:rsid w:val="00835760"/>
    <w:rsid w:val="00835B3B"/>
    <w:rsid w:val="00835DE3"/>
    <w:rsid w:val="00835E93"/>
    <w:rsid w:val="00835F16"/>
    <w:rsid w:val="00836149"/>
    <w:rsid w:val="0083620A"/>
    <w:rsid w:val="00836222"/>
    <w:rsid w:val="00836379"/>
    <w:rsid w:val="00836581"/>
    <w:rsid w:val="00836703"/>
    <w:rsid w:val="008369AB"/>
    <w:rsid w:val="00836AD8"/>
    <w:rsid w:val="00836B71"/>
    <w:rsid w:val="00836C52"/>
    <w:rsid w:val="00836E39"/>
    <w:rsid w:val="00836F72"/>
    <w:rsid w:val="00836FD1"/>
    <w:rsid w:val="00837048"/>
    <w:rsid w:val="00837099"/>
    <w:rsid w:val="008372B6"/>
    <w:rsid w:val="00837752"/>
    <w:rsid w:val="008378F3"/>
    <w:rsid w:val="00837C46"/>
    <w:rsid w:val="00837DE7"/>
    <w:rsid w:val="0084015F"/>
    <w:rsid w:val="0084017A"/>
    <w:rsid w:val="008402C1"/>
    <w:rsid w:val="0084045F"/>
    <w:rsid w:val="0084046A"/>
    <w:rsid w:val="0084093B"/>
    <w:rsid w:val="00840A25"/>
    <w:rsid w:val="00840E0E"/>
    <w:rsid w:val="00840F7A"/>
    <w:rsid w:val="00841122"/>
    <w:rsid w:val="00841263"/>
    <w:rsid w:val="008413C4"/>
    <w:rsid w:val="00841403"/>
    <w:rsid w:val="008416B9"/>
    <w:rsid w:val="00841C1A"/>
    <w:rsid w:val="00841D4F"/>
    <w:rsid w:val="00841EBA"/>
    <w:rsid w:val="008420B1"/>
    <w:rsid w:val="0084223C"/>
    <w:rsid w:val="00842320"/>
    <w:rsid w:val="00842429"/>
    <w:rsid w:val="00842916"/>
    <w:rsid w:val="00842B38"/>
    <w:rsid w:val="00842B54"/>
    <w:rsid w:val="00842BB2"/>
    <w:rsid w:val="00842C1F"/>
    <w:rsid w:val="00842C85"/>
    <w:rsid w:val="00842DD6"/>
    <w:rsid w:val="00842F0F"/>
    <w:rsid w:val="0084319E"/>
    <w:rsid w:val="008432AB"/>
    <w:rsid w:val="008434D2"/>
    <w:rsid w:val="00843518"/>
    <w:rsid w:val="00843588"/>
    <w:rsid w:val="00843868"/>
    <w:rsid w:val="008438CA"/>
    <w:rsid w:val="00843A39"/>
    <w:rsid w:val="00843F59"/>
    <w:rsid w:val="008442E1"/>
    <w:rsid w:val="00844379"/>
    <w:rsid w:val="00844386"/>
    <w:rsid w:val="0084443A"/>
    <w:rsid w:val="008444BD"/>
    <w:rsid w:val="008444CA"/>
    <w:rsid w:val="008444E7"/>
    <w:rsid w:val="00844611"/>
    <w:rsid w:val="008446E5"/>
    <w:rsid w:val="00844779"/>
    <w:rsid w:val="0084485E"/>
    <w:rsid w:val="0084495E"/>
    <w:rsid w:val="008449F9"/>
    <w:rsid w:val="00844A2D"/>
    <w:rsid w:val="00844AD7"/>
    <w:rsid w:val="00844B2B"/>
    <w:rsid w:val="00844C85"/>
    <w:rsid w:val="00844E30"/>
    <w:rsid w:val="00844E4F"/>
    <w:rsid w:val="00844FBC"/>
    <w:rsid w:val="008450D2"/>
    <w:rsid w:val="0084535E"/>
    <w:rsid w:val="00845429"/>
    <w:rsid w:val="00845496"/>
    <w:rsid w:val="0084583C"/>
    <w:rsid w:val="00845B71"/>
    <w:rsid w:val="00845C90"/>
    <w:rsid w:val="00845CAC"/>
    <w:rsid w:val="00845F44"/>
    <w:rsid w:val="00846518"/>
    <w:rsid w:val="00846600"/>
    <w:rsid w:val="00846700"/>
    <w:rsid w:val="00846942"/>
    <w:rsid w:val="00846AC8"/>
    <w:rsid w:val="00846B33"/>
    <w:rsid w:val="0084702A"/>
    <w:rsid w:val="008471A7"/>
    <w:rsid w:val="00847283"/>
    <w:rsid w:val="0084729C"/>
    <w:rsid w:val="00847449"/>
    <w:rsid w:val="00847562"/>
    <w:rsid w:val="008475EC"/>
    <w:rsid w:val="008476C6"/>
    <w:rsid w:val="00847757"/>
    <w:rsid w:val="0084775C"/>
    <w:rsid w:val="00847770"/>
    <w:rsid w:val="008478C4"/>
    <w:rsid w:val="00847957"/>
    <w:rsid w:val="00847982"/>
    <w:rsid w:val="00850075"/>
    <w:rsid w:val="008502AC"/>
    <w:rsid w:val="008503DE"/>
    <w:rsid w:val="00850438"/>
    <w:rsid w:val="008508FC"/>
    <w:rsid w:val="00850C28"/>
    <w:rsid w:val="00850CEF"/>
    <w:rsid w:val="00850D77"/>
    <w:rsid w:val="00850E44"/>
    <w:rsid w:val="00850E93"/>
    <w:rsid w:val="00851142"/>
    <w:rsid w:val="008512EF"/>
    <w:rsid w:val="0085132C"/>
    <w:rsid w:val="0085158A"/>
    <w:rsid w:val="00851A35"/>
    <w:rsid w:val="00851F20"/>
    <w:rsid w:val="008520FA"/>
    <w:rsid w:val="00852271"/>
    <w:rsid w:val="008527FE"/>
    <w:rsid w:val="00852870"/>
    <w:rsid w:val="008529E7"/>
    <w:rsid w:val="00852ADC"/>
    <w:rsid w:val="00852AF6"/>
    <w:rsid w:val="00852AF9"/>
    <w:rsid w:val="00852B6A"/>
    <w:rsid w:val="00852DB6"/>
    <w:rsid w:val="00852DE2"/>
    <w:rsid w:val="00852EEC"/>
    <w:rsid w:val="00852F35"/>
    <w:rsid w:val="0085306C"/>
    <w:rsid w:val="008531D1"/>
    <w:rsid w:val="008535B8"/>
    <w:rsid w:val="008536E9"/>
    <w:rsid w:val="00853758"/>
    <w:rsid w:val="00853EC2"/>
    <w:rsid w:val="0085400A"/>
    <w:rsid w:val="0085404A"/>
    <w:rsid w:val="0085420D"/>
    <w:rsid w:val="00854315"/>
    <w:rsid w:val="00854492"/>
    <w:rsid w:val="00854507"/>
    <w:rsid w:val="0085475A"/>
    <w:rsid w:val="00854813"/>
    <w:rsid w:val="008548A9"/>
    <w:rsid w:val="00854A58"/>
    <w:rsid w:val="00854AF3"/>
    <w:rsid w:val="00854BE8"/>
    <w:rsid w:val="00854D9C"/>
    <w:rsid w:val="00854DE3"/>
    <w:rsid w:val="00854E30"/>
    <w:rsid w:val="00854E37"/>
    <w:rsid w:val="00855143"/>
    <w:rsid w:val="00855399"/>
    <w:rsid w:val="008554CC"/>
    <w:rsid w:val="00855589"/>
    <w:rsid w:val="0085576F"/>
    <w:rsid w:val="0085581E"/>
    <w:rsid w:val="008558FF"/>
    <w:rsid w:val="00855A5D"/>
    <w:rsid w:val="00855D94"/>
    <w:rsid w:val="00855E09"/>
    <w:rsid w:val="00855E51"/>
    <w:rsid w:val="00855ED1"/>
    <w:rsid w:val="00856115"/>
    <w:rsid w:val="0085613B"/>
    <w:rsid w:val="00856391"/>
    <w:rsid w:val="008563F9"/>
    <w:rsid w:val="0085645A"/>
    <w:rsid w:val="008566AD"/>
    <w:rsid w:val="00856724"/>
    <w:rsid w:val="0085676C"/>
    <w:rsid w:val="008568A6"/>
    <w:rsid w:val="008568E3"/>
    <w:rsid w:val="008569EB"/>
    <w:rsid w:val="00856A93"/>
    <w:rsid w:val="00856E09"/>
    <w:rsid w:val="00856F18"/>
    <w:rsid w:val="00856F47"/>
    <w:rsid w:val="00856F63"/>
    <w:rsid w:val="00857623"/>
    <w:rsid w:val="00857716"/>
    <w:rsid w:val="00857774"/>
    <w:rsid w:val="00857B45"/>
    <w:rsid w:val="00857D36"/>
    <w:rsid w:val="00857EF1"/>
    <w:rsid w:val="00857F06"/>
    <w:rsid w:val="00860222"/>
    <w:rsid w:val="00860228"/>
    <w:rsid w:val="008602C6"/>
    <w:rsid w:val="0086043A"/>
    <w:rsid w:val="00860455"/>
    <w:rsid w:val="00860526"/>
    <w:rsid w:val="0086054F"/>
    <w:rsid w:val="0086058B"/>
    <w:rsid w:val="008605C3"/>
    <w:rsid w:val="008606AA"/>
    <w:rsid w:val="0086089C"/>
    <w:rsid w:val="00860A0E"/>
    <w:rsid w:val="00860A5C"/>
    <w:rsid w:val="00860DA0"/>
    <w:rsid w:val="00861248"/>
    <w:rsid w:val="00861257"/>
    <w:rsid w:val="00861273"/>
    <w:rsid w:val="00861332"/>
    <w:rsid w:val="00861979"/>
    <w:rsid w:val="00861A93"/>
    <w:rsid w:val="00861B00"/>
    <w:rsid w:val="00861CC6"/>
    <w:rsid w:val="00862322"/>
    <w:rsid w:val="00862741"/>
    <w:rsid w:val="00862930"/>
    <w:rsid w:val="00862B36"/>
    <w:rsid w:val="00862BFD"/>
    <w:rsid w:val="00862D14"/>
    <w:rsid w:val="00862D8C"/>
    <w:rsid w:val="00862DE0"/>
    <w:rsid w:val="00863382"/>
    <w:rsid w:val="008633E2"/>
    <w:rsid w:val="008634E9"/>
    <w:rsid w:val="00863687"/>
    <w:rsid w:val="008637E8"/>
    <w:rsid w:val="00863A1A"/>
    <w:rsid w:val="00863CFD"/>
    <w:rsid w:val="00863F2A"/>
    <w:rsid w:val="00863F78"/>
    <w:rsid w:val="00864039"/>
    <w:rsid w:val="00864064"/>
    <w:rsid w:val="008642F7"/>
    <w:rsid w:val="008643E7"/>
    <w:rsid w:val="008643F4"/>
    <w:rsid w:val="00864548"/>
    <w:rsid w:val="0086465C"/>
    <w:rsid w:val="0086474B"/>
    <w:rsid w:val="008647C1"/>
    <w:rsid w:val="00864BE9"/>
    <w:rsid w:val="00864BFE"/>
    <w:rsid w:val="00864DF9"/>
    <w:rsid w:val="00864F41"/>
    <w:rsid w:val="00864F91"/>
    <w:rsid w:val="0086535A"/>
    <w:rsid w:val="0086554B"/>
    <w:rsid w:val="0086554E"/>
    <w:rsid w:val="008655DD"/>
    <w:rsid w:val="008658FF"/>
    <w:rsid w:val="00865D37"/>
    <w:rsid w:val="00865E93"/>
    <w:rsid w:val="00866054"/>
    <w:rsid w:val="00866085"/>
    <w:rsid w:val="0086633E"/>
    <w:rsid w:val="008664C3"/>
    <w:rsid w:val="00866591"/>
    <w:rsid w:val="008665CA"/>
    <w:rsid w:val="00866757"/>
    <w:rsid w:val="00866CA1"/>
    <w:rsid w:val="00866EE8"/>
    <w:rsid w:val="00866FC6"/>
    <w:rsid w:val="008670D6"/>
    <w:rsid w:val="0086713C"/>
    <w:rsid w:val="0086727D"/>
    <w:rsid w:val="00867373"/>
    <w:rsid w:val="008673AA"/>
    <w:rsid w:val="008674E9"/>
    <w:rsid w:val="0086759B"/>
    <w:rsid w:val="00867762"/>
    <w:rsid w:val="00867766"/>
    <w:rsid w:val="008678C9"/>
    <w:rsid w:val="00867B2F"/>
    <w:rsid w:val="00867E86"/>
    <w:rsid w:val="00867F30"/>
    <w:rsid w:val="008700AD"/>
    <w:rsid w:val="008701B9"/>
    <w:rsid w:val="0087026B"/>
    <w:rsid w:val="008703ED"/>
    <w:rsid w:val="0087079A"/>
    <w:rsid w:val="00870A50"/>
    <w:rsid w:val="00870A55"/>
    <w:rsid w:val="00870D54"/>
    <w:rsid w:val="008713EB"/>
    <w:rsid w:val="0087150F"/>
    <w:rsid w:val="0087160D"/>
    <w:rsid w:val="008718CF"/>
    <w:rsid w:val="00871A03"/>
    <w:rsid w:val="00871B5B"/>
    <w:rsid w:val="00871CD8"/>
    <w:rsid w:val="00872090"/>
    <w:rsid w:val="00872340"/>
    <w:rsid w:val="00872372"/>
    <w:rsid w:val="0087240B"/>
    <w:rsid w:val="0087242F"/>
    <w:rsid w:val="008725F9"/>
    <w:rsid w:val="008726E4"/>
    <w:rsid w:val="0087278E"/>
    <w:rsid w:val="0087280A"/>
    <w:rsid w:val="00872846"/>
    <w:rsid w:val="00872847"/>
    <w:rsid w:val="00872ADE"/>
    <w:rsid w:val="00872AFB"/>
    <w:rsid w:val="00872F5B"/>
    <w:rsid w:val="008731C6"/>
    <w:rsid w:val="008734E0"/>
    <w:rsid w:val="00873803"/>
    <w:rsid w:val="00873850"/>
    <w:rsid w:val="00873866"/>
    <w:rsid w:val="008738D2"/>
    <w:rsid w:val="0087390C"/>
    <w:rsid w:val="008739D1"/>
    <w:rsid w:val="00873A06"/>
    <w:rsid w:val="00873B72"/>
    <w:rsid w:val="00873BA6"/>
    <w:rsid w:val="00873BDC"/>
    <w:rsid w:val="00873DF1"/>
    <w:rsid w:val="00873EB8"/>
    <w:rsid w:val="00873F9F"/>
    <w:rsid w:val="0087424D"/>
    <w:rsid w:val="00874502"/>
    <w:rsid w:val="0087460F"/>
    <w:rsid w:val="0087477F"/>
    <w:rsid w:val="008747BE"/>
    <w:rsid w:val="008747D4"/>
    <w:rsid w:val="00874BE9"/>
    <w:rsid w:val="00874CDF"/>
    <w:rsid w:val="00874DC4"/>
    <w:rsid w:val="00874F00"/>
    <w:rsid w:val="008751E3"/>
    <w:rsid w:val="00875408"/>
    <w:rsid w:val="008755A1"/>
    <w:rsid w:val="00875884"/>
    <w:rsid w:val="008759F4"/>
    <w:rsid w:val="00875B1B"/>
    <w:rsid w:val="00875B47"/>
    <w:rsid w:val="00875EAD"/>
    <w:rsid w:val="00875F8B"/>
    <w:rsid w:val="0087603C"/>
    <w:rsid w:val="008762AF"/>
    <w:rsid w:val="0087637A"/>
    <w:rsid w:val="0087638C"/>
    <w:rsid w:val="00876417"/>
    <w:rsid w:val="0087651A"/>
    <w:rsid w:val="0087669D"/>
    <w:rsid w:val="00876721"/>
    <w:rsid w:val="008767C5"/>
    <w:rsid w:val="00876ACD"/>
    <w:rsid w:val="00876C81"/>
    <w:rsid w:val="00876DC6"/>
    <w:rsid w:val="008770CA"/>
    <w:rsid w:val="008771DE"/>
    <w:rsid w:val="0087749E"/>
    <w:rsid w:val="008775AC"/>
    <w:rsid w:val="0087760D"/>
    <w:rsid w:val="008777E9"/>
    <w:rsid w:val="00877ADF"/>
    <w:rsid w:val="00877E9A"/>
    <w:rsid w:val="008800B9"/>
    <w:rsid w:val="008800CD"/>
    <w:rsid w:val="00880207"/>
    <w:rsid w:val="0088025B"/>
    <w:rsid w:val="008804FE"/>
    <w:rsid w:val="0088053E"/>
    <w:rsid w:val="008807D4"/>
    <w:rsid w:val="00880A54"/>
    <w:rsid w:val="00880CC3"/>
    <w:rsid w:val="00880D02"/>
    <w:rsid w:val="00880F03"/>
    <w:rsid w:val="00881059"/>
    <w:rsid w:val="008812F0"/>
    <w:rsid w:val="0088147A"/>
    <w:rsid w:val="008816C1"/>
    <w:rsid w:val="0088186C"/>
    <w:rsid w:val="0088189E"/>
    <w:rsid w:val="00881C61"/>
    <w:rsid w:val="00881CBF"/>
    <w:rsid w:val="00881F80"/>
    <w:rsid w:val="008821DE"/>
    <w:rsid w:val="008822C6"/>
    <w:rsid w:val="008822D8"/>
    <w:rsid w:val="008823CB"/>
    <w:rsid w:val="00882455"/>
    <w:rsid w:val="00882C37"/>
    <w:rsid w:val="00882C78"/>
    <w:rsid w:val="00882F4A"/>
    <w:rsid w:val="00882F7C"/>
    <w:rsid w:val="008830F7"/>
    <w:rsid w:val="00883276"/>
    <w:rsid w:val="008832AE"/>
    <w:rsid w:val="0088337A"/>
    <w:rsid w:val="0088351A"/>
    <w:rsid w:val="0088352F"/>
    <w:rsid w:val="008839E7"/>
    <w:rsid w:val="00883BBB"/>
    <w:rsid w:val="00883C06"/>
    <w:rsid w:val="00883C25"/>
    <w:rsid w:val="00883DFB"/>
    <w:rsid w:val="00883E37"/>
    <w:rsid w:val="00883EDF"/>
    <w:rsid w:val="00883F59"/>
    <w:rsid w:val="008840EC"/>
    <w:rsid w:val="00884212"/>
    <w:rsid w:val="008845A5"/>
    <w:rsid w:val="00884600"/>
    <w:rsid w:val="00884941"/>
    <w:rsid w:val="00884BC8"/>
    <w:rsid w:val="00885121"/>
    <w:rsid w:val="00885240"/>
    <w:rsid w:val="00885454"/>
    <w:rsid w:val="0088557B"/>
    <w:rsid w:val="00885A6E"/>
    <w:rsid w:val="00885C8C"/>
    <w:rsid w:val="00885EB0"/>
    <w:rsid w:val="00885F7F"/>
    <w:rsid w:val="008863D7"/>
    <w:rsid w:val="008869EF"/>
    <w:rsid w:val="00886A51"/>
    <w:rsid w:val="00886BAF"/>
    <w:rsid w:val="00886BB3"/>
    <w:rsid w:val="00886BCF"/>
    <w:rsid w:val="008870DB"/>
    <w:rsid w:val="008873AD"/>
    <w:rsid w:val="0088764C"/>
    <w:rsid w:val="00887686"/>
    <w:rsid w:val="008876FB"/>
    <w:rsid w:val="00887747"/>
    <w:rsid w:val="0088783E"/>
    <w:rsid w:val="008879C7"/>
    <w:rsid w:val="00887A20"/>
    <w:rsid w:val="00887C40"/>
    <w:rsid w:val="00887C47"/>
    <w:rsid w:val="00887D14"/>
    <w:rsid w:val="00887E8B"/>
    <w:rsid w:val="00887F08"/>
    <w:rsid w:val="00887F75"/>
    <w:rsid w:val="00890157"/>
    <w:rsid w:val="0089043B"/>
    <w:rsid w:val="0089047B"/>
    <w:rsid w:val="00890511"/>
    <w:rsid w:val="008905B4"/>
    <w:rsid w:val="008906C8"/>
    <w:rsid w:val="008907B1"/>
    <w:rsid w:val="00890A7A"/>
    <w:rsid w:val="00890C52"/>
    <w:rsid w:val="00890C80"/>
    <w:rsid w:val="00890FC0"/>
    <w:rsid w:val="00891093"/>
    <w:rsid w:val="008911CE"/>
    <w:rsid w:val="008912EB"/>
    <w:rsid w:val="00891313"/>
    <w:rsid w:val="008913F2"/>
    <w:rsid w:val="00891603"/>
    <w:rsid w:val="008916AF"/>
    <w:rsid w:val="00891735"/>
    <w:rsid w:val="00891747"/>
    <w:rsid w:val="00891929"/>
    <w:rsid w:val="00891B98"/>
    <w:rsid w:val="00891E0A"/>
    <w:rsid w:val="008920DE"/>
    <w:rsid w:val="0089224D"/>
    <w:rsid w:val="0089232B"/>
    <w:rsid w:val="00892484"/>
    <w:rsid w:val="00892C1A"/>
    <w:rsid w:val="008930A3"/>
    <w:rsid w:val="00893106"/>
    <w:rsid w:val="00893189"/>
    <w:rsid w:val="008932C0"/>
    <w:rsid w:val="00893416"/>
    <w:rsid w:val="0089341E"/>
    <w:rsid w:val="00893500"/>
    <w:rsid w:val="00893706"/>
    <w:rsid w:val="008937A1"/>
    <w:rsid w:val="008938CC"/>
    <w:rsid w:val="00893946"/>
    <w:rsid w:val="008939D4"/>
    <w:rsid w:val="00893C3E"/>
    <w:rsid w:val="00893D3B"/>
    <w:rsid w:val="00893D49"/>
    <w:rsid w:val="00893DEA"/>
    <w:rsid w:val="00894179"/>
    <w:rsid w:val="008944D0"/>
    <w:rsid w:val="008945B0"/>
    <w:rsid w:val="0089479C"/>
    <w:rsid w:val="008948A0"/>
    <w:rsid w:val="008949D0"/>
    <w:rsid w:val="00894D88"/>
    <w:rsid w:val="0089524A"/>
    <w:rsid w:val="008952D4"/>
    <w:rsid w:val="008953A7"/>
    <w:rsid w:val="008953DE"/>
    <w:rsid w:val="0089568A"/>
    <w:rsid w:val="008956E4"/>
    <w:rsid w:val="00895BA0"/>
    <w:rsid w:val="00895DBC"/>
    <w:rsid w:val="00895DD6"/>
    <w:rsid w:val="008960F3"/>
    <w:rsid w:val="00896404"/>
    <w:rsid w:val="0089650A"/>
    <w:rsid w:val="00896567"/>
    <w:rsid w:val="00896622"/>
    <w:rsid w:val="0089668C"/>
    <w:rsid w:val="008966C9"/>
    <w:rsid w:val="00896A18"/>
    <w:rsid w:val="00896B25"/>
    <w:rsid w:val="00897045"/>
    <w:rsid w:val="008978AA"/>
    <w:rsid w:val="00897920"/>
    <w:rsid w:val="00897A80"/>
    <w:rsid w:val="00897AC1"/>
    <w:rsid w:val="00897B3A"/>
    <w:rsid w:val="00897F8F"/>
    <w:rsid w:val="008A008B"/>
    <w:rsid w:val="008A0139"/>
    <w:rsid w:val="008A01D0"/>
    <w:rsid w:val="008A0349"/>
    <w:rsid w:val="008A0455"/>
    <w:rsid w:val="008A05F1"/>
    <w:rsid w:val="008A0610"/>
    <w:rsid w:val="008A0701"/>
    <w:rsid w:val="008A070A"/>
    <w:rsid w:val="008A0737"/>
    <w:rsid w:val="008A0A24"/>
    <w:rsid w:val="008A0B73"/>
    <w:rsid w:val="008A0C47"/>
    <w:rsid w:val="008A0D73"/>
    <w:rsid w:val="008A0DDB"/>
    <w:rsid w:val="008A0F0B"/>
    <w:rsid w:val="008A0F5E"/>
    <w:rsid w:val="008A104D"/>
    <w:rsid w:val="008A12E6"/>
    <w:rsid w:val="008A136F"/>
    <w:rsid w:val="008A1432"/>
    <w:rsid w:val="008A15F9"/>
    <w:rsid w:val="008A1660"/>
    <w:rsid w:val="008A1ABA"/>
    <w:rsid w:val="008A1B18"/>
    <w:rsid w:val="008A1BD4"/>
    <w:rsid w:val="008A2247"/>
    <w:rsid w:val="008A25D2"/>
    <w:rsid w:val="008A2608"/>
    <w:rsid w:val="008A260D"/>
    <w:rsid w:val="008A277C"/>
    <w:rsid w:val="008A2B10"/>
    <w:rsid w:val="008A2C58"/>
    <w:rsid w:val="008A2C59"/>
    <w:rsid w:val="008A313A"/>
    <w:rsid w:val="008A31BD"/>
    <w:rsid w:val="008A34D9"/>
    <w:rsid w:val="008A34E9"/>
    <w:rsid w:val="008A36BF"/>
    <w:rsid w:val="008A36D7"/>
    <w:rsid w:val="008A3716"/>
    <w:rsid w:val="008A3800"/>
    <w:rsid w:val="008A3CDD"/>
    <w:rsid w:val="008A3EBF"/>
    <w:rsid w:val="008A3F8B"/>
    <w:rsid w:val="008A403A"/>
    <w:rsid w:val="008A4137"/>
    <w:rsid w:val="008A43E8"/>
    <w:rsid w:val="008A43FB"/>
    <w:rsid w:val="008A4571"/>
    <w:rsid w:val="008A465D"/>
    <w:rsid w:val="008A46AA"/>
    <w:rsid w:val="008A481F"/>
    <w:rsid w:val="008A483C"/>
    <w:rsid w:val="008A4A0D"/>
    <w:rsid w:val="008A4A13"/>
    <w:rsid w:val="008A4AF8"/>
    <w:rsid w:val="008A4D85"/>
    <w:rsid w:val="008A4E31"/>
    <w:rsid w:val="008A4E5E"/>
    <w:rsid w:val="008A4F67"/>
    <w:rsid w:val="008A5099"/>
    <w:rsid w:val="008A51FB"/>
    <w:rsid w:val="008A5201"/>
    <w:rsid w:val="008A530B"/>
    <w:rsid w:val="008A5486"/>
    <w:rsid w:val="008A54B7"/>
    <w:rsid w:val="008A56AE"/>
    <w:rsid w:val="008A5900"/>
    <w:rsid w:val="008A5A66"/>
    <w:rsid w:val="008A5B33"/>
    <w:rsid w:val="008A5BE4"/>
    <w:rsid w:val="008A5C01"/>
    <w:rsid w:val="008A5F19"/>
    <w:rsid w:val="008A5F3A"/>
    <w:rsid w:val="008A601D"/>
    <w:rsid w:val="008A61AF"/>
    <w:rsid w:val="008A62AD"/>
    <w:rsid w:val="008A6369"/>
    <w:rsid w:val="008A653D"/>
    <w:rsid w:val="008A65CF"/>
    <w:rsid w:val="008A6950"/>
    <w:rsid w:val="008A6CD1"/>
    <w:rsid w:val="008A6D94"/>
    <w:rsid w:val="008A6EEC"/>
    <w:rsid w:val="008A7186"/>
    <w:rsid w:val="008A73DC"/>
    <w:rsid w:val="008A7465"/>
    <w:rsid w:val="008A74A7"/>
    <w:rsid w:val="008A7975"/>
    <w:rsid w:val="008A7C1D"/>
    <w:rsid w:val="008A7C78"/>
    <w:rsid w:val="008A7CAF"/>
    <w:rsid w:val="008A7D0A"/>
    <w:rsid w:val="008A7DDC"/>
    <w:rsid w:val="008A7DFC"/>
    <w:rsid w:val="008A7E41"/>
    <w:rsid w:val="008A7F8D"/>
    <w:rsid w:val="008A7FFC"/>
    <w:rsid w:val="008B004F"/>
    <w:rsid w:val="008B0278"/>
    <w:rsid w:val="008B02A3"/>
    <w:rsid w:val="008B04B6"/>
    <w:rsid w:val="008B0631"/>
    <w:rsid w:val="008B06E3"/>
    <w:rsid w:val="008B0778"/>
    <w:rsid w:val="008B0796"/>
    <w:rsid w:val="008B0999"/>
    <w:rsid w:val="008B0B14"/>
    <w:rsid w:val="008B0B29"/>
    <w:rsid w:val="008B0EDE"/>
    <w:rsid w:val="008B0EE4"/>
    <w:rsid w:val="008B0F7C"/>
    <w:rsid w:val="008B0FE9"/>
    <w:rsid w:val="008B1168"/>
    <w:rsid w:val="008B119B"/>
    <w:rsid w:val="008B120C"/>
    <w:rsid w:val="008B147A"/>
    <w:rsid w:val="008B14C6"/>
    <w:rsid w:val="008B1666"/>
    <w:rsid w:val="008B1A0D"/>
    <w:rsid w:val="008B1D18"/>
    <w:rsid w:val="008B1EC1"/>
    <w:rsid w:val="008B1F92"/>
    <w:rsid w:val="008B1FC5"/>
    <w:rsid w:val="008B1FD7"/>
    <w:rsid w:val="008B20BE"/>
    <w:rsid w:val="008B2116"/>
    <w:rsid w:val="008B21E2"/>
    <w:rsid w:val="008B2335"/>
    <w:rsid w:val="008B2444"/>
    <w:rsid w:val="008B2616"/>
    <w:rsid w:val="008B29C5"/>
    <w:rsid w:val="008B29F4"/>
    <w:rsid w:val="008B2A29"/>
    <w:rsid w:val="008B2A96"/>
    <w:rsid w:val="008B2C67"/>
    <w:rsid w:val="008B2CC3"/>
    <w:rsid w:val="008B30A0"/>
    <w:rsid w:val="008B30A9"/>
    <w:rsid w:val="008B33D5"/>
    <w:rsid w:val="008B36EF"/>
    <w:rsid w:val="008B374D"/>
    <w:rsid w:val="008B3A99"/>
    <w:rsid w:val="008B3C92"/>
    <w:rsid w:val="008B3DC2"/>
    <w:rsid w:val="008B3E1F"/>
    <w:rsid w:val="008B3E49"/>
    <w:rsid w:val="008B3F29"/>
    <w:rsid w:val="008B3F9A"/>
    <w:rsid w:val="008B3FAE"/>
    <w:rsid w:val="008B41D9"/>
    <w:rsid w:val="008B4335"/>
    <w:rsid w:val="008B438D"/>
    <w:rsid w:val="008B43AC"/>
    <w:rsid w:val="008B4590"/>
    <w:rsid w:val="008B4636"/>
    <w:rsid w:val="008B4918"/>
    <w:rsid w:val="008B498A"/>
    <w:rsid w:val="008B49C9"/>
    <w:rsid w:val="008B4A5B"/>
    <w:rsid w:val="008B4B12"/>
    <w:rsid w:val="008B4C8D"/>
    <w:rsid w:val="008B4CAC"/>
    <w:rsid w:val="008B4FA7"/>
    <w:rsid w:val="008B4FCB"/>
    <w:rsid w:val="008B5025"/>
    <w:rsid w:val="008B51AA"/>
    <w:rsid w:val="008B5319"/>
    <w:rsid w:val="008B539A"/>
    <w:rsid w:val="008B55A5"/>
    <w:rsid w:val="008B566F"/>
    <w:rsid w:val="008B5865"/>
    <w:rsid w:val="008B59D1"/>
    <w:rsid w:val="008B5AE5"/>
    <w:rsid w:val="008B5F61"/>
    <w:rsid w:val="008B5F96"/>
    <w:rsid w:val="008B6007"/>
    <w:rsid w:val="008B60D0"/>
    <w:rsid w:val="008B638F"/>
    <w:rsid w:val="008B64EA"/>
    <w:rsid w:val="008B6655"/>
    <w:rsid w:val="008B6A50"/>
    <w:rsid w:val="008B6AF2"/>
    <w:rsid w:val="008B6B0D"/>
    <w:rsid w:val="008B6F82"/>
    <w:rsid w:val="008B70AD"/>
    <w:rsid w:val="008B7233"/>
    <w:rsid w:val="008B723E"/>
    <w:rsid w:val="008B72B1"/>
    <w:rsid w:val="008B7785"/>
    <w:rsid w:val="008B7B2B"/>
    <w:rsid w:val="008B7DDF"/>
    <w:rsid w:val="008B7F2F"/>
    <w:rsid w:val="008B7FAB"/>
    <w:rsid w:val="008C02BC"/>
    <w:rsid w:val="008C02E1"/>
    <w:rsid w:val="008C037F"/>
    <w:rsid w:val="008C04E7"/>
    <w:rsid w:val="008C052F"/>
    <w:rsid w:val="008C05CA"/>
    <w:rsid w:val="008C07C3"/>
    <w:rsid w:val="008C0A80"/>
    <w:rsid w:val="008C0BD2"/>
    <w:rsid w:val="008C0C5C"/>
    <w:rsid w:val="008C0CF0"/>
    <w:rsid w:val="008C0E5F"/>
    <w:rsid w:val="008C0E92"/>
    <w:rsid w:val="008C1171"/>
    <w:rsid w:val="008C181C"/>
    <w:rsid w:val="008C19D7"/>
    <w:rsid w:val="008C19DE"/>
    <w:rsid w:val="008C1A06"/>
    <w:rsid w:val="008C1A0B"/>
    <w:rsid w:val="008C1A64"/>
    <w:rsid w:val="008C1BDF"/>
    <w:rsid w:val="008C1BE4"/>
    <w:rsid w:val="008C1CCC"/>
    <w:rsid w:val="008C1F7F"/>
    <w:rsid w:val="008C22DD"/>
    <w:rsid w:val="008C2320"/>
    <w:rsid w:val="008C2339"/>
    <w:rsid w:val="008C2604"/>
    <w:rsid w:val="008C26BC"/>
    <w:rsid w:val="008C26D0"/>
    <w:rsid w:val="008C2713"/>
    <w:rsid w:val="008C27FF"/>
    <w:rsid w:val="008C282E"/>
    <w:rsid w:val="008C2838"/>
    <w:rsid w:val="008C291D"/>
    <w:rsid w:val="008C2AB3"/>
    <w:rsid w:val="008C3396"/>
    <w:rsid w:val="008C3591"/>
    <w:rsid w:val="008C35FD"/>
    <w:rsid w:val="008C370D"/>
    <w:rsid w:val="008C379B"/>
    <w:rsid w:val="008C383C"/>
    <w:rsid w:val="008C38A5"/>
    <w:rsid w:val="008C3961"/>
    <w:rsid w:val="008C3B4D"/>
    <w:rsid w:val="008C3E5D"/>
    <w:rsid w:val="008C3F82"/>
    <w:rsid w:val="008C4054"/>
    <w:rsid w:val="008C41A4"/>
    <w:rsid w:val="008C4535"/>
    <w:rsid w:val="008C45FE"/>
    <w:rsid w:val="008C4844"/>
    <w:rsid w:val="008C4967"/>
    <w:rsid w:val="008C4C41"/>
    <w:rsid w:val="008C4CDA"/>
    <w:rsid w:val="008C4F8E"/>
    <w:rsid w:val="008C5118"/>
    <w:rsid w:val="008C51D6"/>
    <w:rsid w:val="008C52E5"/>
    <w:rsid w:val="008C539D"/>
    <w:rsid w:val="008C5436"/>
    <w:rsid w:val="008C594F"/>
    <w:rsid w:val="008C5B51"/>
    <w:rsid w:val="008C5DE5"/>
    <w:rsid w:val="008C5E0C"/>
    <w:rsid w:val="008C6054"/>
    <w:rsid w:val="008C61E7"/>
    <w:rsid w:val="008C621C"/>
    <w:rsid w:val="008C624D"/>
    <w:rsid w:val="008C63C9"/>
    <w:rsid w:val="008C63F9"/>
    <w:rsid w:val="008C63FC"/>
    <w:rsid w:val="008C64C3"/>
    <w:rsid w:val="008C670F"/>
    <w:rsid w:val="008C68CB"/>
    <w:rsid w:val="008C693C"/>
    <w:rsid w:val="008C6DE7"/>
    <w:rsid w:val="008C6F69"/>
    <w:rsid w:val="008C7040"/>
    <w:rsid w:val="008C7171"/>
    <w:rsid w:val="008C7205"/>
    <w:rsid w:val="008C7283"/>
    <w:rsid w:val="008C73B8"/>
    <w:rsid w:val="008C74D2"/>
    <w:rsid w:val="008C7839"/>
    <w:rsid w:val="008C7B05"/>
    <w:rsid w:val="008C7C2E"/>
    <w:rsid w:val="008C7D17"/>
    <w:rsid w:val="008C7D24"/>
    <w:rsid w:val="008C7D91"/>
    <w:rsid w:val="008C7DF6"/>
    <w:rsid w:val="008C7FAE"/>
    <w:rsid w:val="008D0042"/>
    <w:rsid w:val="008D061A"/>
    <w:rsid w:val="008D0963"/>
    <w:rsid w:val="008D09C7"/>
    <w:rsid w:val="008D09FA"/>
    <w:rsid w:val="008D0FCF"/>
    <w:rsid w:val="008D13A6"/>
    <w:rsid w:val="008D18F8"/>
    <w:rsid w:val="008D1B99"/>
    <w:rsid w:val="008D1D5F"/>
    <w:rsid w:val="008D1FB2"/>
    <w:rsid w:val="008D213D"/>
    <w:rsid w:val="008D2167"/>
    <w:rsid w:val="008D21C9"/>
    <w:rsid w:val="008D2221"/>
    <w:rsid w:val="008D22B3"/>
    <w:rsid w:val="008D22DB"/>
    <w:rsid w:val="008D2431"/>
    <w:rsid w:val="008D2604"/>
    <w:rsid w:val="008D2814"/>
    <w:rsid w:val="008D2822"/>
    <w:rsid w:val="008D285D"/>
    <w:rsid w:val="008D2CA4"/>
    <w:rsid w:val="008D2DA2"/>
    <w:rsid w:val="008D2E33"/>
    <w:rsid w:val="008D318B"/>
    <w:rsid w:val="008D31FC"/>
    <w:rsid w:val="008D34F0"/>
    <w:rsid w:val="008D37E3"/>
    <w:rsid w:val="008D3ADF"/>
    <w:rsid w:val="008D3BFF"/>
    <w:rsid w:val="008D3EAE"/>
    <w:rsid w:val="008D4092"/>
    <w:rsid w:val="008D41A9"/>
    <w:rsid w:val="008D41D3"/>
    <w:rsid w:val="008D41E1"/>
    <w:rsid w:val="008D42F1"/>
    <w:rsid w:val="008D45C4"/>
    <w:rsid w:val="008D4F63"/>
    <w:rsid w:val="008D4F8D"/>
    <w:rsid w:val="008D50F8"/>
    <w:rsid w:val="008D519A"/>
    <w:rsid w:val="008D52DC"/>
    <w:rsid w:val="008D53C4"/>
    <w:rsid w:val="008D551D"/>
    <w:rsid w:val="008D595A"/>
    <w:rsid w:val="008D5B92"/>
    <w:rsid w:val="008D5BAE"/>
    <w:rsid w:val="008D5CEF"/>
    <w:rsid w:val="008D5D61"/>
    <w:rsid w:val="008D5D8A"/>
    <w:rsid w:val="008D5EEC"/>
    <w:rsid w:val="008D5EFB"/>
    <w:rsid w:val="008D6063"/>
    <w:rsid w:val="008D6273"/>
    <w:rsid w:val="008D62C4"/>
    <w:rsid w:val="008D6317"/>
    <w:rsid w:val="008D6348"/>
    <w:rsid w:val="008D63B3"/>
    <w:rsid w:val="008D63F0"/>
    <w:rsid w:val="008D6702"/>
    <w:rsid w:val="008D67BE"/>
    <w:rsid w:val="008D6959"/>
    <w:rsid w:val="008D6C31"/>
    <w:rsid w:val="008D6F0E"/>
    <w:rsid w:val="008D6F46"/>
    <w:rsid w:val="008D6FA3"/>
    <w:rsid w:val="008D6FA8"/>
    <w:rsid w:val="008D6FFB"/>
    <w:rsid w:val="008D70E1"/>
    <w:rsid w:val="008D7348"/>
    <w:rsid w:val="008D74D0"/>
    <w:rsid w:val="008D756D"/>
    <w:rsid w:val="008D7629"/>
    <w:rsid w:val="008D78C6"/>
    <w:rsid w:val="008D7B1B"/>
    <w:rsid w:val="008D7ECD"/>
    <w:rsid w:val="008E013F"/>
    <w:rsid w:val="008E057F"/>
    <w:rsid w:val="008E07B0"/>
    <w:rsid w:val="008E0C7C"/>
    <w:rsid w:val="008E101B"/>
    <w:rsid w:val="008E107F"/>
    <w:rsid w:val="008E1280"/>
    <w:rsid w:val="008E13A8"/>
    <w:rsid w:val="008E1745"/>
    <w:rsid w:val="008E175A"/>
    <w:rsid w:val="008E1959"/>
    <w:rsid w:val="008E1C99"/>
    <w:rsid w:val="008E213A"/>
    <w:rsid w:val="008E227B"/>
    <w:rsid w:val="008E23B0"/>
    <w:rsid w:val="008E25E0"/>
    <w:rsid w:val="008E280F"/>
    <w:rsid w:val="008E2A8D"/>
    <w:rsid w:val="008E2CBA"/>
    <w:rsid w:val="008E3034"/>
    <w:rsid w:val="008E335E"/>
    <w:rsid w:val="008E3502"/>
    <w:rsid w:val="008E3896"/>
    <w:rsid w:val="008E3BF6"/>
    <w:rsid w:val="008E3E7E"/>
    <w:rsid w:val="008E427C"/>
    <w:rsid w:val="008E47BF"/>
    <w:rsid w:val="008E48D2"/>
    <w:rsid w:val="008E4970"/>
    <w:rsid w:val="008E4ABF"/>
    <w:rsid w:val="008E4B45"/>
    <w:rsid w:val="008E514A"/>
    <w:rsid w:val="008E529B"/>
    <w:rsid w:val="008E530D"/>
    <w:rsid w:val="008E53EE"/>
    <w:rsid w:val="008E5569"/>
    <w:rsid w:val="008E590B"/>
    <w:rsid w:val="008E5B0A"/>
    <w:rsid w:val="008E5BC5"/>
    <w:rsid w:val="008E5C30"/>
    <w:rsid w:val="008E5DC2"/>
    <w:rsid w:val="008E5FC7"/>
    <w:rsid w:val="008E6354"/>
    <w:rsid w:val="008E635F"/>
    <w:rsid w:val="008E65E1"/>
    <w:rsid w:val="008E66FE"/>
    <w:rsid w:val="008E68CC"/>
    <w:rsid w:val="008E69C7"/>
    <w:rsid w:val="008E6A72"/>
    <w:rsid w:val="008E6B6C"/>
    <w:rsid w:val="008E70EC"/>
    <w:rsid w:val="008E70ED"/>
    <w:rsid w:val="008E7106"/>
    <w:rsid w:val="008E7336"/>
    <w:rsid w:val="008E73D2"/>
    <w:rsid w:val="008E73FA"/>
    <w:rsid w:val="008E7407"/>
    <w:rsid w:val="008E77A3"/>
    <w:rsid w:val="008E77E9"/>
    <w:rsid w:val="008E79B7"/>
    <w:rsid w:val="008E7EDF"/>
    <w:rsid w:val="008E7FFD"/>
    <w:rsid w:val="008F0125"/>
    <w:rsid w:val="008F017A"/>
    <w:rsid w:val="008F0235"/>
    <w:rsid w:val="008F02AF"/>
    <w:rsid w:val="008F044A"/>
    <w:rsid w:val="008F050B"/>
    <w:rsid w:val="008F089B"/>
    <w:rsid w:val="008F08E2"/>
    <w:rsid w:val="008F0958"/>
    <w:rsid w:val="008F0E95"/>
    <w:rsid w:val="008F0F7D"/>
    <w:rsid w:val="008F114A"/>
    <w:rsid w:val="008F115F"/>
    <w:rsid w:val="008F1253"/>
    <w:rsid w:val="008F147A"/>
    <w:rsid w:val="008F1775"/>
    <w:rsid w:val="008F17B5"/>
    <w:rsid w:val="008F1D08"/>
    <w:rsid w:val="008F1E1B"/>
    <w:rsid w:val="008F2301"/>
    <w:rsid w:val="008F2ADF"/>
    <w:rsid w:val="008F2CFD"/>
    <w:rsid w:val="008F2DFC"/>
    <w:rsid w:val="008F2EA5"/>
    <w:rsid w:val="008F2EAC"/>
    <w:rsid w:val="008F2FAE"/>
    <w:rsid w:val="008F303F"/>
    <w:rsid w:val="008F30AB"/>
    <w:rsid w:val="008F33AE"/>
    <w:rsid w:val="008F342D"/>
    <w:rsid w:val="008F352B"/>
    <w:rsid w:val="008F385A"/>
    <w:rsid w:val="008F38CA"/>
    <w:rsid w:val="008F3A9E"/>
    <w:rsid w:val="008F3B42"/>
    <w:rsid w:val="008F3E4F"/>
    <w:rsid w:val="008F3ED8"/>
    <w:rsid w:val="008F3FD6"/>
    <w:rsid w:val="008F42A4"/>
    <w:rsid w:val="008F4302"/>
    <w:rsid w:val="008F431D"/>
    <w:rsid w:val="008F4469"/>
    <w:rsid w:val="008F45BE"/>
    <w:rsid w:val="008F47D1"/>
    <w:rsid w:val="008F4BE5"/>
    <w:rsid w:val="008F4CB1"/>
    <w:rsid w:val="008F4F53"/>
    <w:rsid w:val="008F5523"/>
    <w:rsid w:val="008F564E"/>
    <w:rsid w:val="008F592A"/>
    <w:rsid w:val="008F5AA1"/>
    <w:rsid w:val="008F5AA5"/>
    <w:rsid w:val="008F5B2A"/>
    <w:rsid w:val="008F5DDF"/>
    <w:rsid w:val="008F6172"/>
    <w:rsid w:val="008F6360"/>
    <w:rsid w:val="008F666E"/>
    <w:rsid w:val="008F689A"/>
    <w:rsid w:val="008F6A66"/>
    <w:rsid w:val="008F6C92"/>
    <w:rsid w:val="008F6CE7"/>
    <w:rsid w:val="008F6CEB"/>
    <w:rsid w:val="008F6E78"/>
    <w:rsid w:val="008F6FEF"/>
    <w:rsid w:val="008F71A4"/>
    <w:rsid w:val="008F71F5"/>
    <w:rsid w:val="008F7207"/>
    <w:rsid w:val="008F73B5"/>
    <w:rsid w:val="008F7435"/>
    <w:rsid w:val="008F755A"/>
    <w:rsid w:val="008F7672"/>
    <w:rsid w:val="008F76A0"/>
    <w:rsid w:val="008F7825"/>
    <w:rsid w:val="008F792C"/>
    <w:rsid w:val="008F7C8C"/>
    <w:rsid w:val="008F7D67"/>
    <w:rsid w:val="008F7DB5"/>
    <w:rsid w:val="008F7E20"/>
    <w:rsid w:val="008F7EB8"/>
    <w:rsid w:val="008F7F58"/>
    <w:rsid w:val="00900282"/>
    <w:rsid w:val="00900386"/>
    <w:rsid w:val="00900451"/>
    <w:rsid w:val="009005C4"/>
    <w:rsid w:val="00900635"/>
    <w:rsid w:val="00900AE6"/>
    <w:rsid w:val="00900E16"/>
    <w:rsid w:val="00900E5C"/>
    <w:rsid w:val="0090109A"/>
    <w:rsid w:val="00901133"/>
    <w:rsid w:val="0090120C"/>
    <w:rsid w:val="00901227"/>
    <w:rsid w:val="009012D7"/>
    <w:rsid w:val="009015F3"/>
    <w:rsid w:val="00901733"/>
    <w:rsid w:val="0090175B"/>
    <w:rsid w:val="00901A04"/>
    <w:rsid w:val="00901A42"/>
    <w:rsid w:val="00901ACA"/>
    <w:rsid w:val="00901C3B"/>
    <w:rsid w:val="00901C85"/>
    <w:rsid w:val="00901C8F"/>
    <w:rsid w:val="00901D25"/>
    <w:rsid w:val="00901E34"/>
    <w:rsid w:val="00901F6E"/>
    <w:rsid w:val="0090245C"/>
    <w:rsid w:val="00902626"/>
    <w:rsid w:val="009026B9"/>
    <w:rsid w:val="00902953"/>
    <w:rsid w:val="00902C16"/>
    <w:rsid w:val="00902E28"/>
    <w:rsid w:val="00903028"/>
    <w:rsid w:val="00903131"/>
    <w:rsid w:val="009031B9"/>
    <w:rsid w:val="009031D1"/>
    <w:rsid w:val="00903235"/>
    <w:rsid w:val="00903336"/>
    <w:rsid w:val="0090398A"/>
    <w:rsid w:val="009039A7"/>
    <w:rsid w:val="00903B58"/>
    <w:rsid w:val="00903B7D"/>
    <w:rsid w:val="00903BC4"/>
    <w:rsid w:val="00903DFB"/>
    <w:rsid w:val="00903EC9"/>
    <w:rsid w:val="00903F7D"/>
    <w:rsid w:val="00904032"/>
    <w:rsid w:val="0090463F"/>
    <w:rsid w:val="0090476B"/>
    <w:rsid w:val="00904860"/>
    <w:rsid w:val="00904C60"/>
    <w:rsid w:val="00904E3E"/>
    <w:rsid w:val="0090536A"/>
    <w:rsid w:val="009055C0"/>
    <w:rsid w:val="0090579D"/>
    <w:rsid w:val="00905A65"/>
    <w:rsid w:val="00905E66"/>
    <w:rsid w:val="00905FA5"/>
    <w:rsid w:val="00905FAD"/>
    <w:rsid w:val="00906617"/>
    <w:rsid w:val="0090679E"/>
    <w:rsid w:val="00906992"/>
    <w:rsid w:val="00906A88"/>
    <w:rsid w:val="00906AC8"/>
    <w:rsid w:val="00906C94"/>
    <w:rsid w:val="00907122"/>
    <w:rsid w:val="00907446"/>
    <w:rsid w:val="009078BD"/>
    <w:rsid w:val="009078DD"/>
    <w:rsid w:val="00907AA3"/>
    <w:rsid w:val="00907D43"/>
    <w:rsid w:val="0091001D"/>
    <w:rsid w:val="00910599"/>
    <w:rsid w:val="009108A1"/>
    <w:rsid w:val="00910952"/>
    <w:rsid w:val="00910967"/>
    <w:rsid w:val="0091098A"/>
    <w:rsid w:val="009111BD"/>
    <w:rsid w:val="00911270"/>
    <w:rsid w:val="0091130B"/>
    <w:rsid w:val="00911388"/>
    <w:rsid w:val="009113E6"/>
    <w:rsid w:val="00911894"/>
    <w:rsid w:val="009119FC"/>
    <w:rsid w:val="00911A51"/>
    <w:rsid w:val="00911AA6"/>
    <w:rsid w:val="00911BE9"/>
    <w:rsid w:val="0091208B"/>
    <w:rsid w:val="009123E9"/>
    <w:rsid w:val="0091250C"/>
    <w:rsid w:val="009125D0"/>
    <w:rsid w:val="0091267D"/>
    <w:rsid w:val="009127FA"/>
    <w:rsid w:val="0091294B"/>
    <w:rsid w:val="00912A9D"/>
    <w:rsid w:val="00912AE3"/>
    <w:rsid w:val="00912AF4"/>
    <w:rsid w:val="00912CC0"/>
    <w:rsid w:val="00912F3F"/>
    <w:rsid w:val="00912F87"/>
    <w:rsid w:val="00912F93"/>
    <w:rsid w:val="009135D4"/>
    <w:rsid w:val="00913855"/>
    <w:rsid w:val="00913940"/>
    <w:rsid w:val="009139F6"/>
    <w:rsid w:val="00913C8A"/>
    <w:rsid w:val="00913FC8"/>
    <w:rsid w:val="00914173"/>
    <w:rsid w:val="009141D1"/>
    <w:rsid w:val="009143C1"/>
    <w:rsid w:val="009145E6"/>
    <w:rsid w:val="009146E2"/>
    <w:rsid w:val="009149D2"/>
    <w:rsid w:val="00914A0E"/>
    <w:rsid w:val="00914E8B"/>
    <w:rsid w:val="00914F69"/>
    <w:rsid w:val="00914FBF"/>
    <w:rsid w:val="0091502A"/>
    <w:rsid w:val="00915188"/>
    <w:rsid w:val="00915299"/>
    <w:rsid w:val="009155EB"/>
    <w:rsid w:val="0091593D"/>
    <w:rsid w:val="009161BA"/>
    <w:rsid w:val="0091620C"/>
    <w:rsid w:val="009164D2"/>
    <w:rsid w:val="00916516"/>
    <w:rsid w:val="00916663"/>
    <w:rsid w:val="009166BF"/>
    <w:rsid w:val="00916772"/>
    <w:rsid w:val="00916A82"/>
    <w:rsid w:val="00916B0D"/>
    <w:rsid w:val="00916BC6"/>
    <w:rsid w:val="00916EEB"/>
    <w:rsid w:val="0091727D"/>
    <w:rsid w:val="009173F1"/>
    <w:rsid w:val="0091745E"/>
    <w:rsid w:val="00917834"/>
    <w:rsid w:val="00917A70"/>
    <w:rsid w:val="00917A92"/>
    <w:rsid w:val="00917BFE"/>
    <w:rsid w:val="00917D40"/>
    <w:rsid w:val="00917DAC"/>
    <w:rsid w:val="00917FC1"/>
    <w:rsid w:val="0092047F"/>
    <w:rsid w:val="00920547"/>
    <w:rsid w:val="009206D5"/>
    <w:rsid w:val="00920712"/>
    <w:rsid w:val="009212FA"/>
    <w:rsid w:val="009216CD"/>
    <w:rsid w:val="00921719"/>
    <w:rsid w:val="00921AA4"/>
    <w:rsid w:val="00921C80"/>
    <w:rsid w:val="00921CCB"/>
    <w:rsid w:val="00921D69"/>
    <w:rsid w:val="00922033"/>
    <w:rsid w:val="009221E7"/>
    <w:rsid w:val="00922254"/>
    <w:rsid w:val="00922343"/>
    <w:rsid w:val="00922671"/>
    <w:rsid w:val="00922852"/>
    <w:rsid w:val="0092290D"/>
    <w:rsid w:val="00922C8E"/>
    <w:rsid w:val="00922D2B"/>
    <w:rsid w:val="00922D4C"/>
    <w:rsid w:val="00922D94"/>
    <w:rsid w:val="00922ED9"/>
    <w:rsid w:val="009230A0"/>
    <w:rsid w:val="009235C1"/>
    <w:rsid w:val="0092368B"/>
    <w:rsid w:val="00923879"/>
    <w:rsid w:val="00923AFF"/>
    <w:rsid w:val="00923B45"/>
    <w:rsid w:val="00923D6B"/>
    <w:rsid w:val="00923F11"/>
    <w:rsid w:val="0092423F"/>
    <w:rsid w:val="00924297"/>
    <w:rsid w:val="0092489F"/>
    <w:rsid w:val="009248EC"/>
    <w:rsid w:val="0092496C"/>
    <w:rsid w:val="00924A7C"/>
    <w:rsid w:val="00924B02"/>
    <w:rsid w:val="00924C10"/>
    <w:rsid w:val="00924E93"/>
    <w:rsid w:val="00924F8D"/>
    <w:rsid w:val="00925613"/>
    <w:rsid w:val="00925637"/>
    <w:rsid w:val="0092566A"/>
    <w:rsid w:val="0092588C"/>
    <w:rsid w:val="00925971"/>
    <w:rsid w:val="00925CB6"/>
    <w:rsid w:val="00925CF5"/>
    <w:rsid w:val="00925DC7"/>
    <w:rsid w:val="00925F87"/>
    <w:rsid w:val="00926181"/>
    <w:rsid w:val="009263C6"/>
    <w:rsid w:val="00926AA4"/>
    <w:rsid w:val="00926B3A"/>
    <w:rsid w:val="00926C4A"/>
    <w:rsid w:val="00926CEC"/>
    <w:rsid w:val="0092708F"/>
    <w:rsid w:val="009270C5"/>
    <w:rsid w:val="0092719C"/>
    <w:rsid w:val="009276B6"/>
    <w:rsid w:val="00930155"/>
    <w:rsid w:val="00930314"/>
    <w:rsid w:val="0093031D"/>
    <w:rsid w:val="0093032A"/>
    <w:rsid w:val="0093053E"/>
    <w:rsid w:val="0093076D"/>
    <w:rsid w:val="009309DA"/>
    <w:rsid w:val="00930AD1"/>
    <w:rsid w:val="00930CF4"/>
    <w:rsid w:val="00930F36"/>
    <w:rsid w:val="00931238"/>
    <w:rsid w:val="00931454"/>
    <w:rsid w:val="009315D5"/>
    <w:rsid w:val="00931602"/>
    <w:rsid w:val="00931658"/>
    <w:rsid w:val="00931878"/>
    <w:rsid w:val="009319C7"/>
    <w:rsid w:val="00931A9B"/>
    <w:rsid w:val="00931B8F"/>
    <w:rsid w:val="00931E46"/>
    <w:rsid w:val="00931EE4"/>
    <w:rsid w:val="00931FBE"/>
    <w:rsid w:val="00932201"/>
    <w:rsid w:val="00932344"/>
    <w:rsid w:val="00932358"/>
    <w:rsid w:val="0093241C"/>
    <w:rsid w:val="009324DA"/>
    <w:rsid w:val="00932502"/>
    <w:rsid w:val="009325E4"/>
    <w:rsid w:val="009326E0"/>
    <w:rsid w:val="00932C8D"/>
    <w:rsid w:val="00932D0C"/>
    <w:rsid w:val="00932DF4"/>
    <w:rsid w:val="00932F75"/>
    <w:rsid w:val="00932FDC"/>
    <w:rsid w:val="0093311B"/>
    <w:rsid w:val="00933148"/>
    <w:rsid w:val="0093338E"/>
    <w:rsid w:val="009335EF"/>
    <w:rsid w:val="00933797"/>
    <w:rsid w:val="009338FF"/>
    <w:rsid w:val="00933B83"/>
    <w:rsid w:val="00933D2C"/>
    <w:rsid w:val="00933D54"/>
    <w:rsid w:val="00933F6A"/>
    <w:rsid w:val="009340A4"/>
    <w:rsid w:val="009340D4"/>
    <w:rsid w:val="0093421B"/>
    <w:rsid w:val="00934397"/>
    <w:rsid w:val="009343A4"/>
    <w:rsid w:val="0093444E"/>
    <w:rsid w:val="00934460"/>
    <w:rsid w:val="0093448E"/>
    <w:rsid w:val="009344C1"/>
    <w:rsid w:val="009345C7"/>
    <w:rsid w:val="00934705"/>
    <w:rsid w:val="009349DC"/>
    <w:rsid w:val="00934AF3"/>
    <w:rsid w:val="00934BA7"/>
    <w:rsid w:val="00934FA9"/>
    <w:rsid w:val="00934FBC"/>
    <w:rsid w:val="009351D0"/>
    <w:rsid w:val="009351E0"/>
    <w:rsid w:val="00935231"/>
    <w:rsid w:val="0093524A"/>
    <w:rsid w:val="0093536F"/>
    <w:rsid w:val="009353A5"/>
    <w:rsid w:val="00935632"/>
    <w:rsid w:val="009358E5"/>
    <w:rsid w:val="00935C16"/>
    <w:rsid w:val="00935C62"/>
    <w:rsid w:val="009360DD"/>
    <w:rsid w:val="0093619C"/>
    <w:rsid w:val="0093655F"/>
    <w:rsid w:val="0093656A"/>
    <w:rsid w:val="00936649"/>
    <w:rsid w:val="00936772"/>
    <w:rsid w:val="0093682A"/>
    <w:rsid w:val="00936A6B"/>
    <w:rsid w:val="00936BEF"/>
    <w:rsid w:val="00936C0C"/>
    <w:rsid w:val="00936C72"/>
    <w:rsid w:val="00936DD0"/>
    <w:rsid w:val="00936F1A"/>
    <w:rsid w:val="00936F30"/>
    <w:rsid w:val="009371CC"/>
    <w:rsid w:val="009373AD"/>
    <w:rsid w:val="00937BAA"/>
    <w:rsid w:val="00937BD9"/>
    <w:rsid w:val="00937C91"/>
    <w:rsid w:val="00937E29"/>
    <w:rsid w:val="0094010E"/>
    <w:rsid w:val="00940232"/>
    <w:rsid w:val="00940288"/>
    <w:rsid w:val="009403C0"/>
    <w:rsid w:val="009403C5"/>
    <w:rsid w:val="00940523"/>
    <w:rsid w:val="0094053C"/>
    <w:rsid w:val="0094057A"/>
    <w:rsid w:val="009406B5"/>
    <w:rsid w:val="00940968"/>
    <w:rsid w:val="0094098D"/>
    <w:rsid w:val="00940A79"/>
    <w:rsid w:val="0094106D"/>
    <w:rsid w:val="00941416"/>
    <w:rsid w:val="00941427"/>
    <w:rsid w:val="00941439"/>
    <w:rsid w:val="00941830"/>
    <w:rsid w:val="009419EB"/>
    <w:rsid w:val="00941BB5"/>
    <w:rsid w:val="00941D19"/>
    <w:rsid w:val="00941F6B"/>
    <w:rsid w:val="00941FAF"/>
    <w:rsid w:val="00942007"/>
    <w:rsid w:val="00942009"/>
    <w:rsid w:val="00942292"/>
    <w:rsid w:val="00942379"/>
    <w:rsid w:val="009423FB"/>
    <w:rsid w:val="009425A6"/>
    <w:rsid w:val="0094266F"/>
    <w:rsid w:val="0094275B"/>
    <w:rsid w:val="0094298A"/>
    <w:rsid w:val="00942B97"/>
    <w:rsid w:val="00942DB1"/>
    <w:rsid w:val="00942EA6"/>
    <w:rsid w:val="00942F6F"/>
    <w:rsid w:val="009432B4"/>
    <w:rsid w:val="009433CE"/>
    <w:rsid w:val="009434C9"/>
    <w:rsid w:val="0094355D"/>
    <w:rsid w:val="00943593"/>
    <w:rsid w:val="00943618"/>
    <w:rsid w:val="00943713"/>
    <w:rsid w:val="009439D8"/>
    <w:rsid w:val="00943A56"/>
    <w:rsid w:val="00943D23"/>
    <w:rsid w:val="00943F1C"/>
    <w:rsid w:val="00943F1E"/>
    <w:rsid w:val="00943FD8"/>
    <w:rsid w:val="00944030"/>
    <w:rsid w:val="009443B1"/>
    <w:rsid w:val="009444BB"/>
    <w:rsid w:val="009446FD"/>
    <w:rsid w:val="009447C4"/>
    <w:rsid w:val="00944C81"/>
    <w:rsid w:val="00944CF2"/>
    <w:rsid w:val="00944F9A"/>
    <w:rsid w:val="00944FBF"/>
    <w:rsid w:val="00945028"/>
    <w:rsid w:val="009450C2"/>
    <w:rsid w:val="0094518A"/>
    <w:rsid w:val="00945363"/>
    <w:rsid w:val="0094543E"/>
    <w:rsid w:val="0094569A"/>
    <w:rsid w:val="0094572C"/>
    <w:rsid w:val="009457C8"/>
    <w:rsid w:val="009457E7"/>
    <w:rsid w:val="009458AD"/>
    <w:rsid w:val="009458B0"/>
    <w:rsid w:val="0094593B"/>
    <w:rsid w:val="009459A0"/>
    <w:rsid w:val="00945A9F"/>
    <w:rsid w:val="00946129"/>
    <w:rsid w:val="009462C2"/>
    <w:rsid w:val="00946325"/>
    <w:rsid w:val="009463B9"/>
    <w:rsid w:val="0094656C"/>
    <w:rsid w:val="009465BF"/>
    <w:rsid w:val="0094680E"/>
    <w:rsid w:val="009468CD"/>
    <w:rsid w:val="00946B23"/>
    <w:rsid w:val="00946D32"/>
    <w:rsid w:val="00946DD7"/>
    <w:rsid w:val="00946E23"/>
    <w:rsid w:val="00947249"/>
    <w:rsid w:val="009474AF"/>
    <w:rsid w:val="0094756F"/>
    <w:rsid w:val="009475E9"/>
    <w:rsid w:val="00947C51"/>
    <w:rsid w:val="00947DB1"/>
    <w:rsid w:val="0095001E"/>
    <w:rsid w:val="00950090"/>
    <w:rsid w:val="009500C8"/>
    <w:rsid w:val="00950258"/>
    <w:rsid w:val="009505CB"/>
    <w:rsid w:val="00950681"/>
    <w:rsid w:val="0095077D"/>
    <w:rsid w:val="00950790"/>
    <w:rsid w:val="00950A28"/>
    <w:rsid w:val="00950B7A"/>
    <w:rsid w:val="00950D59"/>
    <w:rsid w:val="00950DC9"/>
    <w:rsid w:val="00950EAF"/>
    <w:rsid w:val="00950F5A"/>
    <w:rsid w:val="00950FCE"/>
    <w:rsid w:val="00951137"/>
    <w:rsid w:val="0095136C"/>
    <w:rsid w:val="00951AC8"/>
    <w:rsid w:val="00951E2E"/>
    <w:rsid w:val="009521FD"/>
    <w:rsid w:val="0095226F"/>
    <w:rsid w:val="00952667"/>
    <w:rsid w:val="00952696"/>
    <w:rsid w:val="009526B2"/>
    <w:rsid w:val="0095292E"/>
    <w:rsid w:val="0095299F"/>
    <w:rsid w:val="00952CCC"/>
    <w:rsid w:val="00952D21"/>
    <w:rsid w:val="00952F45"/>
    <w:rsid w:val="00952FA3"/>
    <w:rsid w:val="00953065"/>
    <w:rsid w:val="009530EE"/>
    <w:rsid w:val="009530F7"/>
    <w:rsid w:val="00953123"/>
    <w:rsid w:val="00953380"/>
    <w:rsid w:val="00953744"/>
    <w:rsid w:val="009537B0"/>
    <w:rsid w:val="0095380B"/>
    <w:rsid w:val="00953D94"/>
    <w:rsid w:val="00953FEC"/>
    <w:rsid w:val="00954061"/>
    <w:rsid w:val="00954330"/>
    <w:rsid w:val="0095446B"/>
    <w:rsid w:val="0095469A"/>
    <w:rsid w:val="009547B4"/>
    <w:rsid w:val="009547BA"/>
    <w:rsid w:val="0095500A"/>
    <w:rsid w:val="00955218"/>
    <w:rsid w:val="00955262"/>
    <w:rsid w:val="0095537E"/>
    <w:rsid w:val="00955471"/>
    <w:rsid w:val="00955607"/>
    <w:rsid w:val="00955853"/>
    <w:rsid w:val="009558D6"/>
    <w:rsid w:val="009559E9"/>
    <w:rsid w:val="00955B99"/>
    <w:rsid w:val="00955E41"/>
    <w:rsid w:val="00955ECF"/>
    <w:rsid w:val="00955F40"/>
    <w:rsid w:val="0095610E"/>
    <w:rsid w:val="0095619A"/>
    <w:rsid w:val="009562F3"/>
    <w:rsid w:val="0095637E"/>
    <w:rsid w:val="0095649C"/>
    <w:rsid w:val="0095663A"/>
    <w:rsid w:val="0095668D"/>
    <w:rsid w:val="009566F0"/>
    <w:rsid w:val="009567B2"/>
    <w:rsid w:val="0095689C"/>
    <w:rsid w:val="009568A5"/>
    <w:rsid w:val="009569ED"/>
    <w:rsid w:val="00956A8E"/>
    <w:rsid w:val="00956C2A"/>
    <w:rsid w:val="00957157"/>
    <w:rsid w:val="00957244"/>
    <w:rsid w:val="00957249"/>
    <w:rsid w:val="00957291"/>
    <w:rsid w:val="009575AD"/>
    <w:rsid w:val="00957707"/>
    <w:rsid w:val="009579C4"/>
    <w:rsid w:val="00957F5D"/>
    <w:rsid w:val="00960016"/>
    <w:rsid w:val="009603E9"/>
    <w:rsid w:val="00960413"/>
    <w:rsid w:val="00960525"/>
    <w:rsid w:val="0096062F"/>
    <w:rsid w:val="00960662"/>
    <w:rsid w:val="009606E4"/>
    <w:rsid w:val="0096088A"/>
    <w:rsid w:val="00960938"/>
    <w:rsid w:val="009609D5"/>
    <w:rsid w:val="00960B1C"/>
    <w:rsid w:val="00960B2F"/>
    <w:rsid w:val="00960B78"/>
    <w:rsid w:val="00960BD6"/>
    <w:rsid w:val="00960CB1"/>
    <w:rsid w:val="00960CED"/>
    <w:rsid w:val="00960D99"/>
    <w:rsid w:val="00960E82"/>
    <w:rsid w:val="009610D7"/>
    <w:rsid w:val="00961371"/>
    <w:rsid w:val="00961506"/>
    <w:rsid w:val="009615C1"/>
    <w:rsid w:val="009617A9"/>
    <w:rsid w:val="009618C0"/>
    <w:rsid w:val="009619CF"/>
    <w:rsid w:val="00961A44"/>
    <w:rsid w:val="00961E98"/>
    <w:rsid w:val="00962385"/>
    <w:rsid w:val="009625FE"/>
    <w:rsid w:val="00962683"/>
    <w:rsid w:val="00962762"/>
    <w:rsid w:val="00962785"/>
    <w:rsid w:val="009627B5"/>
    <w:rsid w:val="00962814"/>
    <w:rsid w:val="0096288C"/>
    <w:rsid w:val="00963025"/>
    <w:rsid w:val="0096307B"/>
    <w:rsid w:val="009631F9"/>
    <w:rsid w:val="009632EA"/>
    <w:rsid w:val="00963350"/>
    <w:rsid w:val="00963496"/>
    <w:rsid w:val="009634F9"/>
    <w:rsid w:val="00963C51"/>
    <w:rsid w:val="00963CC7"/>
    <w:rsid w:val="00963F5C"/>
    <w:rsid w:val="00964349"/>
    <w:rsid w:val="00964A6A"/>
    <w:rsid w:val="00964ABD"/>
    <w:rsid w:val="00964DAF"/>
    <w:rsid w:val="00964E95"/>
    <w:rsid w:val="00964EC6"/>
    <w:rsid w:val="00964FE9"/>
    <w:rsid w:val="009650A5"/>
    <w:rsid w:val="00965231"/>
    <w:rsid w:val="0096530B"/>
    <w:rsid w:val="009654B8"/>
    <w:rsid w:val="00965644"/>
    <w:rsid w:val="009658EF"/>
    <w:rsid w:val="0096592D"/>
    <w:rsid w:val="00965F46"/>
    <w:rsid w:val="00966139"/>
    <w:rsid w:val="00966203"/>
    <w:rsid w:val="009663D0"/>
    <w:rsid w:val="00966444"/>
    <w:rsid w:val="0096660F"/>
    <w:rsid w:val="00966673"/>
    <w:rsid w:val="00966906"/>
    <w:rsid w:val="009669CF"/>
    <w:rsid w:val="00966D58"/>
    <w:rsid w:val="00966DA2"/>
    <w:rsid w:val="00966F32"/>
    <w:rsid w:val="00966F39"/>
    <w:rsid w:val="00966F82"/>
    <w:rsid w:val="009670B3"/>
    <w:rsid w:val="00967289"/>
    <w:rsid w:val="0096745F"/>
    <w:rsid w:val="00967868"/>
    <w:rsid w:val="0096787B"/>
    <w:rsid w:val="00967BE0"/>
    <w:rsid w:val="0097001E"/>
    <w:rsid w:val="00970196"/>
    <w:rsid w:val="0097029E"/>
    <w:rsid w:val="00970369"/>
    <w:rsid w:val="0097051B"/>
    <w:rsid w:val="0097091A"/>
    <w:rsid w:val="009709AD"/>
    <w:rsid w:val="00970B1B"/>
    <w:rsid w:val="00970B40"/>
    <w:rsid w:val="00970C52"/>
    <w:rsid w:val="00970FD5"/>
    <w:rsid w:val="00971191"/>
    <w:rsid w:val="00971385"/>
    <w:rsid w:val="0097169C"/>
    <w:rsid w:val="0097193D"/>
    <w:rsid w:val="00971D34"/>
    <w:rsid w:val="0097210E"/>
    <w:rsid w:val="00972154"/>
    <w:rsid w:val="00972163"/>
    <w:rsid w:val="009721FA"/>
    <w:rsid w:val="0097234A"/>
    <w:rsid w:val="0097249A"/>
    <w:rsid w:val="009724FC"/>
    <w:rsid w:val="00972566"/>
    <w:rsid w:val="00972608"/>
    <w:rsid w:val="00972741"/>
    <w:rsid w:val="00972857"/>
    <w:rsid w:val="00972DD8"/>
    <w:rsid w:val="00973358"/>
    <w:rsid w:val="0097337E"/>
    <w:rsid w:val="0097347A"/>
    <w:rsid w:val="00973502"/>
    <w:rsid w:val="0097369D"/>
    <w:rsid w:val="00973706"/>
    <w:rsid w:val="00973707"/>
    <w:rsid w:val="00973ADB"/>
    <w:rsid w:val="00973C0C"/>
    <w:rsid w:val="00973C9C"/>
    <w:rsid w:val="00973D1B"/>
    <w:rsid w:val="00973E27"/>
    <w:rsid w:val="00973E6B"/>
    <w:rsid w:val="00973F4E"/>
    <w:rsid w:val="0097409F"/>
    <w:rsid w:val="009740D7"/>
    <w:rsid w:val="00974130"/>
    <w:rsid w:val="009741FB"/>
    <w:rsid w:val="00974273"/>
    <w:rsid w:val="00974600"/>
    <w:rsid w:val="0097476E"/>
    <w:rsid w:val="00974802"/>
    <w:rsid w:val="00974B8C"/>
    <w:rsid w:val="00974F4E"/>
    <w:rsid w:val="00974F6B"/>
    <w:rsid w:val="00974FAA"/>
    <w:rsid w:val="0097514F"/>
    <w:rsid w:val="00975273"/>
    <w:rsid w:val="00975479"/>
    <w:rsid w:val="00975603"/>
    <w:rsid w:val="00975670"/>
    <w:rsid w:val="009756B5"/>
    <w:rsid w:val="009756D5"/>
    <w:rsid w:val="009758FD"/>
    <w:rsid w:val="00975B27"/>
    <w:rsid w:val="00975C42"/>
    <w:rsid w:val="00975D13"/>
    <w:rsid w:val="00976093"/>
    <w:rsid w:val="0097616C"/>
    <w:rsid w:val="009762D3"/>
    <w:rsid w:val="00976415"/>
    <w:rsid w:val="0097656E"/>
    <w:rsid w:val="00976570"/>
    <w:rsid w:val="00976751"/>
    <w:rsid w:val="00976801"/>
    <w:rsid w:val="0097682C"/>
    <w:rsid w:val="00976B53"/>
    <w:rsid w:val="00976B56"/>
    <w:rsid w:val="00976C95"/>
    <w:rsid w:val="00976CB2"/>
    <w:rsid w:val="00977035"/>
    <w:rsid w:val="00977117"/>
    <w:rsid w:val="0097718D"/>
    <w:rsid w:val="00977564"/>
    <w:rsid w:val="00977BA5"/>
    <w:rsid w:val="00977DC5"/>
    <w:rsid w:val="00977F04"/>
    <w:rsid w:val="00977F20"/>
    <w:rsid w:val="00977FB1"/>
    <w:rsid w:val="00980175"/>
    <w:rsid w:val="0098027F"/>
    <w:rsid w:val="009802C6"/>
    <w:rsid w:val="0098039A"/>
    <w:rsid w:val="0098047D"/>
    <w:rsid w:val="009804A4"/>
    <w:rsid w:val="009805F3"/>
    <w:rsid w:val="009806EE"/>
    <w:rsid w:val="009807CA"/>
    <w:rsid w:val="009807DB"/>
    <w:rsid w:val="009808F8"/>
    <w:rsid w:val="00980BEE"/>
    <w:rsid w:val="00980CED"/>
    <w:rsid w:val="00981075"/>
    <w:rsid w:val="0098111E"/>
    <w:rsid w:val="009815B4"/>
    <w:rsid w:val="00981671"/>
    <w:rsid w:val="009817A0"/>
    <w:rsid w:val="009817E8"/>
    <w:rsid w:val="0098192D"/>
    <w:rsid w:val="00981965"/>
    <w:rsid w:val="00981A2B"/>
    <w:rsid w:val="00981E5D"/>
    <w:rsid w:val="00982007"/>
    <w:rsid w:val="0098209D"/>
    <w:rsid w:val="00982329"/>
    <w:rsid w:val="00982359"/>
    <w:rsid w:val="00982361"/>
    <w:rsid w:val="009823CD"/>
    <w:rsid w:val="00982619"/>
    <w:rsid w:val="00982CE3"/>
    <w:rsid w:val="00982DB6"/>
    <w:rsid w:val="00982E9C"/>
    <w:rsid w:val="00982ED1"/>
    <w:rsid w:val="00982FC2"/>
    <w:rsid w:val="00983074"/>
    <w:rsid w:val="0098354A"/>
    <w:rsid w:val="0098395A"/>
    <w:rsid w:val="009839C3"/>
    <w:rsid w:val="009839F4"/>
    <w:rsid w:val="00983A83"/>
    <w:rsid w:val="00983AA2"/>
    <w:rsid w:val="00983AD0"/>
    <w:rsid w:val="00983C96"/>
    <w:rsid w:val="00983CCF"/>
    <w:rsid w:val="00983F86"/>
    <w:rsid w:val="009841F1"/>
    <w:rsid w:val="0098430E"/>
    <w:rsid w:val="0098433D"/>
    <w:rsid w:val="009843C6"/>
    <w:rsid w:val="009843DF"/>
    <w:rsid w:val="00984490"/>
    <w:rsid w:val="009847FE"/>
    <w:rsid w:val="009848A8"/>
    <w:rsid w:val="009849AF"/>
    <w:rsid w:val="00984A10"/>
    <w:rsid w:val="00984AFD"/>
    <w:rsid w:val="00984E04"/>
    <w:rsid w:val="00984E31"/>
    <w:rsid w:val="00984E43"/>
    <w:rsid w:val="00984E4E"/>
    <w:rsid w:val="00984EA6"/>
    <w:rsid w:val="00984F30"/>
    <w:rsid w:val="00984FBC"/>
    <w:rsid w:val="00985179"/>
    <w:rsid w:val="009851C8"/>
    <w:rsid w:val="009854B2"/>
    <w:rsid w:val="009855A3"/>
    <w:rsid w:val="00985A70"/>
    <w:rsid w:val="00985B7C"/>
    <w:rsid w:val="00985D97"/>
    <w:rsid w:val="00985E07"/>
    <w:rsid w:val="009862F4"/>
    <w:rsid w:val="009865E1"/>
    <w:rsid w:val="009865EF"/>
    <w:rsid w:val="0098671C"/>
    <w:rsid w:val="009867EC"/>
    <w:rsid w:val="009868D2"/>
    <w:rsid w:val="009869C0"/>
    <w:rsid w:val="00986AB6"/>
    <w:rsid w:val="00986B54"/>
    <w:rsid w:val="00986BB6"/>
    <w:rsid w:val="00986CC4"/>
    <w:rsid w:val="00986D56"/>
    <w:rsid w:val="00986DBC"/>
    <w:rsid w:val="00987249"/>
    <w:rsid w:val="009872BE"/>
    <w:rsid w:val="0098741A"/>
    <w:rsid w:val="00987425"/>
    <w:rsid w:val="0098783D"/>
    <w:rsid w:val="00987A23"/>
    <w:rsid w:val="00987D71"/>
    <w:rsid w:val="00987DE3"/>
    <w:rsid w:val="00990023"/>
    <w:rsid w:val="009900EA"/>
    <w:rsid w:val="00990165"/>
    <w:rsid w:val="00990243"/>
    <w:rsid w:val="00990260"/>
    <w:rsid w:val="009904F2"/>
    <w:rsid w:val="009906BE"/>
    <w:rsid w:val="0099072D"/>
    <w:rsid w:val="0099084E"/>
    <w:rsid w:val="00990A23"/>
    <w:rsid w:val="00990B5D"/>
    <w:rsid w:val="00990CA6"/>
    <w:rsid w:val="00990D51"/>
    <w:rsid w:val="00990EC5"/>
    <w:rsid w:val="00991052"/>
    <w:rsid w:val="009914F5"/>
    <w:rsid w:val="00991797"/>
    <w:rsid w:val="009919B8"/>
    <w:rsid w:val="00991B6E"/>
    <w:rsid w:val="00991BAC"/>
    <w:rsid w:val="00991D49"/>
    <w:rsid w:val="00991DA0"/>
    <w:rsid w:val="00991E10"/>
    <w:rsid w:val="00991ED0"/>
    <w:rsid w:val="009921E4"/>
    <w:rsid w:val="0099229F"/>
    <w:rsid w:val="00992857"/>
    <w:rsid w:val="009928BF"/>
    <w:rsid w:val="0099294A"/>
    <w:rsid w:val="009929F6"/>
    <w:rsid w:val="00992AB8"/>
    <w:rsid w:val="00992CB2"/>
    <w:rsid w:val="00992F4E"/>
    <w:rsid w:val="00992F79"/>
    <w:rsid w:val="00993506"/>
    <w:rsid w:val="0099358E"/>
    <w:rsid w:val="009937CC"/>
    <w:rsid w:val="009937D8"/>
    <w:rsid w:val="009938FA"/>
    <w:rsid w:val="00993A0D"/>
    <w:rsid w:val="00993CFA"/>
    <w:rsid w:val="00994045"/>
    <w:rsid w:val="00994384"/>
    <w:rsid w:val="009945D3"/>
    <w:rsid w:val="00994617"/>
    <w:rsid w:val="00994692"/>
    <w:rsid w:val="00994939"/>
    <w:rsid w:val="0099494A"/>
    <w:rsid w:val="0099494C"/>
    <w:rsid w:val="00994B38"/>
    <w:rsid w:val="00994E42"/>
    <w:rsid w:val="00994E5B"/>
    <w:rsid w:val="00994FCD"/>
    <w:rsid w:val="00995066"/>
    <w:rsid w:val="00995114"/>
    <w:rsid w:val="00995209"/>
    <w:rsid w:val="00995267"/>
    <w:rsid w:val="009953A2"/>
    <w:rsid w:val="00995843"/>
    <w:rsid w:val="00995D6D"/>
    <w:rsid w:val="00995E47"/>
    <w:rsid w:val="00995FF9"/>
    <w:rsid w:val="009960F2"/>
    <w:rsid w:val="0099611D"/>
    <w:rsid w:val="00996248"/>
    <w:rsid w:val="009962E1"/>
    <w:rsid w:val="00996603"/>
    <w:rsid w:val="00996911"/>
    <w:rsid w:val="00996A54"/>
    <w:rsid w:val="00996F6E"/>
    <w:rsid w:val="00997004"/>
    <w:rsid w:val="009973BE"/>
    <w:rsid w:val="009973F5"/>
    <w:rsid w:val="00997497"/>
    <w:rsid w:val="009977B0"/>
    <w:rsid w:val="009977CE"/>
    <w:rsid w:val="009979C6"/>
    <w:rsid w:val="00997A88"/>
    <w:rsid w:val="00997B4B"/>
    <w:rsid w:val="00997B4F"/>
    <w:rsid w:val="00997B59"/>
    <w:rsid w:val="00997C1E"/>
    <w:rsid w:val="00997C9D"/>
    <w:rsid w:val="00997D74"/>
    <w:rsid w:val="00997EE6"/>
    <w:rsid w:val="009A009F"/>
    <w:rsid w:val="009A04A8"/>
    <w:rsid w:val="009A058C"/>
    <w:rsid w:val="009A0663"/>
    <w:rsid w:val="009A06DF"/>
    <w:rsid w:val="009A0708"/>
    <w:rsid w:val="009A07CD"/>
    <w:rsid w:val="009A07EB"/>
    <w:rsid w:val="009A0823"/>
    <w:rsid w:val="009A0913"/>
    <w:rsid w:val="009A09A5"/>
    <w:rsid w:val="009A09C4"/>
    <w:rsid w:val="009A0D82"/>
    <w:rsid w:val="009A0E81"/>
    <w:rsid w:val="009A0EE6"/>
    <w:rsid w:val="009A0F41"/>
    <w:rsid w:val="009A0F9C"/>
    <w:rsid w:val="009A11AE"/>
    <w:rsid w:val="009A126A"/>
    <w:rsid w:val="009A1464"/>
    <w:rsid w:val="009A186A"/>
    <w:rsid w:val="009A1910"/>
    <w:rsid w:val="009A1912"/>
    <w:rsid w:val="009A19E9"/>
    <w:rsid w:val="009A1A34"/>
    <w:rsid w:val="009A1A49"/>
    <w:rsid w:val="009A1B23"/>
    <w:rsid w:val="009A1B44"/>
    <w:rsid w:val="009A1B6F"/>
    <w:rsid w:val="009A1B74"/>
    <w:rsid w:val="009A1CD9"/>
    <w:rsid w:val="009A1DA5"/>
    <w:rsid w:val="009A240A"/>
    <w:rsid w:val="009A246E"/>
    <w:rsid w:val="009A2891"/>
    <w:rsid w:val="009A28B4"/>
    <w:rsid w:val="009A2951"/>
    <w:rsid w:val="009A29EA"/>
    <w:rsid w:val="009A2B13"/>
    <w:rsid w:val="009A2CC7"/>
    <w:rsid w:val="009A2EBF"/>
    <w:rsid w:val="009A2F28"/>
    <w:rsid w:val="009A328E"/>
    <w:rsid w:val="009A3333"/>
    <w:rsid w:val="009A344B"/>
    <w:rsid w:val="009A3726"/>
    <w:rsid w:val="009A3822"/>
    <w:rsid w:val="009A3B23"/>
    <w:rsid w:val="009A3D1A"/>
    <w:rsid w:val="009A3D46"/>
    <w:rsid w:val="009A3D89"/>
    <w:rsid w:val="009A3EF8"/>
    <w:rsid w:val="009A3F9F"/>
    <w:rsid w:val="009A4016"/>
    <w:rsid w:val="009A4097"/>
    <w:rsid w:val="009A4320"/>
    <w:rsid w:val="009A460C"/>
    <w:rsid w:val="009A4998"/>
    <w:rsid w:val="009A4A62"/>
    <w:rsid w:val="009A4BBF"/>
    <w:rsid w:val="009A4BC5"/>
    <w:rsid w:val="009A4D9E"/>
    <w:rsid w:val="009A507E"/>
    <w:rsid w:val="009A53B7"/>
    <w:rsid w:val="009A55F0"/>
    <w:rsid w:val="009A57BC"/>
    <w:rsid w:val="009A5811"/>
    <w:rsid w:val="009A5885"/>
    <w:rsid w:val="009A5A46"/>
    <w:rsid w:val="009A6092"/>
    <w:rsid w:val="009A63B7"/>
    <w:rsid w:val="009A63D1"/>
    <w:rsid w:val="009A6431"/>
    <w:rsid w:val="009A6603"/>
    <w:rsid w:val="009A6622"/>
    <w:rsid w:val="009A66CA"/>
    <w:rsid w:val="009A7148"/>
    <w:rsid w:val="009A71C8"/>
    <w:rsid w:val="009A7273"/>
    <w:rsid w:val="009A7592"/>
    <w:rsid w:val="009A7690"/>
    <w:rsid w:val="009A78E8"/>
    <w:rsid w:val="009A78EE"/>
    <w:rsid w:val="009A7B37"/>
    <w:rsid w:val="009A7D9E"/>
    <w:rsid w:val="009A7F1A"/>
    <w:rsid w:val="009B02AA"/>
    <w:rsid w:val="009B02B2"/>
    <w:rsid w:val="009B036B"/>
    <w:rsid w:val="009B052F"/>
    <w:rsid w:val="009B060C"/>
    <w:rsid w:val="009B06E7"/>
    <w:rsid w:val="009B0A5F"/>
    <w:rsid w:val="009B0E83"/>
    <w:rsid w:val="009B0EB2"/>
    <w:rsid w:val="009B1050"/>
    <w:rsid w:val="009B1182"/>
    <w:rsid w:val="009B1504"/>
    <w:rsid w:val="009B1586"/>
    <w:rsid w:val="009B1614"/>
    <w:rsid w:val="009B1767"/>
    <w:rsid w:val="009B1A8B"/>
    <w:rsid w:val="009B1ADF"/>
    <w:rsid w:val="009B1C66"/>
    <w:rsid w:val="009B1D19"/>
    <w:rsid w:val="009B1EEC"/>
    <w:rsid w:val="009B20B1"/>
    <w:rsid w:val="009B2193"/>
    <w:rsid w:val="009B24F3"/>
    <w:rsid w:val="009B256B"/>
    <w:rsid w:val="009B2671"/>
    <w:rsid w:val="009B28B3"/>
    <w:rsid w:val="009B2949"/>
    <w:rsid w:val="009B294F"/>
    <w:rsid w:val="009B2AC5"/>
    <w:rsid w:val="009B2B72"/>
    <w:rsid w:val="009B2CC0"/>
    <w:rsid w:val="009B2EEA"/>
    <w:rsid w:val="009B3005"/>
    <w:rsid w:val="009B3715"/>
    <w:rsid w:val="009B3847"/>
    <w:rsid w:val="009B3B90"/>
    <w:rsid w:val="009B3BCF"/>
    <w:rsid w:val="009B3C8E"/>
    <w:rsid w:val="009B3CC9"/>
    <w:rsid w:val="009B3D4A"/>
    <w:rsid w:val="009B3E2F"/>
    <w:rsid w:val="009B4A20"/>
    <w:rsid w:val="009B4FB7"/>
    <w:rsid w:val="009B5047"/>
    <w:rsid w:val="009B5052"/>
    <w:rsid w:val="009B51C2"/>
    <w:rsid w:val="009B5407"/>
    <w:rsid w:val="009B55BE"/>
    <w:rsid w:val="009B571C"/>
    <w:rsid w:val="009B5793"/>
    <w:rsid w:val="009B5A7B"/>
    <w:rsid w:val="009B5AD9"/>
    <w:rsid w:val="009B5BE2"/>
    <w:rsid w:val="009B5CAB"/>
    <w:rsid w:val="009B5D8A"/>
    <w:rsid w:val="009B5DAD"/>
    <w:rsid w:val="009B5E98"/>
    <w:rsid w:val="009B5F2B"/>
    <w:rsid w:val="009B6119"/>
    <w:rsid w:val="009B6230"/>
    <w:rsid w:val="009B639A"/>
    <w:rsid w:val="009B687F"/>
    <w:rsid w:val="009B6B8C"/>
    <w:rsid w:val="009B6C34"/>
    <w:rsid w:val="009B6D59"/>
    <w:rsid w:val="009B6D6C"/>
    <w:rsid w:val="009B6EB6"/>
    <w:rsid w:val="009B6FC0"/>
    <w:rsid w:val="009B6FE0"/>
    <w:rsid w:val="009B73BA"/>
    <w:rsid w:val="009B7411"/>
    <w:rsid w:val="009B7435"/>
    <w:rsid w:val="009B75D8"/>
    <w:rsid w:val="009B7A49"/>
    <w:rsid w:val="009B7A74"/>
    <w:rsid w:val="009B7DEA"/>
    <w:rsid w:val="009B7E63"/>
    <w:rsid w:val="009B7FE6"/>
    <w:rsid w:val="009C0295"/>
    <w:rsid w:val="009C07D7"/>
    <w:rsid w:val="009C081E"/>
    <w:rsid w:val="009C0858"/>
    <w:rsid w:val="009C08B6"/>
    <w:rsid w:val="009C08ED"/>
    <w:rsid w:val="009C0AB8"/>
    <w:rsid w:val="009C0AC6"/>
    <w:rsid w:val="009C0E6B"/>
    <w:rsid w:val="009C0E82"/>
    <w:rsid w:val="009C1086"/>
    <w:rsid w:val="009C109C"/>
    <w:rsid w:val="009C153C"/>
    <w:rsid w:val="009C158C"/>
    <w:rsid w:val="009C1796"/>
    <w:rsid w:val="009C17AB"/>
    <w:rsid w:val="009C1871"/>
    <w:rsid w:val="009C18C0"/>
    <w:rsid w:val="009C1971"/>
    <w:rsid w:val="009C19FA"/>
    <w:rsid w:val="009C1A29"/>
    <w:rsid w:val="009C1B07"/>
    <w:rsid w:val="009C1C31"/>
    <w:rsid w:val="009C2071"/>
    <w:rsid w:val="009C241B"/>
    <w:rsid w:val="009C2618"/>
    <w:rsid w:val="009C2BB5"/>
    <w:rsid w:val="009C2D5D"/>
    <w:rsid w:val="009C2DFB"/>
    <w:rsid w:val="009C2F6A"/>
    <w:rsid w:val="009C306B"/>
    <w:rsid w:val="009C3218"/>
    <w:rsid w:val="009C3246"/>
    <w:rsid w:val="009C324B"/>
    <w:rsid w:val="009C32BF"/>
    <w:rsid w:val="009C3643"/>
    <w:rsid w:val="009C374D"/>
    <w:rsid w:val="009C3948"/>
    <w:rsid w:val="009C39B9"/>
    <w:rsid w:val="009C3AEC"/>
    <w:rsid w:val="009C3CC6"/>
    <w:rsid w:val="009C3EE1"/>
    <w:rsid w:val="009C3EE6"/>
    <w:rsid w:val="009C3F0C"/>
    <w:rsid w:val="009C3FE0"/>
    <w:rsid w:val="009C406B"/>
    <w:rsid w:val="009C4370"/>
    <w:rsid w:val="009C446E"/>
    <w:rsid w:val="009C4798"/>
    <w:rsid w:val="009C4B80"/>
    <w:rsid w:val="009C4BD2"/>
    <w:rsid w:val="009C4BFB"/>
    <w:rsid w:val="009C4E5A"/>
    <w:rsid w:val="009C4FAF"/>
    <w:rsid w:val="009C513D"/>
    <w:rsid w:val="009C518B"/>
    <w:rsid w:val="009C522C"/>
    <w:rsid w:val="009C5295"/>
    <w:rsid w:val="009C54F5"/>
    <w:rsid w:val="009C5569"/>
    <w:rsid w:val="009C5697"/>
    <w:rsid w:val="009C5725"/>
    <w:rsid w:val="009C57E8"/>
    <w:rsid w:val="009C5A84"/>
    <w:rsid w:val="009C5AE9"/>
    <w:rsid w:val="009C5F3D"/>
    <w:rsid w:val="009C6057"/>
    <w:rsid w:val="009C618A"/>
    <w:rsid w:val="009C632F"/>
    <w:rsid w:val="009C640A"/>
    <w:rsid w:val="009C6769"/>
    <w:rsid w:val="009C679A"/>
    <w:rsid w:val="009C683B"/>
    <w:rsid w:val="009C687E"/>
    <w:rsid w:val="009C6A9A"/>
    <w:rsid w:val="009C6DAB"/>
    <w:rsid w:val="009C6F31"/>
    <w:rsid w:val="009C7119"/>
    <w:rsid w:val="009C735D"/>
    <w:rsid w:val="009C73D1"/>
    <w:rsid w:val="009C74A7"/>
    <w:rsid w:val="009C756C"/>
    <w:rsid w:val="009C7875"/>
    <w:rsid w:val="009C7912"/>
    <w:rsid w:val="009C79C2"/>
    <w:rsid w:val="009C7DE4"/>
    <w:rsid w:val="009C7EB3"/>
    <w:rsid w:val="009D010B"/>
    <w:rsid w:val="009D0287"/>
    <w:rsid w:val="009D0695"/>
    <w:rsid w:val="009D0745"/>
    <w:rsid w:val="009D0916"/>
    <w:rsid w:val="009D0D3A"/>
    <w:rsid w:val="009D0E1E"/>
    <w:rsid w:val="009D0ED9"/>
    <w:rsid w:val="009D0FAD"/>
    <w:rsid w:val="009D1118"/>
    <w:rsid w:val="009D12ED"/>
    <w:rsid w:val="009D12F9"/>
    <w:rsid w:val="009D163B"/>
    <w:rsid w:val="009D1648"/>
    <w:rsid w:val="009D18AA"/>
    <w:rsid w:val="009D1BA5"/>
    <w:rsid w:val="009D1BE7"/>
    <w:rsid w:val="009D1E35"/>
    <w:rsid w:val="009D2065"/>
    <w:rsid w:val="009D22E8"/>
    <w:rsid w:val="009D23E5"/>
    <w:rsid w:val="009D246F"/>
    <w:rsid w:val="009D256D"/>
    <w:rsid w:val="009D25BC"/>
    <w:rsid w:val="009D2769"/>
    <w:rsid w:val="009D2803"/>
    <w:rsid w:val="009D2879"/>
    <w:rsid w:val="009D2887"/>
    <w:rsid w:val="009D28AB"/>
    <w:rsid w:val="009D2B49"/>
    <w:rsid w:val="009D2DEE"/>
    <w:rsid w:val="009D3165"/>
    <w:rsid w:val="009D330D"/>
    <w:rsid w:val="009D33A1"/>
    <w:rsid w:val="009D33E2"/>
    <w:rsid w:val="009D35A8"/>
    <w:rsid w:val="009D365D"/>
    <w:rsid w:val="009D38C9"/>
    <w:rsid w:val="009D39A6"/>
    <w:rsid w:val="009D3B37"/>
    <w:rsid w:val="009D3FE0"/>
    <w:rsid w:val="009D405B"/>
    <w:rsid w:val="009D442E"/>
    <w:rsid w:val="009D44DD"/>
    <w:rsid w:val="009D46A4"/>
    <w:rsid w:val="009D4A5B"/>
    <w:rsid w:val="009D4AF9"/>
    <w:rsid w:val="009D4B1D"/>
    <w:rsid w:val="009D4D10"/>
    <w:rsid w:val="009D5110"/>
    <w:rsid w:val="009D5361"/>
    <w:rsid w:val="009D54AF"/>
    <w:rsid w:val="009D54DF"/>
    <w:rsid w:val="009D5806"/>
    <w:rsid w:val="009D59C3"/>
    <w:rsid w:val="009D5E08"/>
    <w:rsid w:val="009D61A6"/>
    <w:rsid w:val="009D6256"/>
    <w:rsid w:val="009D6282"/>
    <w:rsid w:val="009D628E"/>
    <w:rsid w:val="009D6293"/>
    <w:rsid w:val="009D65CE"/>
    <w:rsid w:val="009D6820"/>
    <w:rsid w:val="009D68AC"/>
    <w:rsid w:val="009D68B8"/>
    <w:rsid w:val="009D6A2B"/>
    <w:rsid w:val="009D6A98"/>
    <w:rsid w:val="009D6C64"/>
    <w:rsid w:val="009D6C79"/>
    <w:rsid w:val="009D6CA6"/>
    <w:rsid w:val="009D73B1"/>
    <w:rsid w:val="009D753A"/>
    <w:rsid w:val="009D7627"/>
    <w:rsid w:val="009D764C"/>
    <w:rsid w:val="009D7757"/>
    <w:rsid w:val="009D7810"/>
    <w:rsid w:val="009D7934"/>
    <w:rsid w:val="009D7A38"/>
    <w:rsid w:val="009D7EAC"/>
    <w:rsid w:val="009E00E7"/>
    <w:rsid w:val="009E0208"/>
    <w:rsid w:val="009E06A6"/>
    <w:rsid w:val="009E0865"/>
    <w:rsid w:val="009E087F"/>
    <w:rsid w:val="009E0AF6"/>
    <w:rsid w:val="009E0BE4"/>
    <w:rsid w:val="009E0C8A"/>
    <w:rsid w:val="009E0DB1"/>
    <w:rsid w:val="009E0FB7"/>
    <w:rsid w:val="009E1058"/>
    <w:rsid w:val="009E11EE"/>
    <w:rsid w:val="009E1240"/>
    <w:rsid w:val="009E13D3"/>
    <w:rsid w:val="009E15B5"/>
    <w:rsid w:val="009E1680"/>
    <w:rsid w:val="009E1726"/>
    <w:rsid w:val="009E18E3"/>
    <w:rsid w:val="009E1900"/>
    <w:rsid w:val="009E1AE6"/>
    <w:rsid w:val="009E1BD2"/>
    <w:rsid w:val="009E1CC3"/>
    <w:rsid w:val="009E1F63"/>
    <w:rsid w:val="009E2093"/>
    <w:rsid w:val="009E20A2"/>
    <w:rsid w:val="009E22A7"/>
    <w:rsid w:val="009E24C7"/>
    <w:rsid w:val="009E262F"/>
    <w:rsid w:val="009E27A5"/>
    <w:rsid w:val="009E2B61"/>
    <w:rsid w:val="009E2BCB"/>
    <w:rsid w:val="009E2D37"/>
    <w:rsid w:val="009E2E6C"/>
    <w:rsid w:val="009E2EA8"/>
    <w:rsid w:val="009E3058"/>
    <w:rsid w:val="009E3091"/>
    <w:rsid w:val="009E3107"/>
    <w:rsid w:val="009E3478"/>
    <w:rsid w:val="009E34BD"/>
    <w:rsid w:val="009E3682"/>
    <w:rsid w:val="009E3990"/>
    <w:rsid w:val="009E3AA4"/>
    <w:rsid w:val="009E3B06"/>
    <w:rsid w:val="009E3CC5"/>
    <w:rsid w:val="009E3DA6"/>
    <w:rsid w:val="009E3E46"/>
    <w:rsid w:val="009E3E71"/>
    <w:rsid w:val="009E3F8F"/>
    <w:rsid w:val="009E4091"/>
    <w:rsid w:val="009E40BC"/>
    <w:rsid w:val="009E40E8"/>
    <w:rsid w:val="009E41EA"/>
    <w:rsid w:val="009E4287"/>
    <w:rsid w:val="009E42D7"/>
    <w:rsid w:val="009E457C"/>
    <w:rsid w:val="009E4738"/>
    <w:rsid w:val="009E4AC9"/>
    <w:rsid w:val="009E4C5A"/>
    <w:rsid w:val="009E4E38"/>
    <w:rsid w:val="009E51D0"/>
    <w:rsid w:val="009E51D3"/>
    <w:rsid w:val="009E5229"/>
    <w:rsid w:val="009E522F"/>
    <w:rsid w:val="009E5340"/>
    <w:rsid w:val="009E57F2"/>
    <w:rsid w:val="009E5A1A"/>
    <w:rsid w:val="009E5B42"/>
    <w:rsid w:val="009E5BAF"/>
    <w:rsid w:val="009E5FC2"/>
    <w:rsid w:val="009E5FF8"/>
    <w:rsid w:val="009E6256"/>
    <w:rsid w:val="009E6282"/>
    <w:rsid w:val="009E62C1"/>
    <w:rsid w:val="009E63EA"/>
    <w:rsid w:val="009E648B"/>
    <w:rsid w:val="009E67B5"/>
    <w:rsid w:val="009E67D9"/>
    <w:rsid w:val="009E67FC"/>
    <w:rsid w:val="009E6A64"/>
    <w:rsid w:val="009E6DCF"/>
    <w:rsid w:val="009E6E29"/>
    <w:rsid w:val="009E6F10"/>
    <w:rsid w:val="009E6F30"/>
    <w:rsid w:val="009E7B69"/>
    <w:rsid w:val="009E7BE6"/>
    <w:rsid w:val="009E7E9B"/>
    <w:rsid w:val="009E7FA2"/>
    <w:rsid w:val="009F0190"/>
    <w:rsid w:val="009F0419"/>
    <w:rsid w:val="009F05F4"/>
    <w:rsid w:val="009F06AE"/>
    <w:rsid w:val="009F0933"/>
    <w:rsid w:val="009F0D27"/>
    <w:rsid w:val="009F0F36"/>
    <w:rsid w:val="009F0FCF"/>
    <w:rsid w:val="009F1112"/>
    <w:rsid w:val="009F1269"/>
    <w:rsid w:val="009F1388"/>
    <w:rsid w:val="009F13A7"/>
    <w:rsid w:val="009F1660"/>
    <w:rsid w:val="009F16F6"/>
    <w:rsid w:val="009F1B09"/>
    <w:rsid w:val="009F1B91"/>
    <w:rsid w:val="009F1DB5"/>
    <w:rsid w:val="009F1E4B"/>
    <w:rsid w:val="009F2110"/>
    <w:rsid w:val="009F224C"/>
    <w:rsid w:val="009F23B0"/>
    <w:rsid w:val="009F2404"/>
    <w:rsid w:val="009F279F"/>
    <w:rsid w:val="009F2845"/>
    <w:rsid w:val="009F2883"/>
    <w:rsid w:val="009F2A9B"/>
    <w:rsid w:val="009F2ADE"/>
    <w:rsid w:val="009F2B19"/>
    <w:rsid w:val="009F2BCD"/>
    <w:rsid w:val="009F2CBC"/>
    <w:rsid w:val="009F2CDA"/>
    <w:rsid w:val="009F2CF4"/>
    <w:rsid w:val="009F2EA4"/>
    <w:rsid w:val="009F2EF2"/>
    <w:rsid w:val="009F2EF8"/>
    <w:rsid w:val="009F30BD"/>
    <w:rsid w:val="009F33D2"/>
    <w:rsid w:val="009F3632"/>
    <w:rsid w:val="009F36E0"/>
    <w:rsid w:val="009F379E"/>
    <w:rsid w:val="009F37D4"/>
    <w:rsid w:val="009F37D6"/>
    <w:rsid w:val="009F388F"/>
    <w:rsid w:val="009F38F0"/>
    <w:rsid w:val="009F3960"/>
    <w:rsid w:val="009F3969"/>
    <w:rsid w:val="009F3BB8"/>
    <w:rsid w:val="009F3CC9"/>
    <w:rsid w:val="009F3E6E"/>
    <w:rsid w:val="009F3FCD"/>
    <w:rsid w:val="009F414C"/>
    <w:rsid w:val="009F4629"/>
    <w:rsid w:val="009F4668"/>
    <w:rsid w:val="009F4686"/>
    <w:rsid w:val="009F46A2"/>
    <w:rsid w:val="009F4909"/>
    <w:rsid w:val="009F4A59"/>
    <w:rsid w:val="009F4B58"/>
    <w:rsid w:val="009F4BD2"/>
    <w:rsid w:val="009F4C1C"/>
    <w:rsid w:val="009F4CD4"/>
    <w:rsid w:val="009F4DC8"/>
    <w:rsid w:val="009F4E4C"/>
    <w:rsid w:val="009F5018"/>
    <w:rsid w:val="009F52A3"/>
    <w:rsid w:val="009F54C4"/>
    <w:rsid w:val="009F55A2"/>
    <w:rsid w:val="009F5877"/>
    <w:rsid w:val="009F5948"/>
    <w:rsid w:val="009F5BA4"/>
    <w:rsid w:val="009F5FA2"/>
    <w:rsid w:val="009F6082"/>
    <w:rsid w:val="009F60EF"/>
    <w:rsid w:val="009F61C0"/>
    <w:rsid w:val="009F6561"/>
    <w:rsid w:val="009F6772"/>
    <w:rsid w:val="009F67CD"/>
    <w:rsid w:val="009F6A78"/>
    <w:rsid w:val="009F6B39"/>
    <w:rsid w:val="009F6B44"/>
    <w:rsid w:val="009F6CDA"/>
    <w:rsid w:val="009F6D8D"/>
    <w:rsid w:val="009F6E18"/>
    <w:rsid w:val="009F7066"/>
    <w:rsid w:val="009F7437"/>
    <w:rsid w:val="009F74D0"/>
    <w:rsid w:val="009F7A22"/>
    <w:rsid w:val="009F7B7B"/>
    <w:rsid w:val="009F7CD6"/>
    <w:rsid w:val="009F7F00"/>
    <w:rsid w:val="00A00393"/>
    <w:rsid w:val="00A00827"/>
    <w:rsid w:val="00A00D33"/>
    <w:rsid w:val="00A01091"/>
    <w:rsid w:val="00A01296"/>
    <w:rsid w:val="00A014CA"/>
    <w:rsid w:val="00A016BF"/>
    <w:rsid w:val="00A0178C"/>
    <w:rsid w:val="00A017AC"/>
    <w:rsid w:val="00A0185F"/>
    <w:rsid w:val="00A0189C"/>
    <w:rsid w:val="00A01924"/>
    <w:rsid w:val="00A01934"/>
    <w:rsid w:val="00A01A71"/>
    <w:rsid w:val="00A0216D"/>
    <w:rsid w:val="00A021A5"/>
    <w:rsid w:val="00A0221A"/>
    <w:rsid w:val="00A02232"/>
    <w:rsid w:val="00A0244C"/>
    <w:rsid w:val="00A025C2"/>
    <w:rsid w:val="00A02980"/>
    <w:rsid w:val="00A029B8"/>
    <w:rsid w:val="00A02AF1"/>
    <w:rsid w:val="00A02D46"/>
    <w:rsid w:val="00A02F22"/>
    <w:rsid w:val="00A0305E"/>
    <w:rsid w:val="00A03257"/>
    <w:rsid w:val="00A032DD"/>
    <w:rsid w:val="00A033CB"/>
    <w:rsid w:val="00A0364B"/>
    <w:rsid w:val="00A0372A"/>
    <w:rsid w:val="00A0397E"/>
    <w:rsid w:val="00A03C02"/>
    <w:rsid w:val="00A03E29"/>
    <w:rsid w:val="00A03FE4"/>
    <w:rsid w:val="00A04213"/>
    <w:rsid w:val="00A043C0"/>
    <w:rsid w:val="00A044B8"/>
    <w:rsid w:val="00A044CC"/>
    <w:rsid w:val="00A04A99"/>
    <w:rsid w:val="00A04F27"/>
    <w:rsid w:val="00A050AC"/>
    <w:rsid w:val="00A05336"/>
    <w:rsid w:val="00A05446"/>
    <w:rsid w:val="00A05578"/>
    <w:rsid w:val="00A055F2"/>
    <w:rsid w:val="00A05876"/>
    <w:rsid w:val="00A058DF"/>
    <w:rsid w:val="00A0592F"/>
    <w:rsid w:val="00A059EC"/>
    <w:rsid w:val="00A05CCD"/>
    <w:rsid w:val="00A05D26"/>
    <w:rsid w:val="00A05D78"/>
    <w:rsid w:val="00A05EC5"/>
    <w:rsid w:val="00A05EF7"/>
    <w:rsid w:val="00A05F34"/>
    <w:rsid w:val="00A05F47"/>
    <w:rsid w:val="00A0603A"/>
    <w:rsid w:val="00A064EC"/>
    <w:rsid w:val="00A0694A"/>
    <w:rsid w:val="00A069E5"/>
    <w:rsid w:val="00A06B7F"/>
    <w:rsid w:val="00A06C96"/>
    <w:rsid w:val="00A06D2D"/>
    <w:rsid w:val="00A06D47"/>
    <w:rsid w:val="00A06F74"/>
    <w:rsid w:val="00A06FE5"/>
    <w:rsid w:val="00A06FE9"/>
    <w:rsid w:val="00A06FEC"/>
    <w:rsid w:val="00A0704B"/>
    <w:rsid w:val="00A07225"/>
    <w:rsid w:val="00A07380"/>
    <w:rsid w:val="00A0748D"/>
    <w:rsid w:val="00A0755F"/>
    <w:rsid w:val="00A07725"/>
    <w:rsid w:val="00A07818"/>
    <w:rsid w:val="00A07BAF"/>
    <w:rsid w:val="00A07CD9"/>
    <w:rsid w:val="00A07D12"/>
    <w:rsid w:val="00A07D9C"/>
    <w:rsid w:val="00A07DD2"/>
    <w:rsid w:val="00A07E7B"/>
    <w:rsid w:val="00A07FF3"/>
    <w:rsid w:val="00A1000D"/>
    <w:rsid w:val="00A10486"/>
    <w:rsid w:val="00A1073B"/>
    <w:rsid w:val="00A10A23"/>
    <w:rsid w:val="00A10AFF"/>
    <w:rsid w:val="00A10B2D"/>
    <w:rsid w:val="00A10C0C"/>
    <w:rsid w:val="00A10C83"/>
    <w:rsid w:val="00A10CF1"/>
    <w:rsid w:val="00A11022"/>
    <w:rsid w:val="00A11122"/>
    <w:rsid w:val="00A11331"/>
    <w:rsid w:val="00A1140E"/>
    <w:rsid w:val="00A1149C"/>
    <w:rsid w:val="00A115AA"/>
    <w:rsid w:val="00A11619"/>
    <w:rsid w:val="00A1164E"/>
    <w:rsid w:val="00A11AFA"/>
    <w:rsid w:val="00A11D77"/>
    <w:rsid w:val="00A120B6"/>
    <w:rsid w:val="00A1242F"/>
    <w:rsid w:val="00A12688"/>
    <w:rsid w:val="00A126EE"/>
    <w:rsid w:val="00A1276C"/>
    <w:rsid w:val="00A12B8D"/>
    <w:rsid w:val="00A12BDC"/>
    <w:rsid w:val="00A12DEA"/>
    <w:rsid w:val="00A12E21"/>
    <w:rsid w:val="00A12F31"/>
    <w:rsid w:val="00A13691"/>
    <w:rsid w:val="00A13821"/>
    <w:rsid w:val="00A138E1"/>
    <w:rsid w:val="00A13A69"/>
    <w:rsid w:val="00A13A8B"/>
    <w:rsid w:val="00A13AFB"/>
    <w:rsid w:val="00A13D68"/>
    <w:rsid w:val="00A13EF0"/>
    <w:rsid w:val="00A13F79"/>
    <w:rsid w:val="00A13F88"/>
    <w:rsid w:val="00A1403F"/>
    <w:rsid w:val="00A140BD"/>
    <w:rsid w:val="00A141E6"/>
    <w:rsid w:val="00A141F8"/>
    <w:rsid w:val="00A14258"/>
    <w:rsid w:val="00A142CE"/>
    <w:rsid w:val="00A1442C"/>
    <w:rsid w:val="00A1456B"/>
    <w:rsid w:val="00A14629"/>
    <w:rsid w:val="00A147E8"/>
    <w:rsid w:val="00A14A3A"/>
    <w:rsid w:val="00A14AA6"/>
    <w:rsid w:val="00A14C0B"/>
    <w:rsid w:val="00A14CAE"/>
    <w:rsid w:val="00A14E73"/>
    <w:rsid w:val="00A14F39"/>
    <w:rsid w:val="00A14FF4"/>
    <w:rsid w:val="00A1505A"/>
    <w:rsid w:val="00A15081"/>
    <w:rsid w:val="00A150C0"/>
    <w:rsid w:val="00A151FF"/>
    <w:rsid w:val="00A15509"/>
    <w:rsid w:val="00A15667"/>
    <w:rsid w:val="00A15677"/>
    <w:rsid w:val="00A15873"/>
    <w:rsid w:val="00A158EC"/>
    <w:rsid w:val="00A15A02"/>
    <w:rsid w:val="00A15BF6"/>
    <w:rsid w:val="00A15D0C"/>
    <w:rsid w:val="00A15D17"/>
    <w:rsid w:val="00A16167"/>
    <w:rsid w:val="00A16573"/>
    <w:rsid w:val="00A165BE"/>
    <w:rsid w:val="00A166B1"/>
    <w:rsid w:val="00A166D2"/>
    <w:rsid w:val="00A16839"/>
    <w:rsid w:val="00A16898"/>
    <w:rsid w:val="00A1697A"/>
    <w:rsid w:val="00A16AFB"/>
    <w:rsid w:val="00A16ECE"/>
    <w:rsid w:val="00A173FC"/>
    <w:rsid w:val="00A17611"/>
    <w:rsid w:val="00A17694"/>
    <w:rsid w:val="00A176B5"/>
    <w:rsid w:val="00A176BB"/>
    <w:rsid w:val="00A176D9"/>
    <w:rsid w:val="00A17858"/>
    <w:rsid w:val="00A178BB"/>
    <w:rsid w:val="00A178BD"/>
    <w:rsid w:val="00A17A15"/>
    <w:rsid w:val="00A17AC6"/>
    <w:rsid w:val="00A17B57"/>
    <w:rsid w:val="00A17B5D"/>
    <w:rsid w:val="00A17C10"/>
    <w:rsid w:val="00A20085"/>
    <w:rsid w:val="00A20164"/>
    <w:rsid w:val="00A203E9"/>
    <w:rsid w:val="00A20769"/>
    <w:rsid w:val="00A208CC"/>
    <w:rsid w:val="00A209BA"/>
    <w:rsid w:val="00A20AEE"/>
    <w:rsid w:val="00A20B14"/>
    <w:rsid w:val="00A20E8C"/>
    <w:rsid w:val="00A20F4A"/>
    <w:rsid w:val="00A2129D"/>
    <w:rsid w:val="00A2138C"/>
    <w:rsid w:val="00A213FA"/>
    <w:rsid w:val="00A214D1"/>
    <w:rsid w:val="00A21545"/>
    <w:rsid w:val="00A215C5"/>
    <w:rsid w:val="00A217B1"/>
    <w:rsid w:val="00A21848"/>
    <w:rsid w:val="00A218AD"/>
    <w:rsid w:val="00A21A57"/>
    <w:rsid w:val="00A21C90"/>
    <w:rsid w:val="00A21DE3"/>
    <w:rsid w:val="00A21E6C"/>
    <w:rsid w:val="00A21FD9"/>
    <w:rsid w:val="00A2238B"/>
    <w:rsid w:val="00A2250C"/>
    <w:rsid w:val="00A226B8"/>
    <w:rsid w:val="00A22952"/>
    <w:rsid w:val="00A2296F"/>
    <w:rsid w:val="00A229EE"/>
    <w:rsid w:val="00A22B5D"/>
    <w:rsid w:val="00A22B6A"/>
    <w:rsid w:val="00A22C0E"/>
    <w:rsid w:val="00A22C4D"/>
    <w:rsid w:val="00A22CC8"/>
    <w:rsid w:val="00A22CDB"/>
    <w:rsid w:val="00A230A1"/>
    <w:rsid w:val="00A23154"/>
    <w:rsid w:val="00A232CA"/>
    <w:rsid w:val="00A23329"/>
    <w:rsid w:val="00A2332A"/>
    <w:rsid w:val="00A23952"/>
    <w:rsid w:val="00A23B5F"/>
    <w:rsid w:val="00A23C5B"/>
    <w:rsid w:val="00A23C75"/>
    <w:rsid w:val="00A23D50"/>
    <w:rsid w:val="00A23D9A"/>
    <w:rsid w:val="00A23DA0"/>
    <w:rsid w:val="00A23DF5"/>
    <w:rsid w:val="00A2425B"/>
    <w:rsid w:val="00A242C6"/>
    <w:rsid w:val="00A24401"/>
    <w:rsid w:val="00A24407"/>
    <w:rsid w:val="00A246AB"/>
    <w:rsid w:val="00A24831"/>
    <w:rsid w:val="00A24895"/>
    <w:rsid w:val="00A248B1"/>
    <w:rsid w:val="00A24A70"/>
    <w:rsid w:val="00A24D4D"/>
    <w:rsid w:val="00A250EB"/>
    <w:rsid w:val="00A25300"/>
    <w:rsid w:val="00A2542B"/>
    <w:rsid w:val="00A2550F"/>
    <w:rsid w:val="00A256DE"/>
    <w:rsid w:val="00A256E3"/>
    <w:rsid w:val="00A257B3"/>
    <w:rsid w:val="00A2597F"/>
    <w:rsid w:val="00A25C10"/>
    <w:rsid w:val="00A25CD5"/>
    <w:rsid w:val="00A25D3F"/>
    <w:rsid w:val="00A25DF0"/>
    <w:rsid w:val="00A25F1B"/>
    <w:rsid w:val="00A2621A"/>
    <w:rsid w:val="00A26381"/>
    <w:rsid w:val="00A26547"/>
    <w:rsid w:val="00A26556"/>
    <w:rsid w:val="00A26695"/>
    <w:rsid w:val="00A26AF9"/>
    <w:rsid w:val="00A26B51"/>
    <w:rsid w:val="00A26BAF"/>
    <w:rsid w:val="00A26CA9"/>
    <w:rsid w:val="00A26E66"/>
    <w:rsid w:val="00A27265"/>
    <w:rsid w:val="00A277D7"/>
    <w:rsid w:val="00A27914"/>
    <w:rsid w:val="00A27962"/>
    <w:rsid w:val="00A27A67"/>
    <w:rsid w:val="00A27A96"/>
    <w:rsid w:val="00A27B87"/>
    <w:rsid w:val="00A27D8B"/>
    <w:rsid w:val="00A27F14"/>
    <w:rsid w:val="00A3045F"/>
    <w:rsid w:val="00A30464"/>
    <w:rsid w:val="00A304A1"/>
    <w:rsid w:val="00A304D0"/>
    <w:rsid w:val="00A30504"/>
    <w:rsid w:val="00A305A9"/>
    <w:rsid w:val="00A30753"/>
    <w:rsid w:val="00A3083F"/>
    <w:rsid w:val="00A30BB9"/>
    <w:rsid w:val="00A30D9F"/>
    <w:rsid w:val="00A30F3C"/>
    <w:rsid w:val="00A3131B"/>
    <w:rsid w:val="00A3149F"/>
    <w:rsid w:val="00A315C9"/>
    <w:rsid w:val="00A315E3"/>
    <w:rsid w:val="00A31786"/>
    <w:rsid w:val="00A31A07"/>
    <w:rsid w:val="00A31BF2"/>
    <w:rsid w:val="00A31D42"/>
    <w:rsid w:val="00A32031"/>
    <w:rsid w:val="00A32064"/>
    <w:rsid w:val="00A3220F"/>
    <w:rsid w:val="00A32332"/>
    <w:rsid w:val="00A325ED"/>
    <w:rsid w:val="00A32614"/>
    <w:rsid w:val="00A3265F"/>
    <w:rsid w:val="00A3280E"/>
    <w:rsid w:val="00A32822"/>
    <w:rsid w:val="00A32837"/>
    <w:rsid w:val="00A329B8"/>
    <w:rsid w:val="00A32A3A"/>
    <w:rsid w:val="00A32B1E"/>
    <w:rsid w:val="00A32D44"/>
    <w:rsid w:val="00A32E27"/>
    <w:rsid w:val="00A331C7"/>
    <w:rsid w:val="00A33230"/>
    <w:rsid w:val="00A333E0"/>
    <w:rsid w:val="00A335E2"/>
    <w:rsid w:val="00A33865"/>
    <w:rsid w:val="00A33866"/>
    <w:rsid w:val="00A338BF"/>
    <w:rsid w:val="00A33980"/>
    <w:rsid w:val="00A339B4"/>
    <w:rsid w:val="00A33A9D"/>
    <w:rsid w:val="00A33B0B"/>
    <w:rsid w:val="00A33C30"/>
    <w:rsid w:val="00A33E1F"/>
    <w:rsid w:val="00A33EB0"/>
    <w:rsid w:val="00A33FA9"/>
    <w:rsid w:val="00A34106"/>
    <w:rsid w:val="00A342A5"/>
    <w:rsid w:val="00A34426"/>
    <w:rsid w:val="00A345FC"/>
    <w:rsid w:val="00A34658"/>
    <w:rsid w:val="00A3477B"/>
    <w:rsid w:val="00A34837"/>
    <w:rsid w:val="00A348B0"/>
    <w:rsid w:val="00A34933"/>
    <w:rsid w:val="00A34B49"/>
    <w:rsid w:val="00A350B5"/>
    <w:rsid w:val="00A3512D"/>
    <w:rsid w:val="00A35462"/>
    <w:rsid w:val="00A3556E"/>
    <w:rsid w:val="00A355FB"/>
    <w:rsid w:val="00A3566A"/>
    <w:rsid w:val="00A3582D"/>
    <w:rsid w:val="00A3596D"/>
    <w:rsid w:val="00A35B24"/>
    <w:rsid w:val="00A35DB2"/>
    <w:rsid w:val="00A35E3E"/>
    <w:rsid w:val="00A35FE6"/>
    <w:rsid w:val="00A3618B"/>
    <w:rsid w:val="00A362BF"/>
    <w:rsid w:val="00A36408"/>
    <w:rsid w:val="00A3646E"/>
    <w:rsid w:val="00A366C7"/>
    <w:rsid w:val="00A36938"/>
    <w:rsid w:val="00A3697F"/>
    <w:rsid w:val="00A36AD7"/>
    <w:rsid w:val="00A36B9F"/>
    <w:rsid w:val="00A36E5B"/>
    <w:rsid w:val="00A36FCA"/>
    <w:rsid w:val="00A37162"/>
    <w:rsid w:val="00A372B6"/>
    <w:rsid w:val="00A374A5"/>
    <w:rsid w:val="00A374EE"/>
    <w:rsid w:val="00A375E7"/>
    <w:rsid w:val="00A37AAA"/>
    <w:rsid w:val="00A37CF7"/>
    <w:rsid w:val="00A37FBA"/>
    <w:rsid w:val="00A40132"/>
    <w:rsid w:val="00A402B4"/>
    <w:rsid w:val="00A40569"/>
    <w:rsid w:val="00A4079F"/>
    <w:rsid w:val="00A40878"/>
    <w:rsid w:val="00A408B0"/>
    <w:rsid w:val="00A40918"/>
    <w:rsid w:val="00A40A23"/>
    <w:rsid w:val="00A40AB0"/>
    <w:rsid w:val="00A40FAF"/>
    <w:rsid w:val="00A40FF1"/>
    <w:rsid w:val="00A4140C"/>
    <w:rsid w:val="00A415A2"/>
    <w:rsid w:val="00A41667"/>
    <w:rsid w:val="00A41813"/>
    <w:rsid w:val="00A41942"/>
    <w:rsid w:val="00A41BA3"/>
    <w:rsid w:val="00A41C5F"/>
    <w:rsid w:val="00A41C84"/>
    <w:rsid w:val="00A41CF6"/>
    <w:rsid w:val="00A41E06"/>
    <w:rsid w:val="00A41EA9"/>
    <w:rsid w:val="00A41FA0"/>
    <w:rsid w:val="00A421B8"/>
    <w:rsid w:val="00A424E3"/>
    <w:rsid w:val="00A426B7"/>
    <w:rsid w:val="00A42817"/>
    <w:rsid w:val="00A4289A"/>
    <w:rsid w:val="00A42996"/>
    <w:rsid w:val="00A42B85"/>
    <w:rsid w:val="00A42CAF"/>
    <w:rsid w:val="00A42E1B"/>
    <w:rsid w:val="00A42F21"/>
    <w:rsid w:val="00A43015"/>
    <w:rsid w:val="00A432AF"/>
    <w:rsid w:val="00A43457"/>
    <w:rsid w:val="00A4355A"/>
    <w:rsid w:val="00A43693"/>
    <w:rsid w:val="00A4392F"/>
    <w:rsid w:val="00A439A2"/>
    <w:rsid w:val="00A439BB"/>
    <w:rsid w:val="00A43C2A"/>
    <w:rsid w:val="00A43CA3"/>
    <w:rsid w:val="00A43F99"/>
    <w:rsid w:val="00A440A9"/>
    <w:rsid w:val="00A442DA"/>
    <w:rsid w:val="00A442DD"/>
    <w:rsid w:val="00A44350"/>
    <w:rsid w:val="00A446B7"/>
    <w:rsid w:val="00A446E9"/>
    <w:rsid w:val="00A448EE"/>
    <w:rsid w:val="00A4490C"/>
    <w:rsid w:val="00A44971"/>
    <w:rsid w:val="00A44AA6"/>
    <w:rsid w:val="00A44B36"/>
    <w:rsid w:val="00A44E4F"/>
    <w:rsid w:val="00A44E84"/>
    <w:rsid w:val="00A44F08"/>
    <w:rsid w:val="00A44FE4"/>
    <w:rsid w:val="00A4520A"/>
    <w:rsid w:val="00A45235"/>
    <w:rsid w:val="00A45273"/>
    <w:rsid w:val="00A45313"/>
    <w:rsid w:val="00A4536C"/>
    <w:rsid w:val="00A4549F"/>
    <w:rsid w:val="00A454BC"/>
    <w:rsid w:val="00A454FC"/>
    <w:rsid w:val="00A45829"/>
    <w:rsid w:val="00A45839"/>
    <w:rsid w:val="00A45D78"/>
    <w:rsid w:val="00A45FF6"/>
    <w:rsid w:val="00A460D2"/>
    <w:rsid w:val="00A4617C"/>
    <w:rsid w:val="00A46188"/>
    <w:rsid w:val="00A461C8"/>
    <w:rsid w:val="00A461ED"/>
    <w:rsid w:val="00A463E4"/>
    <w:rsid w:val="00A4640B"/>
    <w:rsid w:val="00A46546"/>
    <w:rsid w:val="00A465F0"/>
    <w:rsid w:val="00A46676"/>
    <w:rsid w:val="00A4671C"/>
    <w:rsid w:val="00A46779"/>
    <w:rsid w:val="00A467A5"/>
    <w:rsid w:val="00A467F7"/>
    <w:rsid w:val="00A4681C"/>
    <w:rsid w:val="00A46845"/>
    <w:rsid w:val="00A46B7A"/>
    <w:rsid w:val="00A46C34"/>
    <w:rsid w:val="00A46E8E"/>
    <w:rsid w:val="00A46F08"/>
    <w:rsid w:val="00A46F3C"/>
    <w:rsid w:val="00A46F68"/>
    <w:rsid w:val="00A472BE"/>
    <w:rsid w:val="00A47431"/>
    <w:rsid w:val="00A47637"/>
    <w:rsid w:val="00A4779B"/>
    <w:rsid w:val="00A47880"/>
    <w:rsid w:val="00A478F0"/>
    <w:rsid w:val="00A47C36"/>
    <w:rsid w:val="00A47DB2"/>
    <w:rsid w:val="00A47FEF"/>
    <w:rsid w:val="00A50121"/>
    <w:rsid w:val="00A50173"/>
    <w:rsid w:val="00A50361"/>
    <w:rsid w:val="00A50779"/>
    <w:rsid w:val="00A50B6E"/>
    <w:rsid w:val="00A50C39"/>
    <w:rsid w:val="00A50CCB"/>
    <w:rsid w:val="00A50D06"/>
    <w:rsid w:val="00A50D54"/>
    <w:rsid w:val="00A50D67"/>
    <w:rsid w:val="00A51282"/>
    <w:rsid w:val="00A512A9"/>
    <w:rsid w:val="00A516BF"/>
    <w:rsid w:val="00A518D2"/>
    <w:rsid w:val="00A51CDF"/>
    <w:rsid w:val="00A51F09"/>
    <w:rsid w:val="00A5217F"/>
    <w:rsid w:val="00A52339"/>
    <w:rsid w:val="00A52392"/>
    <w:rsid w:val="00A52462"/>
    <w:rsid w:val="00A527F2"/>
    <w:rsid w:val="00A5282B"/>
    <w:rsid w:val="00A52A58"/>
    <w:rsid w:val="00A52A6B"/>
    <w:rsid w:val="00A52A79"/>
    <w:rsid w:val="00A52ACA"/>
    <w:rsid w:val="00A52BAF"/>
    <w:rsid w:val="00A52C5C"/>
    <w:rsid w:val="00A52E17"/>
    <w:rsid w:val="00A52FD2"/>
    <w:rsid w:val="00A53108"/>
    <w:rsid w:val="00A53151"/>
    <w:rsid w:val="00A531C1"/>
    <w:rsid w:val="00A5348C"/>
    <w:rsid w:val="00A5355F"/>
    <w:rsid w:val="00A53880"/>
    <w:rsid w:val="00A538A6"/>
    <w:rsid w:val="00A53938"/>
    <w:rsid w:val="00A53AF7"/>
    <w:rsid w:val="00A53BBD"/>
    <w:rsid w:val="00A53D9F"/>
    <w:rsid w:val="00A53E3A"/>
    <w:rsid w:val="00A53E3E"/>
    <w:rsid w:val="00A53FC1"/>
    <w:rsid w:val="00A54140"/>
    <w:rsid w:val="00A54320"/>
    <w:rsid w:val="00A543D7"/>
    <w:rsid w:val="00A544BB"/>
    <w:rsid w:val="00A54522"/>
    <w:rsid w:val="00A546CE"/>
    <w:rsid w:val="00A5485B"/>
    <w:rsid w:val="00A54987"/>
    <w:rsid w:val="00A549C3"/>
    <w:rsid w:val="00A54AEC"/>
    <w:rsid w:val="00A54D9D"/>
    <w:rsid w:val="00A54EF8"/>
    <w:rsid w:val="00A54FEF"/>
    <w:rsid w:val="00A55031"/>
    <w:rsid w:val="00A551B4"/>
    <w:rsid w:val="00A5544E"/>
    <w:rsid w:val="00A55508"/>
    <w:rsid w:val="00A5563E"/>
    <w:rsid w:val="00A55750"/>
    <w:rsid w:val="00A55943"/>
    <w:rsid w:val="00A55A49"/>
    <w:rsid w:val="00A55A7C"/>
    <w:rsid w:val="00A55E66"/>
    <w:rsid w:val="00A55EA0"/>
    <w:rsid w:val="00A5602C"/>
    <w:rsid w:val="00A56071"/>
    <w:rsid w:val="00A560A6"/>
    <w:rsid w:val="00A56146"/>
    <w:rsid w:val="00A562AE"/>
    <w:rsid w:val="00A5648A"/>
    <w:rsid w:val="00A5667B"/>
    <w:rsid w:val="00A567FF"/>
    <w:rsid w:val="00A56B30"/>
    <w:rsid w:val="00A56CA2"/>
    <w:rsid w:val="00A57119"/>
    <w:rsid w:val="00A5713A"/>
    <w:rsid w:val="00A57165"/>
    <w:rsid w:val="00A5720D"/>
    <w:rsid w:val="00A573C1"/>
    <w:rsid w:val="00A577CD"/>
    <w:rsid w:val="00A5780C"/>
    <w:rsid w:val="00A5785A"/>
    <w:rsid w:val="00A579B2"/>
    <w:rsid w:val="00A579DA"/>
    <w:rsid w:val="00A57AB1"/>
    <w:rsid w:val="00A57ED2"/>
    <w:rsid w:val="00A57F35"/>
    <w:rsid w:val="00A60278"/>
    <w:rsid w:val="00A603AE"/>
    <w:rsid w:val="00A6059E"/>
    <w:rsid w:val="00A605A7"/>
    <w:rsid w:val="00A606DE"/>
    <w:rsid w:val="00A607DC"/>
    <w:rsid w:val="00A609A1"/>
    <w:rsid w:val="00A609A8"/>
    <w:rsid w:val="00A609BB"/>
    <w:rsid w:val="00A609E2"/>
    <w:rsid w:val="00A60ABF"/>
    <w:rsid w:val="00A60B73"/>
    <w:rsid w:val="00A60D90"/>
    <w:rsid w:val="00A60EB3"/>
    <w:rsid w:val="00A61371"/>
    <w:rsid w:val="00A6153F"/>
    <w:rsid w:val="00A6156C"/>
    <w:rsid w:val="00A61814"/>
    <w:rsid w:val="00A6181F"/>
    <w:rsid w:val="00A619DD"/>
    <w:rsid w:val="00A61A21"/>
    <w:rsid w:val="00A61AED"/>
    <w:rsid w:val="00A61B5D"/>
    <w:rsid w:val="00A61BE1"/>
    <w:rsid w:val="00A61EFE"/>
    <w:rsid w:val="00A62247"/>
    <w:rsid w:val="00A6239F"/>
    <w:rsid w:val="00A623AC"/>
    <w:rsid w:val="00A6251D"/>
    <w:rsid w:val="00A62802"/>
    <w:rsid w:val="00A62861"/>
    <w:rsid w:val="00A62CAC"/>
    <w:rsid w:val="00A62D01"/>
    <w:rsid w:val="00A62F5E"/>
    <w:rsid w:val="00A62F78"/>
    <w:rsid w:val="00A62FA8"/>
    <w:rsid w:val="00A62FB0"/>
    <w:rsid w:val="00A62FE1"/>
    <w:rsid w:val="00A6304C"/>
    <w:rsid w:val="00A6305C"/>
    <w:rsid w:val="00A6319A"/>
    <w:rsid w:val="00A63219"/>
    <w:rsid w:val="00A63471"/>
    <w:rsid w:val="00A6355A"/>
    <w:rsid w:val="00A636D0"/>
    <w:rsid w:val="00A6371A"/>
    <w:rsid w:val="00A637EA"/>
    <w:rsid w:val="00A63879"/>
    <w:rsid w:val="00A63915"/>
    <w:rsid w:val="00A63A92"/>
    <w:rsid w:val="00A63F97"/>
    <w:rsid w:val="00A63FCB"/>
    <w:rsid w:val="00A64087"/>
    <w:rsid w:val="00A64163"/>
    <w:rsid w:val="00A642D6"/>
    <w:rsid w:val="00A646DB"/>
    <w:rsid w:val="00A6471D"/>
    <w:rsid w:val="00A6492A"/>
    <w:rsid w:val="00A64AA8"/>
    <w:rsid w:val="00A64D4F"/>
    <w:rsid w:val="00A64F16"/>
    <w:rsid w:val="00A64F7B"/>
    <w:rsid w:val="00A64FEF"/>
    <w:rsid w:val="00A65017"/>
    <w:rsid w:val="00A65414"/>
    <w:rsid w:val="00A6550E"/>
    <w:rsid w:val="00A65610"/>
    <w:rsid w:val="00A656C5"/>
    <w:rsid w:val="00A658C9"/>
    <w:rsid w:val="00A65A06"/>
    <w:rsid w:val="00A65B27"/>
    <w:rsid w:val="00A65B38"/>
    <w:rsid w:val="00A65DC0"/>
    <w:rsid w:val="00A65EAC"/>
    <w:rsid w:val="00A662E9"/>
    <w:rsid w:val="00A6675E"/>
    <w:rsid w:val="00A66777"/>
    <w:rsid w:val="00A66876"/>
    <w:rsid w:val="00A66A76"/>
    <w:rsid w:val="00A66AD9"/>
    <w:rsid w:val="00A66B53"/>
    <w:rsid w:val="00A66E17"/>
    <w:rsid w:val="00A66F09"/>
    <w:rsid w:val="00A66F75"/>
    <w:rsid w:val="00A66F7B"/>
    <w:rsid w:val="00A674C3"/>
    <w:rsid w:val="00A67647"/>
    <w:rsid w:val="00A676DC"/>
    <w:rsid w:val="00A67794"/>
    <w:rsid w:val="00A67819"/>
    <w:rsid w:val="00A679C7"/>
    <w:rsid w:val="00A67BF9"/>
    <w:rsid w:val="00A67F85"/>
    <w:rsid w:val="00A700F9"/>
    <w:rsid w:val="00A701DF"/>
    <w:rsid w:val="00A70234"/>
    <w:rsid w:val="00A7030E"/>
    <w:rsid w:val="00A70357"/>
    <w:rsid w:val="00A70538"/>
    <w:rsid w:val="00A7064D"/>
    <w:rsid w:val="00A70863"/>
    <w:rsid w:val="00A708C7"/>
    <w:rsid w:val="00A7095E"/>
    <w:rsid w:val="00A709E5"/>
    <w:rsid w:val="00A70AC3"/>
    <w:rsid w:val="00A70AF4"/>
    <w:rsid w:val="00A70B20"/>
    <w:rsid w:val="00A70B4B"/>
    <w:rsid w:val="00A70BE9"/>
    <w:rsid w:val="00A70C2D"/>
    <w:rsid w:val="00A70D8D"/>
    <w:rsid w:val="00A70E0B"/>
    <w:rsid w:val="00A70EC8"/>
    <w:rsid w:val="00A70F29"/>
    <w:rsid w:val="00A70FFA"/>
    <w:rsid w:val="00A71309"/>
    <w:rsid w:val="00A713F0"/>
    <w:rsid w:val="00A714C2"/>
    <w:rsid w:val="00A7164F"/>
    <w:rsid w:val="00A71679"/>
    <w:rsid w:val="00A7177F"/>
    <w:rsid w:val="00A717F7"/>
    <w:rsid w:val="00A718C7"/>
    <w:rsid w:val="00A71B1F"/>
    <w:rsid w:val="00A71EC3"/>
    <w:rsid w:val="00A71F47"/>
    <w:rsid w:val="00A721D8"/>
    <w:rsid w:val="00A721F9"/>
    <w:rsid w:val="00A7220C"/>
    <w:rsid w:val="00A72390"/>
    <w:rsid w:val="00A72647"/>
    <w:rsid w:val="00A72663"/>
    <w:rsid w:val="00A72B47"/>
    <w:rsid w:val="00A72C99"/>
    <w:rsid w:val="00A72CEB"/>
    <w:rsid w:val="00A730F7"/>
    <w:rsid w:val="00A7310A"/>
    <w:rsid w:val="00A7341E"/>
    <w:rsid w:val="00A736A3"/>
    <w:rsid w:val="00A73825"/>
    <w:rsid w:val="00A738FB"/>
    <w:rsid w:val="00A739B7"/>
    <w:rsid w:val="00A73E27"/>
    <w:rsid w:val="00A73E56"/>
    <w:rsid w:val="00A73F6A"/>
    <w:rsid w:val="00A73FB1"/>
    <w:rsid w:val="00A74024"/>
    <w:rsid w:val="00A742F2"/>
    <w:rsid w:val="00A7431F"/>
    <w:rsid w:val="00A743D7"/>
    <w:rsid w:val="00A74629"/>
    <w:rsid w:val="00A749CF"/>
    <w:rsid w:val="00A74C9D"/>
    <w:rsid w:val="00A74D37"/>
    <w:rsid w:val="00A74D5F"/>
    <w:rsid w:val="00A74E99"/>
    <w:rsid w:val="00A75267"/>
    <w:rsid w:val="00A75317"/>
    <w:rsid w:val="00A754EF"/>
    <w:rsid w:val="00A7556D"/>
    <w:rsid w:val="00A756A1"/>
    <w:rsid w:val="00A75717"/>
    <w:rsid w:val="00A759C4"/>
    <w:rsid w:val="00A75B34"/>
    <w:rsid w:val="00A75C49"/>
    <w:rsid w:val="00A75D9E"/>
    <w:rsid w:val="00A75EFE"/>
    <w:rsid w:val="00A75F46"/>
    <w:rsid w:val="00A75FDD"/>
    <w:rsid w:val="00A7602E"/>
    <w:rsid w:val="00A7609C"/>
    <w:rsid w:val="00A76180"/>
    <w:rsid w:val="00A761CD"/>
    <w:rsid w:val="00A761E5"/>
    <w:rsid w:val="00A7637F"/>
    <w:rsid w:val="00A76397"/>
    <w:rsid w:val="00A763DE"/>
    <w:rsid w:val="00A7661D"/>
    <w:rsid w:val="00A7665A"/>
    <w:rsid w:val="00A7673F"/>
    <w:rsid w:val="00A76969"/>
    <w:rsid w:val="00A7696E"/>
    <w:rsid w:val="00A76DA8"/>
    <w:rsid w:val="00A77256"/>
    <w:rsid w:val="00A772D6"/>
    <w:rsid w:val="00A77357"/>
    <w:rsid w:val="00A77410"/>
    <w:rsid w:val="00A778CE"/>
    <w:rsid w:val="00A77951"/>
    <w:rsid w:val="00A77A16"/>
    <w:rsid w:val="00A77C41"/>
    <w:rsid w:val="00A77C51"/>
    <w:rsid w:val="00A77CC2"/>
    <w:rsid w:val="00A77DC3"/>
    <w:rsid w:val="00A77E21"/>
    <w:rsid w:val="00A77EAC"/>
    <w:rsid w:val="00A77FC1"/>
    <w:rsid w:val="00A8008B"/>
    <w:rsid w:val="00A801E5"/>
    <w:rsid w:val="00A8042F"/>
    <w:rsid w:val="00A8065A"/>
    <w:rsid w:val="00A808B8"/>
    <w:rsid w:val="00A80B79"/>
    <w:rsid w:val="00A80F65"/>
    <w:rsid w:val="00A81136"/>
    <w:rsid w:val="00A81155"/>
    <w:rsid w:val="00A81903"/>
    <w:rsid w:val="00A81948"/>
    <w:rsid w:val="00A81B7C"/>
    <w:rsid w:val="00A81D33"/>
    <w:rsid w:val="00A81D70"/>
    <w:rsid w:val="00A8201A"/>
    <w:rsid w:val="00A826B4"/>
    <w:rsid w:val="00A82791"/>
    <w:rsid w:val="00A8286E"/>
    <w:rsid w:val="00A828DA"/>
    <w:rsid w:val="00A829A9"/>
    <w:rsid w:val="00A82AFE"/>
    <w:rsid w:val="00A82CFA"/>
    <w:rsid w:val="00A82F4B"/>
    <w:rsid w:val="00A8300D"/>
    <w:rsid w:val="00A8310B"/>
    <w:rsid w:val="00A8336C"/>
    <w:rsid w:val="00A83520"/>
    <w:rsid w:val="00A83581"/>
    <w:rsid w:val="00A83582"/>
    <w:rsid w:val="00A83655"/>
    <w:rsid w:val="00A8373C"/>
    <w:rsid w:val="00A83742"/>
    <w:rsid w:val="00A8376C"/>
    <w:rsid w:val="00A837C0"/>
    <w:rsid w:val="00A8390E"/>
    <w:rsid w:val="00A83A8E"/>
    <w:rsid w:val="00A83BA4"/>
    <w:rsid w:val="00A83C69"/>
    <w:rsid w:val="00A83D36"/>
    <w:rsid w:val="00A84231"/>
    <w:rsid w:val="00A8423C"/>
    <w:rsid w:val="00A842D8"/>
    <w:rsid w:val="00A84475"/>
    <w:rsid w:val="00A845E5"/>
    <w:rsid w:val="00A84777"/>
    <w:rsid w:val="00A848B2"/>
    <w:rsid w:val="00A848FD"/>
    <w:rsid w:val="00A849E7"/>
    <w:rsid w:val="00A84A03"/>
    <w:rsid w:val="00A84A6E"/>
    <w:rsid w:val="00A84ACD"/>
    <w:rsid w:val="00A84B38"/>
    <w:rsid w:val="00A84BD9"/>
    <w:rsid w:val="00A84C39"/>
    <w:rsid w:val="00A84C6B"/>
    <w:rsid w:val="00A84E15"/>
    <w:rsid w:val="00A84FED"/>
    <w:rsid w:val="00A851C9"/>
    <w:rsid w:val="00A852F8"/>
    <w:rsid w:val="00A853B8"/>
    <w:rsid w:val="00A85427"/>
    <w:rsid w:val="00A85428"/>
    <w:rsid w:val="00A854C5"/>
    <w:rsid w:val="00A85629"/>
    <w:rsid w:val="00A85651"/>
    <w:rsid w:val="00A85685"/>
    <w:rsid w:val="00A85905"/>
    <w:rsid w:val="00A85A94"/>
    <w:rsid w:val="00A85E9A"/>
    <w:rsid w:val="00A8621A"/>
    <w:rsid w:val="00A86522"/>
    <w:rsid w:val="00A867B4"/>
    <w:rsid w:val="00A8700B"/>
    <w:rsid w:val="00A87352"/>
    <w:rsid w:val="00A87531"/>
    <w:rsid w:val="00A878CD"/>
    <w:rsid w:val="00A878F5"/>
    <w:rsid w:val="00A87B11"/>
    <w:rsid w:val="00A87C09"/>
    <w:rsid w:val="00A87D77"/>
    <w:rsid w:val="00A87F43"/>
    <w:rsid w:val="00A90063"/>
    <w:rsid w:val="00A90103"/>
    <w:rsid w:val="00A9056E"/>
    <w:rsid w:val="00A908CF"/>
    <w:rsid w:val="00A90923"/>
    <w:rsid w:val="00A90A50"/>
    <w:rsid w:val="00A90D53"/>
    <w:rsid w:val="00A91143"/>
    <w:rsid w:val="00A9129D"/>
    <w:rsid w:val="00A9147F"/>
    <w:rsid w:val="00A91612"/>
    <w:rsid w:val="00A91696"/>
    <w:rsid w:val="00A91710"/>
    <w:rsid w:val="00A9184B"/>
    <w:rsid w:val="00A91B85"/>
    <w:rsid w:val="00A91F03"/>
    <w:rsid w:val="00A91F92"/>
    <w:rsid w:val="00A91FB5"/>
    <w:rsid w:val="00A91FD5"/>
    <w:rsid w:val="00A9200B"/>
    <w:rsid w:val="00A92017"/>
    <w:rsid w:val="00A920D8"/>
    <w:rsid w:val="00A922F0"/>
    <w:rsid w:val="00A92401"/>
    <w:rsid w:val="00A92411"/>
    <w:rsid w:val="00A92422"/>
    <w:rsid w:val="00A92681"/>
    <w:rsid w:val="00A928E8"/>
    <w:rsid w:val="00A92A62"/>
    <w:rsid w:val="00A92C7B"/>
    <w:rsid w:val="00A92D5B"/>
    <w:rsid w:val="00A92E5B"/>
    <w:rsid w:val="00A92E82"/>
    <w:rsid w:val="00A93126"/>
    <w:rsid w:val="00A933BE"/>
    <w:rsid w:val="00A93451"/>
    <w:rsid w:val="00A9350A"/>
    <w:rsid w:val="00A936B4"/>
    <w:rsid w:val="00A936E8"/>
    <w:rsid w:val="00A937CB"/>
    <w:rsid w:val="00A9384C"/>
    <w:rsid w:val="00A93A09"/>
    <w:rsid w:val="00A93BBE"/>
    <w:rsid w:val="00A93D2D"/>
    <w:rsid w:val="00A93E14"/>
    <w:rsid w:val="00A93F6D"/>
    <w:rsid w:val="00A943A9"/>
    <w:rsid w:val="00A943B8"/>
    <w:rsid w:val="00A9443B"/>
    <w:rsid w:val="00A94531"/>
    <w:rsid w:val="00A94DE1"/>
    <w:rsid w:val="00A94F32"/>
    <w:rsid w:val="00A94F3B"/>
    <w:rsid w:val="00A94F81"/>
    <w:rsid w:val="00A951AD"/>
    <w:rsid w:val="00A95394"/>
    <w:rsid w:val="00A9548D"/>
    <w:rsid w:val="00A9556C"/>
    <w:rsid w:val="00A956B5"/>
    <w:rsid w:val="00A9570E"/>
    <w:rsid w:val="00A957B2"/>
    <w:rsid w:val="00A95A11"/>
    <w:rsid w:val="00A95AE0"/>
    <w:rsid w:val="00A95B13"/>
    <w:rsid w:val="00A95BA3"/>
    <w:rsid w:val="00A95D1E"/>
    <w:rsid w:val="00A961F3"/>
    <w:rsid w:val="00A963CB"/>
    <w:rsid w:val="00A96401"/>
    <w:rsid w:val="00A965FE"/>
    <w:rsid w:val="00A966D4"/>
    <w:rsid w:val="00A96798"/>
    <w:rsid w:val="00A968D2"/>
    <w:rsid w:val="00A9692A"/>
    <w:rsid w:val="00A96A8A"/>
    <w:rsid w:val="00A96C94"/>
    <w:rsid w:val="00A96E91"/>
    <w:rsid w:val="00A96F23"/>
    <w:rsid w:val="00A96F7C"/>
    <w:rsid w:val="00A9707D"/>
    <w:rsid w:val="00A97126"/>
    <w:rsid w:val="00A973A6"/>
    <w:rsid w:val="00A97842"/>
    <w:rsid w:val="00A97A6F"/>
    <w:rsid w:val="00A97AD9"/>
    <w:rsid w:val="00A97B9D"/>
    <w:rsid w:val="00A97BB6"/>
    <w:rsid w:val="00A97D14"/>
    <w:rsid w:val="00A97E1B"/>
    <w:rsid w:val="00A97F4D"/>
    <w:rsid w:val="00AA0013"/>
    <w:rsid w:val="00AA0148"/>
    <w:rsid w:val="00AA02C7"/>
    <w:rsid w:val="00AA0445"/>
    <w:rsid w:val="00AA0709"/>
    <w:rsid w:val="00AA080D"/>
    <w:rsid w:val="00AA09AA"/>
    <w:rsid w:val="00AA0AF6"/>
    <w:rsid w:val="00AA0BC7"/>
    <w:rsid w:val="00AA0CAC"/>
    <w:rsid w:val="00AA0DE4"/>
    <w:rsid w:val="00AA0FD9"/>
    <w:rsid w:val="00AA110F"/>
    <w:rsid w:val="00AA1455"/>
    <w:rsid w:val="00AA1471"/>
    <w:rsid w:val="00AA165B"/>
    <w:rsid w:val="00AA166A"/>
    <w:rsid w:val="00AA1733"/>
    <w:rsid w:val="00AA1959"/>
    <w:rsid w:val="00AA195A"/>
    <w:rsid w:val="00AA1976"/>
    <w:rsid w:val="00AA1A56"/>
    <w:rsid w:val="00AA1A62"/>
    <w:rsid w:val="00AA1BA5"/>
    <w:rsid w:val="00AA1C28"/>
    <w:rsid w:val="00AA217D"/>
    <w:rsid w:val="00AA2281"/>
    <w:rsid w:val="00AA23C9"/>
    <w:rsid w:val="00AA2439"/>
    <w:rsid w:val="00AA2629"/>
    <w:rsid w:val="00AA2886"/>
    <w:rsid w:val="00AA29F1"/>
    <w:rsid w:val="00AA2B41"/>
    <w:rsid w:val="00AA2E3A"/>
    <w:rsid w:val="00AA2E9D"/>
    <w:rsid w:val="00AA2EE1"/>
    <w:rsid w:val="00AA323E"/>
    <w:rsid w:val="00AA379F"/>
    <w:rsid w:val="00AA3810"/>
    <w:rsid w:val="00AA3912"/>
    <w:rsid w:val="00AA3BE7"/>
    <w:rsid w:val="00AA3F01"/>
    <w:rsid w:val="00AA42C8"/>
    <w:rsid w:val="00AA460B"/>
    <w:rsid w:val="00AA46F8"/>
    <w:rsid w:val="00AA4838"/>
    <w:rsid w:val="00AA485C"/>
    <w:rsid w:val="00AA49D7"/>
    <w:rsid w:val="00AA4A43"/>
    <w:rsid w:val="00AA4A7B"/>
    <w:rsid w:val="00AA5012"/>
    <w:rsid w:val="00AA51E7"/>
    <w:rsid w:val="00AA520C"/>
    <w:rsid w:val="00AA53C0"/>
    <w:rsid w:val="00AA53D3"/>
    <w:rsid w:val="00AA546A"/>
    <w:rsid w:val="00AA567D"/>
    <w:rsid w:val="00AA57CA"/>
    <w:rsid w:val="00AA5C8F"/>
    <w:rsid w:val="00AA5CAC"/>
    <w:rsid w:val="00AA5EBD"/>
    <w:rsid w:val="00AA5ED9"/>
    <w:rsid w:val="00AA6044"/>
    <w:rsid w:val="00AA6308"/>
    <w:rsid w:val="00AA63D5"/>
    <w:rsid w:val="00AA6537"/>
    <w:rsid w:val="00AA65D4"/>
    <w:rsid w:val="00AA6610"/>
    <w:rsid w:val="00AA6769"/>
    <w:rsid w:val="00AA6B5B"/>
    <w:rsid w:val="00AA6BBF"/>
    <w:rsid w:val="00AA6C1F"/>
    <w:rsid w:val="00AA6C69"/>
    <w:rsid w:val="00AA6D9F"/>
    <w:rsid w:val="00AA6DD2"/>
    <w:rsid w:val="00AA6FEC"/>
    <w:rsid w:val="00AA70BA"/>
    <w:rsid w:val="00AA70FA"/>
    <w:rsid w:val="00AA7366"/>
    <w:rsid w:val="00AA738E"/>
    <w:rsid w:val="00AA73A0"/>
    <w:rsid w:val="00AA7405"/>
    <w:rsid w:val="00AA7E7A"/>
    <w:rsid w:val="00AB02E4"/>
    <w:rsid w:val="00AB036A"/>
    <w:rsid w:val="00AB054E"/>
    <w:rsid w:val="00AB0802"/>
    <w:rsid w:val="00AB0ADC"/>
    <w:rsid w:val="00AB123E"/>
    <w:rsid w:val="00AB1284"/>
    <w:rsid w:val="00AB1558"/>
    <w:rsid w:val="00AB1646"/>
    <w:rsid w:val="00AB17B9"/>
    <w:rsid w:val="00AB1995"/>
    <w:rsid w:val="00AB1A95"/>
    <w:rsid w:val="00AB200B"/>
    <w:rsid w:val="00AB20EB"/>
    <w:rsid w:val="00AB2342"/>
    <w:rsid w:val="00AB252C"/>
    <w:rsid w:val="00AB26B6"/>
    <w:rsid w:val="00AB2B23"/>
    <w:rsid w:val="00AB2D07"/>
    <w:rsid w:val="00AB2EC6"/>
    <w:rsid w:val="00AB2F50"/>
    <w:rsid w:val="00AB2F6E"/>
    <w:rsid w:val="00AB2F77"/>
    <w:rsid w:val="00AB30B4"/>
    <w:rsid w:val="00AB33D7"/>
    <w:rsid w:val="00AB3643"/>
    <w:rsid w:val="00AB3677"/>
    <w:rsid w:val="00AB36CF"/>
    <w:rsid w:val="00AB3B91"/>
    <w:rsid w:val="00AB3C07"/>
    <w:rsid w:val="00AB3CE4"/>
    <w:rsid w:val="00AB3CEE"/>
    <w:rsid w:val="00AB3D6E"/>
    <w:rsid w:val="00AB3F3A"/>
    <w:rsid w:val="00AB4060"/>
    <w:rsid w:val="00AB4403"/>
    <w:rsid w:val="00AB4405"/>
    <w:rsid w:val="00AB440F"/>
    <w:rsid w:val="00AB472E"/>
    <w:rsid w:val="00AB49AF"/>
    <w:rsid w:val="00AB49B1"/>
    <w:rsid w:val="00AB4A2F"/>
    <w:rsid w:val="00AB4B1F"/>
    <w:rsid w:val="00AB4B26"/>
    <w:rsid w:val="00AB4CAE"/>
    <w:rsid w:val="00AB4DDA"/>
    <w:rsid w:val="00AB5401"/>
    <w:rsid w:val="00AB54AC"/>
    <w:rsid w:val="00AB5634"/>
    <w:rsid w:val="00AB57BC"/>
    <w:rsid w:val="00AB5BBA"/>
    <w:rsid w:val="00AB5BF5"/>
    <w:rsid w:val="00AB5D09"/>
    <w:rsid w:val="00AB5D57"/>
    <w:rsid w:val="00AB5FA4"/>
    <w:rsid w:val="00AB61FD"/>
    <w:rsid w:val="00AB62D8"/>
    <w:rsid w:val="00AB633F"/>
    <w:rsid w:val="00AB654E"/>
    <w:rsid w:val="00AB657A"/>
    <w:rsid w:val="00AB6739"/>
    <w:rsid w:val="00AB67C0"/>
    <w:rsid w:val="00AB6B13"/>
    <w:rsid w:val="00AB6B88"/>
    <w:rsid w:val="00AB6BDE"/>
    <w:rsid w:val="00AB6C51"/>
    <w:rsid w:val="00AB7163"/>
    <w:rsid w:val="00AB71BB"/>
    <w:rsid w:val="00AB7297"/>
    <w:rsid w:val="00AB7520"/>
    <w:rsid w:val="00AB7539"/>
    <w:rsid w:val="00AB75B7"/>
    <w:rsid w:val="00AB77A6"/>
    <w:rsid w:val="00AB7B01"/>
    <w:rsid w:val="00AB7EE4"/>
    <w:rsid w:val="00AC017E"/>
    <w:rsid w:val="00AC0262"/>
    <w:rsid w:val="00AC04D8"/>
    <w:rsid w:val="00AC052C"/>
    <w:rsid w:val="00AC05DE"/>
    <w:rsid w:val="00AC0647"/>
    <w:rsid w:val="00AC0AA4"/>
    <w:rsid w:val="00AC0DA2"/>
    <w:rsid w:val="00AC0FA4"/>
    <w:rsid w:val="00AC102E"/>
    <w:rsid w:val="00AC1046"/>
    <w:rsid w:val="00AC1A17"/>
    <w:rsid w:val="00AC1B7B"/>
    <w:rsid w:val="00AC1DEB"/>
    <w:rsid w:val="00AC1E1F"/>
    <w:rsid w:val="00AC1F97"/>
    <w:rsid w:val="00AC210D"/>
    <w:rsid w:val="00AC21AF"/>
    <w:rsid w:val="00AC22B1"/>
    <w:rsid w:val="00AC22F7"/>
    <w:rsid w:val="00AC2306"/>
    <w:rsid w:val="00AC26C0"/>
    <w:rsid w:val="00AC27CB"/>
    <w:rsid w:val="00AC292B"/>
    <w:rsid w:val="00AC2D81"/>
    <w:rsid w:val="00AC2E76"/>
    <w:rsid w:val="00AC2FE4"/>
    <w:rsid w:val="00AC304D"/>
    <w:rsid w:val="00AC30E7"/>
    <w:rsid w:val="00AC324F"/>
    <w:rsid w:val="00AC3633"/>
    <w:rsid w:val="00AC36A6"/>
    <w:rsid w:val="00AC36DB"/>
    <w:rsid w:val="00AC39CB"/>
    <w:rsid w:val="00AC39D6"/>
    <w:rsid w:val="00AC3B25"/>
    <w:rsid w:val="00AC3B2E"/>
    <w:rsid w:val="00AC3D55"/>
    <w:rsid w:val="00AC3E73"/>
    <w:rsid w:val="00AC4003"/>
    <w:rsid w:val="00AC4125"/>
    <w:rsid w:val="00AC412C"/>
    <w:rsid w:val="00AC426A"/>
    <w:rsid w:val="00AC44DF"/>
    <w:rsid w:val="00AC45FA"/>
    <w:rsid w:val="00AC462B"/>
    <w:rsid w:val="00AC4643"/>
    <w:rsid w:val="00AC4A4D"/>
    <w:rsid w:val="00AC4BD4"/>
    <w:rsid w:val="00AC4C32"/>
    <w:rsid w:val="00AC4D9D"/>
    <w:rsid w:val="00AC509B"/>
    <w:rsid w:val="00AC51AC"/>
    <w:rsid w:val="00AC528F"/>
    <w:rsid w:val="00AC544F"/>
    <w:rsid w:val="00AC560D"/>
    <w:rsid w:val="00AC568B"/>
    <w:rsid w:val="00AC5793"/>
    <w:rsid w:val="00AC58D2"/>
    <w:rsid w:val="00AC5AB7"/>
    <w:rsid w:val="00AC5B0B"/>
    <w:rsid w:val="00AC5BCA"/>
    <w:rsid w:val="00AC5CAB"/>
    <w:rsid w:val="00AC5D1A"/>
    <w:rsid w:val="00AC5D1E"/>
    <w:rsid w:val="00AC5D89"/>
    <w:rsid w:val="00AC5FD2"/>
    <w:rsid w:val="00AC603C"/>
    <w:rsid w:val="00AC6093"/>
    <w:rsid w:val="00AC60A5"/>
    <w:rsid w:val="00AC6247"/>
    <w:rsid w:val="00AC64D0"/>
    <w:rsid w:val="00AC6613"/>
    <w:rsid w:val="00AC6690"/>
    <w:rsid w:val="00AC6760"/>
    <w:rsid w:val="00AC676C"/>
    <w:rsid w:val="00AC69FE"/>
    <w:rsid w:val="00AC6CA6"/>
    <w:rsid w:val="00AC6D63"/>
    <w:rsid w:val="00AC7046"/>
    <w:rsid w:val="00AC72BB"/>
    <w:rsid w:val="00AC74A5"/>
    <w:rsid w:val="00AC7574"/>
    <w:rsid w:val="00AC75ED"/>
    <w:rsid w:val="00AC763C"/>
    <w:rsid w:val="00AC7808"/>
    <w:rsid w:val="00AC7932"/>
    <w:rsid w:val="00AC7B36"/>
    <w:rsid w:val="00AC7C56"/>
    <w:rsid w:val="00AC7CC0"/>
    <w:rsid w:val="00AC7CC1"/>
    <w:rsid w:val="00AD0102"/>
    <w:rsid w:val="00AD019E"/>
    <w:rsid w:val="00AD0371"/>
    <w:rsid w:val="00AD043A"/>
    <w:rsid w:val="00AD051E"/>
    <w:rsid w:val="00AD0532"/>
    <w:rsid w:val="00AD073E"/>
    <w:rsid w:val="00AD0787"/>
    <w:rsid w:val="00AD07B7"/>
    <w:rsid w:val="00AD07B9"/>
    <w:rsid w:val="00AD07C5"/>
    <w:rsid w:val="00AD07DC"/>
    <w:rsid w:val="00AD0A60"/>
    <w:rsid w:val="00AD0CF5"/>
    <w:rsid w:val="00AD0FD1"/>
    <w:rsid w:val="00AD1365"/>
    <w:rsid w:val="00AD18BF"/>
    <w:rsid w:val="00AD1910"/>
    <w:rsid w:val="00AD1A13"/>
    <w:rsid w:val="00AD1B5A"/>
    <w:rsid w:val="00AD1CDB"/>
    <w:rsid w:val="00AD1D13"/>
    <w:rsid w:val="00AD1D59"/>
    <w:rsid w:val="00AD1D62"/>
    <w:rsid w:val="00AD1D7A"/>
    <w:rsid w:val="00AD1FDE"/>
    <w:rsid w:val="00AD2239"/>
    <w:rsid w:val="00AD2251"/>
    <w:rsid w:val="00AD22B5"/>
    <w:rsid w:val="00AD2327"/>
    <w:rsid w:val="00AD27F3"/>
    <w:rsid w:val="00AD286B"/>
    <w:rsid w:val="00AD2A7F"/>
    <w:rsid w:val="00AD2BD9"/>
    <w:rsid w:val="00AD2EE4"/>
    <w:rsid w:val="00AD2F59"/>
    <w:rsid w:val="00AD2F6E"/>
    <w:rsid w:val="00AD2F93"/>
    <w:rsid w:val="00AD3289"/>
    <w:rsid w:val="00AD32F7"/>
    <w:rsid w:val="00AD3351"/>
    <w:rsid w:val="00AD33BC"/>
    <w:rsid w:val="00AD343C"/>
    <w:rsid w:val="00AD3451"/>
    <w:rsid w:val="00AD3548"/>
    <w:rsid w:val="00AD358A"/>
    <w:rsid w:val="00AD3618"/>
    <w:rsid w:val="00AD362A"/>
    <w:rsid w:val="00AD3768"/>
    <w:rsid w:val="00AD37E7"/>
    <w:rsid w:val="00AD38E9"/>
    <w:rsid w:val="00AD3970"/>
    <w:rsid w:val="00AD3DC9"/>
    <w:rsid w:val="00AD4046"/>
    <w:rsid w:val="00AD40AE"/>
    <w:rsid w:val="00AD41E5"/>
    <w:rsid w:val="00AD41EC"/>
    <w:rsid w:val="00AD4631"/>
    <w:rsid w:val="00AD47BE"/>
    <w:rsid w:val="00AD4968"/>
    <w:rsid w:val="00AD49C7"/>
    <w:rsid w:val="00AD4A02"/>
    <w:rsid w:val="00AD4BD7"/>
    <w:rsid w:val="00AD4D1A"/>
    <w:rsid w:val="00AD5120"/>
    <w:rsid w:val="00AD51B8"/>
    <w:rsid w:val="00AD520D"/>
    <w:rsid w:val="00AD5255"/>
    <w:rsid w:val="00AD551B"/>
    <w:rsid w:val="00AD56AC"/>
    <w:rsid w:val="00AD5859"/>
    <w:rsid w:val="00AD59E7"/>
    <w:rsid w:val="00AD5D13"/>
    <w:rsid w:val="00AD5DBD"/>
    <w:rsid w:val="00AD5E0C"/>
    <w:rsid w:val="00AD5F11"/>
    <w:rsid w:val="00AD6078"/>
    <w:rsid w:val="00AD634D"/>
    <w:rsid w:val="00AD6504"/>
    <w:rsid w:val="00AD658A"/>
    <w:rsid w:val="00AD692B"/>
    <w:rsid w:val="00AD6C41"/>
    <w:rsid w:val="00AD6DB8"/>
    <w:rsid w:val="00AD6E7D"/>
    <w:rsid w:val="00AD717D"/>
    <w:rsid w:val="00AD71AD"/>
    <w:rsid w:val="00AD73EA"/>
    <w:rsid w:val="00AD7437"/>
    <w:rsid w:val="00AD74AA"/>
    <w:rsid w:val="00AD7535"/>
    <w:rsid w:val="00AD756A"/>
    <w:rsid w:val="00AD792B"/>
    <w:rsid w:val="00AD7939"/>
    <w:rsid w:val="00AD7965"/>
    <w:rsid w:val="00AD7B01"/>
    <w:rsid w:val="00AD7B7A"/>
    <w:rsid w:val="00AD7BB5"/>
    <w:rsid w:val="00AD7C22"/>
    <w:rsid w:val="00AD7C50"/>
    <w:rsid w:val="00AD7F6E"/>
    <w:rsid w:val="00AE0014"/>
    <w:rsid w:val="00AE00A6"/>
    <w:rsid w:val="00AE01C9"/>
    <w:rsid w:val="00AE02E1"/>
    <w:rsid w:val="00AE0339"/>
    <w:rsid w:val="00AE04B4"/>
    <w:rsid w:val="00AE0524"/>
    <w:rsid w:val="00AE0918"/>
    <w:rsid w:val="00AE09D7"/>
    <w:rsid w:val="00AE0F1D"/>
    <w:rsid w:val="00AE0F44"/>
    <w:rsid w:val="00AE1030"/>
    <w:rsid w:val="00AE110D"/>
    <w:rsid w:val="00AE1139"/>
    <w:rsid w:val="00AE11CC"/>
    <w:rsid w:val="00AE1271"/>
    <w:rsid w:val="00AE15BC"/>
    <w:rsid w:val="00AE16E5"/>
    <w:rsid w:val="00AE1786"/>
    <w:rsid w:val="00AE18BD"/>
    <w:rsid w:val="00AE1951"/>
    <w:rsid w:val="00AE196D"/>
    <w:rsid w:val="00AE1B0C"/>
    <w:rsid w:val="00AE1B61"/>
    <w:rsid w:val="00AE1BA2"/>
    <w:rsid w:val="00AE1BBE"/>
    <w:rsid w:val="00AE1F3B"/>
    <w:rsid w:val="00AE2356"/>
    <w:rsid w:val="00AE29EC"/>
    <w:rsid w:val="00AE2B16"/>
    <w:rsid w:val="00AE2C4A"/>
    <w:rsid w:val="00AE2C77"/>
    <w:rsid w:val="00AE2DE4"/>
    <w:rsid w:val="00AE2DEF"/>
    <w:rsid w:val="00AE338D"/>
    <w:rsid w:val="00AE358E"/>
    <w:rsid w:val="00AE362F"/>
    <w:rsid w:val="00AE36AB"/>
    <w:rsid w:val="00AE383E"/>
    <w:rsid w:val="00AE3881"/>
    <w:rsid w:val="00AE3B43"/>
    <w:rsid w:val="00AE3D66"/>
    <w:rsid w:val="00AE3F0D"/>
    <w:rsid w:val="00AE3F90"/>
    <w:rsid w:val="00AE4138"/>
    <w:rsid w:val="00AE422F"/>
    <w:rsid w:val="00AE43C0"/>
    <w:rsid w:val="00AE4450"/>
    <w:rsid w:val="00AE44C5"/>
    <w:rsid w:val="00AE4544"/>
    <w:rsid w:val="00AE498F"/>
    <w:rsid w:val="00AE4A53"/>
    <w:rsid w:val="00AE4B28"/>
    <w:rsid w:val="00AE4BAE"/>
    <w:rsid w:val="00AE4F04"/>
    <w:rsid w:val="00AE50DF"/>
    <w:rsid w:val="00AE50E6"/>
    <w:rsid w:val="00AE50E9"/>
    <w:rsid w:val="00AE5234"/>
    <w:rsid w:val="00AE5239"/>
    <w:rsid w:val="00AE5392"/>
    <w:rsid w:val="00AE53FF"/>
    <w:rsid w:val="00AE5504"/>
    <w:rsid w:val="00AE5587"/>
    <w:rsid w:val="00AE5661"/>
    <w:rsid w:val="00AE56EE"/>
    <w:rsid w:val="00AE5790"/>
    <w:rsid w:val="00AE587D"/>
    <w:rsid w:val="00AE5AC1"/>
    <w:rsid w:val="00AE5ED6"/>
    <w:rsid w:val="00AE5F33"/>
    <w:rsid w:val="00AE6182"/>
    <w:rsid w:val="00AE62EE"/>
    <w:rsid w:val="00AE6312"/>
    <w:rsid w:val="00AE63DF"/>
    <w:rsid w:val="00AE66DB"/>
    <w:rsid w:val="00AE6708"/>
    <w:rsid w:val="00AE6938"/>
    <w:rsid w:val="00AE6990"/>
    <w:rsid w:val="00AE69A8"/>
    <w:rsid w:val="00AE6AB4"/>
    <w:rsid w:val="00AE6E39"/>
    <w:rsid w:val="00AE7A4B"/>
    <w:rsid w:val="00AE7D08"/>
    <w:rsid w:val="00AE7FBB"/>
    <w:rsid w:val="00AF00B8"/>
    <w:rsid w:val="00AF023E"/>
    <w:rsid w:val="00AF0359"/>
    <w:rsid w:val="00AF04E7"/>
    <w:rsid w:val="00AF0706"/>
    <w:rsid w:val="00AF0818"/>
    <w:rsid w:val="00AF0843"/>
    <w:rsid w:val="00AF0A4F"/>
    <w:rsid w:val="00AF0F93"/>
    <w:rsid w:val="00AF10CB"/>
    <w:rsid w:val="00AF13E5"/>
    <w:rsid w:val="00AF13F7"/>
    <w:rsid w:val="00AF1515"/>
    <w:rsid w:val="00AF1655"/>
    <w:rsid w:val="00AF17FF"/>
    <w:rsid w:val="00AF187B"/>
    <w:rsid w:val="00AF19B1"/>
    <w:rsid w:val="00AF1A1A"/>
    <w:rsid w:val="00AF1A5F"/>
    <w:rsid w:val="00AF1C58"/>
    <w:rsid w:val="00AF1CA2"/>
    <w:rsid w:val="00AF1F17"/>
    <w:rsid w:val="00AF20CA"/>
    <w:rsid w:val="00AF20DF"/>
    <w:rsid w:val="00AF2160"/>
    <w:rsid w:val="00AF29D9"/>
    <w:rsid w:val="00AF2AB9"/>
    <w:rsid w:val="00AF2C7B"/>
    <w:rsid w:val="00AF2D6E"/>
    <w:rsid w:val="00AF2DDD"/>
    <w:rsid w:val="00AF2E04"/>
    <w:rsid w:val="00AF2EA4"/>
    <w:rsid w:val="00AF2EC1"/>
    <w:rsid w:val="00AF394C"/>
    <w:rsid w:val="00AF3DF6"/>
    <w:rsid w:val="00AF3EF4"/>
    <w:rsid w:val="00AF4017"/>
    <w:rsid w:val="00AF415F"/>
    <w:rsid w:val="00AF42B4"/>
    <w:rsid w:val="00AF43F4"/>
    <w:rsid w:val="00AF4A7F"/>
    <w:rsid w:val="00AF4C25"/>
    <w:rsid w:val="00AF5116"/>
    <w:rsid w:val="00AF5137"/>
    <w:rsid w:val="00AF553C"/>
    <w:rsid w:val="00AF5567"/>
    <w:rsid w:val="00AF5752"/>
    <w:rsid w:val="00AF585C"/>
    <w:rsid w:val="00AF58EE"/>
    <w:rsid w:val="00AF5A13"/>
    <w:rsid w:val="00AF5AA7"/>
    <w:rsid w:val="00AF5AF8"/>
    <w:rsid w:val="00AF5B07"/>
    <w:rsid w:val="00AF5BFB"/>
    <w:rsid w:val="00AF5E32"/>
    <w:rsid w:val="00AF603B"/>
    <w:rsid w:val="00AF60EF"/>
    <w:rsid w:val="00AF64E9"/>
    <w:rsid w:val="00AF68BC"/>
    <w:rsid w:val="00AF6BC9"/>
    <w:rsid w:val="00AF6D18"/>
    <w:rsid w:val="00AF6D3F"/>
    <w:rsid w:val="00AF70A2"/>
    <w:rsid w:val="00AF71A6"/>
    <w:rsid w:val="00AF72A1"/>
    <w:rsid w:val="00AF7ECA"/>
    <w:rsid w:val="00B001AE"/>
    <w:rsid w:val="00B002A0"/>
    <w:rsid w:val="00B00591"/>
    <w:rsid w:val="00B005EB"/>
    <w:rsid w:val="00B007EE"/>
    <w:rsid w:val="00B007EF"/>
    <w:rsid w:val="00B0086F"/>
    <w:rsid w:val="00B00B53"/>
    <w:rsid w:val="00B00C2C"/>
    <w:rsid w:val="00B00DD1"/>
    <w:rsid w:val="00B00FD9"/>
    <w:rsid w:val="00B012DB"/>
    <w:rsid w:val="00B01408"/>
    <w:rsid w:val="00B01497"/>
    <w:rsid w:val="00B01601"/>
    <w:rsid w:val="00B01762"/>
    <w:rsid w:val="00B017CA"/>
    <w:rsid w:val="00B0183A"/>
    <w:rsid w:val="00B018D8"/>
    <w:rsid w:val="00B018FC"/>
    <w:rsid w:val="00B019B1"/>
    <w:rsid w:val="00B01FB8"/>
    <w:rsid w:val="00B02071"/>
    <w:rsid w:val="00B0217A"/>
    <w:rsid w:val="00B022DC"/>
    <w:rsid w:val="00B022F9"/>
    <w:rsid w:val="00B02475"/>
    <w:rsid w:val="00B026D6"/>
    <w:rsid w:val="00B027D5"/>
    <w:rsid w:val="00B029F9"/>
    <w:rsid w:val="00B02A77"/>
    <w:rsid w:val="00B02EB5"/>
    <w:rsid w:val="00B02EE9"/>
    <w:rsid w:val="00B03475"/>
    <w:rsid w:val="00B03501"/>
    <w:rsid w:val="00B03D08"/>
    <w:rsid w:val="00B03E80"/>
    <w:rsid w:val="00B03F9C"/>
    <w:rsid w:val="00B04596"/>
    <w:rsid w:val="00B0465D"/>
    <w:rsid w:val="00B04877"/>
    <w:rsid w:val="00B04A75"/>
    <w:rsid w:val="00B04C86"/>
    <w:rsid w:val="00B04D2A"/>
    <w:rsid w:val="00B04D94"/>
    <w:rsid w:val="00B04E5D"/>
    <w:rsid w:val="00B0515E"/>
    <w:rsid w:val="00B0517F"/>
    <w:rsid w:val="00B05279"/>
    <w:rsid w:val="00B055C9"/>
    <w:rsid w:val="00B05674"/>
    <w:rsid w:val="00B056E9"/>
    <w:rsid w:val="00B05AEB"/>
    <w:rsid w:val="00B05B19"/>
    <w:rsid w:val="00B05CD6"/>
    <w:rsid w:val="00B061A0"/>
    <w:rsid w:val="00B06243"/>
    <w:rsid w:val="00B063AC"/>
    <w:rsid w:val="00B0644A"/>
    <w:rsid w:val="00B064E4"/>
    <w:rsid w:val="00B06515"/>
    <w:rsid w:val="00B06AEE"/>
    <w:rsid w:val="00B06D78"/>
    <w:rsid w:val="00B070F0"/>
    <w:rsid w:val="00B07109"/>
    <w:rsid w:val="00B07405"/>
    <w:rsid w:val="00B075CD"/>
    <w:rsid w:val="00B076AF"/>
    <w:rsid w:val="00B076C8"/>
    <w:rsid w:val="00B07773"/>
    <w:rsid w:val="00B077B5"/>
    <w:rsid w:val="00B077FB"/>
    <w:rsid w:val="00B07941"/>
    <w:rsid w:val="00B07B40"/>
    <w:rsid w:val="00B07B79"/>
    <w:rsid w:val="00B07CAB"/>
    <w:rsid w:val="00B07DBC"/>
    <w:rsid w:val="00B07DD3"/>
    <w:rsid w:val="00B07F92"/>
    <w:rsid w:val="00B10163"/>
    <w:rsid w:val="00B10344"/>
    <w:rsid w:val="00B103CF"/>
    <w:rsid w:val="00B10486"/>
    <w:rsid w:val="00B10515"/>
    <w:rsid w:val="00B107EB"/>
    <w:rsid w:val="00B10CA8"/>
    <w:rsid w:val="00B10D89"/>
    <w:rsid w:val="00B11386"/>
    <w:rsid w:val="00B116FD"/>
    <w:rsid w:val="00B11752"/>
    <w:rsid w:val="00B117AB"/>
    <w:rsid w:val="00B117D8"/>
    <w:rsid w:val="00B11A7B"/>
    <w:rsid w:val="00B11AC9"/>
    <w:rsid w:val="00B11B73"/>
    <w:rsid w:val="00B11B84"/>
    <w:rsid w:val="00B11BD5"/>
    <w:rsid w:val="00B11C53"/>
    <w:rsid w:val="00B11EB1"/>
    <w:rsid w:val="00B1220A"/>
    <w:rsid w:val="00B1255D"/>
    <w:rsid w:val="00B1256A"/>
    <w:rsid w:val="00B128C7"/>
    <w:rsid w:val="00B12A6F"/>
    <w:rsid w:val="00B12B2C"/>
    <w:rsid w:val="00B12C42"/>
    <w:rsid w:val="00B12FED"/>
    <w:rsid w:val="00B130D4"/>
    <w:rsid w:val="00B13319"/>
    <w:rsid w:val="00B13613"/>
    <w:rsid w:val="00B137EE"/>
    <w:rsid w:val="00B13825"/>
    <w:rsid w:val="00B13B2E"/>
    <w:rsid w:val="00B13F2E"/>
    <w:rsid w:val="00B1416D"/>
    <w:rsid w:val="00B1419E"/>
    <w:rsid w:val="00B142EA"/>
    <w:rsid w:val="00B144B0"/>
    <w:rsid w:val="00B14513"/>
    <w:rsid w:val="00B145AD"/>
    <w:rsid w:val="00B1480F"/>
    <w:rsid w:val="00B14867"/>
    <w:rsid w:val="00B1494B"/>
    <w:rsid w:val="00B14BDC"/>
    <w:rsid w:val="00B150A6"/>
    <w:rsid w:val="00B15169"/>
    <w:rsid w:val="00B152FA"/>
    <w:rsid w:val="00B152FC"/>
    <w:rsid w:val="00B1530A"/>
    <w:rsid w:val="00B15417"/>
    <w:rsid w:val="00B1571A"/>
    <w:rsid w:val="00B15B2A"/>
    <w:rsid w:val="00B15CA5"/>
    <w:rsid w:val="00B15CAA"/>
    <w:rsid w:val="00B15EA6"/>
    <w:rsid w:val="00B15F81"/>
    <w:rsid w:val="00B16081"/>
    <w:rsid w:val="00B160C4"/>
    <w:rsid w:val="00B161E8"/>
    <w:rsid w:val="00B163D3"/>
    <w:rsid w:val="00B16434"/>
    <w:rsid w:val="00B167C4"/>
    <w:rsid w:val="00B1691E"/>
    <w:rsid w:val="00B16A68"/>
    <w:rsid w:val="00B16B3B"/>
    <w:rsid w:val="00B16D97"/>
    <w:rsid w:val="00B16DDD"/>
    <w:rsid w:val="00B17021"/>
    <w:rsid w:val="00B171C0"/>
    <w:rsid w:val="00B171DB"/>
    <w:rsid w:val="00B172AA"/>
    <w:rsid w:val="00B173C2"/>
    <w:rsid w:val="00B17484"/>
    <w:rsid w:val="00B17547"/>
    <w:rsid w:val="00B175BA"/>
    <w:rsid w:val="00B17936"/>
    <w:rsid w:val="00B17B52"/>
    <w:rsid w:val="00B17DB1"/>
    <w:rsid w:val="00B17E2C"/>
    <w:rsid w:val="00B17F89"/>
    <w:rsid w:val="00B2048C"/>
    <w:rsid w:val="00B204C9"/>
    <w:rsid w:val="00B2075A"/>
    <w:rsid w:val="00B209CE"/>
    <w:rsid w:val="00B20AA8"/>
    <w:rsid w:val="00B20C19"/>
    <w:rsid w:val="00B20C7F"/>
    <w:rsid w:val="00B20E8B"/>
    <w:rsid w:val="00B20F7E"/>
    <w:rsid w:val="00B20FED"/>
    <w:rsid w:val="00B212D6"/>
    <w:rsid w:val="00B212EB"/>
    <w:rsid w:val="00B21303"/>
    <w:rsid w:val="00B213A2"/>
    <w:rsid w:val="00B21616"/>
    <w:rsid w:val="00B2167A"/>
    <w:rsid w:val="00B218A7"/>
    <w:rsid w:val="00B2197C"/>
    <w:rsid w:val="00B219F4"/>
    <w:rsid w:val="00B21A55"/>
    <w:rsid w:val="00B21B04"/>
    <w:rsid w:val="00B21FFC"/>
    <w:rsid w:val="00B221FC"/>
    <w:rsid w:val="00B2221A"/>
    <w:rsid w:val="00B22295"/>
    <w:rsid w:val="00B22384"/>
    <w:rsid w:val="00B225DC"/>
    <w:rsid w:val="00B22B62"/>
    <w:rsid w:val="00B22CB0"/>
    <w:rsid w:val="00B22CC3"/>
    <w:rsid w:val="00B22CD6"/>
    <w:rsid w:val="00B22E59"/>
    <w:rsid w:val="00B22EAC"/>
    <w:rsid w:val="00B230EF"/>
    <w:rsid w:val="00B2341B"/>
    <w:rsid w:val="00B2383A"/>
    <w:rsid w:val="00B23A63"/>
    <w:rsid w:val="00B23EC8"/>
    <w:rsid w:val="00B240D8"/>
    <w:rsid w:val="00B240E9"/>
    <w:rsid w:val="00B24163"/>
    <w:rsid w:val="00B24761"/>
    <w:rsid w:val="00B248D1"/>
    <w:rsid w:val="00B249AC"/>
    <w:rsid w:val="00B24A83"/>
    <w:rsid w:val="00B24A9A"/>
    <w:rsid w:val="00B24B89"/>
    <w:rsid w:val="00B24B90"/>
    <w:rsid w:val="00B24E16"/>
    <w:rsid w:val="00B252ED"/>
    <w:rsid w:val="00B25355"/>
    <w:rsid w:val="00B253DD"/>
    <w:rsid w:val="00B25506"/>
    <w:rsid w:val="00B2554D"/>
    <w:rsid w:val="00B255B2"/>
    <w:rsid w:val="00B256D5"/>
    <w:rsid w:val="00B25B0A"/>
    <w:rsid w:val="00B25B63"/>
    <w:rsid w:val="00B25B68"/>
    <w:rsid w:val="00B25F69"/>
    <w:rsid w:val="00B260A2"/>
    <w:rsid w:val="00B2619D"/>
    <w:rsid w:val="00B2642F"/>
    <w:rsid w:val="00B26556"/>
    <w:rsid w:val="00B2673E"/>
    <w:rsid w:val="00B26846"/>
    <w:rsid w:val="00B26DE8"/>
    <w:rsid w:val="00B26E4A"/>
    <w:rsid w:val="00B26F8A"/>
    <w:rsid w:val="00B26FAB"/>
    <w:rsid w:val="00B26FC6"/>
    <w:rsid w:val="00B27132"/>
    <w:rsid w:val="00B27622"/>
    <w:rsid w:val="00B278AF"/>
    <w:rsid w:val="00B278BB"/>
    <w:rsid w:val="00B27A6F"/>
    <w:rsid w:val="00B27B55"/>
    <w:rsid w:val="00B27D40"/>
    <w:rsid w:val="00B302BA"/>
    <w:rsid w:val="00B30315"/>
    <w:rsid w:val="00B30317"/>
    <w:rsid w:val="00B3058D"/>
    <w:rsid w:val="00B305BB"/>
    <w:rsid w:val="00B30655"/>
    <w:rsid w:val="00B30863"/>
    <w:rsid w:val="00B30A60"/>
    <w:rsid w:val="00B30E51"/>
    <w:rsid w:val="00B30EB5"/>
    <w:rsid w:val="00B30ED4"/>
    <w:rsid w:val="00B30F0A"/>
    <w:rsid w:val="00B31235"/>
    <w:rsid w:val="00B31462"/>
    <w:rsid w:val="00B31A5D"/>
    <w:rsid w:val="00B31B42"/>
    <w:rsid w:val="00B31C39"/>
    <w:rsid w:val="00B31EE4"/>
    <w:rsid w:val="00B32147"/>
    <w:rsid w:val="00B3232B"/>
    <w:rsid w:val="00B32455"/>
    <w:rsid w:val="00B326B9"/>
    <w:rsid w:val="00B32751"/>
    <w:rsid w:val="00B328EC"/>
    <w:rsid w:val="00B32A6D"/>
    <w:rsid w:val="00B32CDC"/>
    <w:rsid w:val="00B32D5E"/>
    <w:rsid w:val="00B32E79"/>
    <w:rsid w:val="00B32F3C"/>
    <w:rsid w:val="00B3311C"/>
    <w:rsid w:val="00B3312B"/>
    <w:rsid w:val="00B3318B"/>
    <w:rsid w:val="00B3338A"/>
    <w:rsid w:val="00B3340F"/>
    <w:rsid w:val="00B334D2"/>
    <w:rsid w:val="00B336E2"/>
    <w:rsid w:val="00B336E9"/>
    <w:rsid w:val="00B33815"/>
    <w:rsid w:val="00B33999"/>
    <w:rsid w:val="00B33EC3"/>
    <w:rsid w:val="00B33EE0"/>
    <w:rsid w:val="00B3496B"/>
    <w:rsid w:val="00B34A98"/>
    <w:rsid w:val="00B35031"/>
    <w:rsid w:val="00B352C2"/>
    <w:rsid w:val="00B353A5"/>
    <w:rsid w:val="00B3545E"/>
    <w:rsid w:val="00B35523"/>
    <w:rsid w:val="00B35584"/>
    <w:rsid w:val="00B358D1"/>
    <w:rsid w:val="00B35AA4"/>
    <w:rsid w:val="00B35CEF"/>
    <w:rsid w:val="00B36009"/>
    <w:rsid w:val="00B3601F"/>
    <w:rsid w:val="00B36468"/>
    <w:rsid w:val="00B3650F"/>
    <w:rsid w:val="00B36863"/>
    <w:rsid w:val="00B368AC"/>
    <w:rsid w:val="00B36943"/>
    <w:rsid w:val="00B36D67"/>
    <w:rsid w:val="00B36FBB"/>
    <w:rsid w:val="00B372DC"/>
    <w:rsid w:val="00B37321"/>
    <w:rsid w:val="00B37518"/>
    <w:rsid w:val="00B37916"/>
    <w:rsid w:val="00B37C30"/>
    <w:rsid w:val="00B37D8C"/>
    <w:rsid w:val="00B37F51"/>
    <w:rsid w:val="00B400D3"/>
    <w:rsid w:val="00B402CC"/>
    <w:rsid w:val="00B4046A"/>
    <w:rsid w:val="00B4056D"/>
    <w:rsid w:val="00B40582"/>
    <w:rsid w:val="00B406EB"/>
    <w:rsid w:val="00B40864"/>
    <w:rsid w:val="00B40B25"/>
    <w:rsid w:val="00B40BE5"/>
    <w:rsid w:val="00B40C44"/>
    <w:rsid w:val="00B40C4E"/>
    <w:rsid w:val="00B40CFA"/>
    <w:rsid w:val="00B40E30"/>
    <w:rsid w:val="00B40F59"/>
    <w:rsid w:val="00B41038"/>
    <w:rsid w:val="00B41242"/>
    <w:rsid w:val="00B413C6"/>
    <w:rsid w:val="00B4144B"/>
    <w:rsid w:val="00B41583"/>
    <w:rsid w:val="00B4170F"/>
    <w:rsid w:val="00B4197B"/>
    <w:rsid w:val="00B41A1C"/>
    <w:rsid w:val="00B41A20"/>
    <w:rsid w:val="00B41A46"/>
    <w:rsid w:val="00B41E08"/>
    <w:rsid w:val="00B41E13"/>
    <w:rsid w:val="00B41FE5"/>
    <w:rsid w:val="00B4200E"/>
    <w:rsid w:val="00B42084"/>
    <w:rsid w:val="00B42331"/>
    <w:rsid w:val="00B423D4"/>
    <w:rsid w:val="00B42655"/>
    <w:rsid w:val="00B4272B"/>
    <w:rsid w:val="00B4297E"/>
    <w:rsid w:val="00B42A7F"/>
    <w:rsid w:val="00B42B0A"/>
    <w:rsid w:val="00B42B3D"/>
    <w:rsid w:val="00B42CF2"/>
    <w:rsid w:val="00B42D38"/>
    <w:rsid w:val="00B42E92"/>
    <w:rsid w:val="00B433F6"/>
    <w:rsid w:val="00B43492"/>
    <w:rsid w:val="00B43682"/>
    <w:rsid w:val="00B43B76"/>
    <w:rsid w:val="00B43B7A"/>
    <w:rsid w:val="00B43CC9"/>
    <w:rsid w:val="00B43DAC"/>
    <w:rsid w:val="00B43DDA"/>
    <w:rsid w:val="00B43E1B"/>
    <w:rsid w:val="00B43FAE"/>
    <w:rsid w:val="00B444D2"/>
    <w:rsid w:val="00B444EE"/>
    <w:rsid w:val="00B445E4"/>
    <w:rsid w:val="00B44637"/>
    <w:rsid w:val="00B446EC"/>
    <w:rsid w:val="00B44BC7"/>
    <w:rsid w:val="00B44CB5"/>
    <w:rsid w:val="00B44E28"/>
    <w:rsid w:val="00B44E3E"/>
    <w:rsid w:val="00B45108"/>
    <w:rsid w:val="00B45171"/>
    <w:rsid w:val="00B45362"/>
    <w:rsid w:val="00B454FE"/>
    <w:rsid w:val="00B45557"/>
    <w:rsid w:val="00B456B5"/>
    <w:rsid w:val="00B4577B"/>
    <w:rsid w:val="00B457DF"/>
    <w:rsid w:val="00B458B2"/>
    <w:rsid w:val="00B45CB4"/>
    <w:rsid w:val="00B45E3C"/>
    <w:rsid w:val="00B45FB3"/>
    <w:rsid w:val="00B46422"/>
    <w:rsid w:val="00B466AB"/>
    <w:rsid w:val="00B467F8"/>
    <w:rsid w:val="00B468DB"/>
    <w:rsid w:val="00B468E2"/>
    <w:rsid w:val="00B46E53"/>
    <w:rsid w:val="00B47033"/>
    <w:rsid w:val="00B470A3"/>
    <w:rsid w:val="00B470FB"/>
    <w:rsid w:val="00B4719F"/>
    <w:rsid w:val="00B471B4"/>
    <w:rsid w:val="00B47621"/>
    <w:rsid w:val="00B477A9"/>
    <w:rsid w:val="00B47823"/>
    <w:rsid w:val="00B47873"/>
    <w:rsid w:val="00B47AF5"/>
    <w:rsid w:val="00B501B6"/>
    <w:rsid w:val="00B50449"/>
    <w:rsid w:val="00B507EC"/>
    <w:rsid w:val="00B509DD"/>
    <w:rsid w:val="00B50ABD"/>
    <w:rsid w:val="00B50C06"/>
    <w:rsid w:val="00B51408"/>
    <w:rsid w:val="00B5183B"/>
    <w:rsid w:val="00B51AC9"/>
    <w:rsid w:val="00B51B76"/>
    <w:rsid w:val="00B51CED"/>
    <w:rsid w:val="00B51F94"/>
    <w:rsid w:val="00B51FF0"/>
    <w:rsid w:val="00B52027"/>
    <w:rsid w:val="00B5226E"/>
    <w:rsid w:val="00B52294"/>
    <w:rsid w:val="00B526A8"/>
    <w:rsid w:val="00B526FE"/>
    <w:rsid w:val="00B52784"/>
    <w:rsid w:val="00B527DB"/>
    <w:rsid w:val="00B52871"/>
    <w:rsid w:val="00B5296F"/>
    <w:rsid w:val="00B52C1C"/>
    <w:rsid w:val="00B53040"/>
    <w:rsid w:val="00B532AA"/>
    <w:rsid w:val="00B5375A"/>
    <w:rsid w:val="00B537BD"/>
    <w:rsid w:val="00B537F9"/>
    <w:rsid w:val="00B53860"/>
    <w:rsid w:val="00B53A0A"/>
    <w:rsid w:val="00B53C21"/>
    <w:rsid w:val="00B53C98"/>
    <w:rsid w:val="00B53E66"/>
    <w:rsid w:val="00B53E6F"/>
    <w:rsid w:val="00B53EB3"/>
    <w:rsid w:val="00B53F5D"/>
    <w:rsid w:val="00B54090"/>
    <w:rsid w:val="00B540F8"/>
    <w:rsid w:val="00B543E6"/>
    <w:rsid w:val="00B545C3"/>
    <w:rsid w:val="00B54601"/>
    <w:rsid w:val="00B5487C"/>
    <w:rsid w:val="00B54B81"/>
    <w:rsid w:val="00B54D0E"/>
    <w:rsid w:val="00B54DA0"/>
    <w:rsid w:val="00B54E26"/>
    <w:rsid w:val="00B54ED4"/>
    <w:rsid w:val="00B54FC8"/>
    <w:rsid w:val="00B55116"/>
    <w:rsid w:val="00B55209"/>
    <w:rsid w:val="00B55326"/>
    <w:rsid w:val="00B553DB"/>
    <w:rsid w:val="00B55489"/>
    <w:rsid w:val="00B55568"/>
    <w:rsid w:val="00B55696"/>
    <w:rsid w:val="00B55768"/>
    <w:rsid w:val="00B55916"/>
    <w:rsid w:val="00B55932"/>
    <w:rsid w:val="00B559D1"/>
    <w:rsid w:val="00B560A3"/>
    <w:rsid w:val="00B56300"/>
    <w:rsid w:val="00B564D7"/>
    <w:rsid w:val="00B5670B"/>
    <w:rsid w:val="00B56734"/>
    <w:rsid w:val="00B569AB"/>
    <w:rsid w:val="00B56A2D"/>
    <w:rsid w:val="00B56CB5"/>
    <w:rsid w:val="00B56DDA"/>
    <w:rsid w:val="00B57306"/>
    <w:rsid w:val="00B57516"/>
    <w:rsid w:val="00B57628"/>
    <w:rsid w:val="00B57920"/>
    <w:rsid w:val="00B57992"/>
    <w:rsid w:val="00B57A5E"/>
    <w:rsid w:val="00B57D58"/>
    <w:rsid w:val="00B57D9C"/>
    <w:rsid w:val="00B57E52"/>
    <w:rsid w:val="00B6010E"/>
    <w:rsid w:val="00B60271"/>
    <w:rsid w:val="00B60414"/>
    <w:rsid w:val="00B6061E"/>
    <w:rsid w:val="00B6066F"/>
    <w:rsid w:val="00B60904"/>
    <w:rsid w:val="00B609A7"/>
    <w:rsid w:val="00B60AB8"/>
    <w:rsid w:val="00B60DD3"/>
    <w:rsid w:val="00B60E0E"/>
    <w:rsid w:val="00B60FC4"/>
    <w:rsid w:val="00B611BC"/>
    <w:rsid w:val="00B611E0"/>
    <w:rsid w:val="00B612C8"/>
    <w:rsid w:val="00B61435"/>
    <w:rsid w:val="00B61571"/>
    <w:rsid w:val="00B61A84"/>
    <w:rsid w:val="00B61FA4"/>
    <w:rsid w:val="00B62085"/>
    <w:rsid w:val="00B62170"/>
    <w:rsid w:val="00B622B3"/>
    <w:rsid w:val="00B62707"/>
    <w:rsid w:val="00B6291B"/>
    <w:rsid w:val="00B62D9D"/>
    <w:rsid w:val="00B6311E"/>
    <w:rsid w:val="00B632D8"/>
    <w:rsid w:val="00B63530"/>
    <w:rsid w:val="00B635F9"/>
    <w:rsid w:val="00B6362C"/>
    <w:rsid w:val="00B63DCE"/>
    <w:rsid w:val="00B63E5C"/>
    <w:rsid w:val="00B63E7D"/>
    <w:rsid w:val="00B64340"/>
    <w:rsid w:val="00B64365"/>
    <w:rsid w:val="00B644B0"/>
    <w:rsid w:val="00B6460B"/>
    <w:rsid w:val="00B648C4"/>
    <w:rsid w:val="00B64973"/>
    <w:rsid w:val="00B64A6E"/>
    <w:rsid w:val="00B64BF7"/>
    <w:rsid w:val="00B6525C"/>
    <w:rsid w:val="00B654DD"/>
    <w:rsid w:val="00B65DB6"/>
    <w:rsid w:val="00B6623C"/>
    <w:rsid w:val="00B66289"/>
    <w:rsid w:val="00B663B1"/>
    <w:rsid w:val="00B6646A"/>
    <w:rsid w:val="00B664C8"/>
    <w:rsid w:val="00B66569"/>
    <w:rsid w:val="00B66576"/>
    <w:rsid w:val="00B66745"/>
    <w:rsid w:val="00B667EA"/>
    <w:rsid w:val="00B66A9B"/>
    <w:rsid w:val="00B66AA3"/>
    <w:rsid w:val="00B66B42"/>
    <w:rsid w:val="00B66EDF"/>
    <w:rsid w:val="00B671CD"/>
    <w:rsid w:val="00B67293"/>
    <w:rsid w:val="00B677F4"/>
    <w:rsid w:val="00B6788D"/>
    <w:rsid w:val="00B679A3"/>
    <w:rsid w:val="00B679A4"/>
    <w:rsid w:val="00B67A85"/>
    <w:rsid w:val="00B67D64"/>
    <w:rsid w:val="00B67EBC"/>
    <w:rsid w:val="00B6F56F"/>
    <w:rsid w:val="00B70056"/>
    <w:rsid w:val="00B7006D"/>
    <w:rsid w:val="00B70085"/>
    <w:rsid w:val="00B7022D"/>
    <w:rsid w:val="00B70441"/>
    <w:rsid w:val="00B70463"/>
    <w:rsid w:val="00B704FF"/>
    <w:rsid w:val="00B7052F"/>
    <w:rsid w:val="00B705C8"/>
    <w:rsid w:val="00B705E7"/>
    <w:rsid w:val="00B709CE"/>
    <w:rsid w:val="00B70ABF"/>
    <w:rsid w:val="00B70AD7"/>
    <w:rsid w:val="00B70B40"/>
    <w:rsid w:val="00B70BD4"/>
    <w:rsid w:val="00B70C72"/>
    <w:rsid w:val="00B70EE0"/>
    <w:rsid w:val="00B70F1E"/>
    <w:rsid w:val="00B710F9"/>
    <w:rsid w:val="00B714D6"/>
    <w:rsid w:val="00B716C6"/>
    <w:rsid w:val="00B716E8"/>
    <w:rsid w:val="00B7184C"/>
    <w:rsid w:val="00B71C72"/>
    <w:rsid w:val="00B72153"/>
    <w:rsid w:val="00B724A6"/>
    <w:rsid w:val="00B72516"/>
    <w:rsid w:val="00B7252B"/>
    <w:rsid w:val="00B7254F"/>
    <w:rsid w:val="00B726A4"/>
    <w:rsid w:val="00B72EAA"/>
    <w:rsid w:val="00B72F35"/>
    <w:rsid w:val="00B73160"/>
    <w:rsid w:val="00B738E1"/>
    <w:rsid w:val="00B73908"/>
    <w:rsid w:val="00B7393C"/>
    <w:rsid w:val="00B73C93"/>
    <w:rsid w:val="00B73E17"/>
    <w:rsid w:val="00B73F18"/>
    <w:rsid w:val="00B73F3D"/>
    <w:rsid w:val="00B73FD2"/>
    <w:rsid w:val="00B74148"/>
    <w:rsid w:val="00B7424F"/>
    <w:rsid w:val="00B7463D"/>
    <w:rsid w:val="00B74AAE"/>
    <w:rsid w:val="00B74EE3"/>
    <w:rsid w:val="00B74F3E"/>
    <w:rsid w:val="00B7513A"/>
    <w:rsid w:val="00B75329"/>
    <w:rsid w:val="00B75355"/>
    <w:rsid w:val="00B75510"/>
    <w:rsid w:val="00B75699"/>
    <w:rsid w:val="00B75950"/>
    <w:rsid w:val="00B75A08"/>
    <w:rsid w:val="00B75B42"/>
    <w:rsid w:val="00B75C47"/>
    <w:rsid w:val="00B75CBF"/>
    <w:rsid w:val="00B760D2"/>
    <w:rsid w:val="00B762F9"/>
    <w:rsid w:val="00B76568"/>
    <w:rsid w:val="00B765B9"/>
    <w:rsid w:val="00B76642"/>
    <w:rsid w:val="00B76755"/>
    <w:rsid w:val="00B767B1"/>
    <w:rsid w:val="00B767F3"/>
    <w:rsid w:val="00B76871"/>
    <w:rsid w:val="00B768EB"/>
    <w:rsid w:val="00B769F1"/>
    <w:rsid w:val="00B76B90"/>
    <w:rsid w:val="00B76C52"/>
    <w:rsid w:val="00B76EE5"/>
    <w:rsid w:val="00B7728B"/>
    <w:rsid w:val="00B77408"/>
    <w:rsid w:val="00B77411"/>
    <w:rsid w:val="00B77B74"/>
    <w:rsid w:val="00B77BE9"/>
    <w:rsid w:val="00B77EEE"/>
    <w:rsid w:val="00B80333"/>
    <w:rsid w:val="00B80585"/>
    <w:rsid w:val="00B8066A"/>
    <w:rsid w:val="00B80680"/>
    <w:rsid w:val="00B8076F"/>
    <w:rsid w:val="00B80798"/>
    <w:rsid w:val="00B80D0B"/>
    <w:rsid w:val="00B80F93"/>
    <w:rsid w:val="00B81125"/>
    <w:rsid w:val="00B812B9"/>
    <w:rsid w:val="00B813E3"/>
    <w:rsid w:val="00B81400"/>
    <w:rsid w:val="00B816BF"/>
    <w:rsid w:val="00B8176A"/>
    <w:rsid w:val="00B818E2"/>
    <w:rsid w:val="00B81924"/>
    <w:rsid w:val="00B8196B"/>
    <w:rsid w:val="00B8199A"/>
    <w:rsid w:val="00B819F7"/>
    <w:rsid w:val="00B81A63"/>
    <w:rsid w:val="00B81B9A"/>
    <w:rsid w:val="00B81CC3"/>
    <w:rsid w:val="00B81E2F"/>
    <w:rsid w:val="00B81F71"/>
    <w:rsid w:val="00B81FBC"/>
    <w:rsid w:val="00B81FC8"/>
    <w:rsid w:val="00B82237"/>
    <w:rsid w:val="00B82515"/>
    <w:rsid w:val="00B82644"/>
    <w:rsid w:val="00B829BE"/>
    <w:rsid w:val="00B82B62"/>
    <w:rsid w:val="00B82C5A"/>
    <w:rsid w:val="00B830E6"/>
    <w:rsid w:val="00B8317A"/>
    <w:rsid w:val="00B8318E"/>
    <w:rsid w:val="00B83247"/>
    <w:rsid w:val="00B834C2"/>
    <w:rsid w:val="00B8363A"/>
    <w:rsid w:val="00B837B8"/>
    <w:rsid w:val="00B83990"/>
    <w:rsid w:val="00B83C2C"/>
    <w:rsid w:val="00B83F1E"/>
    <w:rsid w:val="00B842C5"/>
    <w:rsid w:val="00B843C2"/>
    <w:rsid w:val="00B843EC"/>
    <w:rsid w:val="00B84701"/>
    <w:rsid w:val="00B8481F"/>
    <w:rsid w:val="00B849C2"/>
    <w:rsid w:val="00B84A97"/>
    <w:rsid w:val="00B84AF4"/>
    <w:rsid w:val="00B84F43"/>
    <w:rsid w:val="00B8500D"/>
    <w:rsid w:val="00B85041"/>
    <w:rsid w:val="00B850AA"/>
    <w:rsid w:val="00B85231"/>
    <w:rsid w:val="00B853BE"/>
    <w:rsid w:val="00B853DA"/>
    <w:rsid w:val="00B85549"/>
    <w:rsid w:val="00B8555F"/>
    <w:rsid w:val="00B855E3"/>
    <w:rsid w:val="00B857A5"/>
    <w:rsid w:val="00B85813"/>
    <w:rsid w:val="00B85950"/>
    <w:rsid w:val="00B85C31"/>
    <w:rsid w:val="00B85E0C"/>
    <w:rsid w:val="00B85F35"/>
    <w:rsid w:val="00B861D2"/>
    <w:rsid w:val="00B863B5"/>
    <w:rsid w:val="00B863E8"/>
    <w:rsid w:val="00B86551"/>
    <w:rsid w:val="00B86629"/>
    <w:rsid w:val="00B86651"/>
    <w:rsid w:val="00B86683"/>
    <w:rsid w:val="00B866FC"/>
    <w:rsid w:val="00B867A1"/>
    <w:rsid w:val="00B868DD"/>
    <w:rsid w:val="00B868F7"/>
    <w:rsid w:val="00B8695C"/>
    <w:rsid w:val="00B86B75"/>
    <w:rsid w:val="00B86BC9"/>
    <w:rsid w:val="00B86D12"/>
    <w:rsid w:val="00B86D1E"/>
    <w:rsid w:val="00B8716C"/>
    <w:rsid w:val="00B8724A"/>
    <w:rsid w:val="00B8739B"/>
    <w:rsid w:val="00B87804"/>
    <w:rsid w:val="00B87822"/>
    <w:rsid w:val="00B87996"/>
    <w:rsid w:val="00B87B24"/>
    <w:rsid w:val="00B87C08"/>
    <w:rsid w:val="00B87D41"/>
    <w:rsid w:val="00B9013F"/>
    <w:rsid w:val="00B9015E"/>
    <w:rsid w:val="00B9041E"/>
    <w:rsid w:val="00B90432"/>
    <w:rsid w:val="00B9058B"/>
    <w:rsid w:val="00B90648"/>
    <w:rsid w:val="00B906C5"/>
    <w:rsid w:val="00B906EE"/>
    <w:rsid w:val="00B90856"/>
    <w:rsid w:val="00B90895"/>
    <w:rsid w:val="00B908C0"/>
    <w:rsid w:val="00B90903"/>
    <w:rsid w:val="00B90AF8"/>
    <w:rsid w:val="00B90B1B"/>
    <w:rsid w:val="00B90DC2"/>
    <w:rsid w:val="00B90E17"/>
    <w:rsid w:val="00B90F12"/>
    <w:rsid w:val="00B911E0"/>
    <w:rsid w:val="00B9124E"/>
    <w:rsid w:val="00B9136B"/>
    <w:rsid w:val="00B913EF"/>
    <w:rsid w:val="00B914CB"/>
    <w:rsid w:val="00B9160A"/>
    <w:rsid w:val="00B91649"/>
    <w:rsid w:val="00B91903"/>
    <w:rsid w:val="00B919B1"/>
    <w:rsid w:val="00B91C69"/>
    <w:rsid w:val="00B91C89"/>
    <w:rsid w:val="00B91D9C"/>
    <w:rsid w:val="00B91EF6"/>
    <w:rsid w:val="00B91F5B"/>
    <w:rsid w:val="00B91FA7"/>
    <w:rsid w:val="00B91FEF"/>
    <w:rsid w:val="00B921D4"/>
    <w:rsid w:val="00B9220C"/>
    <w:rsid w:val="00B924BF"/>
    <w:rsid w:val="00B927CB"/>
    <w:rsid w:val="00B92869"/>
    <w:rsid w:val="00B9290F"/>
    <w:rsid w:val="00B92BA4"/>
    <w:rsid w:val="00B92CC3"/>
    <w:rsid w:val="00B92D18"/>
    <w:rsid w:val="00B92EDA"/>
    <w:rsid w:val="00B931E6"/>
    <w:rsid w:val="00B9321A"/>
    <w:rsid w:val="00B933A3"/>
    <w:rsid w:val="00B93421"/>
    <w:rsid w:val="00B93497"/>
    <w:rsid w:val="00B93589"/>
    <w:rsid w:val="00B936BF"/>
    <w:rsid w:val="00B937C3"/>
    <w:rsid w:val="00B93ED0"/>
    <w:rsid w:val="00B93F14"/>
    <w:rsid w:val="00B94219"/>
    <w:rsid w:val="00B94265"/>
    <w:rsid w:val="00B942D3"/>
    <w:rsid w:val="00B94654"/>
    <w:rsid w:val="00B94672"/>
    <w:rsid w:val="00B946C2"/>
    <w:rsid w:val="00B9472B"/>
    <w:rsid w:val="00B9477D"/>
    <w:rsid w:val="00B947BB"/>
    <w:rsid w:val="00B949A5"/>
    <w:rsid w:val="00B949C4"/>
    <w:rsid w:val="00B94AB6"/>
    <w:rsid w:val="00B94B3D"/>
    <w:rsid w:val="00B94B5B"/>
    <w:rsid w:val="00B94BCB"/>
    <w:rsid w:val="00B94C0C"/>
    <w:rsid w:val="00B94C42"/>
    <w:rsid w:val="00B94F09"/>
    <w:rsid w:val="00B94F3D"/>
    <w:rsid w:val="00B95047"/>
    <w:rsid w:val="00B9534B"/>
    <w:rsid w:val="00B95359"/>
    <w:rsid w:val="00B95556"/>
    <w:rsid w:val="00B95A9F"/>
    <w:rsid w:val="00B95AC7"/>
    <w:rsid w:val="00B95B43"/>
    <w:rsid w:val="00B95F64"/>
    <w:rsid w:val="00B95FAF"/>
    <w:rsid w:val="00B9608A"/>
    <w:rsid w:val="00B9625D"/>
    <w:rsid w:val="00B9629D"/>
    <w:rsid w:val="00B963D0"/>
    <w:rsid w:val="00B963E9"/>
    <w:rsid w:val="00B963FA"/>
    <w:rsid w:val="00B9645A"/>
    <w:rsid w:val="00B96569"/>
    <w:rsid w:val="00B96812"/>
    <w:rsid w:val="00B9688A"/>
    <w:rsid w:val="00B96A2F"/>
    <w:rsid w:val="00B96B6B"/>
    <w:rsid w:val="00B96CF4"/>
    <w:rsid w:val="00B96E97"/>
    <w:rsid w:val="00B96FDA"/>
    <w:rsid w:val="00B97314"/>
    <w:rsid w:val="00B974A4"/>
    <w:rsid w:val="00B976BA"/>
    <w:rsid w:val="00B97DC7"/>
    <w:rsid w:val="00B97DD2"/>
    <w:rsid w:val="00B97F23"/>
    <w:rsid w:val="00B97F78"/>
    <w:rsid w:val="00B97F97"/>
    <w:rsid w:val="00BA000C"/>
    <w:rsid w:val="00BA0103"/>
    <w:rsid w:val="00BA0196"/>
    <w:rsid w:val="00BA0240"/>
    <w:rsid w:val="00BA032E"/>
    <w:rsid w:val="00BA0454"/>
    <w:rsid w:val="00BA0553"/>
    <w:rsid w:val="00BA0923"/>
    <w:rsid w:val="00BA0B4A"/>
    <w:rsid w:val="00BA0BC5"/>
    <w:rsid w:val="00BA0C28"/>
    <w:rsid w:val="00BA1028"/>
    <w:rsid w:val="00BA10B7"/>
    <w:rsid w:val="00BA1140"/>
    <w:rsid w:val="00BA1211"/>
    <w:rsid w:val="00BA1617"/>
    <w:rsid w:val="00BA17C4"/>
    <w:rsid w:val="00BA1835"/>
    <w:rsid w:val="00BA1915"/>
    <w:rsid w:val="00BA196D"/>
    <w:rsid w:val="00BA1977"/>
    <w:rsid w:val="00BA1B07"/>
    <w:rsid w:val="00BA1D1B"/>
    <w:rsid w:val="00BA1E14"/>
    <w:rsid w:val="00BA22D7"/>
    <w:rsid w:val="00BA2360"/>
    <w:rsid w:val="00BA25C4"/>
    <w:rsid w:val="00BA277F"/>
    <w:rsid w:val="00BA2A72"/>
    <w:rsid w:val="00BA2C16"/>
    <w:rsid w:val="00BA2D39"/>
    <w:rsid w:val="00BA2E7D"/>
    <w:rsid w:val="00BA2E9A"/>
    <w:rsid w:val="00BA3155"/>
    <w:rsid w:val="00BA31A5"/>
    <w:rsid w:val="00BA31C7"/>
    <w:rsid w:val="00BA366D"/>
    <w:rsid w:val="00BA38DB"/>
    <w:rsid w:val="00BA3973"/>
    <w:rsid w:val="00BA3DBF"/>
    <w:rsid w:val="00BA3E0F"/>
    <w:rsid w:val="00BA3F30"/>
    <w:rsid w:val="00BA3FE4"/>
    <w:rsid w:val="00BA448D"/>
    <w:rsid w:val="00BA449D"/>
    <w:rsid w:val="00BA455D"/>
    <w:rsid w:val="00BA463D"/>
    <w:rsid w:val="00BA4663"/>
    <w:rsid w:val="00BA4685"/>
    <w:rsid w:val="00BA4798"/>
    <w:rsid w:val="00BA4873"/>
    <w:rsid w:val="00BA49BE"/>
    <w:rsid w:val="00BA4A10"/>
    <w:rsid w:val="00BA4D37"/>
    <w:rsid w:val="00BA4DDA"/>
    <w:rsid w:val="00BA4F4D"/>
    <w:rsid w:val="00BA4F75"/>
    <w:rsid w:val="00BA4FD5"/>
    <w:rsid w:val="00BA50DE"/>
    <w:rsid w:val="00BA5201"/>
    <w:rsid w:val="00BA52A1"/>
    <w:rsid w:val="00BA52AF"/>
    <w:rsid w:val="00BA53A9"/>
    <w:rsid w:val="00BA5445"/>
    <w:rsid w:val="00BA5449"/>
    <w:rsid w:val="00BA54B9"/>
    <w:rsid w:val="00BA54C5"/>
    <w:rsid w:val="00BA5543"/>
    <w:rsid w:val="00BA5552"/>
    <w:rsid w:val="00BA56E3"/>
    <w:rsid w:val="00BA58CC"/>
    <w:rsid w:val="00BA5949"/>
    <w:rsid w:val="00BA595A"/>
    <w:rsid w:val="00BA5C40"/>
    <w:rsid w:val="00BA5DEF"/>
    <w:rsid w:val="00BA613F"/>
    <w:rsid w:val="00BA63D9"/>
    <w:rsid w:val="00BA6432"/>
    <w:rsid w:val="00BA6474"/>
    <w:rsid w:val="00BA66D2"/>
    <w:rsid w:val="00BA66EE"/>
    <w:rsid w:val="00BA6760"/>
    <w:rsid w:val="00BA6B39"/>
    <w:rsid w:val="00BA6B62"/>
    <w:rsid w:val="00BA6E28"/>
    <w:rsid w:val="00BA6EC2"/>
    <w:rsid w:val="00BA6F73"/>
    <w:rsid w:val="00BA744D"/>
    <w:rsid w:val="00BA75C3"/>
    <w:rsid w:val="00BA763C"/>
    <w:rsid w:val="00BA7691"/>
    <w:rsid w:val="00BA76D2"/>
    <w:rsid w:val="00BA7731"/>
    <w:rsid w:val="00BA774E"/>
    <w:rsid w:val="00BA776C"/>
    <w:rsid w:val="00BA77B0"/>
    <w:rsid w:val="00BA7819"/>
    <w:rsid w:val="00BA79C7"/>
    <w:rsid w:val="00BA7A43"/>
    <w:rsid w:val="00BA7A73"/>
    <w:rsid w:val="00BA7BFC"/>
    <w:rsid w:val="00BA7D06"/>
    <w:rsid w:val="00BA7EAA"/>
    <w:rsid w:val="00BB0090"/>
    <w:rsid w:val="00BB04F4"/>
    <w:rsid w:val="00BB07FA"/>
    <w:rsid w:val="00BB083F"/>
    <w:rsid w:val="00BB087D"/>
    <w:rsid w:val="00BB0D22"/>
    <w:rsid w:val="00BB0E09"/>
    <w:rsid w:val="00BB0EF2"/>
    <w:rsid w:val="00BB11AF"/>
    <w:rsid w:val="00BB1204"/>
    <w:rsid w:val="00BB15D6"/>
    <w:rsid w:val="00BB19ED"/>
    <w:rsid w:val="00BB19F7"/>
    <w:rsid w:val="00BB1A60"/>
    <w:rsid w:val="00BB1B37"/>
    <w:rsid w:val="00BB1E6B"/>
    <w:rsid w:val="00BB1E7D"/>
    <w:rsid w:val="00BB20B9"/>
    <w:rsid w:val="00BB20BF"/>
    <w:rsid w:val="00BB217F"/>
    <w:rsid w:val="00BB23BB"/>
    <w:rsid w:val="00BB25D5"/>
    <w:rsid w:val="00BB26F2"/>
    <w:rsid w:val="00BB2788"/>
    <w:rsid w:val="00BB2FF1"/>
    <w:rsid w:val="00BB319C"/>
    <w:rsid w:val="00BB31FA"/>
    <w:rsid w:val="00BB3305"/>
    <w:rsid w:val="00BB3320"/>
    <w:rsid w:val="00BB3334"/>
    <w:rsid w:val="00BB33F8"/>
    <w:rsid w:val="00BB346C"/>
    <w:rsid w:val="00BB3555"/>
    <w:rsid w:val="00BB3AA0"/>
    <w:rsid w:val="00BB3D84"/>
    <w:rsid w:val="00BB3D8B"/>
    <w:rsid w:val="00BB4101"/>
    <w:rsid w:val="00BB41FE"/>
    <w:rsid w:val="00BB42CD"/>
    <w:rsid w:val="00BB4328"/>
    <w:rsid w:val="00BB43EB"/>
    <w:rsid w:val="00BB43FE"/>
    <w:rsid w:val="00BB44D6"/>
    <w:rsid w:val="00BB460A"/>
    <w:rsid w:val="00BB4702"/>
    <w:rsid w:val="00BB4A28"/>
    <w:rsid w:val="00BB4A30"/>
    <w:rsid w:val="00BB4B6A"/>
    <w:rsid w:val="00BB4CDB"/>
    <w:rsid w:val="00BB51E3"/>
    <w:rsid w:val="00BB528C"/>
    <w:rsid w:val="00BB52DC"/>
    <w:rsid w:val="00BB53BA"/>
    <w:rsid w:val="00BB5701"/>
    <w:rsid w:val="00BB5781"/>
    <w:rsid w:val="00BB57C6"/>
    <w:rsid w:val="00BB5C34"/>
    <w:rsid w:val="00BB5E11"/>
    <w:rsid w:val="00BB612F"/>
    <w:rsid w:val="00BB639B"/>
    <w:rsid w:val="00BB65C5"/>
    <w:rsid w:val="00BB6688"/>
    <w:rsid w:val="00BB66D9"/>
    <w:rsid w:val="00BB6816"/>
    <w:rsid w:val="00BB69E1"/>
    <w:rsid w:val="00BB6A37"/>
    <w:rsid w:val="00BB6A71"/>
    <w:rsid w:val="00BB6BDA"/>
    <w:rsid w:val="00BB6CD4"/>
    <w:rsid w:val="00BB713A"/>
    <w:rsid w:val="00BB713D"/>
    <w:rsid w:val="00BB7165"/>
    <w:rsid w:val="00BB7177"/>
    <w:rsid w:val="00BB71A5"/>
    <w:rsid w:val="00BB74B5"/>
    <w:rsid w:val="00BB74C9"/>
    <w:rsid w:val="00BB74FB"/>
    <w:rsid w:val="00BB752A"/>
    <w:rsid w:val="00BB75DB"/>
    <w:rsid w:val="00BB76F3"/>
    <w:rsid w:val="00BB7703"/>
    <w:rsid w:val="00BB7764"/>
    <w:rsid w:val="00BB7804"/>
    <w:rsid w:val="00BB7806"/>
    <w:rsid w:val="00BB7823"/>
    <w:rsid w:val="00BB78D8"/>
    <w:rsid w:val="00BB7969"/>
    <w:rsid w:val="00BB7B92"/>
    <w:rsid w:val="00BB7E73"/>
    <w:rsid w:val="00BC013D"/>
    <w:rsid w:val="00BC0166"/>
    <w:rsid w:val="00BC02C4"/>
    <w:rsid w:val="00BC034B"/>
    <w:rsid w:val="00BC03A2"/>
    <w:rsid w:val="00BC03D2"/>
    <w:rsid w:val="00BC03E9"/>
    <w:rsid w:val="00BC0668"/>
    <w:rsid w:val="00BC078C"/>
    <w:rsid w:val="00BC082E"/>
    <w:rsid w:val="00BC09A8"/>
    <w:rsid w:val="00BC0B97"/>
    <w:rsid w:val="00BC10C5"/>
    <w:rsid w:val="00BC1492"/>
    <w:rsid w:val="00BC14C2"/>
    <w:rsid w:val="00BC150D"/>
    <w:rsid w:val="00BC16D7"/>
    <w:rsid w:val="00BC1867"/>
    <w:rsid w:val="00BC19D0"/>
    <w:rsid w:val="00BC1A27"/>
    <w:rsid w:val="00BC1C2B"/>
    <w:rsid w:val="00BC1CB8"/>
    <w:rsid w:val="00BC1E43"/>
    <w:rsid w:val="00BC1EAC"/>
    <w:rsid w:val="00BC1FD9"/>
    <w:rsid w:val="00BC22B8"/>
    <w:rsid w:val="00BC22F9"/>
    <w:rsid w:val="00BC233F"/>
    <w:rsid w:val="00BC2436"/>
    <w:rsid w:val="00BC24C0"/>
    <w:rsid w:val="00BC25B0"/>
    <w:rsid w:val="00BC2672"/>
    <w:rsid w:val="00BC277F"/>
    <w:rsid w:val="00BC29F5"/>
    <w:rsid w:val="00BC2B69"/>
    <w:rsid w:val="00BC2B72"/>
    <w:rsid w:val="00BC2BCF"/>
    <w:rsid w:val="00BC2C71"/>
    <w:rsid w:val="00BC2D4D"/>
    <w:rsid w:val="00BC2DFC"/>
    <w:rsid w:val="00BC3497"/>
    <w:rsid w:val="00BC3615"/>
    <w:rsid w:val="00BC3686"/>
    <w:rsid w:val="00BC3898"/>
    <w:rsid w:val="00BC389D"/>
    <w:rsid w:val="00BC38EB"/>
    <w:rsid w:val="00BC4159"/>
    <w:rsid w:val="00BC447F"/>
    <w:rsid w:val="00BC49FF"/>
    <w:rsid w:val="00BC4BCF"/>
    <w:rsid w:val="00BC4C6A"/>
    <w:rsid w:val="00BC4D63"/>
    <w:rsid w:val="00BC4E1E"/>
    <w:rsid w:val="00BC507B"/>
    <w:rsid w:val="00BC54E5"/>
    <w:rsid w:val="00BC5810"/>
    <w:rsid w:val="00BC593E"/>
    <w:rsid w:val="00BC5CCD"/>
    <w:rsid w:val="00BC5D8B"/>
    <w:rsid w:val="00BC613E"/>
    <w:rsid w:val="00BC61DB"/>
    <w:rsid w:val="00BC630C"/>
    <w:rsid w:val="00BC641C"/>
    <w:rsid w:val="00BC64D2"/>
    <w:rsid w:val="00BC6680"/>
    <w:rsid w:val="00BC6686"/>
    <w:rsid w:val="00BC6692"/>
    <w:rsid w:val="00BC6696"/>
    <w:rsid w:val="00BC6C53"/>
    <w:rsid w:val="00BC6D80"/>
    <w:rsid w:val="00BC7460"/>
    <w:rsid w:val="00BC7515"/>
    <w:rsid w:val="00BC757A"/>
    <w:rsid w:val="00BC7610"/>
    <w:rsid w:val="00BC7621"/>
    <w:rsid w:val="00BC76CA"/>
    <w:rsid w:val="00BC7948"/>
    <w:rsid w:val="00BC79F5"/>
    <w:rsid w:val="00BC7A31"/>
    <w:rsid w:val="00BC7D13"/>
    <w:rsid w:val="00BC7F6D"/>
    <w:rsid w:val="00BC7F8C"/>
    <w:rsid w:val="00BD0205"/>
    <w:rsid w:val="00BD0207"/>
    <w:rsid w:val="00BD0502"/>
    <w:rsid w:val="00BD055A"/>
    <w:rsid w:val="00BD0747"/>
    <w:rsid w:val="00BD07AA"/>
    <w:rsid w:val="00BD087D"/>
    <w:rsid w:val="00BD0BBA"/>
    <w:rsid w:val="00BD0DEF"/>
    <w:rsid w:val="00BD10B1"/>
    <w:rsid w:val="00BD10C4"/>
    <w:rsid w:val="00BD11DB"/>
    <w:rsid w:val="00BD13FE"/>
    <w:rsid w:val="00BD1697"/>
    <w:rsid w:val="00BD16FC"/>
    <w:rsid w:val="00BD1705"/>
    <w:rsid w:val="00BD17E6"/>
    <w:rsid w:val="00BD1828"/>
    <w:rsid w:val="00BD18D9"/>
    <w:rsid w:val="00BD19FC"/>
    <w:rsid w:val="00BD1A92"/>
    <w:rsid w:val="00BD1B60"/>
    <w:rsid w:val="00BD1BAC"/>
    <w:rsid w:val="00BD1F75"/>
    <w:rsid w:val="00BD20F8"/>
    <w:rsid w:val="00BD2400"/>
    <w:rsid w:val="00BD2524"/>
    <w:rsid w:val="00BD26FC"/>
    <w:rsid w:val="00BD2AD4"/>
    <w:rsid w:val="00BD2B70"/>
    <w:rsid w:val="00BD2BE8"/>
    <w:rsid w:val="00BD2F10"/>
    <w:rsid w:val="00BD2F11"/>
    <w:rsid w:val="00BD2FE2"/>
    <w:rsid w:val="00BD3042"/>
    <w:rsid w:val="00BD321F"/>
    <w:rsid w:val="00BD3368"/>
    <w:rsid w:val="00BD3581"/>
    <w:rsid w:val="00BD36A3"/>
    <w:rsid w:val="00BD3C8A"/>
    <w:rsid w:val="00BD3CB0"/>
    <w:rsid w:val="00BD3D3D"/>
    <w:rsid w:val="00BD3EA9"/>
    <w:rsid w:val="00BD3EEA"/>
    <w:rsid w:val="00BD3F15"/>
    <w:rsid w:val="00BD3F4F"/>
    <w:rsid w:val="00BD40E7"/>
    <w:rsid w:val="00BD411D"/>
    <w:rsid w:val="00BD4165"/>
    <w:rsid w:val="00BD4658"/>
    <w:rsid w:val="00BD4779"/>
    <w:rsid w:val="00BD478F"/>
    <w:rsid w:val="00BD4A43"/>
    <w:rsid w:val="00BD4B64"/>
    <w:rsid w:val="00BD4CCE"/>
    <w:rsid w:val="00BD4E99"/>
    <w:rsid w:val="00BD4EDC"/>
    <w:rsid w:val="00BD4F17"/>
    <w:rsid w:val="00BD51B5"/>
    <w:rsid w:val="00BD5238"/>
    <w:rsid w:val="00BD551B"/>
    <w:rsid w:val="00BD5534"/>
    <w:rsid w:val="00BD56A1"/>
    <w:rsid w:val="00BD5728"/>
    <w:rsid w:val="00BD57B8"/>
    <w:rsid w:val="00BD5875"/>
    <w:rsid w:val="00BD58BE"/>
    <w:rsid w:val="00BD58CD"/>
    <w:rsid w:val="00BD5B73"/>
    <w:rsid w:val="00BD5BFD"/>
    <w:rsid w:val="00BD5D6B"/>
    <w:rsid w:val="00BD5D98"/>
    <w:rsid w:val="00BD5FAA"/>
    <w:rsid w:val="00BD61B5"/>
    <w:rsid w:val="00BD64E0"/>
    <w:rsid w:val="00BD672A"/>
    <w:rsid w:val="00BD686B"/>
    <w:rsid w:val="00BD6A55"/>
    <w:rsid w:val="00BD6BC0"/>
    <w:rsid w:val="00BD6C09"/>
    <w:rsid w:val="00BD6F1D"/>
    <w:rsid w:val="00BD7064"/>
    <w:rsid w:val="00BD71B6"/>
    <w:rsid w:val="00BD7285"/>
    <w:rsid w:val="00BD7413"/>
    <w:rsid w:val="00BD7445"/>
    <w:rsid w:val="00BD75A7"/>
    <w:rsid w:val="00BD76AF"/>
    <w:rsid w:val="00BD7898"/>
    <w:rsid w:val="00BD794F"/>
    <w:rsid w:val="00BD7972"/>
    <w:rsid w:val="00BD79B5"/>
    <w:rsid w:val="00BD7A18"/>
    <w:rsid w:val="00BD7D32"/>
    <w:rsid w:val="00BD7E2D"/>
    <w:rsid w:val="00BD7F68"/>
    <w:rsid w:val="00BE0014"/>
    <w:rsid w:val="00BE0192"/>
    <w:rsid w:val="00BE0211"/>
    <w:rsid w:val="00BE0224"/>
    <w:rsid w:val="00BE02D6"/>
    <w:rsid w:val="00BE0350"/>
    <w:rsid w:val="00BE072B"/>
    <w:rsid w:val="00BE07A8"/>
    <w:rsid w:val="00BE0840"/>
    <w:rsid w:val="00BE08D9"/>
    <w:rsid w:val="00BE0931"/>
    <w:rsid w:val="00BE0957"/>
    <w:rsid w:val="00BE0A0C"/>
    <w:rsid w:val="00BE0E40"/>
    <w:rsid w:val="00BE0E9E"/>
    <w:rsid w:val="00BE0FB5"/>
    <w:rsid w:val="00BE102F"/>
    <w:rsid w:val="00BE1046"/>
    <w:rsid w:val="00BE1249"/>
    <w:rsid w:val="00BE12C3"/>
    <w:rsid w:val="00BE1416"/>
    <w:rsid w:val="00BE14E0"/>
    <w:rsid w:val="00BE14EF"/>
    <w:rsid w:val="00BE150F"/>
    <w:rsid w:val="00BE16A7"/>
    <w:rsid w:val="00BE1703"/>
    <w:rsid w:val="00BE17A0"/>
    <w:rsid w:val="00BE18A6"/>
    <w:rsid w:val="00BE18FC"/>
    <w:rsid w:val="00BE1DA7"/>
    <w:rsid w:val="00BE1F9A"/>
    <w:rsid w:val="00BE1FEB"/>
    <w:rsid w:val="00BE21CF"/>
    <w:rsid w:val="00BE2594"/>
    <w:rsid w:val="00BE25D8"/>
    <w:rsid w:val="00BE2627"/>
    <w:rsid w:val="00BE274F"/>
    <w:rsid w:val="00BE289A"/>
    <w:rsid w:val="00BE2B57"/>
    <w:rsid w:val="00BE2CEC"/>
    <w:rsid w:val="00BE313D"/>
    <w:rsid w:val="00BE32E9"/>
    <w:rsid w:val="00BE362E"/>
    <w:rsid w:val="00BE37DD"/>
    <w:rsid w:val="00BE3853"/>
    <w:rsid w:val="00BE3887"/>
    <w:rsid w:val="00BE38D3"/>
    <w:rsid w:val="00BE3EF8"/>
    <w:rsid w:val="00BE4077"/>
    <w:rsid w:val="00BE4131"/>
    <w:rsid w:val="00BE4271"/>
    <w:rsid w:val="00BE436B"/>
    <w:rsid w:val="00BE480A"/>
    <w:rsid w:val="00BE4F4B"/>
    <w:rsid w:val="00BE50CB"/>
    <w:rsid w:val="00BE5186"/>
    <w:rsid w:val="00BE51C6"/>
    <w:rsid w:val="00BE51FA"/>
    <w:rsid w:val="00BE539F"/>
    <w:rsid w:val="00BE53EE"/>
    <w:rsid w:val="00BE55A6"/>
    <w:rsid w:val="00BE5788"/>
    <w:rsid w:val="00BE5890"/>
    <w:rsid w:val="00BE58A0"/>
    <w:rsid w:val="00BE5927"/>
    <w:rsid w:val="00BE5959"/>
    <w:rsid w:val="00BE5D2E"/>
    <w:rsid w:val="00BE5DFC"/>
    <w:rsid w:val="00BE601B"/>
    <w:rsid w:val="00BE6230"/>
    <w:rsid w:val="00BE6270"/>
    <w:rsid w:val="00BE6310"/>
    <w:rsid w:val="00BE65FE"/>
    <w:rsid w:val="00BE670F"/>
    <w:rsid w:val="00BE676A"/>
    <w:rsid w:val="00BE6A1D"/>
    <w:rsid w:val="00BE6BB2"/>
    <w:rsid w:val="00BE6C53"/>
    <w:rsid w:val="00BE6DF8"/>
    <w:rsid w:val="00BE6E93"/>
    <w:rsid w:val="00BE6FE6"/>
    <w:rsid w:val="00BE7132"/>
    <w:rsid w:val="00BE755E"/>
    <w:rsid w:val="00BE765F"/>
    <w:rsid w:val="00BE780F"/>
    <w:rsid w:val="00BE7975"/>
    <w:rsid w:val="00BE7D53"/>
    <w:rsid w:val="00BE7DB0"/>
    <w:rsid w:val="00BE7DF3"/>
    <w:rsid w:val="00BE7F53"/>
    <w:rsid w:val="00BF00A8"/>
    <w:rsid w:val="00BF023A"/>
    <w:rsid w:val="00BF03A4"/>
    <w:rsid w:val="00BF051F"/>
    <w:rsid w:val="00BF0596"/>
    <w:rsid w:val="00BF074C"/>
    <w:rsid w:val="00BF0868"/>
    <w:rsid w:val="00BF0A77"/>
    <w:rsid w:val="00BF0A93"/>
    <w:rsid w:val="00BF0A97"/>
    <w:rsid w:val="00BF0C80"/>
    <w:rsid w:val="00BF0EE4"/>
    <w:rsid w:val="00BF1057"/>
    <w:rsid w:val="00BF14F1"/>
    <w:rsid w:val="00BF170C"/>
    <w:rsid w:val="00BF17EA"/>
    <w:rsid w:val="00BF180E"/>
    <w:rsid w:val="00BF190E"/>
    <w:rsid w:val="00BF1B58"/>
    <w:rsid w:val="00BF1CA3"/>
    <w:rsid w:val="00BF1E33"/>
    <w:rsid w:val="00BF2233"/>
    <w:rsid w:val="00BF2A3E"/>
    <w:rsid w:val="00BF2A79"/>
    <w:rsid w:val="00BF2B02"/>
    <w:rsid w:val="00BF2C8F"/>
    <w:rsid w:val="00BF2D78"/>
    <w:rsid w:val="00BF2EDB"/>
    <w:rsid w:val="00BF3231"/>
    <w:rsid w:val="00BF3286"/>
    <w:rsid w:val="00BF3382"/>
    <w:rsid w:val="00BF3442"/>
    <w:rsid w:val="00BF344D"/>
    <w:rsid w:val="00BF3520"/>
    <w:rsid w:val="00BF3899"/>
    <w:rsid w:val="00BF3987"/>
    <w:rsid w:val="00BF3A29"/>
    <w:rsid w:val="00BF3B42"/>
    <w:rsid w:val="00BF3E51"/>
    <w:rsid w:val="00BF4109"/>
    <w:rsid w:val="00BF4139"/>
    <w:rsid w:val="00BF4162"/>
    <w:rsid w:val="00BF44B6"/>
    <w:rsid w:val="00BF469C"/>
    <w:rsid w:val="00BF46AB"/>
    <w:rsid w:val="00BF4834"/>
    <w:rsid w:val="00BF48AB"/>
    <w:rsid w:val="00BF48ED"/>
    <w:rsid w:val="00BF51D7"/>
    <w:rsid w:val="00BF5212"/>
    <w:rsid w:val="00BF52F9"/>
    <w:rsid w:val="00BF5568"/>
    <w:rsid w:val="00BF57B6"/>
    <w:rsid w:val="00BF57F3"/>
    <w:rsid w:val="00BF58FD"/>
    <w:rsid w:val="00BF5CA6"/>
    <w:rsid w:val="00BF6331"/>
    <w:rsid w:val="00BF63EF"/>
    <w:rsid w:val="00BF66DF"/>
    <w:rsid w:val="00BF68EE"/>
    <w:rsid w:val="00BF6974"/>
    <w:rsid w:val="00BF6A87"/>
    <w:rsid w:val="00BF6BAD"/>
    <w:rsid w:val="00BF702F"/>
    <w:rsid w:val="00BF7031"/>
    <w:rsid w:val="00BF7059"/>
    <w:rsid w:val="00BF753A"/>
    <w:rsid w:val="00BF78AB"/>
    <w:rsid w:val="00BF7AE8"/>
    <w:rsid w:val="00BF7B28"/>
    <w:rsid w:val="00BF7D53"/>
    <w:rsid w:val="00C0008E"/>
    <w:rsid w:val="00C00100"/>
    <w:rsid w:val="00C0039D"/>
    <w:rsid w:val="00C0051A"/>
    <w:rsid w:val="00C00A75"/>
    <w:rsid w:val="00C00A79"/>
    <w:rsid w:val="00C00A7C"/>
    <w:rsid w:val="00C00DF3"/>
    <w:rsid w:val="00C00F75"/>
    <w:rsid w:val="00C00F9C"/>
    <w:rsid w:val="00C015B3"/>
    <w:rsid w:val="00C01747"/>
    <w:rsid w:val="00C01758"/>
    <w:rsid w:val="00C018EA"/>
    <w:rsid w:val="00C01BED"/>
    <w:rsid w:val="00C01C70"/>
    <w:rsid w:val="00C01DC7"/>
    <w:rsid w:val="00C02085"/>
    <w:rsid w:val="00C020FC"/>
    <w:rsid w:val="00C02158"/>
    <w:rsid w:val="00C02266"/>
    <w:rsid w:val="00C022C7"/>
    <w:rsid w:val="00C02334"/>
    <w:rsid w:val="00C02479"/>
    <w:rsid w:val="00C02632"/>
    <w:rsid w:val="00C02A24"/>
    <w:rsid w:val="00C02BBC"/>
    <w:rsid w:val="00C02E5E"/>
    <w:rsid w:val="00C0361B"/>
    <w:rsid w:val="00C0377A"/>
    <w:rsid w:val="00C03B02"/>
    <w:rsid w:val="00C03CA7"/>
    <w:rsid w:val="00C03FBD"/>
    <w:rsid w:val="00C04346"/>
    <w:rsid w:val="00C04420"/>
    <w:rsid w:val="00C0450E"/>
    <w:rsid w:val="00C045FF"/>
    <w:rsid w:val="00C04704"/>
    <w:rsid w:val="00C047CC"/>
    <w:rsid w:val="00C04979"/>
    <w:rsid w:val="00C04BB5"/>
    <w:rsid w:val="00C04D3D"/>
    <w:rsid w:val="00C04FCB"/>
    <w:rsid w:val="00C052AB"/>
    <w:rsid w:val="00C053A9"/>
    <w:rsid w:val="00C05530"/>
    <w:rsid w:val="00C0581F"/>
    <w:rsid w:val="00C05A07"/>
    <w:rsid w:val="00C05CF0"/>
    <w:rsid w:val="00C05D5F"/>
    <w:rsid w:val="00C05DBC"/>
    <w:rsid w:val="00C05E9C"/>
    <w:rsid w:val="00C05F92"/>
    <w:rsid w:val="00C05FD2"/>
    <w:rsid w:val="00C06029"/>
    <w:rsid w:val="00C065CB"/>
    <w:rsid w:val="00C065EF"/>
    <w:rsid w:val="00C066FD"/>
    <w:rsid w:val="00C067BA"/>
    <w:rsid w:val="00C06998"/>
    <w:rsid w:val="00C06BE6"/>
    <w:rsid w:val="00C06CB5"/>
    <w:rsid w:val="00C06D06"/>
    <w:rsid w:val="00C072DF"/>
    <w:rsid w:val="00C0777A"/>
    <w:rsid w:val="00C078CE"/>
    <w:rsid w:val="00C079E3"/>
    <w:rsid w:val="00C07AFA"/>
    <w:rsid w:val="00C07B36"/>
    <w:rsid w:val="00C07BAB"/>
    <w:rsid w:val="00C07C7D"/>
    <w:rsid w:val="00C1001F"/>
    <w:rsid w:val="00C1064A"/>
    <w:rsid w:val="00C1074F"/>
    <w:rsid w:val="00C108B6"/>
    <w:rsid w:val="00C10A80"/>
    <w:rsid w:val="00C10B58"/>
    <w:rsid w:val="00C10C8F"/>
    <w:rsid w:val="00C10D0C"/>
    <w:rsid w:val="00C10DC2"/>
    <w:rsid w:val="00C10EC3"/>
    <w:rsid w:val="00C114B2"/>
    <w:rsid w:val="00C114E6"/>
    <w:rsid w:val="00C11559"/>
    <w:rsid w:val="00C11891"/>
    <w:rsid w:val="00C11946"/>
    <w:rsid w:val="00C11B62"/>
    <w:rsid w:val="00C11C6C"/>
    <w:rsid w:val="00C11CBE"/>
    <w:rsid w:val="00C11DFB"/>
    <w:rsid w:val="00C11FAD"/>
    <w:rsid w:val="00C12195"/>
    <w:rsid w:val="00C12636"/>
    <w:rsid w:val="00C126C3"/>
    <w:rsid w:val="00C128A7"/>
    <w:rsid w:val="00C12B55"/>
    <w:rsid w:val="00C12B89"/>
    <w:rsid w:val="00C12F04"/>
    <w:rsid w:val="00C1305E"/>
    <w:rsid w:val="00C1313E"/>
    <w:rsid w:val="00C131E8"/>
    <w:rsid w:val="00C1334D"/>
    <w:rsid w:val="00C135F4"/>
    <w:rsid w:val="00C13666"/>
    <w:rsid w:val="00C13EE6"/>
    <w:rsid w:val="00C13F13"/>
    <w:rsid w:val="00C14088"/>
    <w:rsid w:val="00C14106"/>
    <w:rsid w:val="00C14171"/>
    <w:rsid w:val="00C1425F"/>
    <w:rsid w:val="00C143D8"/>
    <w:rsid w:val="00C143E5"/>
    <w:rsid w:val="00C144BB"/>
    <w:rsid w:val="00C145D5"/>
    <w:rsid w:val="00C14907"/>
    <w:rsid w:val="00C149E7"/>
    <w:rsid w:val="00C14DF9"/>
    <w:rsid w:val="00C14E37"/>
    <w:rsid w:val="00C14FDE"/>
    <w:rsid w:val="00C151AB"/>
    <w:rsid w:val="00C15371"/>
    <w:rsid w:val="00C153ED"/>
    <w:rsid w:val="00C15849"/>
    <w:rsid w:val="00C15A1E"/>
    <w:rsid w:val="00C15AC3"/>
    <w:rsid w:val="00C15B36"/>
    <w:rsid w:val="00C15D3D"/>
    <w:rsid w:val="00C15FDA"/>
    <w:rsid w:val="00C16343"/>
    <w:rsid w:val="00C16509"/>
    <w:rsid w:val="00C16568"/>
    <w:rsid w:val="00C1682B"/>
    <w:rsid w:val="00C16BEC"/>
    <w:rsid w:val="00C16C80"/>
    <w:rsid w:val="00C16D0D"/>
    <w:rsid w:val="00C170DF"/>
    <w:rsid w:val="00C172B6"/>
    <w:rsid w:val="00C17483"/>
    <w:rsid w:val="00C1754B"/>
    <w:rsid w:val="00C17D7B"/>
    <w:rsid w:val="00C17EAD"/>
    <w:rsid w:val="00C20024"/>
    <w:rsid w:val="00C20113"/>
    <w:rsid w:val="00C2013B"/>
    <w:rsid w:val="00C20166"/>
    <w:rsid w:val="00C20245"/>
    <w:rsid w:val="00C20380"/>
    <w:rsid w:val="00C20472"/>
    <w:rsid w:val="00C205E6"/>
    <w:rsid w:val="00C209B1"/>
    <w:rsid w:val="00C20AE8"/>
    <w:rsid w:val="00C20C57"/>
    <w:rsid w:val="00C20D26"/>
    <w:rsid w:val="00C20F57"/>
    <w:rsid w:val="00C20F94"/>
    <w:rsid w:val="00C21257"/>
    <w:rsid w:val="00C214D6"/>
    <w:rsid w:val="00C2190F"/>
    <w:rsid w:val="00C21924"/>
    <w:rsid w:val="00C21B9D"/>
    <w:rsid w:val="00C21C44"/>
    <w:rsid w:val="00C21C58"/>
    <w:rsid w:val="00C21CEE"/>
    <w:rsid w:val="00C21F56"/>
    <w:rsid w:val="00C21F5B"/>
    <w:rsid w:val="00C2225E"/>
    <w:rsid w:val="00C224D4"/>
    <w:rsid w:val="00C229A1"/>
    <w:rsid w:val="00C22BE1"/>
    <w:rsid w:val="00C22C7B"/>
    <w:rsid w:val="00C22CD7"/>
    <w:rsid w:val="00C22CE4"/>
    <w:rsid w:val="00C23065"/>
    <w:rsid w:val="00C2307D"/>
    <w:rsid w:val="00C2314A"/>
    <w:rsid w:val="00C23165"/>
    <w:rsid w:val="00C232B2"/>
    <w:rsid w:val="00C234B1"/>
    <w:rsid w:val="00C236CB"/>
    <w:rsid w:val="00C23865"/>
    <w:rsid w:val="00C23A97"/>
    <w:rsid w:val="00C2400D"/>
    <w:rsid w:val="00C2474E"/>
    <w:rsid w:val="00C24776"/>
    <w:rsid w:val="00C248B9"/>
    <w:rsid w:val="00C24B12"/>
    <w:rsid w:val="00C25043"/>
    <w:rsid w:val="00C250E4"/>
    <w:rsid w:val="00C25402"/>
    <w:rsid w:val="00C2552C"/>
    <w:rsid w:val="00C25586"/>
    <w:rsid w:val="00C2588E"/>
    <w:rsid w:val="00C258FC"/>
    <w:rsid w:val="00C258FF"/>
    <w:rsid w:val="00C25C47"/>
    <w:rsid w:val="00C25E1B"/>
    <w:rsid w:val="00C25E77"/>
    <w:rsid w:val="00C25F5A"/>
    <w:rsid w:val="00C261AC"/>
    <w:rsid w:val="00C2636A"/>
    <w:rsid w:val="00C2660C"/>
    <w:rsid w:val="00C2684B"/>
    <w:rsid w:val="00C2685B"/>
    <w:rsid w:val="00C26C21"/>
    <w:rsid w:val="00C26C45"/>
    <w:rsid w:val="00C26C99"/>
    <w:rsid w:val="00C26D24"/>
    <w:rsid w:val="00C26EB4"/>
    <w:rsid w:val="00C26F36"/>
    <w:rsid w:val="00C26F5C"/>
    <w:rsid w:val="00C27449"/>
    <w:rsid w:val="00C27687"/>
    <w:rsid w:val="00C27C33"/>
    <w:rsid w:val="00C27D03"/>
    <w:rsid w:val="00C27E5A"/>
    <w:rsid w:val="00C27E88"/>
    <w:rsid w:val="00C27F65"/>
    <w:rsid w:val="00C3003F"/>
    <w:rsid w:val="00C3027F"/>
    <w:rsid w:val="00C302BD"/>
    <w:rsid w:val="00C303FC"/>
    <w:rsid w:val="00C30578"/>
    <w:rsid w:val="00C30611"/>
    <w:rsid w:val="00C30643"/>
    <w:rsid w:val="00C30644"/>
    <w:rsid w:val="00C30774"/>
    <w:rsid w:val="00C30B13"/>
    <w:rsid w:val="00C30D3E"/>
    <w:rsid w:val="00C30DF5"/>
    <w:rsid w:val="00C30F28"/>
    <w:rsid w:val="00C311CE"/>
    <w:rsid w:val="00C3126C"/>
    <w:rsid w:val="00C313A1"/>
    <w:rsid w:val="00C313D2"/>
    <w:rsid w:val="00C31724"/>
    <w:rsid w:val="00C3176E"/>
    <w:rsid w:val="00C31820"/>
    <w:rsid w:val="00C3184F"/>
    <w:rsid w:val="00C3190F"/>
    <w:rsid w:val="00C31AB4"/>
    <w:rsid w:val="00C31B55"/>
    <w:rsid w:val="00C31BB2"/>
    <w:rsid w:val="00C3200D"/>
    <w:rsid w:val="00C3204B"/>
    <w:rsid w:val="00C321FD"/>
    <w:rsid w:val="00C32334"/>
    <w:rsid w:val="00C323B5"/>
    <w:rsid w:val="00C323EC"/>
    <w:rsid w:val="00C32605"/>
    <w:rsid w:val="00C328E0"/>
    <w:rsid w:val="00C32910"/>
    <w:rsid w:val="00C3293D"/>
    <w:rsid w:val="00C32B4E"/>
    <w:rsid w:val="00C33644"/>
    <w:rsid w:val="00C33713"/>
    <w:rsid w:val="00C339C6"/>
    <w:rsid w:val="00C339CC"/>
    <w:rsid w:val="00C33B6A"/>
    <w:rsid w:val="00C33BAB"/>
    <w:rsid w:val="00C33CEC"/>
    <w:rsid w:val="00C33EB6"/>
    <w:rsid w:val="00C34070"/>
    <w:rsid w:val="00C340A2"/>
    <w:rsid w:val="00C340D8"/>
    <w:rsid w:val="00C341BC"/>
    <w:rsid w:val="00C346DA"/>
    <w:rsid w:val="00C3475A"/>
    <w:rsid w:val="00C3476F"/>
    <w:rsid w:val="00C34822"/>
    <w:rsid w:val="00C34C27"/>
    <w:rsid w:val="00C34D00"/>
    <w:rsid w:val="00C34D34"/>
    <w:rsid w:val="00C3503E"/>
    <w:rsid w:val="00C35041"/>
    <w:rsid w:val="00C351C1"/>
    <w:rsid w:val="00C353EF"/>
    <w:rsid w:val="00C3571A"/>
    <w:rsid w:val="00C35765"/>
    <w:rsid w:val="00C3582E"/>
    <w:rsid w:val="00C358CD"/>
    <w:rsid w:val="00C359C3"/>
    <w:rsid w:val="00C35A4B"/>
    <w:rsid w:val="00C35E0F"/>
    <w:rsid w:val="00C35E65"/>
    <w:rsid w:val="00C35F8B"/>
    <w:rsid w:val="00C35FB0"/>
    <w:rsid w:val="00C362DA"/>
    <w:rsid w:val="00C36353"/>
    <w:rsid w:val="00C3639D"/>
    <w:rsid w:val="00C3647E"/>
    <w:rsid w:val="00C364BE"/>
    <w:rsid w:val="00C367B0"/>
    <w:rsid w:val="00C36B01"/>
    <w:rsid w:val="00C36B86"/>
    <w:rsid w:val="00C36C0B"/>
    <w:rsid w:val="00C36DAC"/>
    <w:rsid w:val="00C36E73"/>
    <w:rsid w:val="00C36FD1"/>
    <w:rsid w:val="00C370AE"/>
    <w:rsid w:val="00C3717C"/>
    <w:rsid w:val="00C3749D"/>
    <w:rsid w:val="00C3767D"/>
    <w:rsid w:val="00C376C3"/>
    <w:rsid w:val="00C3789E"/>
    <w:rsid w:val="00C379B3"/>
    <w:rsid w:val="00C37D01"/>
    <w:rsid w:val="00C37D2E"/>
    <w:rsid w:val="00C37DF6"/>
    <w:rsid w:val="00C37F3D"/>
    <w:rsid w:val="00C37FF1"/>
    <w:rsid w:val="00C401FA"/>
    <w:rsid w:val="00C40354"/>
    <w:rsid w:val="00C40389"/>
    <w:rsid w:val="00C405EF"/>
    <w:rsid w:val="00C40627"/>
    <w:rsid w:val="00C409B1"/>
    <w:rsid w:val="00C40A22"/>
    <w:rsid w:val="00C40BA6"/>
    <w:rsid w:val="00C40FE0"/>
    <w:rsid w:val="00C41205"/>
    <w:rsid w:val="00C412D2"/>
    <w:rsid w:val="00C4132F"/>
    <w:rsid w:val="00C4140E"/>
    <w:rsid w:val="00C41441"/>
    <w:rsid w:val="00C419EB"/>
    <w:rsid w:val="00C41AED"/>
    <w:rsid w:val="00C41BB1"/>
    <w:rsid w:val="00C41F3B"/>
    <w:rsid w:val="00C42227"/>
    <w:rsid w:val="00C425A0"/>
    <w:rsid w:val="00C42804"/>
    <w:rsid w:val="00C4294F"/>
    <w:rsid w:val="00C429CB"/>
    <w:rsid w:val="00C42BE7"/>
    <w:rsid w:val="00C42C20"/>
    <w:rsid w:val="00C42ECC"/>
    <w:rsid w:val="00C42EFD"/>
    <w:rsid w:val="00C42FD2"/>
    <w:rsid w:val="00C42FDF"/>
    <w:rsid w:val="00C435A7"/>
    <w:rsid w:val="00C43882"/>
    <w:rsid w:val="00C43B3C"/>
    <w:rsid w:val="00C43BF2"/>
    <w:rsid w:val="00C43D53"/>
    <w:rsid w:val="00C44071"/>
    <w:rsid w:val="00C441F1"/>
    <w:rsid w:val="00C44287"/>
    <w:rsid w:val="00C4436C"/>
    <w:rsid w:val="00C44409"/>
    <w:rsid w:val="00C44427"/>
    <w:rsid w:val="00C4454A"/>
    <w:rsid w:val="00C4483E"/>
    <w:rsid w:val="00C44A31"/>
    <w:rsid w:val="00C44B02"/>
    <w:rsid w:val="00C44CFF"/>
    <w:rsid w:val="00C44F6F"/>
    <w:rsid w:val="00C450CD"/>
    <w:rsid w:val="00C45290"/>
    <w:rsid w:val="00C45694"/>
    <w:rsid w:val="00C45BAE"/>
    <w:rsid w:val="00C45CA8"/>
    <w:rsid w:val="00C45E74"/>
    <w:rsid w:val="00C45F2D"/>
    <w:rsid w:val="00C4609F"/>
    <w:rsid w:val="00C463FC"/>
    <w:rsid w:val="00C46464"/>
    <w:rsid w:val="00C46560"/>
    <w:rsid w:val="00C4656D"/>
    <w:rsid w:val="00C4661D"/>
    <w:rsid w:val="00C46784"/>
    <w:rsid w:val="00C46796"/>
    <w:rsid w:val="00C46893"/>
    <w:rsid w:val="00C4695B"/>
    <w:rsid w:val="00C46BA0"/>
    <w:rsid w:val="00C46DC2"/>
    <w:rsid w:val="00C46DDE"/>
    <w:rsid w:val="00C46E68"/>
    <w:rsid w:val="00C46F7A"/>
    <w:rsid w:val="00C47135"/>
    <w:rsid w:val="00C472B2"/>
    <w:rsid w:val="00C47413"/>
    <w:rsid w:val="00C4748F"/>
    <w:rsid w:val="00C474FC"/>
    <w:rsid w:val="00C478A3"/>
    <w:rsid w:val="00C47932"/>
    <w:rsid w:val="00C47A2D"/>
    <w:rsid w:val="00C47AB4"/>
    <w:rsid w:val="00C47ADD"/>
    <w:rsid w:val="00C47B79"/>
    <w:rsid w:val="00C47BC3"/>
    <w:rsid w:val="00C47E88"/>
    <w:rsid w:val="00C47F6C"/>
    <w:rsid w:val="00C50603"/>
    <w:rsid w:val="00C5061A"/>
    <w:rsid w:val="00C5070A"/>
    <w:rsid w:val="00C50D9F"/>
    <w:rsid w:val="00C50E7E"/>
    <w:rsid w:val="00C51040"/>
    <w:rsid w:val="00C51150"/>
    <w:rsid w:val="00C5115B"/>
    <w:rsid w:val="00C511C1"/>
    <w:rsid w:val="00C51223"/>
    <w:rsid w:val="00C51226"/>
    <w:rsid w:val="00C512D7"/>
    <w:rsid w:val="00C5166B"/>
    <w:rsid w:val="00C51791"/>
    <w:rsid w:val="00C51802"/>
    <w:rsid w:val="00C51855"/>
    <w:rsid w:val="00C518EF"/>
    <w:rsid w:val="00C51978"/>
    <w:rsid w:val="00C51C61"/>
    <w:rsid w:val="00C51F0C"/>
    <w:rsid w:val="00C52060"/>
    <w:rsid w:val="00C52131"/>
    <w:rsid w:val="00C521B7"/>
    <w:rsid w:val="00C52373"/>
    <w:rsid w:val="00C523EB"/>
    <w:rsid w:val="00C52505"/>
    <w:rsid w:val="00C52660"/>
    <w:rsid w:val="00C52904"/>
    <w:rsid w:val="00C52A68"/>
    <w:rsid w:val="00C52B2E"/>
    <w:rsid w:val="00C52B4D"/>
    <w:rsid w:val="00C52C35"/>
    <w:rsid w:val="00C52CBD"/>
    <w:rsid w:val="00C52D86"/>
    <w:rsid w:val="00C52FB4"/>
    <w:rsid w:val="00C53154"/>
    <w:rsid w:val="00C531DD"/>
    <w:rsid w:val="00C532E4"/>
    <w:rsid w:val="00C536A8"/>
    <w:rsid w:val="00C536FA"/>
    <w:rsid w:val="00C53725"/>
    <w:rsid w:val="00C53870"/>
    <w:rsid w:val="00C53A03"/>
    <w:rsid w:val="00C53AC0"/>
    <w:rsid w:val="00C53BB9"/>
    <w:rsid w:val="00C53BD2"/>
    <w:rsid w:val="00C53F88"/>
    <w:rsid w:val="00C54034"/>
    <w:rsid w:val="00C5405C"/>
    <w:rsid w:val="00C5407D"/>
    <w:rsid w:val="00C54087"/>
    <w:rsid w:val="00C5414D"/>
    <w:rsid w:val="00C5449F"/>
    <w:rsid w:val="00C54544"/>
    <w:rsid w:val="00C5460D"/>
    <w:rsid w:val="00C54748"/>
    <w:rsid w:val="00C5480B"/>
    <w:rsid w:val="00C54A57"/>
    <w:rsid w:val="00C54DFB"/>
    <w:rsid w:val="00C54EA3"/>
    <w:rsid w:val="00C550AD"/>
    <w:rsid w:val="00C552DB"/>
    <w:rsid w:val="00C55443"/>
    <w:rsid w:val="00C556F5"/>
    <w:rsid w:val="00C55749"/>
    <w:rsid w:val="00C557FA"/>
    <w:rsid w:val="00C55E70"/>
    <w:rsid w:val="00C55EE2"/>
    <w:rsid w:val="00C5632F"/>
    <w:rsid w:val="00C563BE"/>
    <w:rsid w:val="00C56668"/>
    <w:rsid w:val="00C56A7D"/>
    <w:rsid w:val="00C56D4D"/>
    <w:rsid w:val="00C56E6B"/>
    <w:rsid w:val="00C56EB4"/>
    <w:rsid w:val="00C57054"/>
    <w:rsid w:val="00C572B9"/>
    <w:rsid w:val="00C57350"/>
    <w:rsid w:val="00C57811"/>
    <w:rsid w:val="00C57A91"/>
    <w:rsid w:val="00C57C5A"/>
    <w:rsid w:val="00C57C5D"/>
    <w:rsid w:val="00C6019C"/>
    <w:rsid w:val="00C60678"/>
    <w:rsid w:val="00C60724"/>
    <w:rsid w:val="00C60927"/>
    <w:rsid w:val="00C60A7D"/>
    <w:rsid w:val="00C60BF6"/>
    <w:rsid w:val="00C60C68"/>
    <w:rsid w:val="00C60D09"/>
    <w:rsid w:val="00C60D61"/>
    <w:rsid w:val="00C60EBD"/>
    <w:rsid w:val="00C60F29"/>
    <w:rsid w:val="00C60F56"/>
    <w:rsid w:val="00C6104E"/>
    <w:rsid w:val="00C610AD"/>
    <w:rsid w:val="00C612B9"/>
    <w:rsid w:val="00C61555"/>
    <w:rsid w:val="00C616A4"/>
    <w:rsid w:val="00C618FF"/>
    <w:rsid w:val="00C61B08"/>
    <w:rsid w:val="00C61B69"/>
    <w:rsid w:val="00C61BFD"/>
    <w:rsid w:val="00C61C20"/>
    <w:rsid w:val="00C61DB6"/>
    <w:rsid w:val="00C62123"/>
    <w:rsid w:val="00C62176"/>
    <w:rsid w:val="00C6253C"/>
    <w:rsid w:val="00C6271D"/>
    <w:rsid w:val="00C627C1"/>
    <w:rsid w:val="00C62899"/>
    <w:rsid w:val="00C62AA1"/>
    <w:rsid w:val="00C62D96"/>
    <w:rsid w:val="00C62DFB"/>
    <w:rsid w:val="00C62F19"/>
    <w:rsid w:val="00C62FF6"/>
    <w:rsid w:val="00C630B1"/>
    <w:rsid w:val="00C632D7"/>
    <w:rsid w:val="00C63301"/>
    <w:rsid w:val="00C6348D"/>
    <w:rsid w:val="00C6360F"/>
    <w:rsid w:val="00C6388E"/>
    <w:rsid w:val="00C638CD"/>
    <w:rsid w:val="00C63B6E"/>
    <w:rsid w:val="00C63F2B"/>
    <w:rsid w:val="00C6412D"/>
    <w:rsid w:val="00C6427F"/>
    <w:rsid w:val="00C6431F"/>
    <w:rsid w:val="00C64417"/>
    <w:rsid w:val="00C64606"/>
    <w:rsid w:val="00C64653"/>
    <w:rsid w:val="00C64FA8"/>
    <w:rsid w:val="00C64FEA"/>
    <w:rsid w:val="00C64FFD"/>
    <w:rsid w:val="00C65084"/>
    <w:rsid w:val="00C65282"/>
    <w:rsid w:val="00C6550A"/>
    <w:rsid w:val="00C655A4"/>
    <w:rsid w:val="00C65646"/>
    <w:rsid w:val="00C656EF"/>
    <w:rsid w:val="00C6599E"/>
    <w:rsid w:val="00C65D59"/>
    <w:rsid w:val="00C65F62"/>
    <w:rsid w:val="00C65FB8"/>
    <w:rsid w:val="00C65FD7"/>
    <w:rsid w:val="00C661F9"/>
    <w:rsid w:val="00C6627B"/>
    <w:rsid w:val="00C66318"/>
    <w:rsid w:val="00C663F9"/>
    <w:rsid w:val="00C6642C"/>
    <w:rsid w:val="00C6644F"/>
    <w:rsid w:val="00C66755"/>
    <w:rsid w:val="00C66AC9"/>
    <w:rsid w:val="00C66EC5"/>
    <w:rsid w:val="00C6719F"/>
    <w:rsid w:val="00C671AB"/>
    <w:rsid w:val="00C672B6"/>
    <w:rsid w:val="00C67351"/>
    <w:rsid w:val="00C67940"/>
    <w:rsid w:val="00C679BC"/>
    <w:rsid w:val="00C67A05"/>
    <w:rsid w:val="00C67AE8"/>
    <w:rsid w:val="00C67C94"/>
    <w:rsid w:val="00C67E83"/>
    <w:rsid w:val="00C700F4"/>
    <w:rsid w:val="00C701C2"/>
    <w:rsid w:val="00C70259"/>
    <w:rsid w:val="00C7034F"/>
    <w:rsid w:val="00C70465"/>
    <w:rsid w:val="00C70560"/>
    <w:rsid w:val="00C70585"/>
    <w:rsid w:val="00C706B3"/>
    <w:rsid w:val="00C706C2"/>
    <w:rsid w:val="00C706D1"/>
    <w:rsid w:val="00C706E5"/>
    <w:rsid w:val="00C708B3"/>
    <w:rsid w:val="00C70F9A"/>
    <w:rsid w:val="00C711A2"/>
    <w:rsid w:val="00C71203"/>
    <w:rsid w:val="00C71242"/>
    <w:rsid w:val="00C7144E"/>
    <w:rsid w:val="00C71559"/>
    <w:rsid w:val="00C716AB"/>
    <w:rsid w:val="00C717F1"/>
    <w:rsid w:val="00C71841"/>
    <w:rsid w:val="00C718CF"/>
    <w:rsid w:val="00C71A4F"/>
    <w:rsid w:val="00C71B2D"/>
    <w:rsid w:val="00C71B8E"/>
    <w:rsid w:val="00C71B99"/>
    <w:rsid w:val="00C71E6A"/>
    <w:rsid w:val="00C71EF1"/>
    <w:rsid w:val="00C720F6"/>
    <w:rsid w:val="00C721F0"/>
    <w:rsid w:val="00C72348"/>
    <w:rsid w:val="00C72529"/>
    <w:rsid w:val="00C725B7"/>
    <w:rsid w:val="00C72973"/>
    <w:rsid w:val="00C729A6"/>
    <w:rsid w:val="00C730F9"/>
    <w:rsid w:val="00C73585"/>
    <w:rsid w:val="00C7398F"/>
    <w:rsid w:val="00C73BD9"/>
    <w:rsid w:val="00C73E9E"/>
    <w:rsid w:val="00C73F45"/>
    <w:rsid w:val="00C73FB5"/>
    <w:rsid w:val="00C73FD3"/>
    <w:rsid w:val="00C740AD"/>
    <w:rsid w:val="00C7415A"/>
    <w:rsid w:val="00C742B4"/>
    <w:rsid w:val="00C74398"/>
    <w:rsid w:val="00C743D4"/>
    <w:rsid w:val="00C745EA"/>
    <w:rsid w:val="00C74A0D"/>
    <w:rsid w:val="00C74A81"/>
    <w:rsid w:val="00C74ECC"/>
    <w:rsid w:val="00C74F57"/>
    <w:rsid w:val="00C74FD1"/>
    <w:rsid w:val="00C75059"/>
    <w:rsid w:val="00C75176"/>
    <w:rsid w:val="00C75346"/>
    <w:rsid w:val="00C753E9"/>
    <w:rsid w:val="00C757CF"/>
    <w:rsid w:val="00C757DA"/>
    <w:rsid w:val="00C75911"/>
    <w:rsid w:val="00C75ACF"/>
    <w:rsid w:val="00C75C48"/>
    <w:rsid w:val="00C75C7A"/>
    <w:rsid w:val="00C760DD"/>
    <w:rsid w:val="00C761D0"/>
    <w:rsid w:val="00C76215"/>
    <w:rsid w:val="00C76523"/>
    <w:rsid w:val="00C76AED"/>
    <w:rsid w:val="00C76B2D"/>
    <w:rsid w:val="00C76C53"/>
    <w:rsid w:val="00C76E7A"/>
    <w:rsid w:val="00C76F21"/>
    <w:rsid w:val="00C7705C"/>
    <w:rsid w:val="00C77226"/>
    <w:rsid w:val="00C7729D"/>
    <w:rsid w:val="00C7742D"/>
    <w:rsid w:val="00C774C7"/>
    <w:rsid w:val="00C77644"/>
    <w:rsid w:val="00C77700"/>
    <w:rsid w:val="00C77DEF"/>
    <w:rsid w:val="00C77F6F"/>
    <w:rsid w:val="00C77FF5"/>
    <w:rsid w:val="00C80000"/>
    <w:rsid w:val="00C8018E"/>
    <w:rsid w:val="00C80399"/>
    <w:rsid w:val="00C803FB"/>
    <w:rsid w:val="00C80779"/>
    <w:rsid w:val="00C80A89"/>
    <w:rsid w:val="00C80D1C"/>
    <w:rsid w:val="00C80E93"/>
    <w:rsid w:val="00C80FB2"/>
    <w:rsid w:val="00C8119D"/>
    <w:rsid w:val="00C814A3"/>
    <w:rsid w:val="00C81514"/>
    <w:rsid w:val="00C81669"/>
    <w:rsid w:val="00C81779"/>
    <w:rsid w:val="00C8177B"/>
    <w:rsid w:val="00C819A5"/>
    <w:rsid w:val="00C81ADF"/>
    <w:rsid w:val="00C81B4E"/>
    <w:rsid w:val="00C81C8A"/>
    <w:rsid w:val="00C81D09"/>
    <w:rsid w:val="00C81D0D"/>
    <w:rsid w:val="00C81F80"/>
    <w:rsid w:val="00C821F2"/>
    <w:rsid w:val="00C823D9"/>
    <w:rsid w:val="00C824E3"/>
    <w:rsid w:val="00C824F2"/>
    <w:rsid w:val="00C826B0"/>
    <w:rsid w:val="00C82762"/>
    <w:rsid w:val="00C82869"/>
    <w:rsid w:val="00C828F9"/>
    <w:rsid w:val="00C8294B"/>
    <w:rsid w:val="00C82B44"/>
    <w:rsid w:val="00C82ECC"/>
    <w:rsid w:val="00C82FCE"/>
    <w:rsid w:val="00C83326"/>
    <w:rsid w:val="00C8351F"/>
    <w:rsid w:val="00C836AD"/>
    <w:rsid w:val="00C8382D"/>
    <w:rsid w:val="00C839CD"/>
    <w:rsid w:val="00C83B80"/>
    <w:rsid w:val="00C83F4E"/>
    <w:rsid w:val="00C83FAB"/>
    <w:rsid w:val="00C840EC"/>
    <w:rsid w:val="00C84271"/>
    <w:rsid w:val="00C842AE"/>
    <w:rsid w:val="00C8444B"/>
    <w:rsid w:val="00C84D26"/>
    <w:rsid w:val="00C84D43"/>
    <w:rsid w:val="00C84E7D"/>
    <w:rsid w:val="00C85213"/>
    <w:rsid w:val="00C85543"/>
    <w:rsid w:val="00C85557"/>
    <w:rsid w:val="00C85675"/>
    <w:rsid w:val="00C85925"/>
    <w:rsid w:val="00C85D05"/>
    <w:rsid w:val="00C85E32"/>
    <w:rsid w:val="00C8600C"/>
    <w:rsid w:val="00C864C8"/>
    <w:rsid w:val="00C86701"/>
    <w:rsid w:val="00C86726"/>
    <w:rsid w:val="00C867B0"/>
    <w:rsid w:val="00C86894"/>
    <w:rsid w:val="00C86C53"/>
    <w:rsid w:val="00C86DE2"/>
    <w:rsid w:val="00C86FBE"/>
    <w:rsid w:val="00C87018"/>
    <w:rsid w:val="00C87232"/>
    <w:rsid w:val="00C872E7"/>
    <w:rsid w:val="00C872F9"/>
    <w:rsid w:val="00C874B4"/>
    <w:rsid w:val="00C8760E"/>
    <w:rsid w:val="00C876A3"/>
    <w:rsid w:val="00C876CE"/>
    <w:rsid w:val="00C876F1"/>
    <w:rsid w:val="00C879AB"/>
    <w:rsid w:val="00C87D89"/>
    <w:rsid w:val="00C87EC9"/>
    <w:rsid w:val="00C9032C"/>
    <w:rsid w:val="00C90378"/>
    <w:rsid w:val="00C908D0"/>
    <w:rsid w:val="00C909D3"/>
    <w:rsid w:val="00C90B3B"/>
    <w:rsid w:val="00C90F0C"/>
    <w:rsid w:val="00C90F7C"/>
    <w:rsid w:val="00C90F93"/>
    <w:rsid w:val="00C91000"/>
    <w:rsid w:val="00C91076"/>
    <w:rsid w:val="00C910E1"/>
    <w:rsid w:val="00C9115C"/>
    <w:rsid w:val="00C91457"/>
    <w:rsid w:val="00C9151F"/>
    <w:rsid w:val="00C91C88"/>
    <w:rsid w:val="00C91D16"/>
    <w:rsid w:val="00C91FEF"/>
    <w:rsid w:val="00C921DC"/>
    <w:rsid w:val="00C92219"/>
    <w:rsid w:val="00C924F9"/>
    <w:rsid w:val="00C92572"/>
    <w:rsid w:val="00C925D6"/>
    <w:rsid w:val="00C929EE"/>
    <w:rsid w:val="00C93233"/>
    <w:rsid w:val="00C932C6"/>
    <w:rsid w:val="00C93438"/>
    <w:rsid w:val="00C934DE"/>
    <w:rsid w:val="00C93514"/>
    <w:rsid w:val="00C93687"/>
    <w:rsid w:val="00C936E0"/>
    <w:rsid w:val="00C93828"/>
    <w:rsid w:val="00C93875"/>
    <w:rsid w:val="00C938D8"/>
    <w:rsid w:val="00C93997"/>
    <w:rsid w:val="00C93AE2"/>
    <w:rsid w:val="00C93B88"/>
    <w:rsid w:val="00C93D19"/>
    <w:rsid w:val="00C93F77"/>
    <w:rsid w:val="00C94144"/>
    <w:rsid w:val="00C94281"/>
    <w:rsid w:val="00C9430E"/>
    <w:rsid w:val="00C94328"/>
    <w:rsid w:val="00C94476"/>
    <w:rsid w:val="00C945C4"/>
    <w:rsid w:val="00C94627"/>
    <w:rsid w:val="00C949BE"/>
    <w:rsid w:val="00C94A87"/>
    <w:rsid w:val="00C94B7F"/>
    <w:rsid w:val="00C94BDA"/>
    <w:rsid w:val="00C94CC3"/>
    <w:rsid w:val="00C94D2C"/>
    <w:rsid w:val="00C94EAF"/>
    <w:rsid w:val="00C95508"/>
    <w:rsid w:val="00C95581"/>
    <w:rsid w:val="00C9563A"/>
    <w:rsid w:val="00C9572F"/>
    <w:rsid w:val="00C95939"/>
    <w:rsid w:val="00C95A7F"/>
    <w:rsid w:val="00C95B94"/>
    <w:rsid w:val="00C95BBA"/>
    <w:rsid w:val="00C95BC8"/>
    <w:rsid w:val="00C95D66"/>
    <w:rsid w:val="00C9605B"/>
    <w:rsid w:val="00C9627A"/>
    <w:rsid w:val="00C9656C"/>
    <w:rsid w:val="00C96586"/>
    <w:rsid w:val="00C965A6"/>
    <w:rsid w:val="00C965C2"/>
    <w:rsid w:val="00C966A1"/>
    <w:rsid w:val="00C9670E"/>
    <w:rsid w:val="00C9690E"/>
    <w:rsid w:val="00C969AD"/>
    <w:rsid w:val="00C969FF"/>
    <w:rsid w:val="00C96D15"/>
    <w:rsid w:val="00C96D47"/>
    <w:rsid w:val="00C96FFC"/>
    <w:rsid w:val="00C9702D"/>
    <w:rsid w:val="00C97389"/>
    <w:rsid w:val="00C975E4"/>
    <w:rsid w:val="00C97678"/>
    <w:rsid w:val="00C976AA"/>
    <w:rsid w:val="00C976BD"/>
    <w:rsid w:val="00C97A2E"/>
    <w:rsid w:val="00C97A9E"/>
    <w:rsid w:val="00C97E36"/>
    <w:rsid w:val="00C97EBF"/>
    <w:rsid w:val="00CA036B"/>
    <w:rsid w:val="00CA03EA"/>
    <w:rsid w:val="00CA0495"/>
    <w:rsid w:val="00CA05BD"/>
    <w:rsid w:val="00CA0734"/>
    <w:rsid w:val="00CA0C1C"/>
    <w:rsid w:val="00CA0F13"/>
    <w:rsid w:val="00CA1441"/>
    <w:rsid w:val="00CA14CD"/>
    <w:rsid w:val="00CA17E6"/>
    <w:rsid w:val="00CA1B04"/>
    <w:rsid w:val="00CA1D94"/>
    <w:rsid w:val="00CA1EF3"/>
    <w:rsid w:val="00CA1F04"/>
    <w:rsid w:val="00CA20B0"/>
    <w:rsid w:val="00CA2418"/>
    <w:rsid w:val="00CA24C6"/>
    <w:rsid w:val="00CA2634"/>
    <w:rsid w:val="00CA2662"/>
    <w:rsid w:val="00CA28C3"/>
    <w:rsid w:val="00CA2A57"/>
    <w:rsid w:val="00CA2B2A"/>
    <w:rsid w:val="00CA2CE3"/>
    <w:rsid w:val="00CA2F0F"/>
    <w:rsid w:val="00CA31F7"/>
    <w:rsid w:val="00CA33E7"/>
    <w:rsid w:val="00CA37BE"/>
    <w:rsid w:val="00CA3BBE"/>
    <w:rsid w:val="00CA41BF"/>
    <w:rsid w:val="00CA427E"/>
    <w:rsid w:val="00CA4401"/>
    <w:rsid w:val="00CA4664"/>
    <w:rsid w:val="00CA468D"/>
    <w:rsid w:val="00CA46FF"/>
    <w:rsid w:val="00CA472E"/>
    <w:rsid w:val="00CA4958"/>
    <w:rsid w:val="00CA49A7"/>
    <w:rsid w:val="00CA4BE9"/>
    <w:rsid w:val="00CA4FC7"/>
    <w:rsid w:val="00CA4FE1"/>
    <w:rsid w:val="00CA50B3"/>
    <w:rsid w:val="00CA5439"/>
    <w:rsid w:val="00CA5689"/>
    <w:rsid w:val="00CA5708"/>
    <w:rsid w:val="00CA5927"/>
    <w:rsid w:val="00CA5968"/>
    <w:rsid w:val="00CA596E"/>
    <w:rsid w:val="00CA5E08"/>
    <w:rsid w:val="00CA5E7D"/>
    <w:rsid w:val="00CA5EBB"/>
    <w:rsid w:val="00CA5EE0"/>
    <w:rsid w:val="00CA61A7"/>
    <w:rsid w:val="00CA63A4"/>
    <w:rsid w:val="00CA63C5"/>
    <w:rsid w:val="00CA67D7"/>
    <w:rsid w:val="00CA6A62"/>
    <w:rsid w:val="00CA6B8F"/>
    <w:rsid w:val="00CA6E9C"/>
    <w:rsid w:val="00CA7111"/>
    <w:rsid w:val="00CA7413"/>
    <w:rsid w:val="00CA748C"/>
    <w:rsid w:val="00CA74E5"/>
    <w:rsid w:val="00CA77A5"/>
    <w:rsid w:val="00CA7837"/>
    <w:rsid w:val="00CA78C7"/>
    <w:rsid w:val="00CA78D8"/>
    <w:rsid w:val="00CA7A95"/>
    <w:rsid w:val="00CA7B0A"/>
    <w:rsid w:val="00CA7B0D"/>
    <w:rsid w:val="00CA7D99"/>
    <w:rsid w:val="00CA7DD3"/>
    <w:rsid w:val="00CA7EC7"/>
    <w:rsid w:val="00CA7EF8"/>
    <w:rsid w:val="00CA7EFC"/>
    <w:rsid w:val="00CA7F57"/>
    <w:rsid w:val="00CB017C"/>
    <w:rsid w:val="00CB0833"/>
    <w:rsid w:val="00CB08B0"/>
    <w:rsid w:val="00CB0968"/>
    <w:rsid w:val="00CB09A0"/>
    <w:rsid w:val="00CB0ACE"/>
    <w:rsid w:val="00CB0B52"/>
    <w:rsid w:val="00CB0B74"/>
    <w:rsid w:val="00CB0DE2"/>
    <w:rsid w:val="00CB102E"/>
    <w:rsid w:val="00CB107A"/>
    <w:rsid w:val="00CB119E"/>
    <w:rsid w:val="00CB1564"/>
    <w:rsid w:val="00CB1572"/>
    <w:rsid w:val="00CB168F"/>
    <w:rsid w:val="00CB1756"/>
    <w:rsid w:val="00CB177D"/>
    <w:rsid w:val="00CB18B3"/>
    <w:rsid w:val="00CB1929"/>
    <w:rsid w:val="00CB1B65"/>
    <w:rsid w:val="00CB1C49"/>
    <w:rsid w:val="00CB1C76"/>
    <w:rsid w:val="00CB1D09"/>
    <w:rsid w:val="00CB1FE7"/>
    <w:rsid w:val="00CB2342"/>
    <w:rsid w:val="00CB237D"/>
    <w:rsid w:val="00CB253D"/>
    <w:rsid w:val="00CB2661"/>
    <w:rsid w:val="00CB283C"/>
    <w:rsid w:val="00CB2C2D"/>
    <w:rsid w:val="00CB2E56"/>
    <w:rsid w:val="00CB35D6"/>
    <w:rsid w:val="00CB371C"/>
    <w:rsid w:val="00CB3825"/>
    <w:rsid w:val="00CB3B9E"/>
    <w:rsid w:val="00CB4065"/>
    <w:rsid w:val="00CB40D7"/>
    <w:rsid w:val="00CB42CD"/>
    <w:rsid w:val="00CB44F9"/>
    <w:rsid w:val="00CB45CE"/>
    <w:rsid w:val="00CB48F3"/>
    <w:rsid w:val="00CB4A3A"/>
    <w:rsid w:val="00CB4A71"/>
    <w:rsid w:val="00CB4C64"/>
    <w:rsid w:val="00CB4D34"/>
    <w:rsid w:val="00CB4DD7"/>
    <w:rsid w:val="00CB4DDA"/>
    <w:rsid w:val="00CB512D"/>
    <w:rsid w:val="00CB53C1"/>
    <w:rsid w:val="00CB54C0"/>
    <w:rsid w:val="00CB5791"/>
    <w:rsid w:val="00CB581D"/>
    <w:rsid w:val="00CB5895"/>
    <w:rsid w:val="00CB5A2F"/>
    <w:rsid w:val="00CB5A30"/>
    <w:rsid w:val="00CB5D94"/>
    <w:rsid w:val="00CB615F"/>
    <w:rsid w:val="00CB628B"/>
    <w:rsid w:val="00CB6315"/>
    <w:rsid w:val="00CB63F3"/>
    <w:rsid w:val="00CB64EB"/>
    <w:rsid w:val="00CB6595"/>
    <w:rsid w:val="00CB65E5"/>
    <w:rsid w:val="00CB6996"/>
    <w:rsid w:val="00CB6A12"/>
    <w:rsid w:val="00CB6A8D"/>
    <w:rsid w:val="00CB6ABF"/>
    <w:rsid w:val="00CB6CB1"/>
    <w:rsid w:val="00CB71DA"/>
    <w:rsid w:val="00CB7336"/>
    <w:rsid w:val="00CB7474"/>
    <w:rsid w:val="00CB799A"/>
    <w:rsid w:val="00CB7AA2"/>
    <w:rsid w:val="00CB7D73"/>
    <w:rsid w:val="00CB7DC4"/>
    <w:rsid w:val="00CB7DF3"/>
    <w:rsid w:val="00CB7DFB"/>
    <w:rsid w:val="00CB7E13"/>
    <w:rsid w:val="00CB7E19"/>
    <w:rsid w:val="00CB7E6A"/>
    <w:rsid w:val="00CC0165"/>
    <w:rsid w:val="00CC0219"/>
    <w:rsid w:val="00CC0287"/>
    <w:rsid w:val="00CC031B"/>
    <w:rsid w:val="00CC05CD"/>
    <w:rsid w:val="00CC05D0"/>
    <w:rsid w:val="00CC0880"/>
    <w:rsid w:val="00CC096A"/>
    <w:rsid w:val="00CC09C6"/>
    <w:rsid w:val="00CC0AAF"/>
    <w:rsid w:val="00CC0B53"/>
    <w:rsid w:val="00CC0B73"/>
    <w:rsid w:val="00CC0BD1"/>
    <w:rsid w:val="00CC0C55"/>
    <w:rsid w:val="00CC0CDF"/>
    <w:rsid w:val="00CC0CFB"/>
    <w:rsid w:val="00CC0DF4"/>
    <w:rsid w:val="00CC0F9D"/>
    <w:rsid w:val="00CC0FB5"/>
    <w:rsid w:val="00CC0FED"/>
    <w:rsid w:val="00CC0FF5"/>
    <w:rsid w:val="00CC11B8"/>
    <w:rsid w:val="00CC12D8"/>
    <w:rsid w:val="00CC1556"/>
    <w:rsid w:val="00CC15F2"/>
    <w:rsid w:val="00CC1696"/>
    <w:rsid w:val="00CC16CD"/>
    <w:rsid w:val="00CC18A2"/>
    <w:rsid w:val="00CC1A30"/>
    <w:rsid w:val="00CC1B26"/>
    <w:rsid w:val="00CC1C15"/>
    <w:rsid w:val="00CC1D26"/>
    <w:rsid w:val="00CC1E5A"/>
    <w:rsid w:val="00CC1EF6"/>
    <w:rsid w:val="00CC1F27"/>
    <w:rsid w:val="00CC23B6"/>
    <w:rsid w:val="00CC24F7"/>
    <w:rsid w:val="00CC258B"/>
    <w:rsid w:val="00CC265B"/>
    <w:rsid w:val="00CC26D4"/>
    <w:rsid w:val="00CC282E"/>
    <w:rsid w:val="00CC2974"/>
    <w:rsid w:val="00CC29D0"/>
    <w:rsid w:val="00CC2E76"/>
    <w:rsid w:val="00CC307B"/>
    <w:rsid w:val="00CC3256"/>
    <w:rsid w:val="00CC331A"/>
    <w:rsid w:val="00CC365D"/>
    <w:rsid w:val="00CC38F7"/>
    <w:rsid w:val="00CC39AD"/>
    <w:rsid w:val="00CC39CD"/>
    <w:rsid w:val="00CC3CC9"/>
    <w:rsid w:val="00CC3E1B"/>
    <w:rsid w:val="00CC4022"/>
    <w:rsid w:val="00CC428A"/>
    <w:rsid w:val="00CC46C3"/>
    <w:rsid w:val="00CC4A8A"/>
    <w:rsid w:val="00CC4B40"/>
    <w:rsid w:val="00CC4B84"/>
    <w:rsid w:val="00CC4EC9"/>
    <w:rsid w:val="00CC4F34"/>
    <w:rsid w:val="00CC509C"/>
    <w:rsid w:val="00CC5105"/>
    <w:rsid w:val="00CC5463"/>
    <w:rsid w:val="00CC56BF"/>
    <w:rsid w:val="00CC56FF"/>
    <w:rsid w:val="00CC59C2"/>
    <w:rsid w:val="00CC5A7C"/>
    <w:rsid w:val="00CC5A98"/>
    <w:rsid w:val="00CC5D76"/>
    <w:rsid w:val="00CC5DA1"/>
    <w:rsid w:val="00CC5DE5"/>
    <w:rsid w:val="00CC5DFF"/>
    <w:rsid w:val="00CC60A2"/>
    <w:rsid w:val="00CC62FB"/>
    <w:rsid w:val="00CC67AC"/>
    <w:rsid w:val="00CC68EF"/>
    <w:rsid w:val="00CC6A8F"/>
    <w:rsid w:val="00CC6B95"/>
    <w:rsid w:val="00CC6F3F"/>
    <w:rsid w:val="00CC7077"/>
    <w:rsid w:val="00CC70C7"/>
    <w:rsid w:val="00CC71D7"/>
    <w:rsid w:val="00CC72D2"/>
    <w:rsid w:val="00CC7344"/>
    <w:rsid w:val="00CC734D"/>
    <w:rsid w:val="00CC74CB"/>
    <w:rsid w:val="00CC759F"/>
    <w:rsid w:val="00CC76C5"/>
    <w:rsid w:val="00CC78D9"/>
    <w:rsid w:val="00CC7A24"/>
    <w:rsid w:val="00CC7A48"/>
    <w:rsid w:val="00CC7B78"/>
    <w:rsid w:val="00CC7CDE"/>
    <w:rsid w:val="00CC7F36"/>
    <w:rsid w:val="00CC7FE8"/>
    <w:rsid w:val="00CD006D"/>
    <w:rsid w:val="00CD044D"/>
    <w:rsid w:val="00CD04A7"/>
    <w:rsid w:val="00CD0ADD"/>
    <w:rsid w:val="00CD113E"/>
    <w:rsid w:val="00CD143D"/>
    <w:rsid w:val="00CD1528"/>
    <w:rsid w:val="00CD1937"/>
    <w:rsid w:val="00CD19BA"/>
    <w:rsid w:val="00CD1A4F"/>
    <w:rsid w:val="00CD1C58"/>
    <w:rsid w:val="00CD1CC9"/>
    <w:rsid w:val="00CD1DBE"/>
    <w:rsid w:val="00CD1E45"/>
    <w:rsid w:val="00CD2107"/>
    <w:rsid w:val="00CD22FC"/>
    <w:rsid w:val="00CD240A"/>
    <w:rsid w:val="00CD256F"/>
    <w:rsid w:val="00CD296A"/>
    <w:rsid w:val="00CD2A27"/>
    <w:rsid w:val="00CD2D1E"/>
    <w:rsid w:val="00CD2D77"/>
    <w:rsid w:val="00CD3247"/>
    <w:rsid w:val="00CD3313"/>
    <w:rsid w:val="00CD3339"/>
    <w:rsid w:val="00CD3752"/>
    <w:rsid w:val="00CD3CEC"/>
    <w:rsid w:val="00CD3D0D"/>
    <w:rsid w:val="00CD3DF9"/>
    <w:rsid w:val="00CD3E8A"/>
    <w:rsid w:val="00CD4154"/>
    <w:rsid w:val="00CD4220"/>
    <w:rsid w:val="00CD42D6"/>
    <w:rsid w:val="00CD42F6"/>
    <w:rsid w:val="00CD47E3"/>
    <w:rsid w:val="00CD48FC"/>
    <w:rsid w:val="00CD49E9"/>
    <w:rsid w:val="00CD4AA2"/>
    <w:rsid w:val="00CD4D7E"/>
    <w:rsid w:val="00CD4E46"/>
    <w:rsid w:val="00CD4EF9"/>
    <w:rsid w:val="00CD5040"/>
    <w:rsid w:val="00CD5187"/>
    <w:rsid w:val="00CD565B"/>
    <w:rsid w:val="00CD5986"/>
    <w:rsid w:val="00CD5A2B"/>
    <w:rsid w:val="00CD5CD3"/>
    <w:rsid w:val="00CD5EE1"/>
    <w:rsid w:val="00CD5EF1"/>
    <w:rsid w:val="00CD5F83"/>
    <w:rsid w:val="00CD6100"/>
    <w:rsid w:val="00CD63BD"/>
    <w:rsid w:val="00CD65CF"/>
    <w:rsid w:val="00CD68F4"/>
    <w:rsid w:val="00CD6A1A"/>
    <w:rsid w:val="00CD6A5D"/>
    <w:rsid w:val="00CD6AAA"/>
    <w:rsid w:val="00CD6BB1"/>
    <w:rsid w:val="00CD6E7C"/>
    <w:rsid w:val="00CD7093"/>
    <w:rsid w:val="00CD7383"/>
    <w:rsid w:val="00CD739D"/>
    <w:rsid w:val="00CD7433"/>
    <w:rsid w:val="00CD7517"/>
    <w:rsid w:val="00CD757C"/>
    <w:rsid w:val="00CD760A"/>
    <w:rsid w:val="00CD76FF"/>
    <w:rsid w:val="00CD77D1"/>
    <w:rsid w:val="00CD78BF"/>
    <w:rsid w:val="00CD79D9"/>
    <w:rsid w:val="00CD7BBE"/>
    <w:rsid w:val="00CD7C16"/>
    <w:rsid w:val="00CD7D18"/>
    <w:rsid w:val="00CE00B2"/>
    <w:rsid w:val="00CE00C3"/>
    <w:rsid w:val="00CE015C"/>
    <w:rsid w:val="00CE0167"/>
    <w:rsid w:val="00CE01A0"/>
    <w:rsid w:val="00CE0317"/>
    <w:rsid w:val="00CE0367"/>
    <w:rsid w:val="00CE0494"/>
    <w:rsid w:val="00CE0503"/>
    <w:rsid w:val="00CE0622"/>
    <w:rsid w:val="00CE08EA"/>
    <w:rsid w:val="00CE0BB0"/>
    <w:rsid w:val="00CE0C54"/>
    <w:rsid w:val="00CE0EC9"/>
    <w:rsid w:val="00CE1008"/>
    <w:rsid w:val="00CE1182"/>
    <w:rsid w:val="00CE14F5"/>
    <w:rsid w:val="00CE154F"/>
    <w:rsid w:val="00CE156F"/>
    <w:rsid w:val="00CE16DF"/>
    <w:rsid w:val="00CE18F7"/>
    <w:rsid w:val="00CE1983"/>
    <w:rsid w:val="00CE19B8"/>
    <w:rsid w:val="00CE19FF"/>
    <w:rsid w:val="00CE1CAA"/>
    <w:rsid w:val="00CE1D32"/>
    <w:rsid w:val="00CE2498"/>
    <w:rsid w:val="00CE2932"/>
    <w:rsid w:val="00CE2EDB"/>
    <w:rsid w:val="00CE2F38"/>
    <w:rsid w:val="00CE30EF"/>
    <w:rsid w:val="00CE312C"/>
    <w:rsid w:val="00CE32C0"/>
    <w:rsid w:val="00CE34AC"/>
    <w:rsid w:val="00CE3732"/>
    <w:rsid w:val="00CE3A55"/>
    <w:rsid w:val="00CE3C6C"/>
    <w:rsid w:val="00CE4375"/>
    <w:rsid w:val="00CE437D"/>
    <w:rsid w:val="00CE4451"/>
    <w:rsid w:val="00CE4452"/>
    <w:rsid w:val="00CE459D"/>
    <w:rsid w:val="00CE45FB"/>
    <w:rsid w:val="00CE4625"/>
    <w:rsid w:val="00CE4825"/>
    <w:rsid w:val="00CE4854"/>
    <w:rsid w:val="00CE49A4"/>
    <w:rsid w:val="00CE4BCB"/>
    <w:rsid w:val="00CE4C0F"/>
    <w:rsid w:val="00CE4C72"/>
    <w:rsid w:val="00CE4CA9"/>
    <w:rsid w:val="00CE4CCC"/>
    <w:rsid w:val="00CE4D29"/>
    <w:rsid w:val="00CE4F01"/>
    <w:rsid w:val="00CE4FB5"/>
    <w:rsid w:val="00CE521B"/>
    <w:rsid w:val="00CE57AB"/>
    <w:rsid w:val="00CE5830"/>
    <w:rsid w:val="00CE5DA7"/>
    <w:rsid w:val="00CE63E7"/>
    <w:rsid w:val="00CE6564"/>
    <w:rsid w:val="00CE66E8"/>
    <w:rsid w:val="00CE6881"/>
    <w:rsid w:val="00CE68BA"/>
    <w:rsid w:val="00CE690F"/>
    <w:rsid w:val="00CE6BF1"/>
    <w:rsid w:val="00CE6C37"/>
    <w:rsid w:val="00CE6C6F"/>
    <w:rsid w:val="00CE6CBE"/>
    <w:rsid w:val="00CE6DF8"/>
    <w:rsid w:val="00CE6F24"/>
    <w:rsid w:val="00CE6F63"/>
    <w:rsid w:val="00CE70A8"/>
    <w:rsid w:val="00CE713A"/>
    <w:rsid w:val="00CE758A"/>
    <w:rsid w:val="00CE76B3"/>
    <w:rsid w:val="00CE76B6"/>
    <w:rsid w:val="00CE77BB"/>
    <w:rsid w:val="00CE7BCD"/>
    <w:rsid w:val="00CE7C66"/>
    <w:rsid w:val="00CF012D"/>
    <w:rsid w:val="00CF016F"/>
    <w:rsid w:val="00CF05CF"/>
    <w:rsid w:val="00CF06FD"/>
    <w:rsid w:val="00CF0C82"/>
    <w:rsid w:val="00CF0D79"/>
    <w:rsid w:val="00CF0EBB"/>
    <w:rsid w:val="00CF0FD5"/>
    <w:rsid w:val="00CF134F"/>
    <w:rsid w:val="00CF147F"/>
    <w:rsid w:val="00CF14F0"/>
    <w:rsid w:val="00CF15DE"/>
    <w:rsid w:val="00CF169E"/>
    <w:rsid w:val="00CF1A5C"/>
    <w:rsid w:val="00CF1BF6"/>
    <w:rsid w:val="00CF1CFE"/>
    <w:rsid w:val="00CF1D41"/>
    <w:rsid w:val="00CF1E9F"/>
    <w:rsid w:val="00CF1FE7"/>
    <w:rsid w:val="00CF2092"/>
    <w:rsid w:val="00CF20AE"/>
    <w:rsid w:val="00CF221E"/>
    <w:rsid w:val="00CF22FC"/>
    <w:rsid w:val="00CF233E"/>
    <w:rsid w:val="00CF256D"/>
    <w:rsid w:val="00CF281C"/>
    <w:rsid w:val="00CF285A"/>
    <w:rsid w:val="00CF2896"/>
    <w:rsid w:val="00CF290B"/>
    <w:rsid w:val="00CF2AAE"/>
    <w:rsid w:val="00CF2C9D"/>
    <w:rsid w:val="00CF2ECA"/>
    <w:rsid w:val="00CF2F48"/>
    <w:rsid w:val="00CF2FF4"/>
    <w:rsid w:val="00CF3656"/>
    <w:rsid w:val="00CF3677"/>
    <w:rsid w:val="00CF38AA"/>
    <w:rsid w:val="00CF39C7"/>
    <w:rsid w:val="00CF39DB"/>
    <w:rsid w:val="00CF3A38"/>
    <w:rsid w:val="00CF3BAD"/>
    <w:rsid w:val="00CF3DDB"/>
    <w:rsid w:val="00CF3EB1"/>
    <w:rsid w:val="00CF40B9"/>
    <w:rsid w:val="00CF40FD"/>
    <w:rsid w:val="00CF419D"/>
    <w:rsid w:val="00CF419E"/>
    <w:rsid w:val="00CF41B1"/>
    <w:rsid w:val="00CF4396"/>
    <w:rsid w:val="00CF4478"/>
    <w:rsid w:val="00CF44BF"/>
    <w:rsid w:val="00CF47D8"/>
    <w:rsid w:val="00CF48A7"/>
    <w:rsid w:val="00CF4968"/>
    <w:rsid w:val="00CF4A39"/>
    <w:rsid w:val="00CF4B20"/>
    <w:rsid w:val="00CF4C23"/>
    <w:rsid w:val="00CF4C7C"/>
    <w:rsid w:val="00CF4F7E"/>
    <w:rsid w:val="00CF4F80"/>
    <w:rsid w:val="00CF511B"/>
    <w:rsid w:val="00CF511C"/>
    <w:rsid w:val="00CF53A8"/>
    <w:rsid w:val="00CF54D2"/>
    <w:rsid w:val="00CF56FB"/>
    <w:rsid w:val="00CF5891"/>
    <w:rsid w:val="00CF58B5"/>
    <w:rsid w:val="00CF590F"/>
    <w:rsid w:val="00CF5A13"/>
    <w:rsid w:val="00CF5C1D"/>
    <w:rsid w:val="00CF5CAA"/>
    <w:rsid w:val="00CF5D56"/>
    <w:rsid w:val="00CF5E13"/>
    <w:rsid w:val="00CF5E62"/>
    <w:rsid w:val="00CF5EB4"/>
    <w:rsid w:val="00CF6068"/>
    <w:rsid w:val="00CF62A6"/>
    <w:rsid w:val="00CF6449"/>
    <w:rsid w:val="00CF64DC"/>
    <w:rsid w:val="00CF66A4"/>
    <w:rsid w:val="00CF68C0"/>
    <w:rsid w:val="00CF6B3E"/>
    <w:rsid w:val="00CF6DAF"/>
    <w:rsid w:val="00CF6EC2"/>
    <w:rsid w:val="00CF6F61"/>
    <w:rsid w:val="00CF7124"/>
    <w:rsid w:val="00CF72BF"/>
    <w:rsid w:val="00CF73CA"/>
    <w:rsid w:val="00CF74EF"/>
    <w:rsid w:val="00CF76D4"/>
    <w:rsid w:val="00CF7A47"/>
    <w:rsid w:val="00CF7AF5"/>
    <w:rsid w:val="00CF7EF4"/>
    <w:rsid w:val="00CF7FBB"/>
    <w:rsid w:val="00D00390"/>
    <w:rsid w:val="00D007AC"/>
    <w:rsid w:val="00D007FA"/>
    <w:rsid w:val="00D0084A"/>
    <w:rsid w:val="00D00878"/>
    <w:rsid w:val="00D009A7"/>
    <w:rsid w:val="00D00B25"/>
    <w:rsid w:val="00D00D05"/>
    <w:rsid w:val="00D010FF"/>
    <w:rsid w:val="00D0115C"/>
    <w:rsid w:val="00D0118F"/>
    <w:rsid w:val="00D013F8"/>
    <w:rsid w:val="00D01667"/>
    <w:rsid w:val="00D017C4"/>
    <w:rsid w:val="00D0198A"/>
    <w:rsid w:val="00D01AF3"/>
    <w:rsid w:val="00D01B3E"/>
    <w:rsid w:val="00D01DC1"/>
    <w:rsid w:val="00D01E65"/>
    <w:rsid w:val="00D01ECA"/>
    <w:rsid w:val="00D01F08"/>
    <w:rsid w:val="00D022EE"/>
    <w:rsid w:val="00D02619"/>
    <w:rsid w:val="00D026C9"/>
    <w:rsid w:val="00D02879"/>
    <w:rsid w:val="00D0292A"/>
    <w:rsid w:val="00D02A4C"/>
    <w:rsid w:val="00D02EF5"/>
    <w:rsid w:val="00D03124"/>
    <w:rsid w:val="00D03192"/>
    <w:rsid w:val="00D03251"/>
    <w:rsid w:val="00D03299"/>
    <w:rsid w:val="00D03433"/>
    <w:rsid w:val="00D03455"/>
    <w:rsid w:val="00D0380F"/>
    <w:rsid w:val="00D0381E"/>
    <w:rsid w:val="00D03A99"/>
    <w:rsid w:val="00D03D09"/>
    <w:rsid w:val="00D03D91"/>
    <w:rsid w:val="00D04109"/>
    <w:rsid w:val="00D04160"/>
    <w:rsid w:val="00D0429F"/>
    <w:rsid w:val="00D042B4"/>
    <w:rsid w:val="00D04377"/>
    <w:rsid w:val="00D04448"/>
    <w:rsid w:val="00D04723"/>
    <w:rsid w:val="00D04767"/>
    <w:rsid w:val="00D047CE"/>
    <w:rsid w:val="00D049B8"/>
    <w:rsid w:val="00D04ABC"/>
    <w:rsid w:val="00D04B20"/>
    <w:rsid w:val="00D04C4E"/>
    <w:rsid w:val="00D04F13"/>
    <w:rsid w:val="00D04F3D"/>
    <w:rsid w:val="00D0504D"/>
    <w:rsid w:val="00D0506D"/>
    <w:rsid w:val="00D05098"/>
    <w:rsid w:val="00D05155"/>
    <w:rsid w:val="00D05410"/>
    <w:rsid w:val="00D0554E"/>
    <w:rsid w:val="00D0558B"/>
    <w:rsid w:val="00D056A2"/>
    <w:rsid w:val="00D05731"/>
    <w:rsid w:val="00D05AE7"/>
    <w:rsid w:val="00D05C8B"/>
    <w:rsid w:val="00D05D85"/>
    <w:rsid w:val="00D05F83"/>
    <w:rsid w:val="00D060FF"/>
    <w:rsid w:val="00D06235"/>
    <w:rsid w:val="00D06870"/>
    <w:rsid w:val="00D06A6D"/>
    <w:rsid w:val="00D06E3D"/>
    <w:rsid w:val="00D06E45"/>
    <w:rsid w:val="00D0704E"/>
    <w:rsid w:val="00D07098"/>
    <w:rsid w:val="00D072B7"/>
    <w:rsid w:val="00D0765D"/>
    <w:rsid w:val="00D076E2"/>
    <w:rsid w:val="00D07790"/>
    <w:rsid w:val="00D0783F"/>
    <w:rsid w:val="00D078DD"/>
    <w:rsid w:val="00D078EE"/>
    <w:rsid w:val="00D07913"/>
    <w:rsid w:val="00D07A97"/>
    <w:rsid w:val="00D07B48"/>
    <w:rsid w:val="00D07E35"/>
    <w:rsid w:val="00D07E60"/>
    <w:rsid w:val="00D10048"/>
    <w:rsid w:val="00D1005D"/>
    <w:rsid w:val="00D102C7"/>
    <w:rsid w:val="00D10378"/>
    <w:rsid w:val="00D103FE"/>
    <w:rsid w:val="00D1046F"/>
    <w:rsid w:val="00D107B9"/>
    <w:rsid w:val="00D1098B"/>
    <w:rsid w:val="00D10A0F"/>
    <w:rsid w:val="00D10A91"/>
    <w:rsid w:val="00D10C77"/>
    <w:rsid w:val="00D10CE2"/>
    <w:rsid w:val="00D10F93"/>
    <w:rsid w:val="00D11798"/>
    <w:rsid w:val="00D117AC"/>
    <w:rsid w:val="00D11842"/>
    <w:rsid w:val="00D11863"/>
    <w:rsid w:val="00D11AFC"/>
    <w:rsid w:val="00D11F5D"/>
    <w:rsid w:val="00D11FBA"/>
    <w:rsid w:val="00D122AF"/>
    <w:rsid w:val="00D1234B"/>
    <w:rsid w:val="00D124BE"/>
    <w:rsid w:val="00D12528"/>
    <w:rsid w:val="00D12558"/>
    <w:rsid w:val="00D12997"/>
    <w:rsid w:val="00D12AA7"/>
    <w:rsid w:val="00D12BE0"/>
    <w:rsid w:val="00D12CF3"/>
    <w:rsid w:val="00D12D61"/>
    <w:rsid w:val="00D12E86"/>
    <w:rsid w:val="00D12F4E"/>
    <w:rsid w:val="00D12F62"/>
    <w:rsid w:val="00D130B3"/>
    <w:rsid w:val="00D1323C"/>
    <w:rsid w:val="00D133B1"/>
    <w:rsid w:val="00D135BA"/>
    <w:rsid w:val="00D1387C"/>
    <w:rsid w:val="00D13DDB"/>
    <w:rsid w:val="00D13E0F"/>
    <w:rsid w:val="00D13E5F"/>
    <w:rsid w:val="00D143B3"/>
    <w:rsid w:val="00D1463F"/>
    <w:rsid w:val="00D14D8D"/>
    <w:rsid w:val="00D151EA"/>
    <w:rsid w:val="00D1527B"/>
    <w:rsid w:val="00D154BF"/>
    <w:rsid w:val="00D1555D"/>
    <w:rsid w:val="00D15795"/>
    <w:rsid w:val="00D15AD4"/>
    <w:rsid w:val="00D1603A"/>
    <w:rsid w:val="00D16100"/>
    <w:rsid w:val="00D162AB"/>
    <w:rsid w:val="00D163E3"/>
    <w:rsid w:val="00D164AC"/>
    <w:rsid w:val="00D165C0"/>
    <w:rsid w:val="00D16853"/>
    <w:rsid w:val="00D16BE7"/>
    <w:rsid w:val="00D16C3D"/>
    <w:rsid w:val="00D16C6B"/>
    <w:rsid w:val="00D16D08"/>
    <w:rsid w:val="00D16F29"/>
    <w:rsid w:val="00D170E8"/>
    <w:rsid w:val="00D1724C"/>
    <w:rsid w:val="00D1759E"/>
    <w:rsid w:val="00D176FB"/>
    <w:rsid w:val="00D17835"/>
    <w:rsid w:val="00D178CB"/>
    <w:rsid w:val="00D178E8"/>
    <w:rsid w:val="00D17C36"/>
    <w:rsid w:val="00D17C6A"/>
    <w:rsid w:val="00D17D9C"/>
    <w:rsid w:val="00D17DF7"/>
    <w:rsid w:val="00D17E94"/>
    <w:rsid w:val="00D17F5D"/>
    <w:rsid w:val="00D200A6"/>
    <w:rsid w:val="00D204FA"/>
    <w:rsid w:val="00D206D0"/>
    <w:rsid w:val="00D207AE"/>
    <w:rsid w:val="00D207F9"/>
    <w:rsid w:val="00D20914"/>
    <w:rsid w:val="00D20A91"/>
    <w:rsid w:val="00D20C20"/>
    <w:rsid w:val="00D20C60"/>
    <w:rsid w:val="00D20DAE"/>
    <w:rsid w:val="00D20E93"/>
    <w:rsid w:val="00D2100D"/>
    <w:rsid w:val="00D2126A"/>
    <w:rsid w:val="00D212F4"/>
    <w:rsid w:val="00D2160E"/>
    <w:rsid w:val="00D21840"/>
    <w:rsid w:val="00D21D26"/>
    <w:rsid w:val="00D21D51"/>
    <w:rsid w:val="00D21D86"/>
    <w:rsid w:val="00D21D99"/>
    <w:rsid w:val="00D22064"/>
    <w:rsid w:val="00D221A6"/>
    <w:rsid w:val="00D222BF"/>
    <w:rsid w:val="00D22956"/>
    <w:rsid w:val="00D22AE5"/>
    <w:rsid w:val="00D22D12"/>
    <w:rsid w:val="00D22D18"/>
    <w:rsid w:val="00D22DB1"/>
    <w:rsid w:val="00D22E42"/>
    <w:rsid w:val="00D22F0F"/>
    <w:rsid w:val="00D230CE"/>
    <w:rsid w:val="00D23226"/>
    <w:rsid w:val="00D232F8"/>
    <w:rsid w:val="00D23439"/>
    <w:rsid w:val="00D2356D"/>
    <w:rsid w:val="00D2373A"/>
    <w:rsid w:val="00D237FE"/>
    <w:rsid w:val="00D23A02"/>
    <w:rsid w:val="00D23A7F"/>
    <w:rsid w:val="00D23F1A"/>
    <w:rsid w:val="00D24060"/>
    <w:rsid w:val="00D2425C"/>
    <w:rsid w:val="00D24360"/>
    <w:rsid w:val="00D2473E"/>
    <w:rsid w:val="00D24769"/>
    <w:rsid w:val="00D248DA"/>
    <w:rsid w:val="00D249E2"/>
    <w:rsid w:val="00D24AD5"/>
    <w:rsid w:val="00D24E5D"/>
    <w:rsid w:val="00D24EF1"/>
    <w:rsid w:val="00D25181"/>
    <w:rsid w:val="00D25211"/>
    <w:rsid w:val="00D254D1"/>
    <w:rsid w:val="00D254E2"/>
    <w:rsid w:val="00D254F9"/>
    <w:rsid w:val="00D255DD"/>
    <w:rsid w:val="00D256F1"/>
    <w:rsid w:val="00D25755"/>
    <w:rsid w:val="00D25796"/>
    <w:rsid w:val="00D2581E"/>
    <w:rsid w:val="00D258FA"/>
    <w:rsid w:val="00D25922"/>
    <w:rsid w:val="00D25A0D"/>
    <w:rsid w:val="00D26120"/>
    <w:rsid w:val="00D261C9"/>
    <w:rsid w:val="00D2628B"/>
    <w:rsid w:val="00D263CB"/>
    <w:rsid w:val="00D265FC"/>
    <w:rsid w:val="00D2662B"/>
    <w:rsid w:val="00D26961"/>
    <w:rsid w:val="00D26A10"/>
    <w:rsid w:val="00D26A58"/>
    <w:rsid w:val="00D26AA6"/>
    <w:rsid w:val="00D26B0D"/>
    <w:rsid w:val="00D26D4B"/>
    <w:rsid w:val="00D26E51"/>
    <w:rsid w:val="00D270C0"/>
    <w:rsid w:val="00D2736E"/>
    <w:rsid w:val="00D2741A"/>
    <w:rsid w:val="00D278B8"/>
    <w:rsid w:val="00D278E3"/>
    <w:rsid w:val="00D3027F"/>
    <w:rsid w:val="00D303AC"/>
    <w:rsid w:val="00D303C3"/>
    <w:rsid w:val="00D3051D"/>
    <w:rsid w:val="00D30603"/>
    <w:rsid w:val="00D30671"/>
    <w:rsid w:val="00D30C1F"/>
    <w:rsid w:val="00D30CE1"/>
    <w:rsid w:val="00D30D28"/>
    <w:rsid w:val="00D30FF7"/>
    <w:rsid w:val="00D31164"/>
    <w:rsid w:val="00D3116A"/>
    <w:rsid w:val="00D312FC"/>
    <w:rsid w:val="00D314DF"/>
    <w:rsid w:val="00D315A0"/>
    <w:rsid w:val="00D31637"/>
    <w:rsid w:val="00D31642"/>
    <w:rsid w:val="00D3166F"/>
    <w:rsid w:val="00D317B6"/>
    <w:rsid w:val="00D31926"/>
    <w:rsid w:val="00D31A04"/>
    <w:rsid w:val="00D31CA3"/>
    <w:rsid w:val="00D31D24"/>
    <w:rsid w:val="00D31FAB"/>
    <w:rsid w:val="00D32043"/>
    <w:rsid w:val="00D3211A"/>
    <w:rsid w:val="00D32200"/>
    <w:rsid w:val="00D32219"/>
    <w:rsid w:val="00D322D8"/>
    <w:rsid w:val="00D323A6"/>
    <w:rsid w:val="00D325E7"/>
    <w:rsid w:val="00D326A3"/>
    <w:rsid w:val="00D326F1"/>
    <w:rsid w:val="00D327D7"/>
    <w:rsid w:val="00D32913"/>
    <w:rsid w:val="00D32987"/>
    <w:rsid w:val="00D329B6"/>
    <w:rsid w:val="00D32AD9"/>
    <w:rsid w:val="00D32DC7"/>
    <w:rsid w:val="00D32F21"/>
    <w:rsid w:val="00D32FE8"/>
    <w:rsid w:val="00D333F2"/>
    <w:rsid w:val="00D334AE"/>
    <w:rsid w:val="00D335AC"/>
    <w:rsid w:val="00D3365B"/>
    <w:rsid w:val="00D33692"/>
    <w:rsid w:val="00D33851"/>
    <w:rsid w:val="00D3391C"/>
    <w:rsid w:val="00D33982"/>
    <w:rsid w:val="00D33BBE"/>
    <w:rsid w:val="00D33CEA"/>
    <w:rsid w:val="00D33E7C"/>
    <w:rsid w:val="00D33E9C"/>
    <w:rsid w:val="00D34005"/>
    <w:rsid w:val="00D343AE"/>
    <w:rsid w:val="00D345C3"/>
    <w:rsid w:val="00D34A7D"/>
    <w:rsid w:val="00D34ADE"/>
    <w:rsid w:val="00D34D28"/>
    <w:rsid w:val="00D3524E"/>
    <w:rsid w:val="00D35299"/>
    <w:rsid w:val="00D3534B"/>
    <w:rsid w:val="00D353C4"/>
    <w:rsid w:val="00D35406"/>
    <w:rsid w:val="00D358EB"/>
    <w:rsid w:val="00D35DCB"/>
    <w:rsid w:val="00D3602F"/>
    <w:rsid w:val="00D3621C"/>
    <w:rsid w:val="00D36239"/>
    <w:rsid w:val="00D3660E"/>
    <w:rsid w:val="00D36873"/>
    <w:rsid w:val="00D368E0"/>
    <w:rsid w:val="00D36940"/>
    <w:rsid w:val="00D36A24"/>
    <w:rsid w:val="00D36AF4"/>
    <w:rsid w:val="00D371D4"/>
    <w:rsid w:val="00D3720A"/>
    <w:rsid w:val="00D372B5"/>
    <w:rsid w:val="00D3773A"/>
    <w:rsid w:val="00D37786"/>
    <w:rsid w:val="00D37DEB"/>
    <w:rsid w:val="00D37E4A"/>
    <w:rsid w:val="00D37F8C"/>
    <w:rsid w:val="00D37FB0"/>
    <w:rsid w:val="00D40342"/>
    <w:rsid w:val="00D404A4"/>
    <w:rsid w:val="00D406E6"/>
    <w:rsid w:val="00D40E6C"/>
    <w:rsid w:val="00D4123D"/>
    <w:rsid w:val="00D41240"/>
    <w:rsid w:val="00D412E7"/>
    <w:rsid w:val="00D4137D"/>
    <w:rsid w:val="00D414C5"/>
    <w:rsid w:val="00D418BA"/>
    <w:rsid w:val="00D41D46"/>
    <w:rsid w:val="00D41DD0"/>
    <w:rsid w:val="00D42015"/>
    <w:rsid w:val="00D4245B"/>
    <w:rsid w:val="00D42579"/>
    <w:rsid w:val="00D4259E"/>
    <w:rsid w:val="00D42AF1"/>
    <w:rsid w:val="00D43055"/>
    <w:rsid w:val="00D431CE"/>
    <w:rsid w:val="00D431FF"/>
    <w:rsid w:val="00D43245"/>
    <w:rsid w:val="00D43250"/>
    <w:rsid w:val="00D43552"/>
    <w:rsid w:val="00D43557"/>
    <w:rsid w:val="00D4356E"/>
    <w:rsid w:val="00D43711"/>
    <w:rsid w:val="00D438B5"/>
    <w:rsid w:val="00D43B29"/>
    <w:rsid w:val="00D43D3C"/>
    <w:rsid w:val="00D43D45"/>
    <w:rsid w:val="00D43EC9"/>
    <w:rsid w:val="00D43F76"/>
    <w:rsid w:val="00D43FE5"/>
    <w:rsid w:val="00D4415F"/>
    <w:rsid w:val="00D442CB"/>
    <w:rsid w:val="00D443CF"/>
    <w:rsid w:val="00D44471"/>
    <w:rsid w:val="00D445F6"/>
    <w:rsid w:val="00D44877"/>
    <w:rsid w:val="00D449CC"/>
    <w:rsid w:val="00D44B22"/>
    <w:rsid w:val="00D44B63"/>
    <w:rsid w:val="00D44D5B"/>
    <w:rsid w:val="00D44D91"/>
    <w:rsid w:val="00D45183"/>
    <w:rsid w:val="00D4529B"/>
    <w:rsid w:val="00D4532E"/>
    <w:rsid w:val="00D453CF"/>
    <w:rsid w:val="00D45492"/>
    <w:rsid w:val="00D45823"/>
    <w:rsid w:val="00D4585C"/>
    <w:rsid w:val="00D45896"/>
    <w:rsid w:val="00D458BF"/>
    <w:rsid w:val="00D4595C"/>
    <w:rsid w:val="00D45BCE"/>
    <w:rsid w:val="00D45D30"/>
    <w:rsid w:val="00D45E45"/>
    <w:rsid w:val="00D4602D"/>
    <w:rsid w:val="00D464D9"/>
    <w:rsid w:val="00D4654C"/>
    <w:rsid w:val="00D4658B"/>
    <w:rsid w:val="00D4662D"/>
    <w:rsid w:val="00D46684"/>
    <w:rsid w:val="00D46855"/>
    <w:rsid w:val="00D46A1A"/>
    <w:rsid w:val="00D46B3F"/>
    <w:rsid w:val="00D46C64"/>
    <w:rsid w:val="00D46F37"/>
    <w:rsid w:val="00D46FDB"/>
    <w:rsid w:val="00D47002"/>
    <w:rsid w:val="00D471A9"/>
    <w:rsid w:val="00D473D0"/>
    <w:rsid w:val="00D474F1"/>
    <w:rsid w:val="00D47582"/>
    <w:rsid w:val="00D47973"/>
    <w:rsid w:val="00D47A6F"/>
    <w:rsid w:val="00D47BCD"/>
    <w:rsid w:val="00D47DD2"/>
    <w:rsid w:val="00D47EFD"/>
    <w:rsid w:val="00D500C7"/>
    <w:rsid w:val="00D50122"/>
    <w:rsid w:val="00D501D3"/>
    <w:rsid w:val="00D502DB"/>
    <w:rsid w:val="00D503FE"/>
    <w:rsid w:val="00D50492"/>
    <w:rsid w:val="00D50A7A"/>
    <w:rsid w:val="00D50CAF"/>
    <w:rsid w:val="00D50E70"/>
    <w:rsid w:val="00D51007"/>
    <w:rsid w:val="00D51360"/>
    <w:rsid w:val="00D514A0"/>
    <w:rsid w:val="00D514E7"/>
    <w:rsid w:val="00D514FD"/>
    <w:rsid w:val="00D51701"/>
    <w:rsid w:val="00D5172B"/>
    <w:rsid w:val="00D5174A"/>
    <w:rsid w:val="00D5176A"/>
    <w:rsid w:val="00D5180A"/>
    <w:rsid w:val="00D51B36"/>
    <w:rsid w:val="00D51B51"/>
    <w:rsid w:val="00D51B90"/>
    <w:rsid w:val="00D51EC4"/>
    <w:rsid w:val="00D52139"/>
    <w:rsid w:val="00D522DD"/>
    <w:rsid w:val="00D52330"/>
    <w:rsid w:val="00D52447"/>
    <w:rsid w:val="00D5253A"/>
    <w:rsid w:val="00D52596"/>
    <w:rsid w:val="00D52A28"/>
    <w:rsid w:val="00D52B5F"/>
    <w:rsid w:val="00D52B61"/>
    <w:rsid w:val="00D52B63"/>
    <w:rsid w:val="00D52ED3"/>
    <w:rsid w:val="00D53224"/>
    <w:rsid w:val="00D53235"/>
    <w:rsid w:val="00D53250"/>
    <w:rsid w:val="00D533A8"/>
    <w:rsid w:val="00D53599"/>
    <w:rsid w:val="00D536D2"/>
    <w:rsid w:val="00D53785"/>
    <w:rsid w:val="00D53B04"/>
    <w:rsid w:val="00D53B7E"/>
    <w:rsid w:val="00D53C0B"/>
    <w:rsid w:val="00D53ED9"/>
    <w:rsid w:val="00D53F1B"/>
    <w:rsid w:val="00D54078"/>
    <w:rsid w:val="00D541E6"/>
    <w:rsid w:val="00D5429E"/>
    <w:rsid w:val="00D54324"/>
    <w:rsid w:val="00D5442F"/>
    <w:rsid w:val="00D54430"/>
    <w:rsid w:val="00D544C9"/>
    <w:rsid w:val="00D545CA"/>
    <w:rsid w:val="00D54661"/>
    <w:rsid w:val="00D5482D"/>
    <w:rsid w:val="00D54881"/>
    <w:rsid w:val="00D54960"/>
    <w:rsid w:val="00D54A81"/>
    <w:rsid w:val="00D55049"/>
    <w:rsid w:val="00D5552B"/>
    <w:rsid w:val="00D55868"/>
    <w:rsid w:val="00D55935"/>
    <w:rsid w:val="00D55A25"/>
    <w:rsid w:val="00D560BB"/>
    <w:rsid w:val="00D561B4"/>
    <w:rsid w:val="00D56688"/>
    <w:rsid w:val="00D56B42"/>
    <w:rsid w:val="00D56D07"/>
    <w:rsid w:val="00D570D6"/>
    <w:rsid w:val="00D57207"/>
    <w:rsid w:val="00D57326"/>
    <w:rsid w:val="00D573C4"/>
    <w:rsid w:val="00D573E2"/>
    <w:rsid w:val="00D5744E"/>
    <w:rsid w:val="00D574D6"/>
    <w:rsid w:val="00D57678"/>
    <w:rsid w:val="00D5768E"/>
    <w:rsid w:val="00D57901"/>
    <w:rsid w:val="00D579AD"/>
    <w:rsid w:val="00D579BB"/>
    <w:rsid w:val="00D57D5C"/>
    <w:rsid w:val="00D57D68"/>
    <w:rsid w:val="00D57EC7"/>
    <w:rsid w:val="00D57F2D"/>
    <w:rsid w:val="00D600D8"/>
    <w:rsid w:val="00D6018F"/>
    <w:rsid w:val="00D6034D"/>
    <w:rsid w:val="00D60639"/>
    <w:rsid w:val="00D6077C"/>
    <w:rsid w:val="00D607BF"/>
    <w:rsid w:val="00D609B5"/>
    <w:rsid w:val="00D60C16"/>
    <w:rsid w:val="00D60D10"/>
    <w:rsid w:val="00D60F0C"/>
    <w:rsid w:val="00D6104D"/>
    <w:rsid w:val="00D61589"/>
    <w:rsid w:val="00D615EF"/>
    <w:rsid w:val="00D61642"/>
    <w:rsid w:val="00D61717"/>
    <w:rsid w:val="00D61723"/>
    <w:rsid w:val="00D61726"/>
    <w:rsid w:val="00D618AB"/>
    <w:rsid w:val="00D61A34"/>
    <w:rsid w:val="00D61B5B"/>
    <w:rsid w:val="00D61C57"/>
    <w:rsid w:val="00D61E09"/>
    <w:rsid w:val="00D6224A"/>
    <w:rsid w:val="00D622EE"/>
    <w:rsid w:val="00D624AD"/>
    <w:rsid w:val="00D6252B"/>
    <w:rsid w:val="00D6267E"/>
    <w:rsid w:val="00D6269F"/>
    <w:rsid w:val="00D626BB"/>
    <w:rsid w:val="00D6274D"/>
    <w:rsid w:val="00D62B43"/>
    <w:rsid w:val="00D62B5D"/>
    <w:rsid w:val="00D62C2B"/>
    <w:rsid w:val="00D62E2E"/>
    <w:rsid w:val="00D62F1A"/>
    <w:rsid w:val="00D63044"/>
    <w:rsid w:val="00D63124"/>
    <w:rsid w:val="00D631E4"/>
    <w:rsid w:val="00D631FC"/>
    <w:rsid w:val="00D632B0"/>
    <w:rsid w:val="00D6377E"/>
    <w:rsid w:val="00D63806"/>
    <w:rsid w:val="00D639CD"/>
    <w:rsid w:val="00D63DD0"/>
    <w:rsid w:val="00D640DC"/>
    <w:rsid w:val="00D642E4"/>
    <w:rsid w:val="00D6432E"/>
    <w:rsid w:val="00D64648"/>
    <w:rsid w:val="00D646E8"/>
    <w:rsid w:val="00D6478E"/>
    <w:rsid w:val="00D64A30"/>
    <w:rsid w:val="00D64B2A"/>
    <w:rsid w:val="00D64D87"/>
    <w:rsid w:val="00D64EC8"/>
    <w:rsid w:val="00D64F18"/>
    <w:rsid w:val="00D64F7C"/>
    <w:rsid w:val="00D65064"/>
    <w:rsid w:val="00D650C1"/>
    <w:rsid w:val="00D650DB"/>
    <w:rsid w:val="00D65271"/>
    <w:rsid w:val="00D653A8"/>
    <w:rsid w:val="00D653FA"/>
    <w:rsid w:val="00D6576F"/>
    <w:rsid w:val="00D657C7"/>
    <w:rsid w:val="00D65A4B"/>
    <w:rsid w:val="00D65A90"/>
    <w:rsid w:val="00D65AC8"/>
    <w:rsid w:val="00D65C78"/>
    <w:rsid w:val="00D65CBF"/>
    <w:rsid w:val="00D65E8B"/>
    <w:rsid w:val="00D65F2F"/>
    <w:rsid w:val="00D65F4A"/>
    <w:rsid w:val="00D65FEC"/>
    <w:rsid w:val="00D660D2"/>
    <w:rsid w:val="00D662F7"/>
    <w:rsid w:val="00D663B8"/>
    <w:rsid w:val="00D6675A"/>
    <w:rsid w:val="00D6676C"/>
    <w:rsid w:val="00D66794"/>
    <w:rsid w:val="00D66903"/>
    <w:rsid w:val="00D6692C"/>
    <w:rsid w:val="00D66CE2"/>
    <w:rsid w:val="00D66F37"/>
    <w:rsid w:val="00D6711F"/>
    <w:rsid w:val="00D6731B"/>
    <w:rsid w:val="00D6737B"/>
    <w:rsid w:val="00D673B3"/>
    <w:rsid w:val="00D673C9"/>
    <w:rsid w:val="00D67D09"/>
    <w:rsid w:val="00D67E97"/>
    <w:rsid w:val="00D67EAE"/>
    <w:rsid w:val="00D7052A"/>
    <w:rsid w:val="00D705D6"/>
    <w:rsid w:val="00D70683"/>
    <w:rsid w:val="00D706CD"/>
    <w:rsid w:val="00D7078C"/>
    <w:rsid w:val="00D7083B"/>
    <w:rsid w:val="00D709AB"/>
    <w:rsid w:val="00D70BBC"/>
    <w:rsid w:val="00D70E93"/>
    <w:rsid w:val="00D70E96"/>
    <w:rsid w:val="00D70EF3"/>
    <w:rsid w:val="00D70F4C"/>
    <w:rsid w:val="00D71080"/>
    <w:rsid w:val="00D7115D"/>
    <w:rsid w:val="00D71466"/>
    <w:rsid w:val="00D715F9"/>
    <w:rsid w:val="00D7181D"/>
    <w:rsid w:val="00D71A74"/>
    <w:rsid w:val="00D71CAB"/>
    <w:rsid w:val="00D71EE2"/>
    <w:rsid w:val="00D721BE"/>
    <w:rsid w:val="00D72569"/>
    <w:rsid w:val="00D7286B"/>
    <w:rsid w:val="00D72AEE"/>
    <w:rsid w:val="00D72C56"/>
    <w:rsid w:val="00D72D13"/>
    <w:rsid w:val="00D72DFB"/>
    <w:rsid w:val="00D72F9A"/>
    <w:rsid w:val="00D7338A"/>
    <w:rsid w:val="00D73440"/>
    <w:rsid w:val="00D734B7"/>
    <w:rsid w:val="00D736D9"/>
    <w:rsid w:val="00D73898"/>
    <w:rsid w:val="00D7398B"/>
    <w:rsid w:val="00D73AC8"/>
    <w:rsid w:val="00D73C95"/>
    <w:rsid w:val="00D73CD1"/>
    <w:rsid w:val="00D73DFF"/>
    <w:rsid w:val="00D73EC6"/>
    <w:rsid w:val="00D7411A"/>
    <w:rsid w:val="00D742FD"/>
    <w:rsid w:val="00D74316"/>
    <w:rsid w:val="00D74344"/>
    <w:rsid w:val="00D7438A"/>
    <w:rsid w:val="00D74433"/>
    <w:rsid w:val="00D74767"/>
    <w:rsid w:val="00D747DE"/>
    <w:rsid w:val="00D74AF4"/>
    <w:rsid w:val="00D74C91"/>
    <w:rsid w:val="00D74CE6"/>
    <w:rsid w:val="00D74F7E"/>
    <w:rsid w:val="00D75066"/>
    <w:rsid w:val="00D75250"/>
    <w:rsid w:val="00D752EC"/>
    <w:rsid w:val="00D7540F"/>
    <w:rsid w:val="00D7560A"/>
    <w:rsid w:val="00D756A2"/>
    <w:rsid w:val="00D75BE8"/>
    <w:rsid w:val="00D75DCB"/>
    <w:rsid w:val="00D76008"/>
    <w:rsid w:val="00D760EF"/>
    <w:rsid w:val="00D761B2"/>
    <w:rsid w:val="00D76200"/>
    <w:rsid w:val="00D763DA"/>
    <w:rsid w:val="00D76481"/>
    <w:rsid w:val="00D76A38"/>
    <w:rsid w:val="00D76AB7"/>
    <w:rsid w:val="00D76B70"/>
    <w:rsid w:val="00D76FEB"/>
    <w:rsid w:val="00D770A2"/>
    <w:rsid w:val="00D770CC"/>
    <w:rsid w:val="00D7725B"/>
    <w:rsid w:val="00D777B1"/>
    <w:rsid w:val="00D77860"/>
    <w:rsid w:val="00D77ACA"/>
    <w:rsid w:val="00D77AD1"/>
    <w:rsid w:val="00D77B98"/>
    <w:rsid w:val="00D77CC4"/>
    <w:rsid w:val="00D77DFE"/>
    <w:rsid w:val="00D801FB"/>
    <w:rsid w:val="00D80273"/>
    <w:rsid w:val="00D803A9"/>
    <w:rsid w:val="00D803B8"/>
    <w:rsid w:val="00D8053B"/>
    <w:rsid w:val="00D806A3"/>
    <w:rsid w:val="00D80707"/>
    <w:rsid w:val="00D8073B"/>
    <w:rsid w:val="00D80C95"/>
    <w:rsid w:val="00D8136F"/>
    <w:rsid w:val="00D8140A"/>
    <w:rsid w:val="00D81730"/>
    <w:rsid w:val="00D81761"/>
    <w:rsid w:val="00D81A8A"/>
    <w:rsid w:val="00D81BB5"/>
    <w:rsid w:val="00D81E02"/>
    <w:rsid w:val="00D81F00"/>
    <w:rsid w:val="00D81FC9"/>
    <w:rsid w:val="00D81FFF"/>
    <w:rsid w:val="00D82057"/>
    <w:rsid w:val="00D82369"/>
    <w:rsid w:val="00D8243A"/>
    <w:rsid w:val="00D82458"/>
    <w:rsid w:val="00D828E3"/>
    <w:rsid w:val="00D82A2D"/>
    <w:rsid w:val="00D82B49"/>
    <w:rsid w:val="00D82D90"/>
    <w:rsid w:val="00D82DF9"/>
    <w:rsid w:val="00D82E95"/>
    <w:rsid w:val="00D8329D"/>
    <w:rsid w:val="00D832B8"/>
    <w:rsid w:val="00D83352"/>
    <w:rsid w:val="00D8347A"/>
    <w:rsid w:val="00D838A3"/>
    <w:rsid w:val="00D838F6"/>
    <w:rsid w:val="00D83BBA"/>
    <w:rsid w:val="00D83DE9"/>
    <w:rsid w:val="00D83EA0"/>
    <w:rsid w:val="00D83FA3"/>
    <w:rsid w:val="00D8425C"/>
    <w:rsid w:val="00D84322"/>
    <w:rsid w:val="00D845A4"/>
    <w:rsid w:val="00D84799"/>
    <w:rsid w:val="00D8503D"/>
    <w:rsid w:val="00D851A4"/>
    <w:rsid w:val="00D85702"/>
    <w:rsid w:val="00D85744"/>
    <w:rsid w:val="00D8597F"/>
    <w:rsid w:val="00D859CE"/>
    <w:rsid w:val="00D85FBA"/>
    <w:rsid w:val="00D861CA"/>
    <w:rsid w:val="00D86209"/>
    <w:rsid w:val="00D86690"/>
    <w:rsid w:val="00D86729"/>
    <w:rsid w:val="00D8686C"/>
    <w:rsid w:val="00D86972"/>
    <w:rsid w:val="00D86AED"/>
    <w:rsid w:val="00D86B3B"/>
    <w:rsid w:val="00D86B8D"/>
    <w:rsid w:val="00D86FE6"/>
    <w:rsid w:val="00D870FD"/>
    <w:rsid w:val="00D872FB"/>
    <w:rsid w:val="00D8780F"/>
    <w:rsid w:val="00D87D17"/>
    <w:rsid w:val="00D87FE3"/>
    <w:rsid w:val="00D900FF"/>
    <w:rsid w:val="00D903CF"/>
    <w:rsid w:val="00D904A4"/>
    <w:rsid w:val="00D90753"/>
    <w:rsid w:val="00D90783"/>
    <w:rsid w:val="00D907B5"/>
    <w:rsid w:val="00D90885"/>
    <w:rsid w:val="00D90AD7"/>
    <w:rsid w:val="00D90AEB"/>
    <w:rsid w:val="00D90D84"/>
    <w:rsid w:val="00D90DA7"/>
    <w:rsid w:val="00D90EB2"/>
    <w:rsid w:val="00D90FF3"/>
    <w:rsid w:val="00D9100B"/>
    <w:rsid w:val="00D9122C"/>
    <w:rsid w:val="00D912EF"/>
    <w:rsid w:val="00D9136D"/>
    <w:rsid w:val="00D91445"/>
    <w:rsid w:val="00D914A4"/>
    <w:rsid w:val="00D91728"/>
    <w:rsid w:val="00D91865"/>
    <w:rsid w:val="00D9198D"/>
    <w:rsid w:val="00D91A67"/>
    <w:rsid w:val="00D91A82"/>
    <w:rsid w:val="00D91C84"/>
    <w:rsid w:val="00D91CA1"/>
    <w:rsid w:val="00D92004"/>
    <w:rsid w:val="00D9201F"/>
    <w:rsid w:val="00D921AD"/>
    <w:rsid w:val="00D9222D"/>
    <w:rsid w:val="00D92421"/>
    <w:rsid w:val="00D927B9"/>
    <w:rsid w:val="00D92883"/>
    <w:rsid w:val="00D928F8"/>
    <w:rsid w:val="00D929E7"/>
    <w:rsid w:val="00D92A5D"/>
    <w:rsid w:val="00D92B5A"/>
    <w:rsid w:val="00D92C4C"/>
    <w:rsid w:val="00D92C5D"/>
    <w:rsid w:val="00D92D03"/>
    <w:rsid w:val="00D92F5B"/>
    <w:rsid w:val="00D9334A"/>
    <w:rsid w:val="00D933DC"/>
    <w:rsid w:val="00D93461"/>
    <w:rsid w:val="00D9350E"/>
    <w:rsid w:val="00D935B5"/>
    <w:rsid w:val="00D935DD"/>
    <w:rsid w:val="00D9369C"/>
    <w:rsid w:val="00D93978"/>
    <w:rsid w:val="00D939AF"/>
    <w:rsid w:val="00D94C48"/>
    <w:rsid w:val="00D94CE3"/>
    <w:rsid w:val="00D94E2D"/>
    <w:rsid w:val="00D94F1A"/>
    <w:rsid w:val="00D9509F"/>
    <w:rsid w:val="00D9513D"/>
    <w:rsid w:val="00D95390"/>
    <w:rsid w:val="00D956CE"/>
    <w:rsid w:val="00D9572F"/>
    <w:rsid w:val="00D9575A"/>
    <w:rsid w:val="00D95825"/>
    <w:rsid w:val="00D958E4"/>
    <w:rsid w:val="00D958F2"/>
    <w:rsid w:val="00D95D1B"/>
    <w:rsid w:val="00D9607F"/>
    <w:rsid w:val="00D961C7"/>
    <w:rsid w:val="00D96264"/>
    <w:rsid w:val="00D96458"/>
    <w:rsid w:val="00D96850"/>
    <w:rsid w:val="00D96931"/>
    <w:rsid w:val="00D969D6"/>
    <w:rsid w:val="00D96B2C"/>
    <w:rsid w:val="00D96B53"/>
    <w:rsid w:val="00D96BCD"/>
    <w:rsid w:val="00D96C35"/>
    <w:rsid w:val="00D96C82"/>
    <w:rsid w:val="00D96CE6"/>
    <w:rsid w:val="00D96F6D"/>
    <w:rsid w:val="00D970DE"/>
    <w:rsid w:val="00D9710F"/>
    <w:rsid w:val="00D9736C"/>
    <w:rsid w:val="00D973CF"/>
    <w:rsid w:val="00D9749F"/>
    <w:rsid w:val="00D9777D"/>
    <w:rsid w:val="00D97822"/>
    <w:rsid w:val="00D978C6"/>
    <w:rsid w:val="00D97A32"/>
    <w:rsid w:val="00D97E48"/>
    <w:rsid w:val="00D97F4D"/>
    <w:rsid w:val="00D97FA0"/>
    <w:rsid w:val="00DA0322"/>
    <w:rsid w:val="00DA04F2"/>
    <w:rsid w:val="00DA0A01"/>
    <w:rsid w:val="00DA0BED"/>
    <w:rsid w:val="00DA0CA0"/>
    <w:rsid w:val="00DA0DEB"/>
    <w:rsid w:val="00DA0F10"/>
    <w:rsid w:val="00DA1040"/>
    <w:rsid w:val="00DA105C"/>
    <w:rsid w:val="00DA110B"/>
    <w:rsid w:val="00DA1123"/>
    <w:rsid w:val="00DA113A"/>
    <w:rsid w:val="00DA139C"/>
    <w:rsid w:val="00DA1470"/>
    <w:rsid w:val="00DA1479"/>
    <w:rsid w:val="00DA160D"/>
    <w:rsid w:val="00DA16A3"/>
    <w:rsid w:val="00DA1756"/>
    <w:rsid w:val="00DA17A8"/>
    <w:rsid w:val="00DA1871"/>
    <w:rsid w:val="00DA18B9"/>
    <w:rsid w:val="00DA19F8"/>
    <w:rsid w:val="00DA1B53"/>
    <w:rsid w:val="00DA1C3A"/>
    <w:rsid w:val="00DA1ECB"/>
    <w:rsid w:val="00DA1F72"/>
    <w:rsid w:val="00DA2059"/>
    <w:rsid w:val="00DA2102"/>
    <w:rsid w:val="00DA21E3"/>
    <w:rsid w:val="00DA2242"/>
    <w:rsid w:val="00DA22C8"/>
    <w:rsid w:val="00DA2488"/>
    <w:rsid w:val="00DA25BF"/>
    <w:rsid w:val="00DA28FC"/>
    <w:rsid w:val="00DA2C48"/>
    <w:rsid w:val="00DA2C9D"/>
    <w:rsid w:val="00DA30AD"/>
    <w:rsid w:val="00DA3296"/>
    <w:rsid w:val="00DA378E"/>
    <w:rsid w:val="00DA3852"/>
    <w:rsid w:val="00DA391C"/>
    <w:rsid w:val="00DA4027"/>
    <w:rsid w:val="00DA4067"/>
    <w:rsid w:val="00DA4191"/>
    <w:rsid w:val="00DA41DE"/>
    <w:rsid w:val="00DA44FE"/>
    <w:rsid w:val="00DA4651"/>
    <w:rsid w:val="00DA4681"/>
    <w:rsid w:val="00DA4BE2"/>
    <w:rsid w:val="00DA4CD8"/>
    <w:rsid w:val="00DA4E6B"/>
    <w:rsid w:val="00DA4F09"/>
    <w:rsid w:val="00DA4FF1"/>
    <w:rsid w:val="00DA512D"/>
    <w:rsid w:val="00DA5199"/>
    <w:rsid w:val="00DA5276"/>
    <w:rsid w:val="00DA572B"/>
    <w:rsid w:val="00DA5870"/>
    <w:rsid w:val="00DA5954"/>
    <w:rsid w:val="00DA59B0"/>
    <w:rsid w:val="00DA5AAF"/>
    <w:rsid w:val="00DA5B45"/>
    <w:rsid w:val="00DA5CB5"/>
    <w:rsid w:val="00DA5F96"/>
    <w:rsid w:val="00DA6000"/>
    <w:rsid w:val="00DA620E"/>
    <w:rsid w:val="00DA6522"/>
    <w:rsid w:val="00DA654E"/>
    <w:rsid w:val="00DA6B74"/>
    <w:rsid w:val="00DA6DE8"/>
    <w:rsid w:val="00DA6F30"/>
    <w:rsid w:val="00DA7106"/>
    <w:rsid w:val="00DA71F8"/>
    <w:rsid w:val="00DA7405"/>
    <w:rsid w:val="00DA7738"/>
    <w:rsid w:val="00DA77D1"/>
    <w:rsid w:val="00DA7AD4"/>
    <w:rsid w:val="00DA7C18"/>
    <w:rsid w:val="00DA7D34"/>
    <w:rsid w:val="00DA7E22"/>
    <w:rsid w:val="00DB0082"/>
    <w:rsid w:val="00DB00DA"/>
    <w:rsid w:val="00DB0114"/>
    <w:rsid w:val="00DB0154"/>
    <w:rsid w:val="00DB05AF"/>
    <w:rsid w:val="00DB062C"/>
    <w:rsid w:val="00DB0697"/>
    <w:rsid w:val="00DB069F"/>
    <w:rsid w:val="00DB06A7"/>
    <w:rsid w:val="00DB0713"/>
    <w:rsid w:val="00DB076B"/>
    <w:rsid w:val="00DB0896"/>
    <w:rsid w:val="00DB090B"/>
    <w:rsid w:val="00DB09E1"/>
    <w:rsid w:val="00DB0B9D"/>
    <w:rsid w:val="00DB0DFB"/>
    <w:rsid w:val="00DB11A0"/>
    <w:rsid w:val="00DB144B"/>
    <w:rsid w:val="00DB1882"/>
    <w:rsid w:val="00DB19E1"/>
    <w:rsid w:val="00DB1B56"/>
    <w:rsid w:val="00DB1B86"/>
    <w:rsid w:val="00DB1C57"/>
    <w:rsid w:val="00DB1E45"/>
    <w:rsid w:val="00DB1FEB"/>
    <w:rsid w:val="00DB2246"/>
    <w:rsid w:val="00DB225B"/>
    <w:rsid w:val="00DB289D"/>
    <w:rsid w:val="00DB297C"/>
    <w:rsid w:val="00DB2A19"/>
    <w:rsid w:val="00DB2B3E"/>
    <w:rsid w:val="00DB2BE4"/>
    <w:rsid w:val="00DB2DB7"/>
    <w:rsid w:val="00DB2FE4"/>
    <w:rsid w:val="00DB3147"/>
    <w:rsid w:val="00DB317D"/>
    <w:rsid w:val="00DB3417"/>
    <w:rsid w:val="00DB3529"/>
    <w:rsid w:val="00DB3944"/>
    <w:rsid w:val="00DB3A24"/>
    <w:rsid w:val="00DB3C1E"/>
    <w:rsid w:val="00DB404D"/>
    <w:rsid w:val="00DB43E2"/>
    <w:rsid w:val="00DB46A7"/>
    <w:rsid w:val="00DB471D"/>
    <w:rsid w:val="00DB4958"/>
    <w:rsid w:val="00DB497E"/>
    <w:rsid w:val="00DB49E7"/>
    <w:rsid w:val="00DB4AB1"/>
    <w:rsid w:val="00DB4DD0"/>
    <w:rsid w:val="00DB4E53"/>
    <w:rsid w:val="00DB4E63"/>
    <w:rsid w:val="00DB5031"/>
    <w:rsid w:val="00DB504E"/>
    <w:rsid w:val="00DB50D0"/>
    <w:rsid w:val="00DB510C"/>
    <w:rsid w:val="00DB5142"/>
    <w:rsid w:val="00DB5196"/>
    <w:rsid w:val="00DB5603"/>
    <w:rsid w:val="00DB5628"/>
    <w:rsid w:val="00DB579D"/>
    <w:rsid w:val="00DB57A7"/>
    <w:rsid w:val="00DB5933"/>
    <w:rsid w:val="00DB5938"/>
    <w:rsid w:val="00DB5994"/>
    <w:rsid w:val="00DB5A99"/>
    <w:rsid w:val="00DB5B72"/>
    <w:rsid w:val="00DB5CC0"/>
    <w:rsid w:val="00DB5D3F"/>
    <w:rsid w:val="00DB5D61"/>
    <w:rsid w:val="00DB5DE5"/>
    <w:rsid w:val="00DB5F74"/>
    <w:rsid w:val="00DB6072"/>
    <w:rsid w:val="00DB609B"/>
    <w:rsid w:val="00DB60E8"/>
    <w:rsid w:val="00DB6150"/>
    <w:rsid w:val="00DB616F"/>
    <w:rsid w:val="00DB65DC"/>
    <w:rsid w:val="00DB66A8"/>
    <w:rsid w:val="00DB68E8"/>
    <w:rsid w:val="00DB6964"/>
    <w:rsid w:val="00DB6ABC"/>
    <w:rsid w:val="00DB6B2A"/>
    <w:rsid w:val="00DB6D35"/>
    <w:rsid w:val="00DB6E51"/>
    <w:rsid w:val="00DB6ED6"/>
    <w:rsid w:val="00DB7014"/>
    <w:rsid w:val="00DB702D"/>
    <w:rsid w:val="00DB7388"/>
    <w:rsid w:val="00DB7396"/>
    <w:rsid w:val="00DB7474"/>
    <w:rsid w:val="00DB7582"/>
    <w:rsid w:val="00DB759E"/>
    <w:rsid w:val="00DB7642"/>
    <w:rsid w:val="00DB7978"/>
    <w:rsid w:val="00DB7A31"/>
    <w:rsid w:val="00DB7C51"/>
    <w:rsid w:val="00DB7CAA"/>
    <w:rsid w:val="00DB7CCE"/>
    <w:rsid w:val="00DB7EFA"/>
    <w:rsid w:val="00DB7F12"/>
    <w:rsid w:val="00DC006C"/>
    <w:rsid w:val="00DC0188"/>
    <w:rsid w:val="00DC022F"/>
    <w:rsid w:val="00DC0261"/>
    <w:rsid w:val="00DC02FD"/>
    <w:rsid w:val="00DC0347"/>
    <w:rsid w:val="00DC0483"/>
    <w:rsid w:val="00DC04AD"/>
    <w:rsid w:val="00DC05E5"/>
    <w:rsid w:val="00DC0820"/>
    <w:rsid w:val="00DC085B"/>
    <w:rsid w:val="00DC0931"/>
    <w:rsid w:val="00DC09FD"/>
    <w:rsid w:val="00DC0B85"/>
    <w:rsid w:val="00DC0DA0"/>
    <w:rsid w:val="00DC0E5F"/>
    <w:rsid w:val="00DC1300"/>
    <w:rsid w:val="00DC1338"/>
    <w:rsid w:val="00DC1499"/>
    <w:rsid w:val="00DC1621"/>
    <w:rsid w:val="00DC1663"/>
    <w:rsid w:val="00DC196A"/>
    <w:rsid w:val="00DC1F37"/>
    <w:rsid w:val="00DC1F80"/>
    <w:rsid w:val="00DC2121"/>
    <w:rsid w:val="00DC2163"/>
    <w:rsid w:val="00DC22D9"/>
    <w:rsid w:val="00DC2337"/>
    <w:rsid w:val="00DC2391"/>
    <w:rsid w:val="00DC23B8"/>
    <w:rsid w:val="00DC24CF"/>
    <w:rsid w:val="00DC27BE"/>
    <w:rsid w:val="00DC2952"/>
    <w:rsid w:val="00DC2C87"/>
    <w:rsid w:val="00DC311A"/>
    <w:rsid w:val="00DC312B"/>
    <w:rsid w:val="00DC33C8"/>
    <w:rsid w:val="00DC33D4"/>
    <w:rsid w:val="00DC351D"/>
    <w:rsid w:val="00DC35EA"/>
    <w:rsid w:val="00DC370E"/>
    <w:rsid w:val="00DC37BF"/>
    <w:rsid w:val="00DC37F4"/>
    <w:rsid w:val="00DC3887"/>
    <w:rsid w:val="00DC38DD"/>
    <w:rsid w:val="00DC39C3"/>
    <w:rsid w:val="00DC3B20"/>
    <w:rsid w:val="00DC3CF5"/>
    <w:rsid w:val="00DC3ECB"/>
    <w:rsid w:val="00DC4168"/>
    <w:rsid w:val="00DC41A6"/>
    <w:rsid w:val="00DC43B4"/>
    <w:rsid w:val="00DC45DD"/>
    <w:rsid w:val="00DC47F2"/>
    <w:rsid w:val="00DC47FE"/>
    <w:rsid w:val="00DC48B1"/>
    <w:rsid w:val="00DC4C60"/>
    <w:rsid w:val="00DC4D0B"/>
    <w:rsid w:val="00DC4F78"/>
    <w:rsid w:val="00DC5003"/>
    <w:rsid w:val="00DC5231"/>
    <w:rsid w:val="00DC5595"/>
    <w:rsid w:val="00DC5639"/>
    <w:rsid w:val="00DC5B65"/>
    <w:rsid w:val="00DC5B94"/>
    <w:rsid w:val="00DC5C4F"/>
    <w:rsid w:val="00DC5D14"/>
    <w:rsid w:val="00DC5E43"/>
    <w:rsid w:val="00DC6009"/>
    <w:rsid w:val="00DC6032"/>
    <w:rsid w:val="00DC604B"/>
    <w:rsid w:val="00DC604F"/>
    <w:rsid w:val="00DC6054"/>
    <w:rsid w:val="00DC6104"/>
    <w:rsid w:val="00DC63EE"/>
    <w:rsid w:val="00DC6579"/>
    <w:rsid w:val="00DC6839"/>
    <w:rsid w:val="00DC6DA9"/>
    <w:rsid w:val="00DC6DF9"/>
    <w:rsid w:val="00DC6E92"/>
    <w:rsid w:val="00DC6EA1"/>
    <w:rsid w:val="00DC714B"/>
    <w:rsid w:val="00DC72B5"/>
    <w:rsid w:val="00DC75D9"/>
    <w:rsid w:val="00DC7624"/>
    <w:rsid w:val="00DC7714"/>
    <w:rsid w:val="00DC7813"/>
    <w:rsid w:val="00DC7832"/>
    <w:rsid w:val="00DC786E"/>
    <w:rsid w:val="00DC7AF6"/>
    <w:rsid w:val="00DC7B86"/>
    <w:rsid w:val="00DC7FBF"/>
    <w:rsid w:val="00DD0075"/>
    <w:rsid w:val="00DD00C5"/>
    <w:rsid w:val="00DD0158"/>
    <w:rsid w:val="00DD02C3"/>
    <w:rsid w:val="00DD052E"/>
    <w:rsid w:val="00DD0530"/>
    <w:rsid w:val="00DD06A3"/>
    <w:rsid w:val="00DD06A6"/>
    <w:rsid w:val="00DD0853"/>
    <w:rsid w:val="00DD0BAE"/>
    <w:rsid w:val="00DD0BEC"/>
    <w:rsid w:val="00DD0CB0"/>
    <w:rsid w:val="00DD0EF5"/>
    <w:rsid w:val="00DD15C3"/>
    <w:rsid w:val="00DD16E6"/>
    <w:rsid w:val="00DD1712"/>
    <w:rsid w:val="00DD1757"/>
    <w:rsid w:val="00DD17BD"/>
    <w:rsid w:val="00DD189B"/>
    <w:rsid w:val="00DD18A0"/>
    <w:rsid w:val="00DD1B52"/>
    <w:rsid w:val="00DD1B58"/>
    <w:rsid w:val="00DD1D5C"/>
    <w:rsid w:val="00DD1F04"/>
    <w:rsid w:val="00DD1F53"/>
    <w:rsid w:val="00DD1F69"/>
    <w:rsid w:val="00DD1F89"/>
    <w:rsid w:val="00DD2026"/>
    <w:rsid w:val="00DD2476"/>
    <w:rsid w:val="00DD2606"/>
    <w:rsid w:val="00DD27C6"/>
    <w:rsid w:val="00DD29C1"/>
    <w:rsid w:val="00DD2D0C"/>
    <w:rsid w:val="00DD2DEE"/>
    <w:rsid w:val="00DD2E04"/>
    <w:rsid w:val="00DD2F49"/>
    <w:rsid w:val="00DD309D"/>
    <w:rsid w:val="00DD3288"/>
    <w:rsid w:val="00DD368E"/>
    <w:rsid w:val="00DD3767"/>
    <w:rsid w:val="00DD37DF"/>
    <w:rsid w:val="00DD37EB"/>
    <w:rsid w:val="00DD37FF"/>
    <w:rsid w:val="00DD38C3"/>
    <w:rsid w:val="00DD38F4"/>
    <w:rsid w:val="00DD3939"/>
    <w:rsid w:val="00DD3A11"/>
    <w:rsid w:val="00DD3BEE"/>
    <w:rsid w:val="00DD3C63"/>
    <w:rsid w:val="00DD3EA9"/>
    <w:rsid w:val="00DD40F0"/>
    <w:rsid w:val="00DD411C"/>
    <w:rsid w:val="00DD4183"/>
    <w:rsid w:val="00DD4212"/>
    <w:rsid w:val="00DD423F"/>
    <w:rsid w:val="00DD44BB"/>
    <w:rsid w:val="00DD4618"/>
    <w:rsid w:val="00DD4702"/>
    <w:rsid w:val="00DD4947"/>
    <w:rsid w:val="00DD4B97"/>
    <w:rsid w:val="00DD4BA3"/>
    <w:rsid w:val="00DD4CF6"/>
    <w:rsid w:val="00DD4E43"/>
    <w:rsid w:val="00DD4E74"/>
    <w:rsid w:val="00DD515E"/>
    <w:rsid w:val="00DD517A"/>
    <w:rsid w:val="00DD54F7"/>
    <w:rsid w:val="00DD56B0"/>
    <w:rsid w:val="00DD5DC7"/>
    <w:rsid w:val="00DD5F1E"/>
    <w:rsid w:val="00DD6155"/>
    <w:rsid w:val="00DD63C2"/>
    <w:rsid w:val="00DD6468"/>
    <w:rsid w:val="00DD6531"/>
    <w:rsid w:val="00DD66E2"/>
    <w:rsid w:val="00DD672B"/>
    <w:rsid w:val="00DD67CD"/>
    <w:rsid w:val="00DD67D2"/>
    <w:rsid w:val="00DD6896"/>
    <w:rsid w:val="00DD690B"/>
    <w:rsid w:val="00DD6910"/>
    <w:rsid w:val="00DD6A18"/>
    <w:rsid w:val="00DD6D10"/>
    <w:rsid w:val="00DD6FD1"/>
    <w:rsid w:val="00DD70CD"/>
    <w:rsid w:val="00DD7124"/>
    <w:rsid w:val="00DD72CC"/>
    <w:rsid w:val="00DD76FF"/>
    <w:rsid w:val="00DD7998"/>
    <w:rsid w:val="00DD79AE"/>
    <w:rsid w:val="00DD7BAB"/>
    <w:rsid w:val="00DD7BC1"/>
    <w:rsid w:val="00DD7C06"/>
    <w:rsid w:val="00DD7C7B"/>
    <w:rsid w:val="00DD7DE1"/>
    <w:rsid w:val="00DD7E95"/>
    <w:rsid w:val="00DE00B6"/>
    <w:rsid w:val="00DE05C6"/>
    <w:rsid w:val="00DE079A"/>
    <w:rsid w:val="00DE09E7"/>
    <w:rsid w:val="00DE0BF9"/>
    <w:rsid w:val="00DE10E7"/>
    <w:rsid w:val="00DE11BF"/>
    <w:rsid w:val="00DE12E5"/>
    <w:rsid w:val="00DE1346"/>
    <w:rsid w:val="00DE1596"/>
    <w:rsid w:val="00DE1878"/>
    <w:rsid w:val="00DE1BA0"/>
    <w:rsid w:val="00DE1E27"/>
    <w:rsid w:val="00DE1ECB"/>
    <w:rsid w:val="00DE1FF9"/>
    <w:rsid w:val="00DE2235"/>
    <w:rsid w:val="00DE2248"/>
    <w:rsid w:val="00DE253D"/>
    <w:rsid w:val="00DE25DB"/>
    <w:rsid w:val="00DE27CC"/>
    <w:rsid w:val="00DE28DF"/>
    <w:rsid w:val="00DE2998"/>
    <w:rsid w:val="00DE29EB"/>
    <w:rsid w:val="00DE2A00"/>
    <w:rsid w:val="00DE2C2B"/>
    <w:rsid w:val="00DE2C3B"/>
    <w:rsid w:val="00DE2F4D"/>
    <w:rsid w:val="00DE3153"/>
    <w:rsid w:val="00DE357E"/>
    <w:rsid w:val="00DE3605"/>
    <w:rsid w:val="00DE371F"/>
    <w:rsid w:val="00DE3763"/>
    <w:rsid w:val="00DE376C"/>
    <w:rsid w:val="00DE3997"/>
    <w:rsid w:val="00DE3AB6"/>
    <w:rsid w:val="00DE3AFB"/>
    <w:rsid w:val="00DE3F2E"/>
    <w:rsid w:val="00DE4179"/>
    <w:rsid w:val="00DE42E6"/>
    <w:rsid w:val="00DE43A6"/>
    <w:rsid w:val="00DE45CD"/>
    <w:rsid w:val="00DE4754"/>
    <w:rsid w:val="00DE475D"/>
    <w:rsid w:val="00DE4809"/>
    <w:rsid w:val="00DE4969"/>
    <w:rsid w:val="00DE496D"/>
    <w:rsid w:val="00DE4CFC"/>
    <w:rsid w:val="00DE5042"/>
    <w:rsid w:val="00DE51C0"/>
    <w:rsid w:val="00DE51D9"/>
    <w:rsid w:val="00DE548A"/>
    <w:rsid w:val="00DE5680"/>
    <w:rsid w:val="00DE5693"/>
    <w:rsid w:val="00DE57D6"/>
    <w:rsid w:val="00DE585B"/>
    <w:rsid w:val="00DE5CAA"/>
    <w:rsid w:val="00DE5CF6"/>
    <w:rsid w:val="00DE5CFF"/>
    <w:rsid w:val="00DE606C"/>
    <w:rsid w:val="00DE6440"/>
    <w:rsid w:val="00DE6496"/>
    <w:rsid w:val="00DE669B"/>
    <w:rsid w:val="00DE670B"/>
    <w:rsid w:val="00DE682A"/>
    <w:rsid w:val="00DE699D"/>
    <w:rsid w:val="00DE6B06"/>
    <w:rsid w:val="00DE6B16"/>
    <w:rsid w:val="00DE6C69"/>
    <w:rsid w:val="00DE6D7A"/>
    <w:rsid w:val="00DE6DD1"/>
    <w:rsid w:val="00DE6E0B"/>
    <w:rsid w:val="00DE6E84"/>
    <w:rsid w:val="00DE70CF"/>
    <w:rsid w:val="00DE723E"/>
    <w:rsid w:val="00DE729C"/>
    <w:rsid w:val="00DE7309"/>
    <w:rsid w:val="00DE7525"/>
    <w:rsid w:val="00DE7585"/>
    <w:rsid w:val="00DE7850"/>
    <w:rsid w:val="00DE7AE0"/>
    <w:rsid w:val="00DE7AFB"/>
    <w:rsid w:val="00DE7BDA"/>
    <w:rsid w:val="00DE7C6C"/>
    <w:rsid w:val="00DE7EF4"/>
    <w:rsid w:val="00DF00B6"/>
    <w:rsid w:val="00DF0148"/>
    <w:rsid w:val="00DF01F4"/>
    <w:rsid w:val="00DF0388"/>
    <w:rsid w:val="00DF047E"/>
    <w:rsid w:val="00DF0598"/>
    <w:rsid w:val="00DF059B"/>
    <w:rsid w:val="00DF06C8"/>
    <w:rsid w:val="00DF0733"/>
    <w:rsid w:val="00DF0E3D"/>
    <w:rsid w:val="00DF1066"/>
    <w:rsid w:val="00DF113C"/>
    <w:rsid w:val="00DF11F6"/>
    <w:rsid w:val="00DF1416"/>
    <w:rsid w:val="00DF14C1"/>
    <w:rsid w:val="00DF161C"/>
    <w:rsid w:val="00DF1621"/>
    <w:rsid w:val="00DF1A5C"/>
    <w:rsid w:val="00DF1AE3"/>
    <w:rsid w:val="00DF1C48"/>
    <w:rsid w:val="00DF1D35"/>
    <w:rsid w:val="00DF1D5D"/>
    <w:rsid w:val="00DF1E3E"/>
    <w:rsid w:val="00DF1EB3"/>
    <w:rsid w:val="00DF1F68"/>
    <w:rsid w:val="00DF2063"/>
    <w:rsid w:val="00DF21F9"/>
    <w:rsid w:val="00DF2245"/>
    <w:rsid w:val="00DF22B3"/>
    <w:rsid w:val="00DF239B"/>
    <w:rsid w:val="00DF2430"/>
    <w:rsid w:val="00DF24EA"/>
    <w:rsid w:val="00DF2638"/>
    <w:rsid w:val="00DF2659"/>
    <w:rsid w:val="00DF2780"/>
    <w:rsid w:val="00DF2BD0"/>
    <w:rsid w:val="00DF2CA6"/>
    <w:rsid w:val="00DF2D41"/>
    <w:rsid w:val="00DF2F9C"/>
    <w:rsid w:val="00DF32D1"/>
    <w:rsid w:val="00DF32EA"/>
    <w:rsid w:val="00DF341A"/>
    <w:rsid w:val="00DF342F"/>
    <w:rsid w:val="00DF3452"/>
    <w:rsid w:val="00DF3630"/>
    <w:rsid w:val="00DF3B7E"/>
    <w:rsid w:val="00DF3BAB"/>
    <w:rsid w:val="00DF3D34"/>
    <w:rsid w:val="00DF3EC5"/>
    <w:rsid w:val="00DF40B5"/>
    <w:rsid w:val="00DF4130"/>
    <w:rsid w:val="00DF4569"/>
    <w:rsid w:val="00DF4574"/>
    <w:rsid w:val="00DF46BF"/>
    <w:rsid w:val="00DF4839"/>
    <w:rsid w:val="00DF4969"/>
    <w:rsid w:val="00DF4E86"/>
    <w:rsid w:val="00DF4EB6"/>
    <w:rsid w:val="00DF50C7"/>
    <w:rsid w:val="00DF50EA"/>
    <w:rsid w:val="00DF5132"/>
    <w:rsid w:val="00DF5293"/>
    <w:rsid w:val="00DF5360"/>
    <w:rsid w:val="00DF54E6"/>
    <w:rsid w:val="00DF5740"/>
    <w:rsid w:val="00DF5949"/>
    <w:rsid w:val="00DF5A53"/>
    <w:rsid w:val="00DF5CBE"/>
    <w:rsid w:val="00DF60F4"/>
    <w:rsid w:val="00DF621A"/>
    <w:rsid w:val="00DF62AA"/>
    <w:rsid w:val="00DF63C9"/>
    <w:rsid w:val="00DF658F"/>
    <w:rsid w:val="00DF6790"/>
    <w:rsid w:val="00DF6CD8"/>
    <w:rsid w:val="00DF6DEC"/>
    <w:rsid w:val="00DF7231"/>
    <w:rsid w:val="00DF723D"/>
    <w:rsid w:val="00DF7380"/>
    <w:rsid w:val="00DF76FE"/>
    <w:rsid w:val="00DF7AA6"/>
    <w:rsid w:val="00DF7BF3"/>
    <w:rsid w:val="00DF7D89"/>
    <w:rsid w:val="00DF7EEB"/>
    <w:rsid w:val="00E002E1"/>
    <w:rsid w:val="00E003BB"/>
    <w:rsid w:val="00E00422"/>
    <w:rsid w:val="00E005DA"/>
    <w:rsid w:val="00E00798"/>
    <w:rsid w:val="00E00932"/>
    <w:rsid w:val="00E00AD8"/>
    <w:rsid w:val="00E00D09"/>
    <w:rsid w:val="00E00EDB"/>
    <w:rsid w:val="00E0100D"/>
    <w:rsid w:val="00E01202"/>
    <w:rsid w:val="00E01207"/>
    <w:rsid w:val="00E01244"/>
    <w:rsid w:val="00E012CB"/>
    <w:rsid w:val="00E01309"/>
    <w:rsid w:val="00E0132D"/>
    <w:rsid w:val="00E013BB"/>
    <w:rsid w:val="00E014DF"/>
    <w:rsid w:val="00E015FB"/>
    <w:rsid w:val="00E016A0"/>
    <w:rsid w:val="00E016E9"/>
    <w:rsid w:val="00E01724"/>
    <w:rsid w:val="00E019A3"/>
    <w:rsid w:val="00E01A1E"/>
    <w:rsid w:val="00E01AE9"/>
    <w:rsid w:val="00E01B06"/>
    <w:rsid w:val="00E01B8D"/>
    <w:rsid w:val="00E01E53"/>
    <w:rsid w:val="00E02070"/>
    <w:rsid w:val="00E020B1"/>
    <w:rsid w:val="00E020F8"/>
    <w:rsid w:val="00E0217F"/>
    <w:rsid w:val="00E021B7"/>
    <w:rsid w:val="00E021BA"/>
    <w:rsid w:val="00E023D8"/>
    <w:rsid w:val="00E024D4"/>
    <w:rsid w:val="00E0258A"/>
    <w:rsid w:val="00E025CE"/>
    <w:rsid w:val="00E02899"/>
    <w:rsid w:val="00E02A2C"/>
    <w:rsid w:val="00E02B85"/>
    <w:rsid w:val="00E02C6B"/>
    <w:rsid w:val="00E03028"/>
    <w:rsid w:val="00E03421"/>
    <w:rsid w:val="00E0343C"/>
    <w:rsid w:val="00E03540"/>
    <w:rsid w:val="00E035C2"/>
    <w:rsid w:val="00E03607"/>
    <w:rsid w:val="00E03610"/>
    <w:rsid w:val="00E03871"/>
    <w:rsid w:val="00E03BCB"/>
    <w:rsid w:val="00E03E48"/>
    <w:rsid w:val="00E03EF3"/>
    <w:rsid w:val="00E040F4"/>
    <w:rsid w:val="00E041DE"/>
    <w:rsid w:val="00E04356"/>
    <w:rsid w:val="00E043C4"/>
    <w:rsid w:val="00E044B6"/>
    <w:rsid w:val="00E0457D"/>
    <w:rsid w:val="00E046BD"/>
    <w:rsid w:val="00E04811"/>
    <w:rsid w:val="00E049C4"/>
    <w:rsid w:val="00E049F0"/>
    <w:rsid w:val="00E049F1"/>
    <w:rsid w:val="00E04A1A"/>
    <w:rsid w:val="00E04EF6"/>
    <w:rsid w:val="00E050F2"/>
    <w:rsid w:val="00E05366"/>
    <w:rsid w:val="00E05387"/>
    <w:rsid w:val="00E054E6"/>
    <w:rsid w:val="00E05A5B"/>
    <w:rsid w:val="00E05BCC"/>
    <w:rsid w:val="00E05C16"/>
    <w:rsid w:val="00E05E45"/>
    <w:rsid w:val="00E063BF"/>
    <w:rsid w:val="00E0665F"/>
    <w:rsid w:val="00E06E84"/>
    <w:rsid w:val="00E0715B"/>
    <w:rsid w:val="00E072CE"/>
    <w:rsid w:val="00E07322"/>
    <w:rsid w:val="00E07429"/>
    <w:rsid w:val="00E074C7"/>
    <w:rsid w:val="00E0783A"/>
    <w:rsid w:val="00E07852"/>
    <w:rsid w:val="00E0787F"/>
    <w:rsid w:val="00E078B6"/>
    <w:rsid w:val="00E079C0"/>
    <w:rsid w:val="00E07AF9"/>
    <w:rsid w:val="00E07B44"/>
    <w:rsid w:val="00E07EBA"/>
    <w:rsid w:val="00E07FDC"/>
    <w:rsid w:val="00E10046"/>
    <w:rsid w:val="00E10101"/>
    <w:rsid w:val="00E101BB"/>
    <w:rsid w:val="00E104B3"/>
    <w:rsid w:val="00E104F3"/>
    <w:rsid w:val="00E1063B"/>
    <w:rsid w:val="00E107DE"/>
    <w:rsid w:val="00E10B98"/>
    <w:rsid w:val="00E10C90"/>
    <w:rsid w:val="00E10DDE"/>
    <w:rsid w:val="00E10DE2"/>
    <w:rsid w:val="00E10E23"/>
    <w:rsid w:val="00E10E97"/>
    <w:rsid w:val="00E10E9F"/>
    <w:rsid w:val="00E1178B"/>
    <w:rsid w:val="00E11875"/>
    <w:rsid w:val="00E118C3"/>
    <w:rsid w:val="00E11AC6"/>
    <w:rsid w:val="00E11B78"/>
    <w:rsid w:val="00E11B98"/>
    <w:rsid w:val="00E11DE4"/>
    <w:rsid w:val="00E12095"/>
    <w:rsid w:val="00E120EB"/>
    <w:rsid w:val="00E1242F"/>
    <w:rsid w:val="00E1250C"/>
    <w:rsid w:val="00E12547"/>
    <w:rsid w:val="00E12735"/>
    <w:rsid w:val="00E12903"/>
    <w:rsid w:val="00E12BC8"/>
    <w:rsid w:val="00E12D14"/>
    <w:rsid w:val="00E12E7F"/>
    <w:rsid w:val="00E12ED9"/>
    <w:rsid w:val="00E1300C"/>
    <w:rsid w:val="00E13035"/>
    <w:rsid w:val="00E13096"/>
    <w:rsid w:val="00E13158"/>
    <w:rsid w:val="00E131CF"/>
    <w:rsid w:val="00E134F7"/>
    <w:rsid w:val="00E139BE"/>
    <w:rsid w:val="00E13D85"/>
    <w:rsid w:val="00E13F68"/>
    <w:rsid w:val="00E13FD3"/>
    <w:rsid w:val="00E1413E"/>
    <w:rsid w:val="00E14255"/>
    <w:rsid w:val="00E14408"/>
    <w:rsid w:val="00E145BD"/>
    <w:rsid w:val="00E14601"/>
    <w:rsid w:val="00E1460F"/>
    <w:rsid w:val="00E147A3"/>
    <w:rsid w:val="00E14803"/>
    <w:rsid w:val="00E1480E"/>
    <w:rsid w:val="00E149CC"/>
    <w:rsid w:val="00E149FC"/>
    <w:rsid w:val="00E15125"/>
    <w:rsid w:val="00E155DE"/>
    <w:rsid w:val="00E1561D"/>
    <w:rsid w:val="00E159B0"/>
    <w:rsid w:val="00E15B5F"/>
    <w:rsid w:val="00E15BD9"/>
    <w:rsid w:val="00E15C23"/>
    <w:rsid w:val="00E15F56"/>
    <w:rsid w:val="00E15F5B"/>
    <w:rsid w:val="00E166D3"/>
    <w:rsid w:val="00E16992"/>
    <w:rsid w:val="00E16AA0"/>
    <w:rsid w:val="00E16C26"/>
    <w:rsid w:val="00E16CA2"/>
    <w:rsid w:val="00E16CC7"/>
    <w:rsid w:val="00E16DAE"/>
    <w:rsid w:val="00E16EC0"/>
    <w:rsid w:val="00E16F6D"/>
    <w:rsid w:val="00E16FD0"/>
    <w:rsid w:val="00E1700F"/>
    <w:rsid w:val="00E17101"/>
    <w:rsid w:val="00E1735C"/>
    <w:rsid w:val="00E1749F"/>
    <w:rsid w:val="00E17554"/>
    <w:rsid w:val="00E1757A"/>
    <w:rsid w:val="00E177C7"/>
    <w:rsid w:val="00E17A77"/>
    <w:rsid w:val="00E17C82"/>
    <w:rsid w:val="00E17D0D"/>
    <w:rsid w:val="00E20014"/>
    <w:rsid w:val="00E201A4"/>
    <w:rsid w:val="00E203CD"/>
    <w:rsid w:val="00E20705"/>
    <w:rsid w:val="00E207F5"/>
    <w:rsid w:val="00E20880"/>
    <w:rsid w:val="00E20B55"/>
    <w:rsid w:val="00E20BB6"/>
    <w:rsid w:val="00E20E0A"/>
    <w:rsid w:val="00E20F29"/>
    <w:rsid w:val="00E20F7F"/>
    <w:rsid w:val="00E21049"/>
    <w:rsid w:val="00E210E1"/>
    <w:rsid w:val="00E211EF"/>
    <w:rsid w:val="00E21361"/>
    <w:rsid w:val="00E2136B"/>
    <w:rsid w:val="00E213DF"/>
    <w:rsid w:val="00E21446"/>
    <w:rsid w:val="00E215AC"/>
    <w:rsid w:val="00E21696"/>
    <w:rsid w:val="00E216C0"/>
    <w:rsid w:val="00E21907"/>
    <w:rsid w:val="00E21948"/>
    <w:rsid w:val="00E21BDD"/>
    <w:rsid w:val="00E21C66"/>
    <w:rsid w:val="00E21CFE"/>
    <w:rsid w:val="00E22113"/>
    <w:rsid w:val="00E221AC"/>
    <w:rsid w:val="00E223A5"/>
    <w:rsid w:val="00E2250C"/>
    <w:rsid w:val="00E22534"/>
    <w:rsid w:val="00E22705"/>
    <w:rsid w:val="00E22837"/>
    <w:rsid w:val="00E22942"/>
    <w:rsid w:val="00E2296B"/>
    <w:rsid w:val="00E22C0D"/>
    <w:rsid w:val="00E22C4E"/>
    <w:rsid w:val="00E22E29"/>
    <w:rsid w:val="00E22EFC"/>
    <w:rsid w:val="00E22FF7"/>
    <w:rsid w:val="00E230D3"/>
    <w:rsid w:val="00E23293"/>
    <w:rsid w:val="00E23523"/>
    <w:rsid w:val="00E23642"/>
    <w:rsid w:val="00E236A1"/>
    <w:rsid w:val="00E2373B"/>
    <w:rsid w:val="00E23743"/>
    <w:rsid w:val="00E23A75"/>
    <w:rsid w:val="00E23EB6"/>
    <w:rsid w:val="00E24102"/>
    <w:rsid w:val="00E24333"/>
    <w:rsid w:val="00E24447"/>
    <w:rsid w:val="00E24457"/>
    <w:rsid w:val="00E248C3"/>
    <w:rsid w:val="00E24B15"/>
    <w:rsid w:val="00E24B83"/>
    <w:rsid w:val="00E24CB6"/>
    <w:rsid w:val="00E24D4F"/>
    <w:rsid w:val="00E24DB8"/>
    <w:rsid w:val="00E24FBF"/>
    <w:rsid w:val="00E252CE"/>
    <w:rsid w:val="00E25512"/>
    <w:rsid w:val="00E25648"/>
    <w:rsid w:val="00E25955"/>
    <w:rsid w:val="00E25AF1"/>
    <w:rsid w:val="00E25E28"/>
    <w:rsid w:val="00E25FC5"/>
    <w:rsid w:val="00E2604E"/>
    <w:rsid w:val="00E26351"/>
    <w:rsid w:val="00E264B4"/>
    <w:rsid w:val="00E26B4E"/>
    <w:rsid w:val="00E26C74"/>
    <w:rsid w:val="00E2702C"/>
    <w:rsid w:val="00E27429"/>
    <w:rsid w:val="00E2743D"/>
    <w:rsid w:val="00E275DE"/>
    <w:rsid w:val="00E2772F"/>
    <w:rsid w:val="00E27783"/>
    <w:rsid w:val="00E278E6"/>
    <w:rsid w:val="00E27AEE"/>
    <w:rsid w:val="00E27BC4"/>
    <w:rsid w:val="00E27CA1"/>
    <w:rsid w:val="00E27CFB"/>
    <w:rsid w:val="00E27E1A"/>
    <w:rsid w:val="00E27E9A"/>
    <w:rsid w:val="00E3008C"/>
    <w:rsid w:val="00E301D3"/>
    <w:rsid w:val="00E302F1"/>
    <w:rsid w:val="00E30503"/>
    <w:rsid w:val="00E3082E"/>
    <w:rsid w:val="00E3088B"/>
    <w:rsid w:val="00E3095C"/>
    <w:rsid w:val="00E30970"/>
    <w:rsid w:val="00E309E8"/>
    <w:rsid w:val="00E30A0E"/>
    <w:rsid w:val="00E30B24"/>
    <w:rsid w:val="00E30CAC"/>
    <w:rsid w:val="00E30D00"/>
    <w:rsid w:val="00E3102F"/>
    <w:rsid w:val="00E3122D"/>
    <w:rsid w:val="00E31297"/>
    <w:rsid w:val="00E312B4"/>
    <w:rsid w:val="00E3134D"/>
    <w:rsid w:val="00E313EC"/>
    <w:rsid w:val="00E31716"/>
    <w:rsid w:val="00E31A18"/>
    <w:rsid w:val="00E31ACD"/>
    <w:rsid w:val="00E321A2"/>
    <w:rsid w:val="00E32271"/>
    <w:rsid w:val="00E32711"/>
    <w:rsid w:val="00E329A5"/>
    <w:rsid w:val="00E32D5A"/>
    <w:rsid w:val="00E32D6B"/>
    <w:rsid w:val="00E32DDD"/>
    <w:rsid w:val="00E32E95"/>
    <w:rsid w:val="00E33023"/>
    <w:rsid w:val="00E3311B"/>
    <w:rsid w:val="00E33170"/>
    <w:rsid w:val="00E332F5"/>
    <w:rsid w:val="00E33487"/>
    <w:rsid w:val="00E337D7"/>
    <w:rsid w:val="00E33802"/>
    <w:rsid w:val="00E339DB"/>
    <w:rsid w:val="00E33B3F"/>
    <w:rsid w:val="00E33E2D"/>
    <w:rsid w:val="00E340F7"/>
    <w:rsid w:val="00E344FD"/>
    <w:rsid w:val="00E34563"/>
    <w:rsid w:val="00E3461A"/>
    <w:rsid w:val="00E34B87"/>
    <w:rsid w:val="00E34C1B"/>
    <w:rsid w:val="00E34C85"/>
    <w:rsid w:val="00E34E72"/>
    <w:rsid w:val="00E350BC"/>
    <w:rsid w:val="00E352EA"/>
    <w:rsid w:val="00E355B4"/>
    <w:rsid w:val="00E355ED"/>
    <w:rsid w:val="00E35638"/>
    <w:rsid w:val="00E35691"/>
    <w:rsid w:val="00E358C8"/>
    <w:rsid w:val="00E35BA4"/>
    <w:rsid w:val="00E35CB6"/>
    <w:rsid w:val="00E35D4C"/>
    <w:rsid w:val="00E35D9A"/>
    <w:rsid w:val="00E35E32"/>
    <w:rsid w:val="00E35FF2"/>
    <w:rsid w:val="00E360D2"/>
    <w:rsid w:val="00E3614F"/>
    <w:rsid w:val="00E36282"/>
    <w:rsid w:val="00E3644E"/>
    <w:rsid w:val="00E36512"/>
    <w:rsid w:val="00E36535"/>
    <w:rsid w:val="00E3655B"/>
    <w:rsid w:val="00E3676C"/>
    <w:rsid w:val="00E367EE"/>
    <w:rsid w:val="00E36855"/>
    <w:rsid w:val="00E36949"/>
    <w:rsid w:val="00E369E4"/>
    <w:rsid w:val="00E36A11"/>
    <w:rsid w:val="00E36B31"/>
    <w:rsid w:val="00E36D91"/>
    <w:rsid w:val="00E36EC0"/>
    <w:rsid w:val="00E373FB"/>
    <w:rsid w:val="00E37426"/>
    <w:rsid w:val="00E374B4"/>
    <w:rsid w:val="00E3758C"/>
    <w:rsid w:val="00E377D5"/>
    <w:rsid w:val="00E37916"/>
    <w:rsid w:val="00E379EA"/>
    <w:rsid w:val="00E37B53"/>
    <w:rsid w:val="00E40003"/>
    <w:rsid w:val="00E4028D"/>
    <w:rsid w:val="00E402FD"/>
    <w:rsid w:val="00E40371"/>
    <w:rsid w:val="00E408F6"/>
    <w:rsid w:val="00E40A1E"/>
    <w:rsid w:val="00E40A41"/>
    <w:rsid w:val="00E40A51"/>
    <w:rsid w:val="00E40CBC"/>
    <w:rsid w:val="00E40D19"/>
    <w:rsid w:val="00E40EE5"/>
    <w:rsid w:val="00E4101E"/>
    <w:rsid w:val="00E412F4"/>
    <w:rsid w:val="00E413E7"/>
    <w:rsid w:val="00E417DA"/>
    <w:rsid w:val="00E41923"/>
    <w:rsid w:val="00E41C9C"/>
    <w:rsid w:val="00E41CBF"/>
    <w:rsid w:val="00E41D17"/>
    <w:rsid w:val="00E41F78"/>
    <w:rsid w:val="00E4205A"/>
    <w:rsid w:val="00E4205B"/>
    <w:rsid w:val="00E42131"/>
    <w:rsid w:val="00E424CB"/>
    <w:rsid w:val="00E426DF"/>
    <w:rsid w:val="00E42740"/>
    <w:rsid w:val="00E427AC"/>
    <w:rsid w:val="00E427F5"/>
    <w:rsid w:val="00E42BBF"/>
    <w:rsid w:val="00E42CAE"/>
    <w:rsid w:val="00E42DAA"/>
    <w:rsid w:val="00E42DD7"/>
    <w:rsid w:val="00E42DF8"/>
    <w:rsid w:val="00E42E0A"/>
    <w:rsid w:val="00E4304B"/>
    <w:rsid w:val="00E43212"/>
    <w:rsid w:val="00E433CC"/>
    <w:rsid w:val="00E4345A"/>
    <w:rsid w:val="00E4378F"/>
    <w:rsid w:val="00E43810"/>
    <w:rsid w:val="00E43825"/>
    <w:rsid w:val="00E43932"/>
    <w:rsid w:val="00E43BAD"/>
    <w:rsid w:val="00E43BE5"/>
    <w:rsid w:val="00E43CC7"/>
    <w:rsid w:val="00E43DAA"/>
    <w:rsid w:val="00E441A8"/>
    <w:rsid w:val="00E4422B"/>
    <w:rsid w:val="00E44244"/>
    <w:rsid w:val="00E442DD"/>
    <w:rsid w:val="00E4436B"/>
    <w:rsid w:val="00E4439C"/>
    <w:rsid w:val="00E443C5"/>
    <w:rsid w:val="00E44526"/>
    <w:rsid w:val="00E445C0"/>
    <w:rsid w:val="00E44724"/>
    <w:rsid w:val="00E44749"/>
    <w:rsid w:val="00E44951"/>
    <w:rsid w:val="00E4499B"/>
    <w:rsid w:val="00E4499D"/>
    <w:rsid w:val="00E449B3"/>
    <w:rsid w:val="00E44A27"/>
    <w:rsid w:val="00E44CD0"/>
    <w:rsid w:val="00E44D80"/>
    <w:rsid w:val="00E44EA3"/>
    <w:rsid w:val="00E44FE7"/>
    <w:rsid w:val="00E44FF8"/>
    <w:rsid w:val="00E45060"/>
    <w:rsid w:val="00E451FE"/>
    <w:rsid w:val="00E45241"/>
    <w:rsid w:val="00E452D1"/>
    <w:rsid w:val="00E45513"/>
    <w:rsid w:val="00E456A5"/>
    <w:rsid w:val="00E45774"/>
    <w:rsid w:val="00E45797"/>
    <w:rsid w:val="00E458F4"/>
    <w:rsid w:val="00E45C3B"/>
    <w:rsid w:val="00E45C94"/>
    <w:rsid w:val="00E45DCD"/>
    <w:rsid w:val="00E45E00"/>
    <w:rsid w:val="00E45FD6"/>
    <w:rsid w:val="00E46145"/>
    <w:rsid w:val="00E46152"/>
    <w:rsid w:val="00E463A8"/>
    <w:rsid w:val="00E463E7"/>
    <w:rsid w:val="00E466E3"/>
    <w:rsid w:val="00E46731"/>
    <w:rsid w:val="00E46884"/>
    <w:rsid w:val="00E46C3F"/>
    <w:rsid w:val="00E46D75"/>
    <w:rsid w:val="00E46D99"/>
    <w:rsid w:val="00E46EA7"/>
    <w:rsid w:val="00E46EF0"/>
    <w:rsid w:val="00E47106"/>
    <w:rsid w:val="00E471A1"/>
    <w:rsid w:val="00E475C4"/>
    <w:rsid w:val="00E4774D"/>
    <w:rsid w:val="00E4794D"/>
    <w:rsid w:val="00E47BF0"/>
    <w:rsid w:val="00E47D7C"/>
    <w:rsid w:val="00E47E8B"/>
    <w:rsid w:val="00E47F16"/>
    <w:rsid w:val="00E50327"/>
    <w:rsid w:val="00E50337"/>
    <w:rsid w:val="00E5044F"/>
    <w:rsid w:val="00E5046E"/>
    <w:rsid w:val="00E504FC"/>
    <w:rsid w:val="00E505CB"/>
    <w:rsid w:val="00E5069B"/>
    <w:rsid w:val="00E506F8"/>
    <w:rsid w:val="00E5089B"/>
    <w:rsid w:val="00E5092A"/>
    <w:rsid w:val="00E50938"/>
    <w:rsid w:val="00E50BC0"/>
    <w:rsid w:val="00E50DA5"/>
    <w:rsid w:val="00E50EF4"/>
    <w:rsid w:val="00E50F0C"/>
    <w:rsid w:val="00E51019"/>
    <w:rsid w:val="00E51075"/>
    <w:rsid w:val="00E51275"/>
    <w:rsid w:val="00E51347"/>
    <w:rsid w:val="00E515ED"/>
    <w:rsid w:val="00E51A16"/>
    <w:rsid w:val="00E51CCA"/>
    <w:rsid w:val="00E51D20"/>
    <w:rsid w:val="00E51D22"/>
    <w:rsid w:val="00E51DDE"/>
    <w:rsid w:val="00E51F6B"/>
    <w:rsid w:val="00E520CF"/>
    <w:rsid w:val="00E5217F"/>
    <w:rsid w:val="00E522D7"/>
    <w:rsid w:val="00E52333"/>
    <w:rsid w:val="00E52391"/>
    <w:rsid w:val="00E525D8"/>
    <w:rsid w:val="00E526AD"/>
    <w:rsid w:val="00E526F9"/>
    <w:rsid w:val="00E527A6"/>
    <w:rsid w:val="00E528C8"/>
    <w:rsid w:val="00E52A57"/>
    <w:rsid w:val="00E52D4B"/>
    <w:rsid w:val="00E52F8D"/>
    <w:rsid w:val="00E53013"/>
    <w:rsid w:val="00E531BE"/>
    <w:rsid w:val="00E537DD"/>
    <w:rsid w:val="00E5388E"/>
    <w:rsid w:val="00E53A99"/>
    <w:rsid w:val="00E53AE9"/>
    <w:rsid w:val="00E53AF1"/>
    <w:rsid w:val="00E54295"/>
    <w:rsid w:val="00E543A5"/>
    <w:rsid w:val="00E543EB"/>
    <w:rsid w:val="00E544CC"/>
    <w:rsid w:val="00E546E3"/>
    <w:rsid w:val="00E54775"/>
    <w:rsid w:val="00E548AA"/>
    <w:rsid w:val="00E54B2D"/>
    <w:rsid w:val="00E54B3B"/>
    <w:rsid w:val="00E54CBB"/>
    <w:rsid w:val="00E54D4A"/>
    <w:rsid w:val="00E54D5E"/>
    <w:rsid w:val="00E54E24"/>
    <w:rsid w:val="00E54E7C"/>
    <w:rsid w:val="00E54F27"/>
    <w:rsid w:val="00E54F36"/>
    <w:rsid w:val="00E54F8F"/>
    <w:rsid w:val="00E552A7"/>
    <w:rsid w:val="00E5536B"/>
    <w:rsid w:val="00E554AE"/>
    <w:rsid w:val="00E55697"/>
    <w:rsid w:val="00E5571B"/>
    <w:rsid w:val="00E55836"/>
    <w:rsid w:val="00E558F0"/>
    <w:rsid w:val="00E55A30"/>
    <w:rsid w:val="00E55AA8"/>
    <w:rsid w:val="00E55F4A"/>
    <w:rsid w:val="00E55F63"/>
    <w:rsid w:val="00E55FF0"/>
    <w:rsid w:val="00E56092"/>
    <w:rsid w:val="00E560AC"/>
    <w:rsid w:val="00E564BB"/>
    <w:rsid w:val="00E5667D"/>
    <w:rsid w:val="00E566D0"/>
    <w:rsid w:val="00E569A0"/>
    <w:rsid w:val="00E56D39"/>
    <w:rsid w:val="00E5704F"/>
    <w:rsid w:val="00E5722D"/>
    <w:rsid w:val="00E572B8"/>
    <w:rsid w:val="00E576AD"/>
    <w:rsid w:val="00E5780D"/>
    <w:rsid w:val="00E57882"/>
    <w:rsid w:val="00E578F4"/>
    <w:rsid w:val="00E57959"/>
    <w:rsid w:val="00E57A94"/>
    <w:rsid w:val="00E57D17"/>
    <w:rsid w:val="00E57D78"/>
    <w:rsid w:val="00E57D90"/>
    <w:rsid w:val="00E57E70"/>
    <w:rsid w:val="00E60244"/>
    <w:rsid w:val="00E60258"/>
    <w:rsid w:val="00E6036B"/>
    <w:rsid w:val="00E6048F"/>
    <w:rsid w:val="00E60705"/>
    <w:rsid w:val="00E60758"/>
    <w:rsid w:val="00E607C0"/>
    <w:rsid w:val="00E6086C"/>
    <w:rsid w:val="00E60A16"/>
    <w:rsid w:val="00E60A50"/>
    <w:rsid w:val="00E60BA8"/>
    <w:rsid w:val="00E60C38"/>
    <w:rsid w:val="00E60D04"/>
    <w:rsid w:val="00E60E78"/>
    <w:rsid w:val="00E60E8C"/>
    <w:rsid w:val="00E60E9B"/>
    <w:rsid w:val="00E610F1"/>
    <w:rsid w:val="00E610F4"/>
    <w:rsid w:val="00E6126C"/>
    <w:rsid w:val="00E61303"/>
    <w:rsid w:val="00E617CC"/>
    <w:rsid w:val="00E6184D"/>
    <w:rsid w:val="00E6198B"/>
    <w:rsid w:val="00E61B7A"/>
    <w:rsid w:val="00E61B8C"/>
    <w:rsid w:val="00E61C1A"/>
    <w:rsid w:val="00E61DBA"/>
    <w:rsid w:val="00E61E7A"/>
    <w:rsid w:val="00E61E84"/>
    <w:rsid w:val="00E62045"/>
    <w:rsid w:val="00E6216B"/>
    <w:rsid w:val="00E6242F"/>
    <w:rsid w:val="00E6244A"/>
    <w:rsid w:val="00E62471"/>
    <w:rsid w:val="00E624D0"/>
    <w:rsid w:val="00E624F2"/>
    <w:rsid w:val="00E629BC"/>
    <w:rsid w:val="00E62A60"/>
    <w:rsid w:val="00E62AD0"/>
    <w:rsid w:val="00E62B78"/>
    <w:rsid w:val="00E62BB0"/>
    <w:rsid w:val="00E62C83"/>
    <w:rsid w:val="00E62E3A"/>
    <w:rsid w:val="00E62E57"/>
    <w:rsid w:val="00E6321A"/>
    <w:rsid w:val="00E6328F"/>
    <w:rsid w:val="00E6336A"/>
    <w:rsid w:val="00E636A3"/>
    <w:rsid w:val="00E63748"/>
    <w:rsid w:val="00E637A1"/>
    <w:rsid w:val="00E63A95"/>
    <w:rsid w:val="00E63AB9"/>
    <w:rsid w:val="00E63B5F"/>
    <w:rsid w:val="00E63C3A"/>
    <w:rsid w:val="00E63F1D"/>
    <w:rsid w:val="00E6406E"/>
    <w:rsid w:val="00E64397"/>
    <w:rsid w:val="00E64536"/>
    <w:rsid w:val="00E645E6"/>
    <w:rsid w:val="00E64670"/>
    <w:rsid w:val="00E64782"/>
    <w:rsid w:val="00E647A7"/>
    <w:rsid w:val="00E64824"/>
    <w:rsid w:val="00E648AE"/>
    <w:rsid w:val="00E64A34"/>
    <w:rsid w:val="00E64A7F"/>
    <w:rsid w:val="00E64B00"/>
    <w:rsid w:val="00E64F3B"/>
    <w:rsid w:val="00E65154"/>
    <w:rsid w:val="00E6549B"/>
    <w:rsid w:val="00E657AD"/>
    <w:rsid w:val="00E6595C"/>
    <w:rsid w:val="00E659E5"/>
    <w:rsid w:val="00E65B64"/>
    <w:rsid w:val="00E65C5D"/>
    <w:rsid w:val="00E65D62"/>
    <w:rsid w:val="00E65E29"/>
    <w:rsid w:val="00E65FC2"/>
    <w:rsid w:val="00E65FC5"/>
    <w:rsid w:val="00E6627B"/>
    <w:rsid w:val="00E662CD"/>
    <w:rsid w:val="00E66399"/>
    <w:rsid w:val="00E663FC"/>
    <w:rsid w:val="00E665CB"/>
    <w:rsid w:val="00E666AD"/>
    <w:rsid w:val="00E66917"/>
    <w:rsid w:val="00E66AD0"/>
    <w:rsid w:val="00E66DE5"/>
    <w:rsid w:val="00E66F75"/>
    <w:rsid w:val="00E66FBA"/>
    <w:rsid w:val="00E67051"/>
    <w:rsid w:val="00E670DB"/>
    <w:rsid w:val="00E67212"/>
    <w:rsid w:val="00E67510"/>
    <w:rsid w:val="00E67564"/>
    <w:rsid w:val="00E6791B"/>
    <w:rsid w:val="00E67B94"/>
    <w:rsid w:val="00E67B9A"/>
    <w:rsid w:val="00E67E0C"/>
    <w:rsid w:val="00E70173"/>
    <w:rsid w:val="00E703F6"/>
    <w:rsid w:val="00E70530"/>
    <w:rsid w:val="00E707AA"/>
    <w:rsid w:val="00E7086C"/>
    <w:rsid w:val="00E708F2"/>
    <w:rsid w:val="00E70B37"/>
    <w:rsid w:val="00E70B9C"/>
    <w:rsid w:val="00E70BC1"/>
    <w:rsid w:val="00E70D4A"/>
    <w:rsid w:val="00E70D5C"/>
    <w:rsid w:val="00E70E2F"/>
    <w:rsid w:val="00E70F0B"/>
    <w:rsid w:val="00E7128B"/>
    <w:rsid w:val="00E71445"/>
    <w:rsid w:val="00E71470"/>
    <w:rsid w:val="00E7147A"/>
    <w:rsid w:val="00E7154F"/>
    <w:rsid w:val="00E71652"/>
    <w:rsid w:val="00E719BB"/>
    <w:rsid w:val="00E71C3A"/>
    <w:rsid w:val="00E71D1E"/>
    <w:rsid w:val="00E71D5D"/>
    <w:rsid w:val="00E720B3"/>
    <w:rsid w:val="00E7224C"/>
    <w:rsid w:val="00E72284"/>
    <w:rsid w:val="00E72495"/>
    <w:rsid w:val="00E72974"/>
    <w:rsid w:val="00E72BA8"/>
    <w:rsid w:val="00E72CC0"/>
    <w:rsid w:val="00E73062"/>
    <w:rsid w:val="00E731E4"/>
    <w:rsid w:val="00E73252"/>
    <w:rsid w:val="00E73437"/>
    <w:rsid w:val="00E73465"/>
    <w:rsid w:val="00E73530"/>
    <w:rsid w:val="00E736DA"/>
    <w:rsid w:val="00E73701"/>
    <w:rsid w:val="00E73BE7"/>
    <w:rsid w:val="00E73D51"/>
    <w:rsid w:val="00E740C0"/>
    <w:rsid w:val="00E741B9"/>
    <w:rsid w:val="00E7420F"/>
    <w:rsid w:val="00E7465C"/>
    <w:rsid w:val="00E74A12"/>
    <w:rsid w:val="00E74C1C"/>
    <w:rsid w:val="00E74CBD"/>
    <w:rsid w:val="00E74DC4"/>
    <w:rsid w:val="00E74DC6"/>
    <w:rsid w:val="00E74F8D"/>
    <w:rsid w:val="00E74FE2"/>
    <w:rsid w:val="00E74FEC"/>
    <w:rsid w:val="00E751D8"/>
    <w:rsid w:val="00E751F8"/>
    <w:rsid w:val="00E752C1"/>
    <w:rsid w:val="00E753C9"/>
    <w:rsid w:val="00E75577"/>
    <w:rsid w:val="00E755DD"/>
    <w:rsid w:val="00E7571B"/>
    <w:rsid w:val="00E75913"/>
    <w:rsid w:val="00E7593B"/>
    <w:rsid w:val="00E759E5"/>
    <w:rsid w:val="00E75BCB"/>
    <w:rsid w:val="00E75E09"/>
    <w:rsid w:val="00E76246"/>
    <w:rsid w:val="00E764D9"/>
    <w:rsid w:val="00E7659E"/>
    <w:rsid w:val="00E765DA"/>
    <w:rsid w:val="00E767CF"/>
    <w:rsid w:val="00E76861"/>
    <w:rsid w:val="00E76A58"/>
    <w:rsid w:val="00E76B5B"/>
    <w:rsid w:val="00E76BAE"/>
    <w:rsid w:val="00E76CE9"/>
    <w:rsid w:val="00E76CF3"/>
    <w:rsid w:val="00E7725C"/>
    <w:rsid w:val="00E77498"/>
    <w:rsid w:val="00E774D3"/>
    <w:rsid w:val="00E77637"/>
    <w:rsid w:val="00E778A3"/>
    <w:rsid w:val="00E778D1"/>
    <w:rsid w:val="00E77916"/>
    <w:rsid w:val="00E77A66"/>
    <w:rsid w:val="00E77A7A"/>
    <w:rsid w:val="00E77AA9"/>
    <w:rsid w:val="00E77ACE"/>
    <w:rsid w:val="00E77BBA"/>
    <w:rsid w:val="00E77EE5"/>
    <w:rsid w:val="00E77F12"/>
    <w:rsid w:val="00E77F18"/>
    <w:rsid w:val="00E77FC2"/>
    <w:rsid w:val="00E80095"/>
    <w:rsid w:val="00E800AE"/>
    <w:rsid w:val="00E80109"/>
    <w:rsid w:val="00E80253"/>
    <w:rsid w:val="00E806CA"/>
    <w:rsid w:val="00E80963"/>
    <w:rsid w:val="00E809DA"/>
    <w:rsid w:val="00E80A1B"/>
    <w:rsid w:val="00E80D78"/>
    <w:rsid w:val="00E80F31"/>
    <w:rsid w:val="00E813FD"/>
    <w:rsid w:val="00E815C8"/>
    <w:rsid w:val="00E81961"/>
    <w:rsid w:val="00E81BBE"/>
    <w:rsid w:val="00E81C70"/>
    <w:rsid w:val="00E81D62"/>
    <w:rsid w:val="00E81F98"/>
    <w:rsid w:val="00E81FC0"/>
    <w:rsid w:val="00E82065"/>
    <w:rsid w:val="00E821B4"/>
    <w:rsid w:val="00E8248E"/>
    <w:rsid w:val="00E82585"/>
    <w:rsid w:val="00E8271F"/>
    <w:rsid w:val="00E8275C"/>
    <w:rsid w:val="00E82A73"/>
    <w:rsid w:val="00E82E99"/>
    <w:rsid w:val="00E82F2B"/>
    <w:rsid w:val="00E82F35"/>
    <w:rsid w:val="00E82FD8"/>
    <w:rsid w:val="00E8303E"/>
    <w:rsid w:val="00E83191"/>
    <w:rsid w:val="00E832F5"/>
    <w:rsid w:val="00E83344"/>
    <w:rsid w:val="00E8334A"/>
    <w:rsid w:val="00E8348B"/>
    <w:rsid w:val="00E83531"/>
    <w:rsid w:val="00E83561"/>
    <w:rsid w:val="00E8364E"/>
    <w:rsid w:val="00E83691"/>
    <w:rsid w:val="00E837AF"/>
    <w:rsid w:val="00E838B2"/>
    <w:rsid w:val="00E83978"/>
    <w:rsid w:val="00E83A59"/>
    <w:rsid w:val="00E83C74"/>
    <w:rsid w:val="00E83D0B"/>
    <w:rsid w:val="00E83DAF"/>
    <w:rsid w:val="00E83F28"/>
    <w:rsid w:val="00E83F7F"/>
    <w:rsid w:val="00E84109"/>
    <w:rsid w:val="00E84555"/>
    <w:rsid w:val="00E845E9"/>
    <w:rsid w:val="00E8463A"/>
    <w:rsid w:val="00E8464A"/>
    <w:rsid w:val="00E846AA"/>
    <w:rsid w:val="00E84A08"/>
    <w:rsid w:val="00E84CD9"/>
    <w:rsid w:val="00E84D12"/>
    <w:rsid w:val="00E84D74"/>
    <w:rsid w:val="00E84FB6"/>
    <w:rsid w:val="00E85065"/>
    <w:rsid w:val="00E855C1"/>
    <w:rsid w:val="00E856F1"/>
    <w:rsid w:val="00E857DB"/>
    <w:rsid w:val="00E8587A"/>
    <w:rsid w:val="00E85BE8"/>
    <w:rsid w:val="00E85D85"/>
    <w:rsid w:val="00E85E16"/>
    <w:rsid w:val="00E85E32"/>
    <w:rsid w:val="00E85EB7"/>
    <w:rsid w:val="00E861AA"/>
    <w:rsid w:val="00E861CE"/>
    <w:rsid w:val="00E86208"/>
    <w:rsid w:val="00E8625C"/>
    <w:rsid w:val="00E862BF"/>
    <w:rsid w:val="00E86522"/>
    <w:rsid w:val="00E865B5"/>
    <w:rsid w:val="00E86750"/>
    <w:rsid w:val="00E86933"/>
    <w:rsid w:val="00E8693C"/>
    <w:rsid w:val="00E86B87"/>
    <w:rsid w:val="00E86C8B"/>
    <w:rsid w:val="00E86D25"/>
    <w:rsid w:val="00E86EB4"/>
    <w:rsid w:val="00E8701F"/>
    <w:rsid w:val="00E8712D"/>
    <w:rsid w:val="00E87164"/>
    <w:rsid w:val="00E87251"/>
    <w:rsid w:val="00E87399"/>
    <w:rsid w:val="00E87471"/>
    <w:rsid w:val="00E87581"/>
    <w:rsid w:val="00E875EE"/>
    <w:rsid w:val="00E87655"/>
    <w:rsid w:val="00E87B27"/>
    <w:rsid w:val="00E87B4A"/>
    <w:rsid w:val="00E87C4C"/>
    <w:rsid w:val="00E87CC9"/>
    <w:rsid w:val="00E90687"/>
    <w:rsid w:val="00E907E8"/>
    <w:rsid w:val="00E907F3"/>
    <w:rsid w:val="00E908E7"/>
    <w:rsid w:val="00E90B41"/>
    <w:rsid w:val="00E90DD2"/>
    <w:rsid w:val="00E90F2C"/>
    <w:rsid w:val="00E9124D"/>
    <w:rsid w:val="00E91256"/>
    <w:rsid w:val="00E91776"/>
    <w:rsid w:val="00E91AD4"/>
    <w:rsid w:val="00E91BC2"/>
    <w:rsid w:val="00E91CBE"/>
    <w:rsid w:val="00E91CD9"/>
    <w:rsid w:val="00E91E7B"/>
    <w:rsid w:val="00E922D3"/>
    <w:rsid w:val="00E923FF"/>
    <w:rsid w:val="00E924BB"/>
    <w:rsid w:val="00E9251B"/>
    <w:rsid w:val="00E92817"/>
    <w:rsid w:val="00E9282F"/>
    <w:rsid w:val="00E9283A"/>
    <w:rsid w:val="00E9294E"/>
    <w:rsid w:val="00E92A1F"/>
    <w:rsid w:val="00E92C54"/>
    <w:rsid w:val="00E92CB4"/>
    <w:rsid w:val="00E92D09"/>
    <w:rsid w:val="00E92EB4"/>
    <w:rsid w:val="00E92F22"/>
    <w:rsid w:val="00E92FD1"/>
    <w:rsid w:val="00E930C2"/>
    <w:rsid w:val="00E931A5"/>
    <w:rsid w:val="00E93465"/>
    <w:rsid w:val="00E93CC2"/>
    <w:rsid w:val="00E93EF9"/>
    <w:rsid w:val="00E93FF1"/>
    <w:rsid w:val="00E940D5"/>
    <w:rsid w:val="00E941A1"/>
    <w:rsid w:val="00E9436B"/>
    <w:rsid w:val="00E9449B"/>
    <w:rsid w:val="00E94691"/>
    <w:rsid w:val="00E947C9"/>
    <w:rsid w:val="00E94C89"/>
    <w:rsid w:val="00E94F59"/>
    <w:rsid w:val="00E94F8B"/>
    <w:rsid w:val="00E9562C"/>
    <w:rsid w:val="00E9591C"/>
    <w:rsid w:val="00E95960"/>
    <w:rsid w:val="00E95AF9"/>
    <w:rsid w:val="00E95B9B"/>
    <w:rsid w:val="00E95F1E"/>
    <w:rsid w:val="00E9641A"/>
    <w:rsid w:val="00E9672D"/>
    <w:rsid w:val="00E96772"/>
    <w:rsid w:val="00E96879"/>
    <w:rsid w:val="00E9689D"/>
    <w:rsid w:val="00E96901"/>
    <w:rsid w:val="00E96A88"/>
    <w:rsid w:val="00E96AC8"/>
    <w:rsid w:val="00E96B2A"/>
    <w:rsid w:val="00E96DBB"/>
    <w:rsid w:val="00E96E91"/>
    <w:rsid w:val="00E96EC3"/>
    <w:rsid w:val="00E9729B"/>
    <w:rsid w:val="00E97344"/>
    <w:rsid w:val="00E97487"/>
    <w:rsid w:val="00E97559"/>
    <w:rsid w:val="00E975FC"/>
    <w:rsid w:val="00E975FF"/>
    <w:rsid w:val="00E97A33"/>
    <w:rsid w:val="00E97AC2"/>
    <w:rsid w:val="00E97C6F"/>
    <w:rsid w:val="00E97CF6"/>
    <w:rsid w:val="00E97D78"/>
    <w:rsid w:val="00E97F3C"/>
    <w:rsid w:val="00EA00CD"/>
    <w:rsid w:val="00EA036E"/>
    <w:rsid w:val="00EA0373"/>
    <w:rsid w:val="00EA0405"/>
    <w:rsid w:val="00EA055A"/>
    <w:rsid w:val="00EA05C5"/>
    <w:rsid w:val="00EA06D8"/>
    <w:rsid w:val="00EA06DB"/>
    <w:rsid w:val="00EA0814"/>
    <w:rsid w:val="00EA0AA9"/>
    <w:rsid w:val="00EA0DAB"/>
    <w:rsid w:val="00EA0DE4"/>
    <w:rsid w:val="00EA0E50"/>
    <w:rsid w:val="00EA107A"/>
    <w:rsid w:val="00EA12A3"/>
    <w:rsid w:val="00EA12DD"/>
    <w:rsid w:val="00EA1469"/>
    <w:rsid w:val="00EA168E"/>
    <w:rsid w:val="00EA181E"/>
    <w:rsid w:val="00EA1978"/>
    <w:rsid w:val="00EA1D45"/>
    <w:rsid w:val="00EA1D6E"/>
    <w:rsid w:val="00EA1DAB"/>
    <w:rsid w:val="00EA1EC0"/>
    <w:rsid w:val="00EA1F5C"/>
    <w:rsid w:val="00EA1FCD"/>
    <w:rsid w:val="00EA22A1"/>
    <w:rsid w:val="00EA241C"/>
    <w:rsid w:val="00EA24D4"/>
    <w:rsid w:val="00EA2736"/>
    <w:rsid w:val="00EA285A"/>
    <w:rsid w:val="00EA2AA5"/>
    <w:rsid w:val="00EA2AE7"/>
    <w:rsid w:val="00EA2CFD"/>
    <w:rsid w:val="00EA2EC7"/>
    <w:rsid w:val="00EA2FE3"/>
    <w:rsid w:val="00EA3056"/>
    <w:rsid w:val="00EA31F6"/>
    <w:rsid w:val="00EA328D"/>
    <w:rsid w:val="00EA338E"/>
    <w:rsid w:val="00EA33EA"/>
    <w:rsid w:val="00EA346D"/>
    <w:rsid w:val="00EA3790"/>
    <w:rsid w:val="00EA37CD"/>
    <w:rsid w:val="00EA3911"/>
    <w:rsid w:val="00EA398C"/>
    <w:rsid w:val="00EA3BC9"/>
    <w:rsid w:val="00EA3CD8"/>
    <w:rsid w:val="00EA3D99"/>
    <w:rsid w:val="00EA3DD3"/>
    <w:rsid w:val="00EA3E1E"/>
    <w:rsid w:val="00EA3F59"/>
    <w:rsid w:val="00EA4243"/>
    <w:rsid w:val="00EA4249"/>
    <w:rsid w:val="00EA42C3"/>
    <w:rsid w:val="00EA4327"/>
    <w:rsid w:val="00EA4539"/>
    <w:rsid w:val="00EA45B0"/>
    <w:rsid w:val="00EA4906"/>
    <w:rsid w:val="00EA4F31"/>
    <w:rsid w:val="00EA4FE5"/>
    <w:rsid w:val="00EA5049"/>
    <w:rsid w:val="00EA50B8"/>
    <w:rsid w:val="00EA5205"/>
    <w:rsid w:val="00EA5737"/>
    <w:rsid w:val="00EA5745"/>
    <w:rsid w:val="00EA5A7F"/>
    <w:rsid w:val="00EA6246"/>
    <w:rsid w:val="00EA62B3"/>
    <w:rsid w:val="00EA62D6"/>
    <w:rsid w:val="00EA63FF"/>
    <w:rsid w:val="00EA6417"/>
    <w:rsid w:val="00EA6606"/>
    <w:rsid w:val="00EA669D"/>
    <w:rsid w:val="00EA6B9D"/>
    <w:rsid w:val="00EA6BDA"/>
    <w:rsid w:val="00EA6F57"/>
    <w:rsid w:val="00EA705A"/>
    <w:rsid w:val="00EA70AF"/>
    <w:rsid w:val="00EA70FC"/>
    <w:rsid w:val="00EA7218"/>
    <w:rsid w:val="00EA7360"/>
    <w:rsid w:val="00EA7365"/>
    <w:rsid w:val="00EA7481"/>
    <w:rsid w:val="00EA7586"/>
    <w:rsid w:val="00EA76D9"/>
    <w:rsid w:val="00EA780D"/>
    <w:rsid w:val="00EA794E"/>
    <w:rsid w:val="00EA7AA7"/>
    <w:rsid w:val="00EA7AE0"/>
    <w:rsid w:val="00EA7B35"/>
    <w:rsid w:val="00EA7E0C"/>
    <w:rsid w:val="00EA7F8B"/>
    <w:rsid w:val="00EB011E"/>
    <w:rsid w:val="00EB0331"/>
    <w:rsid w:val="00EB0A93"/>
    <w:rsid w:val="00EB0C34"/>
    <w:rsid w:val="00EB0DD7"/>
    <w:rsid w:val="00EB107F"/>
    <w:rsid w:val="00EB13C2"/>
    <w:rsid w:val="00EB13FF"/>
    <w:rsid w:val="00EB15F9"/>
    <w:rsid w:val="00EB1853"/>
    <w:rsid w:val="00EB18B6"/>
    <w:rsid w:val="00EB18EC"/>
    <w:rsid w:val="00EB1A2E"/>
    <w:rsid w:val="00EB1B2E"/>
    <w:rsid w:val="00EB1B45"/>
    <w:rsid w:val="00EB1C2C"/>
    <w:rsid w:val="00EB1D5F"/>
    <w:rsid w:val="00EB1D64"/>
    <w:rsid w:val="00EB1ED7"/>
    <w:rsid w:val="00EB1F03"/>
    <w:rsid w:val="00EB1FFB"/>
    <w:rsid w:val="00EB2180"/>
    <w:rsid w:val="00EB26D2"/>
    <w:rsid w:val="00EB27AB"/>
    <w:rsid w:val="00EB2E59"/>
    <w:rsid w:val="00EB2F0E"/>
    <w:rsid w:val="00EB2F66"/>
    <w:rsid w:val="00EB3028"/>
    <w:rsid w:val="00EB32B9"/>
    <w:rsid w:val="00EB3551"/>
    <w:rsid w:val="00EB35D0"/>
    <w:rsid w:val="00EB36A6"/>
    <w:rsid w:val="00EB3778"/>
    <w:rsid w:val="00EB38FE"/>
    <w:rsid w:val="00EB3AD1"/>
    <w:rsid w:val="00EB3AD4"/>
    <w:rsid w:val="00EB3BA6"/>
    <w:rsid w:val="00EB3D1B"/>
    <w:rsid w:val="00EB3F82"/>
    <w:rsid w:val="00EB4122"/>
    <w:rsid w:val="00EB4603"/>
    <w:rsid w:val="00EB4841"/>
    <w:rsid w:val="00EB4B9B"/>
    <w:rsid w:val="00EB4C06"/>
    <w:rsid w:val="00EB4E59"/>
    <w:rsid w:val="00EB545E"/>
    <w:rsid w:val="00EB5563"/>
    <w:rsid w:val="00EB56B4"/>
    <w:rsid w:val="00EB5B4E"/>
    <w:rsid w:val="00EB5D44"/>
    <w:rsid w:val="00EB5FE4"/>
    <w:rsid w:val="00EB610B"/>
    <w:rsid w:val="00EB610F"/>
    <w:rsid w:val="00EB6541"/>
    <w:rsid w:val="00EB6A56"/>
    <w:rsid w:val="00EB6C67"/>
    <w:rsid w:val="00EB6CAF"/>
    <w:rsid w:val="00EB6CE2"/>
    <w:rsid w:val="00EB6E3A"/>
    <w:rsid w:val="00EB6E4E"/>
    <w:rsid w:val="00EB6FF0"/>
    <w:rsid w:val="00EB7272"/>
    <w:rsid w:val="00EB72BD"/>
    <w:rsid w:val="00EB73E3"/>
    <w:rsid w:val="00EB7B5D"/>
    <w:rsid w:val="00EB7C48"/>
    <w:rsid w:val="00EB7D12"/>
    <w:rsid w:val="00EB7D3D"/>
    <w:rsid w:val="00EB7E71"/>
    <w:rsid w:val="00EB7E98"/>
    <w:rsid w:val="00EC0019"/>
    <w:rsid w:val="00EC0085"/>
    <w:rsid w:val="00EC0379"/>
    <w:rsid w:val="00EC0462"/>
    <w:rsid w:val="00EC047B"/>
    <w:rsid w:val="00EC0551"/>
    <w:rsid w:val="00EC0824"/>
    <w:rsid w:val="00EC0835"/>
    <w:rsid w:val="00EC0844"/>
    <w:rsid w:val="00EC09F2"/>
    <w:rsid w:val="00EC0F0F"/>
    <w:rsid w:val="00EC131A"/>
    <w:rsid w:val="00EC1327"/>
    <w:rsid w:val="00EC1568"/>
    <w:rsid w:val="00EC1591"/>
    <w:rsid w:val="00EC17C8"/>
    <w:rsid w:val="00EC1846"/>
    <w:rsid w:val="00EC1B0B"/>
    <w:rsid w:val="00EC1B13"/>
    <w:rsid w:val="00EC1C5B"/>
    <w:rsid w:val="00EC1DDE"/>
    <w:rsid w:val="00EC1FC2"/>
    <w:rsid w:val="00EC25E7"/>
    <w:rsid w:val="00EC264B"/>
    <w:rsid w:val="00EC2655"/>
    <w:rsid w:val="00EC273E"/>
    <w:rsid w:val="00EC2753"/>
    <w:rsid w:val="00EC284A"/>
    <w:rsid w:val="00EC2BE9"/>
    <w:rsid w:val="00EC2BF2"/>
    <w:rsid w:val="00EC2CB5"/>
    <w:rsid w:val="00EC2D2D"/>
    <w:rsid w:val="00EC3006"/>
    <w:rsid w:val="00EC3074"/>
    <w:rsid w:val="00EC32F5"/>
    <w:rsid w:val="00EC3351"/>
    <w:rsid w:val="00EC3361"/>
    <w:rsid w:val="00EC3512"/>
    <w:rsid w:val="00EC35B3"/>
    <w:rsid w:val="00EC368E"/>
    <w:rsid w:val="00EC38E3"/>
    <w:rsid w:val="00EC38E6"/>
    <w:rsid w:val="00EC39E6"/>
    <w:rsid w:val="00EC3B6A"/>
    <w:rsid w:val="00EC3E3C"/>
    <w:rsid w:val="00EC3E9C"/>
    <w:rsid w:val="00EC42AD"/>
    <w:rsid w:val="00EC4387"/>
    <w:rsid w:val="00EC4596"/>
    <w:rsid w:val="00EC46F6"/>
    <w:rsid w:val="00EC47D7"/>
    <w:rsid w:val="00EC4DF6"/>
    <w:rsid w:val="00EC4DFA"/>
    <w:rsid w:val="00EC4EA4"/>
    <w:rsid w:val="00EC504D"/>
    <w:rsid w:val="00EC5099"/>
    <w:rsid w:val="00EC518A"/>
    <w:rsid w:val="00EC5235"/>
    <w:rsid w:val="00EC52D8"/>
    <w:rsid w:val="00EC5363"/>
    <w:rsid w:val="00EC56EE"/>
    <w:rsid w:val="00EC5F72"/>
    <w:rsid w:val="00EC5FA5"/>
    <w:rsid w:val="00EC6414"/>
    <w:rsid w:val="00EC684B"/>
    <w:rsid w:val="00EC6DF3"/>
    <w:rsid w:val="00EC6F79"/>
    <w:rsid w:val="00EC7531"/>
    <w:rsid w:val="00EC75D7"/>
    <w:rsid w:val="00EC769F"/>
    <w:rsid w:val="00EC7787"/>
    <w:rsid w:val="00EC7949"/>
    <w:rsid w:val="00EC7951"/>
    <w:rsid w:val="00EC7EBC"/>
    <w:rsid w:val="00ED01A2"/>
    <w:rsid w:val="00ED04A8"/>
    <w:rsid w:val="00ED04B4"/>
    <w:rsid w:val="00ED0807"/>
    <w:rsid w:val="00ED0B18"/>
    <w:rsid w:val="00ED0C6A"/>
    <w:rsid w:val="00ED0EEC"/>
    <w:rsid w:val="00ED0F39"/>
    <w:rsid w:val="00ED0F5E"/>
    <w:rsid w:val="00ED121C"/>
    <w:rsid w:val="00ED1231"/>
    <w:rsid w:val="00ED1551"/>
    <w:rsid w:val="00ED166A"/>
    <w:rsid w:val="00ED1673"/>
    <w:rsid w:val="00ED17C8"/>
    <w:rsid w:val="00ED1B73"/>
    <w:rsid w:val="00ED1C2D"/>
    <w:rsid w:val="00ED1E21"/>
    <w:rsid w:val="00ED1EA5"/>
    <w:rsid w:val="00ED2252"/>
    <w:rsid w:val="00ED232E"/>
    <w:rsid w:val="00ED241B"/>
    <w:rsid w:val="00ED24FD"/>
    <w:rsid w:val="00ED282E"/>
    <w:rsid w:val="00ED28F5"/>
    <w:rsid w:val="00ED29C8"/>
    <w:rsid w:val="00ED2B00"/>
    <w:rsid w:val="00ED2C37"/>
    <w:rsid w:val="00ED30C4"/>
    <w:rsid w:val="00ED30FA"/>
    <w:rsid w:val="00ED31AF"/>
    <w:rsid w:val="00ED3486"/>
    <w:rsid w:val="00ED34E2"/>
    <w:rsid w:val="00ED3540"/>
    <w:rsid w:val="00ED3563"/>
    <w:rsid w:val="00ED37B6"/>
    <w:rsid w:val="00ED3C99"/>
    <w:rsid w:val="00ED42DC"/>
    <w:rsid w:val="00ED4806"/>
    <w:rsid w:val="00ED4868"/>
    <w:rsid w:val="00ED4A86"/>
    <w:rsid w:val="00ED4ACD"/>
    <w:rsid w:val="00ED4B41"/>
    <w:rsid w:val="00ED4E35"/>
    <w:rsid w:val="00ED4F7D"/>
    <w:rsid w:val="00ED5436"/>
    <w:rsid w:val="00ED5670"/>
    <w:rsid w:val="00ED591F"/>
    <w:rsid w:val="00ED598E"/>
    <w:rsid w:val="00ED5BB8"/>
    <w:rsid w:val="00ED5C67"/>
    <w:rsid w:val="00ED5CE0"/>
    <w:rsid w:val="00ED5DDE"/>
    <w:rsid w:val="00ED5E09"/>
    <w:rsid w:val="00ED5E33"/>
    <w:rsid w:val="00ED5E86"/>
    <w:rsid w:val="00ED6083"/>
    <w:rsid w:val="00ED60E9"/>
    <w:rsid w:val="00ED60EE"/>
    <w:rsid w:val="00ED6279"/>
    <w:rsid w:val="00ED6510"/>
    <w:rsid w:val="00ED653B"/>
    <w:rsid w:val="00ED65CE"/>
    <w:rsid w:val="00ED66E9"/>
    <w:rsid w:val="00ED6723"/>
    <w:rsid w:val="00ED68D0"/>
    <w:rsid w:val="00ED69D6"/>
    <w:rsid w:val="00ED6B2E"/>
    <w:rsid w:val="00ED6D8C"/>
    <w:rsid w:val="00ED6D93"/>
    <w:rsid w:val="00ED7308"/>
    <w:rsid w:val="00ED7375"/>
    <w:rsid w:val="00ED76A9"/>
    <w:rsid w:val="00ED79A6"/>
    <w:rsid w:val="00ED7D4E"/>
    <w:rsid w:val="00ED7D77"/>
    <w:rsid w:val="00EE00CA"/>
    <w:rsid w:val="00EE03F5"/>
    <w:rsid w:val="00EE05E6"/>
    <w:rsid w:val="00EE05EC"/>
    <w:rsid w:val="00EE06AF"/>
    <w:rsid w:val="00EE08DD"/>
    <w:rsid w:val="00EE08F3"/>
    <w:rsid w:val="00EE09F4"/>
    <w:rsid w:val="00EE0B8E"/>
    <w:rsid w:val="00EE0CB3"/>
    <w:rsid w:val="00EE0E71"/>
    <w:rsid w:val="00EE0EED"/>
    <w:rsid w:val="00EE0FA6"/>
    <w:rsid w:val="00EE124A"/>
    <w:rsid w:val="00EE1394"/>
    <w:rsid w:val="00EE14D0"/>
    <w:rsid w:val="00EE1525"/>
    <w:rsid w:val="00EE1650"/>
    <w:rsid w:val="00EE17D1"/>
    <w:rsid w:val="00EE1C66"/>
    <w:rsid w:val="00EE1D57"/>
    <w:rsid w:val="00EE1D8E"/>
    <w:rsid w:val="00EE20A7"/>
    <w:rsid w:val="00EE2141"/>
    <w:rsid w:val="00EE21A5"/>
    <w:rsid w:val="00EE226F"/>
    <w:rsid w:val="00EE22DD"/>
    <w:rsid w:val="00EE2319"/>
    <w:rsid w:val="00EE2475"/>
    <w:rsid w:val="00EE2576"/>
    <w:rsid w:val="00EE25BE"/>
    <w:rsid w:val="00EE294E"/>
    <w:rsid w:val="00EE2AB2"/>
    <w:rsid w:val="00EE2B23"/>
    <w:rsid w:val="00EE2BF8"/>
    <w:rsid w:val="00EE2C7C"/>
    <w:rsid w:val="00EE2F24"/>
    <w:rsid w:val="00EE2FC1"/>
    <w:rsid w:val="00EE30D8"/>
    <w:rsid w:val="00EE31C2"/>
    <w:rsid w:val="00EE326E"/>
    <w:rsid w:val="00EE33C0"/>
    <w:rsid w:val="00EE3441"/>
    <w:rsid w:val="00EE3756"/>
    <w:rsid w:val="00EE380A"/>
    <w:rsid w:val="00EE386E"/>
    <w:rsid w:val="00EE39D2"/>
    <w:rsid w:val="00EE3AAE"/>
    <w:rsid w:val="00EE3B80"/>
    <w:rsid w:val="00EE3F5A"/>
    <w:rsid w:val="00EE41A6"/>
    <w:rsid w:val="00EE42DE"/>
    <w:rsid w:val="00EE434C"/>
    <w:rsid w:val="00EE4444"/>
    <w:rsid w:val="00EE445F"/>
    <w:rsid w:val="00EE4603"/>
    <w:rsid w:val="00EE4625"/>
    <w:rsid w:val="00EE46F1"/>
    <w:rsid w:val="00EE4964"/>
    <w:rsid w:val="00EE4AC2"/>
    <w:rsid w:val="00EE4D78"/>
    <w:rsid w:val="00EE5364"/>
    <w:rsid w:val="00EE54D9"/>
    <w:rsid w:val="00EE579A"/>
    <w:rsid w:val="00EE57EF"/>
    <w:rsid w:val="00EE5818"/>
    <w:rsid w:val="00EE58D6"/>
    <w:rsid w:val="00EE58FF"/>
    <w:rsid w:val="00EE5A69"/>
    <w:rsid w:val="00EE5DC0"/>
    <w:rsid w:val="00EE5E68"/>
    <w:rsid w:val="00EE5ED0"/>
    <w:rsid w:val="00EE5F3D"/>
    <w:rsid w:val="00EE60E8"/>
    <w:rsid w:val="00EE628E"/>
    <w:rsid w:val="00EE650C"/>
    <w:rsid w:val="00EE652E"/>
    <w:rsid w:val="00EE662F"/>
    <w:rsid w:val="00EE66A2"/>
    <w:rsid w:val="00EE6766"/>
    <w:rsid w:val="00EE67D0"/>
    <w:rsid w:val="00EE6AE1"/>
    <w:rsid w:val="00EE6C7E"/>
    <w:rsid w:val="00EE6EA8"/>
    <w:rsid w:val="00EE6ED2"/>
    <w:rsid w:val="00EE6FB8"/>
    <w:rsid w:val="00EE6FDB"/>
    <w:rsid w:val="00EE759D"/>
    <w:rsid w:val="00EE75CE"/>
    <w:rsid w:val="00EE779B"/>
    <w:rsid w:val="00EE77FE"/>
    <w:rsid w:val="00EE7861"/>
    <w:rsid w:val="00EE79E9"/>
    <w:rsid w:val="00EE7A97"/>
    <w:rsid w:val="00EE7AEB"/>
    <w:rsid w:val="00EE7AF9"/>
    <w:rsid w:val="00EE7FBF"/>
    <w:rsid w:val="00EF0077"/>
    <w:rsid w:val="00EF01BC"/>
    <w:rsid w:val="00EF02E1"/>
    <w:rsid w:val="00EF046D"/>
    <w:rsid w:val="00EF0634"/>
    <w:rsid w:val="00EF0761"/>
    <w:rsid w:val="00EF0805"/>
    <w:rsid w:val="00EF099B"/>
    <w:rsid w:val="00EF0AF7"/>
    <w:rsid w:val="00EF0C93"/>
    <w:rsid w:val="00EF0CC4"/>
    <w:rsid w:val="00EF0FC9"/>
    <w:rsid w:val="00EF13C4"/>
    <w:rsid w:val="00EF13EF"/>
    <w:rsid w:val="00EF151F"/>
    <w:rsid w:val="00EF1580"/>
    <w:rsid w:val="00EF15D8"/>
    <w:rsid w:val="00EF1689"/>
    <w:rsid w:val="00EF1B08"/>
    <w:rsid w:val="00EF1BED"/>
    <w:rsid w:val="00EF1C2D"/>
    <w:rsid w:val="00EF1CAD"/>
    <w:rsid w:val="00EF1CBD"/>
    <w:rsid w:val="00EF1D01"/>
    <w:rsid w:val="00EF1FF0"/>
    <w:rsid w:val="00EF2217"/>
    <w:rsid w:val="00EF2449"/>
    <w:rsid w:val="00EF25C4"/>
    <w:rsid w:val="00EF29B1"/>
    <w:rsid w:val="00EF3322"/>
    <w:rsid w:val="00EF3476"/>
    <w:rsid w:val="00EF34DB"/>
    <w:rsid w:val="00EF3532"/>
    <w:rsid w:val="00EF35A4"/>
    <w:rsid w:val="00EF38CC"/>
    <w:rsid w:val="00EF3BB5"/>
    <w:rsid w:val="00EF3D47"/>
    <w:rsid w:val="00EF3F82"/>
    <w:rsid w:val="00EF4080"/>
    <w:rsid w:val="00EF42C8"/>
    <w:rsid w:val="00EF4341"/>
    <w:rsid w:val="00EF4342"/>
    <w:rsid w:val="00EF46E1"/>
    <w:rsid w:val="00EF47F1"/>
    <w:rsid w:val="00EF500E"/>
    <w:rsid w:val="00EF52FD"/>
    <w:rsid w:val="00EF53C0"/>
    <w:rsid w:val="00EF5608"/>
    <w:rsid w:val="00EF5627"/>
    <w:rsid w:val="00EF5962"/>
    <w:rsid w:val="00EF5AE0"/>
    <w:rsid w:val="00EF5AFB"/>
    <w:rsid w:val="00EF5BA6"/>
    <w:rsid w:val="00EF5CA7"/>
    <w:rsid w:val="00EF5CEE"/>
    <w:rsid w:val="00EF5F74"/>
    <w:rsid w:val="00EF60EE"/>
    <w:rsid w:val="00EF63C7"/>
    <w:rsid w:val="00EF647C"/>
    <w:rsid w:val="00EF64A7"/>
    <w:rsid w:val="00EF6707"/>
    <w:rsid w:val="00EF694C"/>
    <w:rsid w:val="00EF6982"/>
    <w:rsid w:val="00EF6A57"/>
    <w:rsid w:val="00EF6D2F"/>
    <w:rsid w:val="00EF7027"/>
    <w:rsid w:val="00EF7067"/>
    <w:rsid w:val="00EF7226"/>
    <w:rsid w:val="00EF743E"/>
    <w:rsid w:val="00EF776A"/>
    <w:rsid w:val="00EF7A69"/>
    <w:rsid w:val="00EF7D37"/>
    <w:rsid w:val="00EF7FF7"/>
    <w:rsid w:val="00F001B6"/>
    <w:rsid w:val="00F00348"/>
    <w:rsid w:val="00F004BB"/>
    <w:rsid w:val="00F007E2"/>
    <w:rsid w:val="00F00827"/>
    <w:rsid w:val="00F00883"/>
    <w:rsid w:val="00F00886"/>
    <w:rsid w:val="00F009C9"/>
    <w:rsid w:val="00F00A2B"/>
    <w:rsid w:val="00F00B45"/>
    <w:rsid w:val="00F00DB5"/>
    <w:rsid w:val="00F00FE1"/>
    <w:rsid w:val="00F0100C"/>
    <w:rsid w:val="00F01132"/>
    <w:rsid w:val="00F01136"/>
    <w:rsid w:val="00F01144"/>
    <w:rsid w:val="00F01284"/>
    <w:rsid w:val="00F0169B"/>
    <w:rsid w:val="00F017E6"/>
    <w:rsid w:val="00F018DD"/>
    <w:rsid w:val="00F01AD7"/>
    <w:rsid w:val="00F01AF6"/>
    <w:rsid w:val="00F01B40"/>
    <w:rsid w:val="00F01B7B"/>
    <w:rsid w:val="00F01B92"/>
    <w:rsid w:val="00F01BBD"/>
    <w:rsid w:val="00F01D8A"/>
    <w:rsid w:val="00F01E8E"/>
    <w:rsid w:val="00F02098"/>
    <w:rsid w:val="00F02228"/>
    <w:rsid w:val="00F02359"/>
    <w:rsid w:val="00F0242B"/>
    <w:rsid w:val="00F024CB"/>
    <w:rsid w:val="00F02545"/>
    <w:rsid w:val="00F026AA"/>
    <w:rsid w:val="00F026B7"/>
    <w:rsid w:val="00F0272D"/>
    <w:rsid w:val="00F02779"/>
    <w:rsid w:val="00F0279C"/>
    <w:rsid w:val="00F02919"/>
    <w:rsid w:val="00F02950"/>
    <w:rsid w:val="00F02AA7"/>
    <w:rsid w:val="00F02C63"/>
    <w:rsid w:val="00F03136"/>
    <w:rsid w:val="00F03300"/>
    <w:rsid w:val="00F034B7"/>
    <w:rsid w:val="00F03541"/>
    <w:rsid w:val="00F037FF"/>
    <w:rsid w:val="00F03970"/>
    <w:rsid w:val="00F0397D"/>
    <w:rsid w:val="00F039AC"/>
    <w:rsid w:val="00F03D4F"/>
    <w:rsid w:val="00F03E70"/>
    <w:rsid w:val="00F04B70"/>
    <w:rsid w:val="00F04D6A"/>
    <w:rsid w:val="00F04DD1"/>
    <w:rsid w:val="00F04F8E"/>
    <w:rsid w:val="00F04FED"/>
    <w:rsid w:val="00F0508D"/>
    <w:rsid w:val="00F05120"/>
    <w:rsid w:val="00F0524E"/>
    <w:rsid w:val="00F05297"/>
    <w:rsid w:val="00F052FE"/>
    <w:rsid w:val="00F056F5"/>
    <w:rsid w:val="00F05771"/>
    <w:rsid w:val="00F0588D"/>
    <w:rsid w:val="00F0589D"/>
    <w:rsid w:val="00F0596F"/>
    <w:rsid w:val="00F05A02"/>
    <w:rsid w:val="00F05B1D"/>
    <w:rsid w:val="00F05C84"/>
    <w:rsid w:val="00F05CC0"/>
    <w:rsid w:val="00F05CF6"/>
    <w:rsid w:val="00F05EA4"/>
    <w:rsid w:val="00F05F02"/>
    <w:rsid w:val="00F06050"/>
    <w:rsid w:val="00F060BD"/>
    <w:rsid w:val="00F060D1"/>
    <w:rsid w:val="00F064F3"/>
    <w:rsid w:val="00F065F2"/>
    <w:rsid w:val="00F06613"/>
    <w:rsid w:val="00F06627"/>
    <w:rsid w:val="00F066FF"/>
    <w:rsid w:val="00F0675C"/>
    <w:rsid w:val="00F06931"/>
    <w:rsid w:val="00F06A57"/>
    <w:rsid w:val="00F06AA5"/>
    <w:rsid w:val="00F06D77"/>
    <w:rsid w:val="00F06E59"/>
    <w:rsid w:val="00F0725C"/>
    <w:rsid w:val="00F0740C"/>
    <w:rsid w:val="00F07491"/>
    <w:rsid w:val="00F075A5"/>
    <w:rsid w:val="00F07752"/>
    <w:rsid w:val="00F0781F"/>
    <w:rsid w:val="00F0794D"/>
    <w:rsid w:val="00F07989"/>
    <w:rsid w:val="00F07A2B"/>
    <w:rsid w:val="00F07B4C"/>
    <w:rsid w:val="00F07B99"/>
    <w:rsid w:val="00F07EA5"/>
    <w:rsid w:val="00F07F27"/>
    <w:rsid w:val="00F10228"/>
    <w:rsid w:val="00F10307"/>
    <w:rsid w:val="00F1045E"/>
    <w:rsid w:val="00F10505"/>
    <w:rsid w:val="00F106F9"/>
    <w:rsid w:val="00F107B3"/>
    <w:rsid w:val="00F10A88"/>
    <w:rsid w:val="00F10A93"/>
    <w:rsid w:val="00F10FAA"/>
    <w:rsid w:val="00F111B1"/>
    <w:rsid w:val="00F113CF"/>
    <w:rsid w:val="00F113D3"/>
    <w:rsid w:val="00F11448"/>
    <w:rsid w:val="00F1173A"/>
    <w:rsid w:val="00F117F3"/>
    <w:rsid w:val="00F1186F"/>
    <w:rsid w:val="00F11B8D"/>
    <w:rsid w:val="00F11B93"/>
    <w:rsid w:val="00F11CBC"/>
    <w:rsid w:val="00F11D1A"/>
    <w:rsid w:val="00F11E2A"/>
    <w:rsid w:val="00F11ED4"/>
    <w:rsid w:val="00F12022"/>
    <w:rsid w:val="00F12165"/>
    <w:rsid w:val="00F121BD"/>
    <w:rsid w:val="00F12504"/>
    <w:rsid w:val="00F12724"/>
    <w:rsid w:val="00F127FF"/>
    <w:rsid w:val="00F12980"/>
    <w:rsid w:val="00F129A8"/>
    <w:rsid w:val="00F12C04"/>
    <w:rsid w:val="00F12CE7"/>
    <w:rsid w:val="00F131FC"/>
    <w:rsid w:val="00F132F2"/>
    <w:rsid w:val="00F135A5"/>
    <w:rsid w:val="00F13645"/>
    <w:rsid w:val="00F13667"/>
    <w:rsid w:val="00F1374F"/>
    <w:rsid w:val="00F13858"/>
    <w:rsid w:val="00F1392A"/>
    <w:rsid w:val="00F13971"/>
    <w:rsid w:val="00F139A2"/>
    <w:rsid w:val="00F13AC8"/>
    <w:rsid w:val="00F13E6D"/>
    <w:rsid w:val="00F13E74"/>
    <w:rsid w:val="00F14036"/>
    <w:rsid w:val="00F14215"/>
    <w:rsid w:val="00F142CA"/>
    <w:rsid w:val="00F14413"/>
    <w:rsid w:val="00F14454"/>
    <w:rsid w:val="00F145C9"/>
    <w:rsid w:val="00F14689"/>
    <w:rsid w:val="00F149DF"/>
    <w:rsid w:val="00F14BEA"/>
    <w:rsid w:val="00F14C57"/>
    <w:rsid w:val="00F14D17"/>
    <w:rsid w:val="00F14E4B"/>
    <w:rsid w:val="00F14EA3"/>
    <w:rsid w:val="00F15031"/>
    <w:rsid w:val="00F15110"/>
    <w:rsid w:val="00F15282"/>
    <w:rsid w:val="00F153AE"/>
    <w:rsid w:val="00F157D3"/>
    <w:rsid w:val="00F15AB7"/>
    <w:rsid w:val="00F15B57"/>
    <w:rsid w:val="00F15DC5"/>
    <w:rsid w:val="00F161E8"/>
    <w:rsid w:val="00F162BE"/>
    <w:rsid w:val="00F164DE"/>
    <w:rsid w:val="00F164ED"/>
    <w:rsid w:val="00F166D7"/>
    <w:rsid w:val="00F1674A"/>
    <w:rsid w:val="00F16819"/>
    <w:rsid w:val="00F168E6"/>
    <w:rsid w:val="00F16C8C"/>
    <w:rsid w:val="00F16F42"/>
    <w:rsid w:val="00F1725F"/>
    <w:rsid w:val="00F1731D"/>
    <w:rsid w:val="00F1736F"/>
    <w:rsid w:val="00F175CF"/>
    <w:rsid w:val="00F17758"/>
    <w:rsid w:val="00F1779A"/>
    <w:rsid w:val="00F178D4"/>
    <w:rsid w:val="00F179FD"/>
    <w:rsid w:val="00F17B8E"/>
    <w:rsid w:val="00F17BA3"/>
    <w:rsid w:val="00F17BD0"/>
    <w:rsid w:val="00F17BEB"/>
    <w:rsid w:val="00F17BF2"/>
    <w:rsid w:val="00F17C16"/>
    <w:rsid w:val="00F17D56"/>
    <w:rsid w:val="00F17D58"/>
    <w:rsid w:val="00F17F13"/>
    <w:rsid w:val="00F17FAB"/>
    <w:rsid w:val="00F17FC9"/>
    <w:rsid w:val="00F200E1"/>
    <w:rsid w:val="00F2047E"/>
    <w:rsid w:val="00F206D3"/>
    <w:rsid w:val="00F20724"/>
    <w:rsid w:val="00F20785"/>
    <w:rsid w:val="00F20841"/>
    <w:rsid w:val="00F209CE"/>
    <w:rsid w:val="00F20A09"/>
    <w:rsid w:val="00F20AD4"/>
    <w:rsid w:val="00F20C9B"/>
    <w:rsid w:val="00F20E42"/>
    <w:rsid w:val="00F20E65"/>
    <w:rsid w:val="00F20F8B"/>
    <w:rsid w:val="00F214D2"/>
    <w:rsid w:val="00F21542"/>
    <w:rsid w:val="00F217C4"/>
    <w:rsid w:val="00F21866"/>
    <w:rsid w:val="00F21954"/>
    <w:rsid w:val="00F2199A"/>
    <w:rsid w:val="00F21B50"/>
    <w:rsid w:val="00F21D34"/>
    <w:rsid w:val="00F21E9E"/>
    <w:rsid w:val="00F21FBE"/>
    <w:rsid w:val="00F227EF"/>
    <w:rsid w:val="00F22908"/>
    <w:rsid w:val="00F229F0"/>
    <w:rsid w:val="00F22A3B"/>
    <w:rsid w:val="00F22AEF"/>
    <w:rsid w:val="00F22E07"/>
    <w:rsid w:val="00F23102"/>
    <w:rsid w:val="00F231CA"/>
    <w:rsid w:val="00F232E4"/>
    <w:rsid w:val="00F233B6"/>
    <w:rsid w:val="00F2348D"/>
    <w:rsid w:val="00F23977"/>
    <w:rsid w:val="00F239C9"/>
    <w:rsid w:val="00F23DE0"/>
    <w:rsid w:val="00F23E44"/>
    <w:rsid w:val="00F240F8"/>
    <w:rsid w:val="00F2438C"/>
    <w:rsid w:val="00F24439"/>
    <w:rsid w:val="00F24465"/>
    <w:rsid w:val="00F24518"/>
    <w:rsid w:val="00F2451A"/>
    <w:rsid w:val="00F24595"/>
    <w:rsid w:val="00F245C3"/>
    <w:rsid w:val="00F248D6"/>
    <w:rsid w:val="00F2490F"/>
    <w:rsid w:val="00F24971"/>
    <w:rsid w:val="00F24CBD"/>
    <w:rsid w:val="00F24CE3"/>
    <w:rsid w:val="00F2516C"/>
    <w:rsid w:val="00F251F9"/>
    <w:rsid w:val="00F253EF"/>
    <w:rsid w:val="00F25843"/>
    <w:rsid w:val="00F25E49"/>
    <w:rsid w:val="00F25E80"/>
    <w:rsid w:val="00F25EFF"/>
    <w:rsid w:val="00F2615B"/>
    <w:rsid w:val="00F264F3"/>
    <w:rsid w:val="00F26767"/>
    <w:rsid w:val="00F26BE3"/>
    <w:rsid w:val="00F26D0C"/>
    <w:rsid w:val="00F26D3F"/>
    <w:rsid w:val="00F26E23"/>
    <w:rsid w:val="00F26FEC"/>
    <w:rsid w:val="00F27168"/>
    <w:rsid w:val="00F271DE"/>
    <w:rsid w:val="00F2747F"/>
    <w:rsid w:val="00F275BE"/>
    <w:rsid w:val="00F276EB"/>
    <w:rsid w:val="00F278F3"/>
    <w:rsid w:val="00F27B9C"/>
    <w:rsid w:val="00F27CDF"/>
    <w:rsid w:val="00F27E5D"/>
    <w:rsid w:val="00F27E93"/>
    <w:rsid w:val="00F27E9B"/>
    <w:rsid w:val="00F30971"/>
    <w:rsid w:val="00F30B51"/>
    <w:rsid w:val="00F30B82"/>
    <w:rsid w:val="00F30CD1"/>
    <w:rsid w:val="00F30D03"/>
    <w:rsid w:val="00F30D1F"/>
    <w:rsid w:val="00F30DC0"/>
    <w:rsid w:val="00F30F48"/>
    <w:rsid w:val="00F30F7B"/>
    <w:rsid w:val="00F3105C"/>
    <w:rsid w:val="00F31068"/>
    <w:rsid w:val="00F3110B"/>
    <w:rsid w:val="00F311B6"/>
    <w:rsid w:val="00F312B8"/>
    <w:rsid w:val="00F3130D"/>
    <w:rsid w:val="00F314B8"/>
    <w:rsid w:val="00F31570"/>
    <w:rsid w:val="00F318C9"/>
    <w:rsid w:val="00F31912"/>
    <w:rsid w:val="00F319DC"/>
    <w:rsid w:val="00F31A75"/>
    <w:rsid w:val="00F31A8C"/>
    <w:rsid w:val="00F31A90"/>
    <w:rsid w:val="00F31EAB"/>
    <w:rsid w:val="00F320EB"/>
    <w:rsid w:val="00F321FF"/>
    <w:rsid w:val="00F32228"/>
    <w:rsid w:val="00F32307"/>
    <w:rsid w:val="00F3240C"/>
    <w:rsid w:val="00F325F4"/>
    <w:rsid w:val="00F32709"/>
    <w:rsid w:val="00F32937"/>
    <w:rsid w:val="00F32CC9"/>
    <w:rsid w:val="00F32CE0"/>
    <w:rsid w:val="00F32D74"/>
    <w:rsid w:val="00F32E5B"/>
    <w:rsid w:val="00F32FD9"/>
    <w:rsid w:val="00F330CF"/>
    <w:rsid w:val="00F33317"/>
    <w:rsid w:val="00F333C3"/>
    <w:rsid w:val="00F3348C"/>
    <w:rsid w:val="00F3375F"/>
    <w:rsid w:val="00F337EC"/>
    <w:rsid w:val="00F338E3"/>
    <w:rsid w:val="00F3394D"/>
    <w:rsid w:val="00F339BD"/>
    <w:rsid w:val="00F33A2F"/>
    <w:rsid w:val="00F33A48"/>
    <w:rsid w:val="00F33C15"/>
    <w:rsid w:val="00F33FCE"/>
    <w:rsid w:val="00F340AD"/>
    <w:rsid w:val="00F341B9"/>
    <w:rsid w:val="00F3444F"/>
    <w:rsid w:val="00F34488"/>
    <w:rsid w:val="00F344EA"/>
    <w:rsid w:val="00F34D16"/>
    <w:rsid w:val="00F34D72"/>
    <w:rsid w:val="00F34DF4"/>
    <w:rsid w:val="00F34E40"/>
    <w:rsid w:val="00F34F03"/>
    <w:rsid w:val="00F351FC"/>
    <w:rsid w:val="00F35450"/>
    <w:rsid w:val="00F3564D"/>
    <w:rsid w:val="00F35739"/>
    <w:rsid w:val="00F3587F"/>
    <w:rsid w:val="00F35C26"/>
    <w:rsid w:val="00F35CC3"/>
    <w:rsid w:val="00F35CF0"/>
    <w:rsid w:val="00F35F3D"/>
    <w:rsid w:val="00F36032"/>
    <w:rsid w:val="00F361E1"/>
    <w:rsid w:val="00F36232"/>
    <w:rsid w:val="00F36263"/>
    <w:rsid w:val="00F362A5"/>
    <w:rsid w:val="00F362B3"/>
    <w:rsid w:val="00F3636C"/>
    <w:rsid w:val="00F36594"/>
    <w:rsid w:val="00F36662"/>
    <w:rsid w:val="00F366B4"/>
    <w:rsid w:val="00F36889"/>
    <w:rsid w:val="00F368BE"/>
    <w:rsid w:val="00F369B4"/>
    <w:rsid w:val="00F369F3"/>
    <w:rsid w:val="00F36A44"/>
    <w:rsid w:val="00F36A87"/>
    <w:rsid w:val="00F36B44"/>
    <w:rsid w:val="00F36CEB"/>
    <w:rsid w:val="00F36D93"/>
    <w:rsid w:val="00F37011"/>
    <w:rsid w:val="00F3716A"/>
    <w:rsid w:val="00F373A2"/>
    <w:rsid w:val="00F373D7"/>
    <w:rsid w:val="00F3756B"/>
    <w:rsid w:val="00F37627"/>
    <w:rsid w:val="00F37848"/>
    <w:rsid w:val="00F37873"/>
    <w:rsid w:val="00F3794A"/>
    <w:rsid w:val="00F37B7F"/>
    <w:rsid w:val="00F37BC7"/>
    <w:rsid w:val="00F402A6"/>
    <w:rsid w:val="00F4050C"/>
    <w:rsid w:val="00F40600"/>
    <w:rsid w:val="00F408BC"/>
    <w:rsid w:val="00F40948"/>
    <w:rsid w:val="00F4094F"/>
    <w:rsid w:val="00F40BDA"/>
    <w:rsid w:val="00F40FA6"/>
    <w:rsid w:val="00F410E6"/>
    <w:rsid w:val="00F4112F"/>
    <w:rsid w:val="00F41135"/>
    <w:rsid w:val="00F411B5"/>
    <w:rsid w:val="00F41320"/>
    <w:rsid w:val="00F4139D"/>
    <w:rsid w:val="00F41742"/>
    <w:rsid w:val="00F418DE"/>
    <w:rsid w:val="00F41D8B"/>
    <w:rsid w:val="00F41EB7"/>
    <w:rsid w:val="00F41EF7"/>
    <w:rsid w:val="00F421BB"/>
    <w:rsid w:val="00F4252E"/>
    <w:rsid w:val="00F4253B"/>
    <w:rsid w:val="00F42685"/>
    <w:rsid w:val="00F4291F"/>
    <w:rsid w:val="00F42D40"/>
    <w:rsid w:val="00F42D8C"/>
    <w:rsid w:val="00F42EDF"/>
    <w:rsid w:val="00F43463"/>
    <w:rsid w:val="00F4368A"/>
    <w:rsid w:val="00F436F1"/>
    <w:rsid w:val="00F43940"/>
    <w:rsid w:val="00F43C13"/>
    <w:rsid w:val="00F44032"/>
    <w:rsid w:val="00F4433B"/>
    <w:rsid w:val="00F44832"/>
    <w:rsid w:val="00F449D1"/>
    <w:rsid w:val="00F44B98"/>
    <w:rsid w:val="00F44C51"/>
    <w:rsid w:val="00F44ECA"/>
    <w:rsid w:val="00F44EDA"/>
    <w:rsid w:val="00F44FFA"/>
    <w:rsid w:val="00F4504E"/>
    <w:rsid w:val="00F45237"/>
    <w:rsid w:val="00F4579D"/>
    <w:rsid w:val="00F457CA"/>
    <w:rsid w:val="00F45B67"/>
    <w:rsid w:val="00F45E5B"/>
    <w:rsid w:val="00F45F8E"/>
    <w:rsid w:val="00F45F8F"/>
    <w:rsid w:val="00F45FF5"/>
    <w:rsid w:val="00F4605D"/>
    <w:rsid w:val="00F46177"/>
    <w:rsid w:val="00F46185"/>
    <w:rsid w:val="00F46202"/>
    <w:rsid w:val="00F462AB"/>
    <w:rsid w:val="00F4654E"/>
    <w:rsid w:val="00F46B87"/>
    <w:rsid w:val="00F46BF4"/>
    <w:rsid w:val="00F46F57"/>
    <w:rsid w:val="00F4716D"/>
    <w:rsid w:val="00F47331"/>
    <w:rsid w:val="00F474D6"/>
    <w:rsid w:val="00F47561"/>
    <w:rsid w:val="00F475AD"/>
    <w:rsid w:val="00F4787D"/>
    <w:rsid w:val="00F47ACC"/>
    <w:rsid w:val="00F47C5E"/>
    <w:rsid w:val="00F47F9D"/>
    <w:rsid w:val="00F47FAD"/>
    <w:rsid w:val="00F5028A"/>
    <w:rsid w:val="00F5057F"/>
    <w:rsid w:val="00F506A9"/>
    <w:rsid w:val="00F507E0"/>
    <w:rsid w:val="00F5082F"/>
    <w:rsid w:val="00F5097D"/>
    <w:rsid w:val="00F50A52"/>
    <w:rsid w:val="00F50B0E"/>
    <w:rsid w:val="00F50B1E"/>
    <w:rsid w:val="00F50B2D"/>
    <w:rsid w:val="00F50C11"/>
    <w:rsid w:val="00F50D77"/>
    <w:rsid w:val="00F50FCA"/>
    <w:rsid w:val="00F510A9"/>
    <w:rsid w:val="00F5119C"/>
    <w:rsid w:val="00F51356"/>
    <w:rsid w:val="00F513F7"/>
    <w:rsid w:val="00F515F4"/>
    <w:rsid w:val="00F51616"/>
    <w:rsid w:val="00F516F9"/>
    <w:rsid w:val="00F5175C"/>
    <w:rsid w:val="00F518A7"/>
    <w:rsid w:val="00F5191E"/>
    <w:rsid w:val="00F51945"/>
    <w:rsid w:val="00F5199B"/>
    <w:rsid w:val="00F519AC"/>
    <w:rsid w:val="00F51B80"/>
    <w:rsid w:val="00F51D77"/>
    <w:rsid w:val="00F51DCF"/>
    <w:rsid w:val="00F51DF1"/>
    <w:rsid w:val="00F51EA9"/>
    <w:rsid w:val="00F51FEA"/>
    <w:rsid w:val="00F52329"/>
    <w:rsid w:val="00F5252D"/>
    <w:rsid w:val="00F5265A"/>
    <w:rsid w:val="00F52A24"/>
    <w:rsid w:val="00F52D38"/>
    <w:rsid w:val="00F52D8F"/>
    <w:rsid w:val="00F52F16"/>
    <w:rsid w:val="00F5305D"/>
    <w:rsid w:val="00F530FA"/>
    <w:rsid w:val="00F53289"/>
    <w:rsid w:val="00F5338C"/>
    <w:rsid w:val="00F53440"/>
    <w:rsid w:val="00F53685"/>
    <w:rsid w:val="00F537D8"/>
    <w:rsid w:val="00F5381C"/>
    <w:rsid w:val="00F53850"/>
    <w:rsid w:val="00F53AB9"/>
    <w:rsid w:val="00F53CC1"/>
    <w:rsid w:val="00F53FAD"/>
    <w:rsid w:val="00F5401D"/>
    <w:rsid w:val="00F540CA"/>
    <w:rsid w:val="00F5442F"/>
    <w:rsid w:val="00F54549"/>
    <w:rsid w:val="00F547C5"/>
    <w:rsid w:val="00F54833"/>
    <w:rsid w:val="00F54AD8"/>
    <w:rsid w:val="00F54B2F"/>
    <w:rsid w:val="00F54E10"/>
    <w:rsid w:val="00F54F21"/>
    <w:rsid w:val="00F55135"/>
    <w:rsid w:val="00F5539A"/>
    <w:rsid w:val="00F553FF"/>
    <w:rsid w:val="00F5543F"/>
    <w:rsid w:val="00F5544F"/>
    <w:rsid w:val="00F55609"/>
    <w:rsid w:val="00F5577F"/>
    <w:rsid w:val="00F55856"/>
    <w:rsid w:val="00F55923"/>
    <w:rsid w:val="00F559D6"/>
    <w:rsid w:val="00F55CE3"/>
    <w:rsid w:val="00F55D12"/>
    <w:rsid w:val="00F55E66"/>
    <w:rsid w:val="00F55F22"/>
    <w:rsid w:val="00F55F36"/>
    <w:rsid w:val="00F56230"/>
    <w:rsid w:val="00F562CF"/>
    <w:rsid w:val="00F56379"/>
    <w:rsid w:val="00F564DC"/>
    <w:rsid w:val="00F5656A"/>
    <w:rsid w:val="00F565CE"/>
    <w:rsid w:val="00F568E7"/>
    <w:rsid w:val="00F569A4"/>
    <w:rsid w:val="00F56A6B"/>
    <w:rsid w:val="00F56B12"/>
    <w:rsid w:val="00F56B66"/>
    <w:rsid w:val="00F56C31"/>
    <w:rsid w:val="00F56CB1"/>
    <w:rsid w:val="00F56FCB"/>
    <w:rsid w:val="00F5742C"/>
    <w:rsid w:val="00F5746F"/>
    <w:rsid w:val="00F5766D"/>
    <w:rsid w:val="00F57C72"/>
    <w:rsid w:val="00F600C5"/>
    <w:rsid w:val="00F601AB"/>
    <w:rsid w:val="00F601F5"/>
    <w:rsid w:val="00F6033C"/>
    <w:rsid w:val="00F6038F"/>
    <w:rsid w:val="00F603E6"/>
    <w:rsid w:val="00F603FF"/>
    <w:rsid w:val="00F60536"/>
    <w:rsid w:val="00F60573"/>
    <w:rsid w:val="00F60942"/>
    <w:rsid w:val="00F60972"/>
    <w:rsid w:val="00F60A03"/>
    <w:rsid w:val="00F60A60"/>
    <w:rsid w:val="00F60C00"/>
    <w:rsid w:val="00F60E7D"/>
    <w:rsid w:val="00F60F75"/>
    <w:rsid w:val="00F60FFE"/>
    <w:rsid w:val="00F61074"/>
    <w:rsid w:val="00F61214"/>
    <w:rsid w:val="00F61216"/>
    <w:rsid w:val="00F61225"/>
    <w:rsid w:val="00F61265"/>
    <w:rsid w:val="00F61312"/>
    <w:rsid w:val="00F61524"/>
    <w:rsid w:val="00F615A3"/>
    <w:rsid w:val="00F615B2"/>
    <w:rsid w:val="00F6164F"/>
    <w:rsid w:val="00F616A6"/>
    <w:rsid w:val="00F617DB"/>
    <w:rsid w:val="00F617EC"/>
    <w:rsid w:val="00F61B35"/>
    <w:rsid w:val="00F61ED5"/>
    <w:rsid w:val="00F6203A"/>
    <w:rsid w:val="00F620C8"/>
    <w:rsid w:val="00F621D9"/>
    <w:rsid w:val="00F62457"/>
    <w:rsid w:val="00F62551"/>
    <w:rsid w:val="00F62673"/>
    <w:rsid w:val="00F62701"/>
    <w:rsid w:val="00F62792"/>
    <w:rsid w:val="00F62E1D"/>
    <w:rsid w:val="00F62E74"/>
    <w:rsid w:val="00F62F32"/>
    <w:rsid w:val="00F63036"/>
    <w:rsid w:val="00F6304F"/>
    <w:rsid w:val="00F6316C"/>
    <w:rsid w:val="00F631AB"/>
    <w:rsid w:val="00F632A5"/>
    <w:rsid w:val="00F63376"/>
    <w:rsid w:val="00F63437"/>
    <w:rsid w:val="00F63521"/>
    <w:rsid w:val="00F63888"/>
    <w:rsid w:val="00F63955"/>
    <w:rsid w:val="00F639B1"/>
    <w:rsid w:val="00F63AF2"/>
    <w:rsid w:val="00F63B15"/>
    <w:rsid w:val="00F63C2D"/>
    <w:rsid w:val="00F63DF3"/>
    <w:rsid w:val="00F63EF9"/>
    <w:rsid w:val="00F64218"/>
    <w:rsid w:val="00F64357"/>
    <w:rsid w:val="00F64523"/>
    <w:rsid w:val="00F64610"/>
    <w:rsid w:val="00F6464D"/>
    <w:rsid w:val="00F64733"/>
    <w:rsid w:val="00F649AE"/>
    <w:rsid w:val="00F64D17"/>
    <w:rsid w:val="00F64F53"/>
    <w:rsid w:val="00F64FD1"/>
    <w:rsid w:val="00F64FF0"/>
    <w:rsid w:val="00F650A1"/>
    <w:rsid w:val="00F650CC"/>
    <w:rsid w:val="00F652FA"/>
    <w:rsid w:val="00F65548"/>
    <w:rsid w:val="00F65653"/>
    <w:rsid w:val="00F65734"/>
    <w:rsid w:val="00F6574E"/>
    <w:rsid w:val="00F657A5"/>
    <w:rsid w:val="00F65B15"/>
    <w:rsid w:val="00F65D8E"/>
    <w:rsid w:val="00F66019"/>
    <w:rsid w:val="00F66319"/>
    <w:rsid w:val="00F663E6"/>
    <w:rsid w:val="00F66781"/>
    <w:rsid w:val="00F66905"/>
    <w:rsid w:val="00F66A42"/>
    <w:rsid w:val="00F66B0A"/>
    <w:rsid w:val="00F66D1A"/>
    <w:rsid w:val="00F66D2F"/>
    <w:rsid w:val="00F66EA8"/>
    <w:rsid w:val="00F6704E"/>
    <w:rsid w:val="00F6719C"/>
    <w:rsid w:val="00F67528"/>
    <w:rsid w:val="00F6768E"/>
    <w:rsid w:val="00F676AE"/>
    <w:rsid w:val="00F677C2"/>
    <w:rsid w:val="00F677D4"/>
    <w:rsid w:val="00F678D9"/>
    <w:rsid w:val="00F678EF"/>
    <w:rsid w:val="00F67A82"/>
    <w:rsid w:val="00F67AF6"/>
    <w:rsid w:val="00F67B0D"/>
    <w:rsid w:val="00F67B49"/>
    <w:rsid w:val="00F67E45"/>
    <w:rsid w:val="00F67E8A"/>
    <w:rsid w:val="00F67E8E"/>
    <w:rsid w:val="00F67FB9"/>
    <w:rsid w:val="00F7019D"/>
    <w:rsid w:val="00F701DC"/>
    <w:rsid w:val="00F703C8"/>
    <w:rsid w:val="00F705A4"/>
    <w:rsid w:val="00F7073C"/>
    <w:rsid w:val="00F70761"/>
    <w:rsid w:val="00F707CB"/>
    <w:rsid w:val="00F70956"/>
    <w:rsid w:val="00F709E6"/>
    <w:rsid w:val="00F70BB0"/>
    <w:rsid w:val="00F70BED"/>
    <w:rsid w:val="00F70BFF"/>
    <w:rsid w:val="00F70CAA"/>
    <w:rsid w:val="00F70F4F"/>
    <w:rsid w:val="00F71173"/>
    <w:rsid w:val="00F7146B"/>
    <w:rsid w:val="00F71486"/>
    <w:rsid w:val="00F715A5"/>
    <w:rsid w:val="00F71695"/>
    <w:rsid w:val="00F716A6"/>
    <w:rsid w:val="00F71C55"/>
    <w:rsid w:val="00F71CDB"/>
    <w:rsid w:val="00F71EB6"/>
    <w:rsid w:val="00F71EC9"/>
    <w:rsid w:val="00F721D0"/>
    <w:rsid w:val="00F72612"/>
    <w:rsid w:val="00F72775"/>
    <w:rsid w:val="00F7280C"/>
    <w:rsid w:val="00F7289C"/>
    <w:rsid w:val="00F72A63"/>
    <w:rsid w:val="00F72AE9"/>
    <w:rsid w:val="00F72AEF"/>
    <w:rsid w:val="00F72C04"/>
    <w:rsid w:val="00F72C37"/>
    <w:rsid w:val="00F72E4F"/>
    <w:rsid w:val="00F72ED7"/>
    <w:rsid w:val="00F731B3"/>
    <w:rsid w:val="00F7320F"/>
    <w:rsid w:val="00F73677"/>
    <w:rsid w:val="00F7368F"/>
    <w:rsid w:val="00F736F2"/>
    <w:rsid w:val="00F73992"/>
    <w:rsid w:val="00F73C49"/>
    <w:rsid w:val="00F73C6B"/>
    <w:rsid w:val="00F73D30"/>
    <w:rsid w:val="00F74144"/>
    <w:rsid w:val="00F742CC"/>
    <w:rsid w:val="00F7430D"/>
    <w:rsid w:val="00F7436B"/>
    <w:rsid w:val="00F743D9"/>
    <w:rsid w:val="00F743E4"/>
    <w:rsid w:val="00F74581"/>
    <w:rsid w:val="00F74901"/>
    <w:rsid w:val="00F74A98"/>
    <w:rsid w:val="00F74C65"/>
    <w:rsid w:val="00F74DC3"/>
    <w:rsid w:val="00F74E17"/>
    <w:rsid w:val="00F75132"/>
    <w:rsid w:val="00F7517E"/>
    <w:rsid w:val="00F75183"/>
    <w:rsid w:val="00F75192"/>
    <w:rsid w:val="00F75281"/>
    <w:rsid w:val="00F75437"/>
    <w:rsid w:val="00F75546"/>
    <w:rsid w:val="00F7561B"/>
    <w:rsid w:val="00F75687"/>
    <w:rsid w:val="00F7584E"/>
    <w:rsid w:val="00F75995"/>
    <w:rsid w:val="00F759C8"/>
    <w:rsid w:val="00F75C62"/>
    <w:rsid w:val="00F75CD5"/>
    <w:rsid w:val="00F75D8B"/>
    <w:rsid w:val="00F75ED4"/>
    <w:rsid w:val="00F76007"/>
    <w:rsid w:val="00F76046"/>
    <w:rsid w:val="00F76092"/>
    <w:rsid w:val="00F7617D"/>
    <w:rsid w:val="00F761D0"/>
    <w:rsid w:val="00F76292"/>
    <w:rsid w:val="00F76333"/>
    <w:rsid w:val="00F763E9"/>
    <w:rsid w:val="00F7644A"/>
    <w:rsid w:val="00F76868"/>
    <w:rsid w:val="00F76988"/>
    <w:rsid w:val="00F7698C"/>
    <w:rsid w:val="00F769AB"/>
    <w:rsid w:val="00F76E02"/>
    <w:rsid w:val="00F77025"/>
    <w:rsid w:val="00F77091"/>
    <w:rsid w:val="00F770F8"/>
    <w:rsid w:val="00F773CF"/>
    <w:rsid w:val="00F77482"/>
    <w:rsid w:val="00F77522"/>
    <w:rsid w:val="00F77773"/>
    <w:rsid w:val="00F77944"/>
    <w:rsid w:val="00F779F5"/>
    <w:rsid w:val="00F77A13"/>
    <w:rsid w:val="00F77ACF"/>
    <w:rsid w:val="00F77B07"/>
    <w:rsid w:val="00F77C46"/>
    <w:rsid w:val="00F80018"/>
    <w:rsid w:val="00F801C9"/>
    <w:rsid w:val="00F80303"/>
    <w:rsid w:val="00F803F3"/>
    <w:rsid w:val="00F80482"/>
    <w:rsid w:val="00F8050D"/>
    <w:rsid w:val="00F8057A"/>
    <w:rsid w:val="00F8074F"/>
    <w:rsid w:val="00F80989"/>
    <w:rsid w:val="00F80AAE"/>
    <w:rsid w:val="00F80B29"/>
    <w:rsid w:val="00F80E7D"/>
    <w:rsid w:val="00F81073"/>
    <w:rsid w:val="00F81089"/>
    <w:rsid w:val="00F8144E"/>
    <w:rsid w:val="00F815C3"/>
    <w:rsid w:val="00F8164B"/>
    <w:rsid w:val="00F81C41"/>
    <w:rsid w:val="00F81DC1"/>
    <w:rsid w:val="00F81F3B"/>
    <w:rsid w:val="00F81F43"/>
    <w:rsid w:val="00F8217D"/>
    <w:rsid w:val="00F8217F"/>
    <w:rsid w:val="00F82599"/>
    <w:rsid w:val="00F8269E"/>
    <w:rsid w:val="00F82761"/>
    <w:rsid w:val="00F827B3"/>
    <w:rsid w:val="00F82847"/>
    <w:rsid w:val="00F829FF"/>
    <w:rsid w:val="00F82A1A"/>
    <w:rsid w:val="00F82D94"/>
    <w:rsid w:val="00F83495"/>
    <w:rsid w:val="00F834A3"/>
    <w:rsid w:val="00F8350A"/>
    <w:rsid w:val="00F835B6"/>
    <w:rsid w:val="00F838FC"/>
    <w:rsid w:val="00F83B25"/>
    <w:rsid w:val="00F83BF7"/>
    <w:rsid w:val="00F83C0D"/>
    <w:rsid w:val="00F83C8F"/>
    <w:rsid w:val="00F848AC"/>
    <w:rsid w:val="00F8491D"/>
    <w:rsid w:val="00F84A76"/>
    <w:rsid w:val="00F84CAE"/>
    <w:rsid w:val="00F85170"/>
    <w:rsid w:val="00F8526F"/>
    <w:rsid w:val="00F854D5"/>
    <w:rsid w:val="00F858D9"/>
    <w:rsid w:val="00F85962"/>
    <w:rsid w:val="00F85A7C"/>
    <w:rsid w:val="00F85FA3"/>
    <w:rsid w:val="00F85FC6"/>
    <w:rsid w:val="00F860B1"/>
    <w:rsid w:val="00F86127"/>
    <w:rsid w:val="00F86141"/>
    <w:rsid w:val="00F86283"/>
    <w:rsid w:val="00F8658A"/>
    <w:rsid w:val="00F86A84"/>
    <w:rsid w:val="00F86D06"/>
    <w:rsid w:val="00F86DE4"/>
    <w:rsid w:val="00F86EE3"/>
    <w:rsid w:val="00F86F11"/>
    <w:rsid w:val="00F86F7F"/>
    <w:rsid w:val="00F87439"/>
    <w:rsid w:val="00F87669"/>
    <w:rsid w:val="00F8769B"/>
    <w:rsid w:val="00F876DB"/>
    <w:rsid w:val="00F8770C"/>
    <w:rsid w:val="00F877EE"/>
    <w:rsid w:val="00F87876"/>
    <w:rsid w:val="00F87A99"/>
    <w:rsid w:val="00F87AE1"/>
    <w:rsid w:val="00F87E16"/>
    <w:rsid w:val="00F87FC9"/>
    <w:rsid w:val="00F904C1"/>
    <w:rsid w:val="00F90636"/>
    <w:rsid w:val="00F90877"/>
    <w:rsid w:val="00F90AF5"/>
    <w:rsid w:val="00F90D61"/>
    <w:rsid w:val="00F910CB"/>
    <w:rsid w:val="00F911DF"/>
    <w:rsid w:val="00F912A6"/>
    <w:rsid w:val="00F912AF"/>
    <w:rsid w:val="00F91335"/>
    <w:rsid w:val="00F91443"/>
    <w:rsid w:val="00F91614"/>
    <w:rsid w:val="00F916A7"/>
    <w:rsid w:val="00F91B0B"/>
    <w:rsid w:val="00F91D04"/>
    <w:rsid w:val="00F91D85"/>
    <w:rsid w:val="00F91F47"/>
    <w:rsid w:val="00F91F55"/>
    <w:rsid w:val="00F92089"/>
    <w:rsid w:val="00F921BB"/>
    <w:rsid w:val="00F9256C"/>
    <w:rsid w:val="00F926F8"/>
    <w:rsid w:val="00F92712"/>
    <w:rsid w:val="00F927AB"/>
    <w:rsid w:val="00F932E4"/>
    <w:rsid w:val="00F9362B"/>
    <w:rsid w:val="00F93A2E"/>
    <w:rsid w:val="00F93A68"/>
    <w:rsid w:val="00F93D7C"/>
    <w:rsid w:val="00F93ED3"/>
    <w:rsid w:val="00F93EE2"/>
    <w:rsid w:val="00F93F76"/>
    <w:rsid w:val="00F94002"/>
    <w:rsid w:val="00F9408D"/>
    <w:rsid w:val="00F942D6"/>
    <w:rsid w:val="00F94400"/>
    <w:rsid w:val="00F94515"/>
    <w:rsid w:val="00F9452E"/>
    <w:rsid w:val="00F945FB"/>
    <w:rsid w:val="00F947BA"/>
    <w:rsid w:val="00F949A8"/>
    <w:rsid w:val="00F949E1"/>
    <w:rsid w:val="00F94CF4"/>
    <w:rsid w:val="00F94D55"/>
    <w:rsid w:val="00F94E63"/>
    <w:rsid w:val="00F94EBA"/>
    <w:rsid w:val="00F9502B"/>
    <w:rsid w:val="00F950AE"/>
    <w:rsid w:val="00F95143"/>
    <w:rsid w:val="00F95212"/>
    <w:rsid w:val="00F952A1"/>
    <w:rsid w:val="00F95548"/>
    <w:rsid w:val="00F955DD"/>
    <w:rsid w:val="00F957C8"/>
    <w:rsid w:val="00F95990"/>
    <w:rsid w:val="00F95AED"/>
    <w:rsid w:val="00F95D89"/>
    <w:rsid w:val="00F95DE3"/>
    <w:rsid w:val="00F95F21"/>
    <w:rsid w:val="00F9601F"/>
    <w:rsid w:val="00F96049"/>
    <w:rsid w:val="00F96051"/>
    <w:rsid w:val="00F96088"/>
    <w:rsid w:val="00F963C9"/>
    <w:rsid w:val="00F9643C"/>
    <w:rsid w:val="00F965F0"/>
    <w:rsid w:val="00F96C49"/>
    <w:rsid w:val="00F970E1"/>
    <w:rsid w:val="00F97168"/>
    <w:rsid w:val="00F97684"/>
    <w:rsid w:val="00F97812"/>
    <w:rsid w:val="00F97905"/>
    <w:rsid w:val="00F97A0F"/>
    <w:rsid w:val="00F97A44"/>
    <w:rsid w:val="00F97A70"/>
    <w:rsid w:val="00F97A78"/>
    <w:rsid w:val="00F97C67"/>
    <w:rsid w:val="00F97D27"/>
    <w:rsid w:val="00F97D4F"/>
    <w:rsid w:val="00F97DE5"/>
    <w:rsid w:val="00F97EDE"/>
    <w:rsid w:val="00FA0022"/>
    <w:rsid w:val="00FA00BF"/>
    <w:rsid w:val="00FA01B7"/>
    <w:rsid w:val="00FA0346"/>
    <w:rsid w:val="00FA042C"/>
    <w:rsid w:val="00FA067A"/>
    <w:rsid w:val="00FA0795"/>
    <w:rsid w:val="00FA08EC"/>
    <w:rsid w:val="00FA0ABF"/>
    <w:rsid w:val="00FA0AD5"/>
    <w:rsid w:val="00FA0B34"/>
    <w:rsid w:val="00FA0C20"/>
    <w:rsid w:val="00FA0C2D"/>
    <w:rsid w:val="00FA0E2A"/>
    <w:rsid w:val="00FA0F0F"/>
    <w:rsid w:val="00FA0FA4"/>
    <w:rsid w:val="00FA10E2"/>
    <w:rsid w:val="00FA13BE"/>
    <w:rsid w:val="00FA17C1"/>
    <w:rsid w:val="00FA1864"/>
    <w:rsid w:val="00FA1A54"/>
    <w:rsid w:val="00FA1B8C"/>
    <w:rsid w:val="00FA1D42"/>
    <w:rsid w:val="00FA1D7C"/>
    <w:rsid w:val="00FA211D"/>
    <w:rsid w:val="00FA212B"/>
    <w:rsid w:val="00FA227D"/>
    <w:rsid w:val="00FA2941"/>
    <w:rsid w:val="00FA299E"/>
    <w:rsid w:val="00FA2A36"/>
    <w:rsid w:val="00FA2BA2"/>
    <w:rsid w:val="00FA2BDB"/>
    <w:rsid w:val="00FA2BEC"/>
    <w:rsid w:val="00FA2CBF"/>
    <w:rsid w:val="00FA2DED"/>
    <w:rsid w:val="00FA3056"/>
    <w:rsid w:val="00FA3353"/>
    <w:rsid w:val="00FA3453"/>
    <w:rsid w:val="00FA368E"/>
    <w:rsid w:val="00FA36F4"/>
    <w:rsid w:val="00FA3B57"/>
    <w:rsid w:val="00FA3B9C"/>
    <w:rsid w:val="00FA3D50"/>
    <w:rsid w:val="00FA4341"/>
    <w:rsid w:val="00FA4693"/>
    <w:rsid w:val="00FA48E1"/>
    <w:rsid w:val="00FA490A"/>
    <w:rsid w:val="00FA4DBE"/>
    <w:rsid w:val="00FA4F78"/>
    <w:rsid w:val="00FA4FCE"/>
    <w:rsid w:val="00FA5193"/>
    <w:rsid w:val="00FA554C"/>
    <w:rsid w:val="00FA56B4"/>
    <w:rsid w:val="00FA56C2"/>
    <w:rsid w:val="00FA598D"/>
    <w:rsid w:val="00FA59F7"/>
    <w:rsid w:val="00FA5A6B"/>
    <w:rsid w:val="00FA61DA"/>
    <w:rsid w:val="00FA6207"/>
    <w:rsid w:val="00FA6248"/>
    <w:rsid w:val="00FA63FD"/>
    <w:rsid w:val="00FA646C"/>
    <w:rsid w:val="00FA649A"/>
    <w:rsid w:val="00FA6635"/>
    <w:rsid w:val="00FA6781"/>
    <w:rsid w:val="00FA6CE8"/>
    <w:rsid w:val="00FA6DFE"/>
    <w:rsid w:val="00FA6E7B"/>
    <w:rsid w:val="00FA71E5"/>
    <w:rsid w:val="00FA71E9"/>
    <w:rsid w:val="00FA74C8"/>
    <w:rsid w:val="00FA7B13"/>
    <w:rsid w:val="00FA7B59"/>
    <w:rsid w:val="00FA7BBC"/>
    <w:rsid w:val="00FA7C45"/>
    <w:rsid w:val="00FA7E1E"/>
    <w:rsid w:val="00FA7E37"/>
    <w:rsid w:val="00FA7E6B"/>
    <w:rsid w:val="00FA7E7A"/>
    <w:rsid w:val="00FA7EF9"/>
    <w:rsid w:val="00FA7F59"/>
    <w:rsid w:val="00FB009D"/>
    <w:rsid w:val="00FB05A7"/>
    <w:rsid w:val="00FB06EE"/>
    <w:rsid w:val="00FB0961"/>
    <w:rsid w:val="00FB0BD5"/>
    <w:rsid w:val="00FB0C13"/>
    <w:rsid w:val="00FB0C71"/>
    <w:rsid w:val="00FB0F4E"/>
    <w:rsid w:val="00FB11B1"/>
    <w:rsid w:val="00FB12D3"/>
    <w:rsid w:val="00FB145A"/>
    <w:rsid w:val="00FB15F2"/>
    <w:rsid w:val="00FB1618"/>
    <w:rsid w:val="00FB163A"/>
    <w:rsid w:val="00FB1758"/>
    <w:rsid w:val="00FB17F3"/>
    <w:rsid w:val="00FB1A93"/>
    <w:rsid w:val="00FB1C52"/>
    <w:rsid w:val="00FB1D38"/>
    <w:rsid w:val="00FB1DF5"/>
    <w:rsid w:val="00FB1E42"/>
    <w:rsid w:val="00FB1EDD"/>
    <w:rsid w:val="00FB1FF6"/>
    <w:rsid w:val="00FB236C"/>
    <w:rsid w:val="00FB2402"/>
    <w:rsid w:val="00FB24BF"/>
    <w:rsid w:val="00FB2544"/>
    <w:rsid w:val="00FB264B"/>
    <w:rsid w:val="00FB27C9"/>
    <w:rsid w:val="00FB2AD7"/>
    <w:rsid w:val="00FB2DF3"/>
    <w:rsid w:val="00FB2E32"/>
    <w:rsid w:val="00FB2EA8"/>
    <w:rsid w:val="00FB2EBE"/>
    <w:rsid w:val="00FB3021"/>
    <w:rsid w:val="00FB3195"/>
    <w:rsid w:val="00FB33B7"/>
    <w:rsid w:val="00FB345F"/>
    <w:rsid w:val="00FB3504"/>
    <w:rsid w:val="00FB37DC"/>
    <w:rsid w:val="00FB3953"/>
    <w:rsid w:val="00FB3BB5"/>
    <w:rsid w:val="00FB3EB8"/>
    <w:rsid w:val="00FB3F00"/>
    <w:rsid w:val="00FB3FCC"/>
    <w:rsid w:val="00FB43AF"/>
    <w:rsid w:val="00FB4776"/>
    <w:rsid w:val="00FB4806"/>
    <w:rsid w:val="00FB48F3"/>
    <w:rsid w:val="00FB4929"/>
    <w:rsid w:val="00FB4C07"/>
    <w:rsid w:val="00FB4D04"/>
    <w:rsid w:val="00FB511C"/>
    <w:rsid w:val="00FB51C4"/>
    <w:rsid w:val="00FB51F6"/>
    <w:rsid w:val="00FB5243"/>
    <w:rsid w:val="00FB538D"/>
    <w:rsid w:val="00FB53E5"/>
    <w:rsid w:val="00FB5722"/>
    <w:rsid w:val="00FB586C"/>
    <w:rsid w:val="00FB5D43"/>
    <w:rsid w:val="00FB5F07"/>
    <w:rsid w:val="00FB5FF3"/>
    <w:rsid w:val="00FB6185"/>
    <w:rsid w:val="00FB691F"/>
    <w:rsid w:val="00FB6A2F"/>
    <w:rsid w:val="00FB6A78"/>
    <w:rsid w:val="00FB6B97"/>
    <w:rsid w:val="00FB6D6A"/>
    <w:rsid w:val="00FB6DE0"/>
    <w:rsid w:val="00FB6DE5"/>
    <w:rsid w:val="00FB70AD"/>
    <w:rsid w:val="00FB73BB"/>
    <w:rsid w:val="00FB7473"/>
    <w:rsid w:val="00FB74D0"/>
    <w:rsid w:val="00FB75D9"/>
    <w:rsid w:val="00FB767A"/>
    <w:rsid w:val="00FB77A7"/>
    <w:rsid w:val="00FB7871"/>
    <w:rsid w:val="00FB792B"/>
    <w:rsid w:val="00FB79B7"/>
    <w:rsid w:val="00FB7B86"/>
    <w:rsid w:val="00FC004F"/>
    <w:rsid w:val="00FC0151"/>
    <w:rsid w:val="00FC02F3"/>
    <w:rsid w:val="00FC067B"/>
    <w:rsid w:val="00FC0B9A"/>
    <w:rsid w:val="00FC0D9F"/>
    <w:rsid w:val="00FC0E99"/>
    <w:rsid w:val="00FC0F08"/>
    <w:rsid w:val="00FC11C8"/>
    <w:rsid w:val="00FC13A6"/>
    <w:rsid w:val="00FC13AF"/>
    <w:rsid w:val="00FC14AB"/>
    <w:rsid w:val="00FC14EE"/>
    <w:rsid w:val="00FC1558"/>
    <w:rsid w:val="00FC1CF4"/>
    <w:rsid w:val="00FC1FBD"/>
    <w:rsid w:val="00FC204B"/>
    <w:rsid w:val="00FC2159"/>
    <w:rsid w:val="00FC227D"/>
    <w:rsid w:val="00FC2697"/>
    <w:rsid w:val="00FC280D"/>
    <w:rsid w:val="00FC2B5D"/>
    <w:rsid w:val="00FC2B63"/>
    <w:rsid w:val="00FC2BBE"/>
    <w:rsid w:val="00FC2C08"/>
    <w:rsid w:val="00FC3056"/>
    <w:rsid w:val="00FC3077"/>
    <w:rsid w:val="00FC3337"/>
    <w:rsid w:val="00FC3366"/>
    <w:rsid w:val="00FC34AC"/>
    <w:rsid w:val="00FC34BD"/>
    <w:rsid w:val="00FC3520"/>
    <w:rsid w:val="00FC3564"/>
    <w:rsid w:val="00FC3859"/>
    <w:rsid w:val="00FC392D"/>
    <w:rsid w:val="00FC3AE4"/>
    <w:rsid w:val="00FC3B38"/>
    <w:rsid w:val="00FC3B5D"/>
    <w:rsid w:val="00FC3E68"/>
    <w:rsid w:val="00FC4201"/>
    <w:rsid w:val="00FC4359"/>
    <w:rsid w:val="00FC438A"/>
    <w:rsid w:val="00FC43A5"/>
    <w:rsid w:val="00FC43DD"/>
    <w:rsid w:val="00FC4407"/>
    <w:rsid w:val="00FC4593"/>
    <w:rsid w:val="00FC45FB"/>
    <w:rsid w:val="00FC465E"/>
    <w:rsid w:val="00FC4A13"/>
    <w:rsid w:val="00FC4D9A"/>
    <w:rsid w:val="00FC4DB9"/>
    <w:rsid w:val="00FC4DC3"/>
    <w:rsid w:val="00FC4EB3"/>
    <w:rsid w:val="00FC5030"/>
    <w:rsid w:val="00FC52A4"/>
    <w:rsid w:val="00FC53FF"/>
    <w:rsid w:val="00FC5B27"/>
    <w:rsid w:val="00FC5B5C"/>
    <w:rsid w:val="00FC5E6B"/>
    <w:rsid w:val="00FC6385"/>
    <w:rsid w:val="00FC6449"/>
    <w:rsid w:val="00FC66EA"/>
    <w:rsid w:val="00FC67E8"/>
    <w:rsid w:val="00FC69A3"/>
    <w:rsid w:val="00FC69BA"/>
    <w:rsid w:val="00FC6A44"/>
    <w:rsid w:val="00FC6A82"/>
    <w:rsid w:val="00FC6AB8"/>
    <w:rsid w:val="00FC6CCD"/>
    <w:rsid w:val="00FC6E92"/>
    <w:rsid w:val="00FC6F65"/>
    <w:rsid w:val="00FC7077"/>
    <w:rsid w:val="00FC7187"/>
    <w:rsid w:val="00FC7369"/>
    <w:rsid w:val="00FC753D"/>
    <w:rsid w:val="00FC7653"/>
    <w:rsid w:val="00FC77B4"/>
    <w:rsid w:val="00FC785C"/>
    <w:rsid w:val="00FC7B0F"/>
    <w:rsid w:val="00FC7C45"/>
    <w:rsid w:val="00FC7D3E"/>
    <w:rsid w:val="00FC7E18"/>
    <w:rsid w:val="00FD0051"/>
    <w:rsid w:val="00FD0235"/>
    <w:rsid w:val="00FD0599"/>
    <w:rsid w:val="00FD0857"/>
    <w:rsid w:val="00FD09D9"/>
    <w:rsid w:val="00FD11B8"/>
    <w:rsid w:val="00FD13DE"/>
    <w:rsid w:val="00FD14E5"/>
    <w:rsid w:val="00FD171C"/>
    <w:rsid w:val="00FD174D"/>
    <w:rsid w:val="00FD1895"/>
    <w:rsid w:val="00FD18B9"/>
    <w:rsid w:val="00FD1D18"/>
    <w:rsid w:val="00FD1F55"/>
    <w:rsid w:val="00FD20BE"/>
    <w:rsid w:val="00FD2298"/>
    <w:rsid w:val="00FD2426"/>
    <w:rsid w:val="00FD2437"/>
    <w:rsid w:val="00FD2511"/>
    <w:rsid w:val="00FD253F"/>
    <w:rsid w:val="00FD2661"/>
    <w:rsid w:val="00FD2860"/>
    <w:rsid w:val="00FD2AE0"/>
    <w:rsid w:val="00FD2AED"/>
    <w:rsid w:val="00FD2C65"/>
    <w:rsid w:val="00FD2D2A"/>
    <w:rsid w:val="00FD3049"/>
    <w:rsid w:val="00FD30B7"/>
    <w:rsid w:val="00FD312B"/>
    <w:rsid w:val="00FD318A"/>
    <w:rsid w:val="00FD3260"/>
    <w:rsid w:val="00FD347F"/>
    <w:rsid w:val="00FD34CA"/>
    <w:rsid w:val="00FD36B9"/>
    <w:rsid w:val="00FD38A6"/>
    <w:rsid w:val="00FD3B19"/>
    <w:rsid w:val="00FD3CAA"/>
    <w:rsid w:val="00FD3E56"/>
    <w:rsid w:val="00FD3E64"/>
    <w:rsid w:val="00FD4043"/>
    <w:rsid w:val="00FD4087"/>
    <w:rsid w:val="00FD40C3"/>
    <w:rsid w:val="00FD40F6"/>
    <w:rsid w:val="00FD426A"/>
    <w:rsid w:val="00FD4320"/>
    <w:rsid w:val="00FD43B2"/>
    <w:rsid w:val="00FD442A"/>
    <w:rsid w:val="00FD4928"/>
    <w:rsid w:val="00FD4A9B"/>
    <w:rsid w:val="00FD4F55"/>
    <w:rsid w:val="00FD4FEB"/>
    <w:rsid w:val="00FD5348"/>
    <w:rsid w:val="00FD53B4"/>
    <w:rsid w:val="00FD53E7"/>
    <w:rsid w:val="00FD5888"/>
    <w:rsid w:val="00FD5902"/>
    <w:rsid w:val="00FD59CA"/>
    <w:rsid w:val="00FD5BCB"/>
    <w:rsid w:val="00FD5BE5"/>
    <w:rsid w:val="00FD5C28"/>
    <w:rsid w:val="00FD5D51"/>
    <w:rsid w:val="00FD5DFC"/>
    <w:rsid w:val="00FD5E2D"/>
    <w:rsid w:val="00FD60A4"/>
    <w:rsid w:val="00FD6244"/>
    <w:rsid w:val="00FD64E6"/>
    <w:rsid w:val="00FD668E"/>
    <w:rsid w:val="00FD6818"/>
    <w:rsid w:val="00FD68BE"/>
    <w:rsid w:val="00FD69A7"/>
    <w:rsid w:val="00FD6D9A"/>
    <w:rsid w:val="00FD6DA9"/>
    <w:rsid w:val="00FD7072"/>
    <w:rsid w:val="00FD707F"/>
    <w:rsid w:val="00FD70B1"/>
    <w:rsid w:val="00FD716D"/>
    <w:rsid w:val="00FD7391"/>
    <w:rsid w:val="00FD7650"/>
    <w:rsid w:val="00FD778E"/>
    <w:rsid w:val="00FD7887"/>
    <w:rsid w:val="00FD7949"/>
    <w:rsid w:val="00FD7A3B"/>
    <w:rsid w:val="00FD7AF6"/>
    <w:rsid w:val="00FD7BA0"/>
    <w:rsid w:val="00FD7C12"/>
    <w:rsid w:val="00FD7DC6"/>
    <w:rsid w:val="00FE00C7"/>
    <w:rsid w:val="00FE0631"/>
    <w:rsid w:val="00FE0A80"/>
    <w:rsid w:val="00FE0C0D"/>
    <w:rsid w:val="00FE1243"/>
    <w:rsid w:val="00FE125A"/>
    <w:rsid w:val="00FE1441"/>
    <w:rsid w:val="00FE14C0"/>
    <w:rsid w:val="00FE1517"/>
    <w:rsid w:val="00FE15EB"/>
    <w:rsid w:val="00FE1607"/>
    <w:rsid w:val="00FE1788"/>
    <w:rsid w:val="00FE184C"/>
    <w:rsid w:val="00FE18F6"/>
    <w:rsid w:val="00FE1978"/>
    <w:rsid w:val="00FE1A06"/>
    <w:rsid w:val="00FE1A24"/>
    <w:rsid w:val="00FE1C25"/>
    <w:rsid w:val="00FE1CE4"/>
    <w:rsid w:val="00FE1D24"/>
    <w:rsid w:val="00FE1D31"/>
    <w:rsid w:val="00FE1D36"/>
    <w:rsid w:val="00FE1E9B"/>
    <w:rsid w:val="00FE21C4"/>
    <w:rsid w:val="00FE21D2"/>
    <w:rsid w:val="00FE26BD"/>
    <w:rsid w:val="00FE283D"/>
    <w:rsid w:val="00FE284A"/>
    <w:rsid w:val="00FE2926"/>
    <w:rsid w:val="00FE2A0A"/>
    <w:rsid w:val="00FE2A39"/>
    <w:rsid w:val="00FE2D77"/>
    <w:rsid w:val="00FE2DAA"/>
    <w:rsid w:val="00FE3158"/>
    <w:rsid w:val="00FE31D8"/>
    <w:rsid w:val="00FE3213"/>
    <w:rsid w:val="00FE3472"/>
    <w:rsid w:val="00FE34CB"/>
    <w:rsid w:val="00FE3537"/>
    <w:rsid w:val="00FE37B8"/>
    <w:rsid w:val="00FE3A7F"/>
    <w:rsid w:val="00FE3B14"/>
    <w:rsid w:val="00FE3B55"/>
    <w:rsid w:val="00FE3E28"/>
    <w:rsid w:val="00FE3EAC"/>
    <w:rsid w:val="00FE3F13"/>
    <w:rsid w:val="00FE4150"/>
    <w:rsid w:val="00FE47F5"/>
    <w:rsid w:val="00FE4D50"/>
    <w:rsid w:val="00FE4F88"/>
    <w:rsid w:val="00FE513A"/>
    <w:rsid w:val="00FE51DA"/>
    <w:rsid w:val="00FE53E4"/>
    <w:rsid w:val="00FE54B8"/>
    <w:rsid w:val="00FE55CA"/>
    <w:rsid w:val="00FE560F"/>
    <w:rsid w:val="00FE5902"/>
    <w:rsid w:val="00FE5B56"/>
    <w:rsid w:val="00FE5B64"/>
    <w:rsid w:val="00FE5B69"/>
    <w:rsid w:val="00FE5BEB"/>
    <w:rsid w:val="00FE5CAB"/>
    <w:rsid w:val="00FE5D3F"/>
    <w:rsid w:val="00FE5D4E"/>
    <w:rsid w:val="00FE5D5F"/>
    <w:rsid w:val="00FE6145"/>
    <w:rsid w:val="00FE657E"/>
    <w:rsid w:val="00FE6598"/>
    <w:rsid w:val="00FE67CA"/>
    <w:rsid w:val="00FE680C"/>
    <w:rsid w:val="00FE68A0"/>
    <w:rsid w:val="00FE6BF1"/>
    <w:rsid w:val="00FE6CC2"/>
    <w:rsid w:val="00FE71E1"/>
    <w:rsid w:val="00FE72D2"/>
    <w:rsid w:val="00FE74F0"/>
    <w:rsid w:val="00FE7652"/>
    <w:rsid w:val="00FE776A"/>
    <w:rsid w:val="00FE7861"/>
    <w:rsid w:val="00FE7C0F"/>
    <w:rsid w:val="00FE7CDE"/>
    <w:rsid w:val="00FE7D59"/>
    <w:rsid w:val="00FE7D5A"/>
    <w:rsid w:val="00FE7DB9"/>
    <w:rsid w:val="00FE7DCA"/>
    <w:rsid w:val="00FF0078"/>
    <w:rsid w:val="00FF04DD"/>
    <w:rsid w:val="00FF05FC"/>
    <w:rsid w:val="00FF067C"/>
    <w:rsid w:val="00FF0A72"/>
    <w:rsid w:val="00FF0AA0"/>
    <w:rsid w:val="00FF0AD2"/>
    <w:rsid w:val="00FF0BE3"/>
    <w:rsid w:val="00FF0E2E"/>
    <w:rsid w:val="00FF0E3F"/>
    <w:rsid w:val="00FF115D"/>
    <w:rsid w:val="00FF11EF"/>
    <w:rsid w:val="00FF1238"/>
    <w:rsid w:val="00FF1243"/>
    <w:rsid w:val="00FF1505"/>
    <w:rsid w:val="00FF15A9"/>
    <w:rsid w:val="00FF16A7"/>
    <w:rsid w:val="00FF16AA"/>
    <w:rsid w:val="00FF17CC"/>
    <w:rsid w:val="00FF1853"/>
    <w:rsid w:val="00FF1A00"/>
    <w:rsid w:val="00FF1AF5"/>
    <w:rsid w:val="00FF1E5D"/>
    <w:rsid w:val="00FF226B"/>
    <w:rsid w:val="00FF235C"/>
    <w:rsid w:val="00FF24A2"/>
    <w:rsid w:val="00FF275F"/>
    <w:rsid w:val="00FF27B9"/>
    <w:rsid w:val="00FF29FC"/>
    <w:rsid w:val="00FF2B37"/>
    <w:rsid w:val="00FF2BE4"/>
    <w:rsid w:val="00FF2C18"/>
    <w:rsid w:val="00FF2EF3"/>
    <w:rsid w:val="00FF2F11"/>
    <w:rsid w:val="00FF3115"/>
    <w:rsid w:val="00FF3677"/>
    <w:rsid w:val="00FF367E"/>
    <w:rsid w:val="00FF36F2"/>
    <w:rsid w:val="00FF3759"/>
    <w:rsid w:val="00FF3A34"/>
    <w:rsid w:val="00FF3A50"/>
    <w:rsid w:val="00FF3B33"/>
    <w:rsid w:val="00FF3EDC"/>
    <w:rsid w:val="00FF3F17"/>
    <w:rsid w:val="00FF404A"/>
    <w:rsid w:val="00FF41AC"/>
    <w:rsid w:val="00FF427D"/>
    <w:rsid w:val="00FF4373"/>
    <w:rsid w:val="00FF4455"/>
    <w:rsid w:val="00FF44A2"/>
    <w:rsid w:val="00FF4619"/>
    <w:rsid w:val="00FF4AE2"/>
    <w:rsid w:val="00FF4BCC"/>
    <w:rsid w:val="00FF4CF7"/>
    <w:rsid w:val="00FF507E"/>
    <w:rsid w:val="00FF5245"/>
    <w:rsid w:val="00FF538F"/>
    <w:rsid w:val="00FF5411"/>
    <w:rsid w:val="00FF557C"/>
    <w:rsid w:val="00FF5608"/>
    <w:rsid w:val="00FF5759"/>
    <w:rsid w:val="00FF593B"/>
    <w:rsid w:val="00FF5B80"/>
    <w:rsid w:val="00FF5E4F"/>
    <w:rsid w:val="00FF5E9A"/>
    <w:rsid w:val="00FF5EC4"/>
    <w:rsid w:val="00FF62E5"/>
    <w:rsid w:val="00FF62F2"/>
    <w:rsid w:val="00FF63C4"/>
    <w:rsid w:val="00FF63E5"/>
    <w:rsid w:val="00FF646C"/>
    <w:rsid w:val="00FF65D2"/>
    <w:rsid w:val="00FF67E1"/>
    <w:rsid w:val="00FF68DD"/>
    <w:rsid w:val="00FF697E"/>
    <w:rsid w:val="00FF6AC2"/>
    <w:rsid w:val="00FF6CA9"/>
    <w:rsid w:val="00FF6EA0"/>
    <w:rsid w:val="00FF6EE2"/>
    <w:rsid w:val="00FF73E7"/>
    <w:rsid w:val="00FF747B"/>
    <w:rsid w:val="00FF7717"/>
    <w:rsid w:val="00FF788F"/>
    <w:rsid w:val="00FF7ADA"/>
    <w:rsid w:val="00FF7B3B"/>
    <w:rsid w:val="00FF7E1E"/>
    <w:rsid w:val="01108220"/>
    <w:rsid w:val="0127CFF8"/>
    <w:rsid w:val="01AF4A8A"/>
    <w:rsid w:val="020FFBDE"/>
    <w:rsid w:val="024A1052"/>
    <w:rsid w:val="025807EE"/>
    <w:rsid w:val="026E9479"/>
    <w:rsid w:val="027CEF89"/>
    <w:rsid w:val="02D56CD6"/>
    <w:rsid w:val="02D9D9B9"/>
    <w:rsid w:val="02DE1670"/>
    <w:rsid w:val="03170A9A"/>
    <w:rsid w:val="0344D64F"/>
    <w:rsid w:val="0346BA46"/>
    <w:rsid w:val="0355ACBB"/>
    <w:rsid w:val="03624038"/>
    <w:rsid w:val="037354E8"/>
    <w:rsid w:val="03932D6F"/>
    <w:rsid w:val="039A51C0"/>
    <w:rsid w:val="03C3792E"/>
    <w:rsid w:val="03E23BDE"/>
    <w:rsid w:val="04011A64"/>
    <w:rsid w:val="04306BCF"/>
    <w:rsid w:val="043EEA46"/>
    <w:rsid w:val="0444A756"/>
    <w:rsid w:val="0449B85F"/>
    <w:rsid w:val="04591E90"/>
    <w:rsid w:val="045CFC3F"/>
    <w:rsid w:val="04929AB1"/>
    <w:rsid w:val="0498C00B"/>
    <w:rsid w:val="04E7B3C6"/>
    <w:rsid w:val="04EBA9B3"/>
    <w:rsid w:val="050B19DB"/>
    <w:rsid w:val="0590005E"/>
    <w:rsid w:val="059D9FB1"/>
    <w:rsid w:val="05EBF765"/>
    <w:rsid w:val="06102D91"/>
    <w:rsid w:val="06EB667C"/>
    <w:rsid w:val="06EF166D"/>
    <w:rsid w:val="0703EA34"/>
    <w:rsid w:val="072417B9"/>
    <w:rsid w:val="0736D065"/>
    <w:rsid w:val="07955DBF"/>
    <w:rsid w:val="07B8D92F"/>
    <w:rsid w:val="0806E3E5"/>
    <w:rsid w:val="0818A076"/>
    <w:rsid w:val="085022F1"/>
    <w:rsid w:val="08625161"/>
    <w:rsid w:val="088F2F69"/>
    <w:rsid w:val="08A1FF39"/>
    <w:rsid w:val="08A2F4A9"/>
    <w:rsid w:val="08CE8E35"/>
    <w:rsid w:val="08EABB0D"/>
    <w:rsid w:val="08EB22C3"/>
    <w:rsid w:val="08EB2FFC"/>
    <w:rsid w:val="0905F64F"/>
    <w:rsid w:val="09516C79"/>
    <w:rsid w:val="095BF94C"/>
    <w:rsid w:val="09783430"/>
    <w:rsid w:val="0987A714"/>
    <w:rsid w:val="09A8B705"/>
    <w:rsid w:val="09D52D92"/>
    <w:rsid w:val="09FD7FC7"/>
    <w:rsid w:val="0A2D7F80"/>
    <w:rsid w:val="0A43655E"/>
    <w:rsid w:val="0A591A7A"/>
    <w:rsid w:val="0A660B00"/>
    <w:rsid w:val="0A749CB9"/>
    <w:rsid w:val="0A8D6FDF"/>
    <w:rsid w:val="0AD26417"/>
    <w:rsid w:val="0AF714FF"/>
    <w:rsid w:val="0B11EB67"/>
    <w:rsid w:val="0B49B30A"/>
    <w:rsid w:val="0B51703B"/>
    <w:rsid w:val="0B858256"/>
    <w:rsid w:val="0B99FB57"/>
    <w:rsid w:val="0BAFD418"/>
    <w:rsid w:val="0BB8AE58"/>
    <w:rsid w:val="0BD8C331"/>
    <w:rsid w:val="0BF2623F"/>
    <w:rsid w:val="0BFC2378"/>
    <w:rsid w:val="0C00D8E4"/>
    <w:rsid w:val="0C367B5B"/>
    <w:rsid w:val="0C3EDC1F"/>
    <w:rsid w:val="0CC6054F"/>
    <w:rsid w:val="0CC92968"/>
    <w:rsid w:val="0CCEAFF7"/>
    <w:rsid w:val="0CEB3F5E"/>
    <w:rsid w:val="0CFBEB24"/>
    <w:rsid w:val="0D414559"/>
    <w:rsid w:val="0D4EA92D"/>
    <w:rsid w:val="0D5EBBDB"/>
    <w:rsid w:val="0D6DF6C5"/>
    <w:rsid w:val="0D7784E8"/>
    <w:rsid w:val="0D94D057"/>
    <w:rsid w:val="0DE03300"/>
    <w:rsid w:val="0DE80E02"/>
    <w:rsid w:val="0DED5B92"/>
    <w:rsid w:val="0DFC11C3"/>
    <w:rsid w:val="0E0F58B8"/>
    <w:rsid w:val="0E12C64D"/>
    <w:rsid w:val="0E258278"/>
    <w:rsid w:val="0E6D0E68"/>
    <w:rsid w:val="0E7BC97B"/>
    <w:rsid w:val="0EC80D57"/>
    <w:rsid w:val="0ED674E8"/>
    <w:rsid w:val="0ED8E0CD"/>
    <w:rsid w:val="0F4EB52D"/>
    <w:rsid w:val="0F948E6B"/>
    <w:rsid w:val="0FCDD8C6"/>
    <w:rsid w:val="1026D989"/>
    <w:rsid w:val="102EED41"/>
    <w:rsid w:val="1030CF97"/>
    <w:rsid w:val="10553297"/>
    <w:rsid w:val="10560FD9"/>
    <w:rsid w:val="1065E4AB"/>
    <w:rsid w:val="10682F53"/>
    <w:rsid w:val="108DE127"/>
    <w:rsid w:val="1099805B"/>
    <w:rsid w:val="10E83696"/>
    <w:rsid w:val="1117754E"/>
    <w:rsid w:val="113340E8"/>
    <w:rsid w:val="1173AEC0"/>
    <w:rsid w:val="118E311C"/>
    <w:rsid w:val="11A1066D"/>
    <w:rsid w:val="11A40953"/>
    <w:rsid w:val="11C8EC71"/>
    <w:rsid w:val="11E9AB2B"/>
    <w:rsid w:val="1234C199"/>
    <w:rsid w:val="12497166"/>
    <w:rsid w:val="124E84A5"/>
    <w:rsid w:val="1274749E"/>
    <w:rsid w:val="127BA346"/>
    <w:rsid w:val="129D72D3"/>
    <w:rsid w:val="12C63DFF"/>
    <w:rsid w:val="12F59961"/>
    <w:rsid w:val="12F64A4D"/>
    <w:rsid w:val="13084937"/>
    <w:rsid w:val="131A92CC"/>
    <w:rsid w:val="132316CB"/>
    <w:rsid w:val="1324EB56"/>
    <w:rsid w:val="13519F68"/>
    <w:rsid w:val="135288D2"/>
    <w:rsid w:val="1352C20E"/>
    <w:rsid w:val="13670ECA"/>
    <w:rsid w:val="13CF054A"/>
    <w:rsid w:val="13DE83FF"/>
    <w:rsid w:val="13E29772"/>
    <w:rsid w:val="13E750F1"/>
    <w:rsid w:val="140889E4"/>
    <w:rsid w:val="140A259C"/>
    <w:rsid w:val="1412CABD"/>
    <w:rsid w:val="141E4661"/>
    <w:rsid w:val="1439B58B"/>
    <w:rsid w:val="1442F06E"/>
    <w:rsid w:val="147E6D48"/>
    <w:rsid w:val="14FB0877"/>
    <w:rsid w:val="1542A330"/>
    <w:rsid w:val="15622173"/>
    <w:rsid w:val="15F7B8AE"/>
    <w:rsid w:val="15FCEB91"/>
    <w:rsid w:val="16753670"/>
    <w:rsid w:val="16A33FC6"/>
    <w:rsid w:val="16D52EF4"/>
    <w:rsid w:val="16F0BC46"/>
    <w:rsid w:val="16FA72B5"/>
    <w:rsid w:val="17028631"/>
    <w:rsid w:val="17509BBD"/>
    <w:rsid w:val="17578C96"/>
    <w:rsid w:val="179B0B18"/>
    <w:rsid w:val="17ABE1FB"/>
    <w:rsid w:val="17D6D501"/>
    <w:rsid w:val="17EAF608"/>
    <w:rsid w:val="17EC1506"/>
    <w:rsid w:val="17EE721D"/>
    <w:rsid w:val="181725DB"/>
    <w:rsid w:val="1831744C"/>
    <w:rsid w:val="18401F62"/>
    <w:rsid w:val="1843A631"/>
    <w:rsid w:val="1879A5B0"/>
    <w:rsid w:val="18826CCB"/>
    <w:rsid w:val="18BC5408"/>
    <w:rsid w:val="18BD09E7"/>
    <w:rsid w:val="18FB4EAB"/>
    <w:rsid w:val="18FC50DD"/>
    <w:rsid w:val="18FDB330"/>
    <w:rsid w:val="191B8449"/>
    <w:rsid w:val="1922FF61"/>
    <w:rsid w:val="19633686"/>
    <w:rsid w:val="196D8E09"/>
    <w:rsid w:val="19C7CD97"/>
    <w:rsid w:val="1A1BFC36"/>
    <w:rsid w:val="1A4E93FC"/>
    <w:rsid w:val="1A9ECB5F"/>
    <w:rsid w:val="1AB7BDB6"/>
    <w:rsid w:val="1ABE5794"/>
    <w:rsid w:val="1AFB4AD8"/>
    <w:rsid w:val="1B0B4815"/>
    <w:rsid w:val="1B4E3296"/>
    <w:rsid w:val="1B787B35"/>
    <w:rsid w:val="1BBC977E"/>
    <w:rsid w:val="1BC85B8A"/>
    <w:rsid w:val="1BE64DBE"/>
    <w:rsid w:val="1BE79240"/>
    <w:rsid w:val="1BFF67E0"/>
    <w:rsid w:val="1C520006"/>
    <w:rsid w:val="1C5A27F5"/>
    <w:rsid w:val="1C6C2D15"/>
    <w:rsid w:val="1C8ACBC7"/>
    <w:rsid w:val="1CC88E79"/>
    <w:rsid w:val="1D4C56CE"/>
    <w:rsid w:val="1D5071AF"/>
    <w:rsid w:val="1D5477B6"/>
    <w:rsid w:val="1D829BB1"/>
    <w:rsid w:val="1D9DEF8C"/>
    <w:rsid w:val="1DA180B9"/>
    <w:rsid w:val="1DE6995D"/>
    <w:rsid w:val="1DFD7AFB"/>
    <w:rsid w:val="1E6684A4"/>
    <w:rsid w:val="1E696BB5"/>
    <w:rsid w:val="1E7C46D8"/>
    <w:rsid w:val="1E98A7C1"/>
    <w:rsid w:val="1ECB9DDB"/>
    <w:rsid w:val="1F282673"/>
    <w:rsid w:val="1F375987"/>
    <w:rsid w:val="1F606A7F"/>
    <w:rsid w:val="1F62EED4"/>
    <w:rsid w:val="1FE795D6"/>
    <w:rsid w:val="1FEBE936"/>
    <w:rsid w:val="1FF7BDFE"/>
    <w:rsid w:val="200AFF13"/>
    <w:rsid w:val="200C2BCC"/>
    <w:rsid w:val="204DACDC"/>
    <w:rsid w:val="20651679"/>
    <w:rsid w:val="20D446A8"/>
    <w:rsid w:val="21286668"/>
    <w:rsid w:val="21A5B236"/>
    <w:rsid w:val="21F9A34F"/>
    <w:rsid w:val="22098608"/>
    <w:rsid w:val="22C60F7A"/>
    <w:rsid w:val="22E25616"/>
    <w:rsid w:val="22EF3390"/>
    <w:rsid w:val="22FDEF12"/>
    <w:rsid w:val="2322680E"/>
    <w:rsid w:val="233D1BA6"/>
    <w:rsid w:val="234764BF"/>
    <w:rsid w:val="23788748"/>
    <w:rsid w:val="2384227A"/>
    <w:rsid w:val="239E8F96"/>
    <w:rsid w:val="23ED1F23"/>
    <w:rsid w:val="23F2E928"/>
    <w:rsid w:val="242842A2"/>
    <w:rsid w:val="244990F3"/>
    <w:rsid w:val="2481F140"/>
    <w:rsid w:val="2494DC44"/>
    <w:rsid w:val="24CCF802"/>
    <w:rsid w:val="24EB8A7B"/>
    <w:rsid w:val="25380620"/>
    <w:rsid w:val="253B170E"/>
    <w:rsid w:val="2546AAC1"/>
    <w:rsid w:val="2564610B"/>
    <w:rsid w:val="256B9076"/>
    <w:rsid w:val="257A4DC2"/>
    <w:rsid w:val="257DE033"/>
    <w:rsid w:val="259215C0"/>
    <w:rsid w:val="25B5BC5D"/>
    <w:rsid w:val="262F04FD"/>
    <w:rsid w:val="265DD09A"/>
    <w:rsid w:val="26954F54"/>
    <w:rsid w:val="2697F3DC"/>
    <w:rsid w:val="26F0FB01"/>
    <w:rsid w:val="26F7A91B"/>
    <w:rsid w:val="2716C5F2"/>
    <w:rsid w:val="273D6240"/>
    <w:rsid w:val="276EB940"/>
    <w:rsid w:val="278E58C8"/>
    <w:rsid w:val="278EED25"/>
    <w:rsid w:val="27C19462"/>
    <w:rsid w:val="288F0429"/>
    <w:rsid w:val="28C72113"/>
    <w:rsid w:val="293086BD"/>
    <w:rsid w:val="2934C71E"/>
    <w:rsid w:val="296493CF"/>
    <w:rsid w:val="297DC2F5"/>
    <w:rsid w:val="29BE0620"/>
    <w:rsid w:val="29CA8D8B"/>
    <w:rsid w:val="29D7852A"/>
    <w:rsid w:val="2A1BF48D"/>
    <w:rsid w:val="2A2B5810"/>
    <w:rsid w:val="2A2B612B"/>
    <w:rsid w:val="2A72F5BC"/>
    <w:rsid w:val="2A77A588"/>
    <w:rsid w:val="2AA75ECB"/>
    <w:rsid w:val="2AB423B3"/>
    <w:rsid w:val="2AB66FC4"/>
    <w:rsid w:val="2ADABF63"/>
    <w:rsid w:val="2ADF8723"/>
    <w:rsid w:val="2AE1CBBF"/>
    <w:rsid w:val="2B0CE5DF"/>
    <w:rsid w:val="2B52247B"/>
    <w:rsid w:val="2B880EC8"/>
    <w:rsid w:val="2BB0D8E1"/>
    <w:rsid w:val="2BBE4506"/>
    <w:rsid w:val="2BD72FC2"/>
    <w:rsid w:val="2BE71F7E"/>
    <w:rsid w:val="2BFBC49B"/>
    <w:rsid w:val="2C016586"/>
    <w:rsid w:val="2C1541B3"/>
    <w:rsid w:val="2C216DEF"/>
    <w:rsid w:val="2C71C045"/>
    <w:rsid w:val="2C868E54"/>
    <w:rsid w:val="2C8D82B7"/>
    <w:rsid w:val="2C8FE61B"/>
    <w:rsid w:val="2CA527C8"/>
    <w:rsid w:val="2CACF081"/>
    <w:rsid w:val="2CB3846B"/>
    <w:rsid w:val="2CB60666"/>
    <w:rsid w:val="2CC0BFE6"/>
    <w:rsid w:val="2CE6E427"/>
    <w:rsid w:val="2D3ED9A7"/>
    <w:rsid w:val="2D53845F"/>
    <w:rsid w:val="2D684B37"/>
    <w:rsid w:val="2DB9CF32"/>
    <w:rsid w:val="2DEC3A8B"/>
    <w:rsid w:val="2E2F8DA4"/>
    <w:rsid w:val="2E3318A4"/>
    <w:rsid w:val="2E4901AE"/>
    <w:rsid w:val="2EA01CC3"/>
    <w:rsid w:val="2EAF2B13"/>
    <w:rsid w:val="2EC7AC1B"/>
    <w:rsid w:val="2EE3F979"/>
    <w:rsid w:val="2F459537"/>
    <w:rsid w:val="2F462C62"/>
    <w:rsid w:val="2F4B5528"/>
    <w:rsid w:val="2F92FBB6"/>
    <w:rsid w:val="2FA91CC3"/>
    <w:rsid w:val="2FB592D9"/>
    <w:rsid w:val="300FF162"/>
    <w:rsid w:val="3018B2CE"/>
    <w:rsid w:val="304D3652"/>
    <w:rsid w:val="30A5EEFE"/>
    <w:rsid w:val="30BE55C6"/>
    <w:rsid w:val="30E6EE2E"/>
    <w:rsid w:val="30E72589"/>
    <w:rsid w:val="30F415F3"/>
    <w:rsid w:val="311B4E28"/>
    <w:rsid w:val="311CF19E"/>
    <w:rsid w:val="312594C9"/>
    <w:rsid w:val="314EC4F7"/>
    <w:rsid w:val="3171D765"/>
    <w:rsid w:val="318B8A4A"/>
    <w:rsid w:val="31AA2DA6"/>
    <w:rsid w:val="31B6DB0D"/>
    <w:rsid w:val="31C5E3BC"/>
    <w:rsid w:val="31CFA968"/>
    <w:rsid w:val="3226A651"/>
    <w:rsid w:val="32293892"/>
    <w:rsid w:val="32371080"/>
    <w:rsid w:val="326D18EC"/>
    <w:rsid w:val="3281956C"/>
    <w:rsid w:val="328A3658"/>
    <w:rsid w:val="32A6455F"/>
    <w:rsid w:val="32C96C68"/>
    <w:rsid w:val="32F43114"/>
    <w:rsid w:val="331C3205"/>
    <w:rsid w:val="331C5204"/>
    <w:rsid w:val="33479224"/>
    <w:rsid w:val="337DBE6E"/>
    <w:rsid w:val="33F02E2C"/>
    <w:rsid w:val="34117FA0"/>
    <w:rsid w:val="3455DC8C"/>
    <w:rsid w:val="346A22CD"/>
    <w:rsid w:val="3476B269"/>
    <w:rsid w:val="348A229D"/>
    <w:rsid w:val="348D7D53"/>
    <w:rsid w:val="34C5351D"/>
    <w:rsid w:val="34E36CE2"/>
    <w:rsid w:val="35138306"/>
    <w:rsid w:val="35234A4F"/>
    <w:rsid w:val="357D9A68"/>
    <w:rsid w:val="35A85F49"/>
    <w:rsid w:val="35D15DC5"/>
    <w:rsid w:val="35F75A4D"/>
    <w:rsid w:val="36200949"/>
    <w:rsid w:val="36230238"/>
    <w:rsid w:val="3626A2B9"/>
    <w:rsid w:val="36A5A67D"/>
    <w:rsid w:val="36C2E5ED"/>
    <w:rsid w:val="36D3E18E"/>
    <w:rsid w:val="36D77621"/>
    <w:rsid w:val="36E7DC4B"/>
    <w:rsid w:val="36E8FB54"/>
    <w:rsid w:val="36F8E906"/>
    <w:rsid w:val="3715B95B"/>
    <w:rsid w:val="37399F35"/>
    <w:rsid w:val="375B4458"/>
    <w:rsid w:val="376CC24B"/>
    <w:rsid w:val="37A1C38F"/>
    <w:rsid w:val="37D063B9"/>
    <w:rsid w:val="37D1DF50"/>
    <w:rsid w:val="37E53F5C"/>
    <w:rsid w:val="380473FE"/>
    <w:rsid w:val="382BBF1E"/>
    <w:rsid w:val="385585E9"/>
    <w:rsid w:val="3887FDB2"/>
    <w:rsid w:val="38A613B6"/>
    <w:rsid w:val="38BFF396"/>
    <w:rsid w:val="3903E29A"/>
    <w:rsid w:val="394A096A"/>
    <w:rsid w:val="39537E5D"/>
    <w:rsid w:val="39A4C422"/>
    <w:rsid w:val="39B52622"/>
    <w:rsid w:val="3A26184D"/>
    <w:rsid w:val="3A325E7F"/>
    <w:rsid w:val="3A3C767B"/>
    <w:rsid w:val="3A4D7C47"/>
    <w:rsid w:val="3A776C28"/>
    <w:rsid w:val="3A7B9366"/>
    <w:rsid w:val="3B18C19E"/>
    <w:rsid w:val="3B4A09DC"/>
    <w:rsid w:val="3B4D4235"/>
    <w:rsid w:val="3B6AA75E"/>
    <w:rsid w:val="3BA97B68"/>
    <w:rsid w:val="3BB587D0"/>
    <w:rsid w:val="3BC1BC31"/>
    <w:rsid w:val="3BE85491"/>
    <w:rsid w:val="3C07CF79"/>
    <w:rsid w:val="3C262723"/>
    <w:rsid w:val="3C4666FC"/>
    <w:rsid w:val="3C60FB96"/>
    <w:rsid w:val="3C7B7AD2"/>
    <w:rsid w:val="3C825655"/>
    <w:rsid w:val="3C872D33"/>
    <w:rsid w:val="3D05EA07"/>
    <w:rsid w:val="3D4D544B"/>
    <w:rsid w:val="3D93FC41"/>
    <w:rsid w:val="3DA182B1"/>
    <w:rsid w:val="3DA96D0B"/>
    <w:rsid w:val="3E4322E6"/>
    <w:rsid w:val="3E66D232"/>
    <w:rsid w:val="3E762691"/>
    <w:rsid w:val="3EB256BD"/>
    <w:rsid w:val="3EDE313E"/>
    <w:rsid w:val="3EE96BB4"/>
    <w:rsid w:val="3F39B61F"/>
    <w:rsid w:val="3F83F7AB"/>
    <w:rsid w:val="3FFCA557"/>
    <w:rsid w:val="4020FD74"/>
    <w:rsid w:val="4030E11F"/>
    <w:rsid w:val="40616EB0"/>
    <w:rsid w:val="408E2B15"/>
    <w:rsid w:val="4090DDC7"/>
    <w:rsid w:val="40E73DCF"/>
    <w:rsid w:val="40EE82AA"/>
    <w:rsid w:val="418445E5"/>
    <w:rsid w:val="41FDFBB0"/>
    <w:rsid w:val="4216F68B"/>
    <w:rsid w:val="423A8ABC"/>
    <w:rsid w:val="425E0C39"/>
    <w:rsid w:val="425F271B"/>
    <w:rsid w:val="42B65DD7"/>
    <w:rsid w:val="42BA324C"/>
    <w:rsid w:val="42FAEC27"/>
    <w:rsid w:val="438C1BB7"/>
    <w:rsid w:val="43905F4D"/>
    <w:rsid w:val="43923D88"/>
    <w:rsid w:val="4404F893"/>
    <w:rsid w:val="4429017B"/>
    <w:rsid w:val="4435C002"/>
    <w:rsid w:val="443B8E5E"/>
    <w:rsid w:val="444A460E"/>
    <w:rsid w:val="4469E0C1"/>
    <w:rsid w:val="446DCB81"/>
    <w:rsid w:val="44930CC8"/>
    <w:rsid w:val="449F6C09"/>
    <w:rsid w:val="44C40E96"/>
    <w:rsid w:val="44E5840F"/>
    <w:rsid w:val="44EDC4AD"/>
    <w:rsid w:val="45022C87"/>
    <w:rsid w:val="454B2BC4"/>
    <w:rsid w:val="454FD5D7"/>
    <w:rsid w:val="45752486"/>
    <w:rsid w:val="45AC24F8"/>
    <w:rsid w:val="466E76E9"/>
    <w:rsid w:val="467CB1D9"/>
    <w:rsid w:val="468386AE"/>
    <w:rsid w:val="4699EB16"/>
    <w:rsid w:val="46A0DB9D"/>
    <w:rsid w:val="46D988F3"/>
    <w:rsid w:val="46F5B744"/>
    <w:rsid w:val="46FCE29E"/>
    <w:rsid w:val="470AA5FD"/>
    <w:rsid w:val="47148FC2"/>
    <w:rsid w:val="4750FEAD"/>
    <w:rsid w:val="475C828D"/>
    <w:rsid w:val="47B40AB6"/>
    <w:rsid w:val="47E4C076"/>
    <w:rsid w:val="47FA1617"/>
    <w:rsid w:val="48472561"/>
    <w:rsid w:val="484D2E3C"/>
    <w:rsid w:val="484DE2A4"/>
    <w:rsid w:val="4891B519"/>
    <w:rsid w:val="489FDD1E"/>
    <w:rsid w:val="48B070E7"/>
    <w:rsid w:val="48BDA2CD"/>
    <w:rsid w:val="48D575D9"/>
    <w:rsid w:val="490E86D4"/>
    <w:rsid w:val="493EF153"/>
    <w:rsid w:val="49701640"/>
    <w:rsid w:val="497D882D"/>
    <w:rsid w:val="49AD3D8B"/>
    <w:rsid w:val="49B8827D"/>
    <w:rsid w:val="49CC2DFA"/>
    <w:rsid w:val="49D5A3C3"/>
    <w:rsid w:val="49DBF333"/>
    <w:rsid w:val="49EAF8D4"/>
    <w:rsid w:val="4A082184"/>
    <w:rsid w:val="4A2EB31B"/>
    <w:rsid w:val="4A383FEA"/>
    <w:rsid w:val="4A8964A0"/>
    <w:rsid w:val="4AA79208"/>
    <w:rsid w:val="4AC72BA5"/>
    <w:rsid w:val="4B100E9F"/>
    <w:rsid w:val="4B1B8370"/>
    <w:rsid w:val="4B21AB30"/>
    <w:rsid w:val="4B59BBE1"/>
    <w:rsid w:val="4BBD800A"/>
    <w:rsid w:val="4C1ACFC2"/>
    <w:rsid w:val="4C4C23D5"/>
    <w:rsid w:val="4C529892"/>
    <w:rsid w:val="4C61A8A4"/>
    <w:rsid w:val="4C9F0963"/>
    <w:rsid w:val="4CF7522A"/>
    <w:rsid w:val="4CFF6456"/>
    <w:rsid w:val="4D36F046"/>
    <w:rsid w:val="4D397F60"/>
    <w:rsid w:val="4D67E0B3"/>
    <w:rsid w:val="4D7B064B"/>
    <w:rsid w:val="4D7D0F65"/>
    <w:rsid w:val="4D8B1E3B"/>
    <w:rsid w:val="4D8E228B"/>
    <w:rsid w:val="4D9083D5"/>
    <w:rsid w:val="4DB19338"/>
    <w:rsid w:val="4DB4BC07"/>
    <w:rsid w:val="4DFDAB8C"/>
    <w:rsid w:val="4E8C2267"/>
    <w:rsid w:val="4ECFFC8B"/>
    <w:rsid w:val="4ED0653B"/>
    <w:rsid w:val="4EF56E9C"/>
    <w:rsid w:val="4F3A594E"/>
    <w:rsid w:val="4F4675B2"/>
    <w:rsid w:val="4F6C4456"/>
    <w:rsid w:val="4F7F1403"/>
    <w:rsid w:val="4F8C58A3"/>
    <w:rsid w:val="4F974412"/>
    <w:rsid w:val="4FB20853"/>
    <w:rsid w:val="4FB5741E"/>
    <w:rsid w:val="50221654"/>
    <w:rsid w:val="5022DE0B"/>
    <w:rsid w:val="505F76A2"/>
    <w:rsid w:val="50670D43"/>
    <w:rsid w:val="508ABA3F"/>
    <w:rsid w:val="508ED4A6"/>
    <w:rsid w:val="50A677C8"/>
    <w:rsid w:val="50A77998"/>
    <w:rsid w:val="50BD20A2"/>
    <w:rsid w:val="50D275EF"/>
    <w:rsid w:val="50E151D3"/>
    <w:rsid w:val="518F8772"/>
    <w:rsid w:val="51AA6AFE"/>
    <w:rsid w:val="520158AC"/>
    <w:rsid w:val="521892D2"/>
    <w:rsid w:val="5222CC73"/>
    <w:rsid w:val="52B71698"/>
    <w:rsid w:val="52CEE4D4"/>
    <w:rsid w:val="52DE7459"/>
    <w:rsid w:val="52F235AB"/>
    <w:rsid w:val="53322A89"/>
    <w:rsid w:val="5360CDFE"/>
    <w:rsid w:val="537A299C"/>
    <w:rsid w:val="53A3D65E"/>
    <w:rsid w:val="53AA88E0"/>
    <w:rsid w:val="53B8EF4D"/>
    <w:rsid w:val="53CD2F9F"/>
    <w:rsid w:val="53FA5FBF"/>
    <w:rsid w:val="53FB36FE"/>
    <w:rsid w:val="546E86A9"/>
    <w:rsid w:val="547B0469"/>
    <w:rsid w:val="54F34595"/>
    <w:rsid w:val="550B4A4C"/>
    <w:rsid w:val="55136A97"/>
    <w:rsid w:val="551D3FBB"/>
    <w:rsid w:val="554B3898"/>
    <w:rsid w:val="555B2F13"/>
    <w:rsid w:val="55671E16"/>
    <w:rsid w:val="56068596"/>
    <w:rsid w:val="560F9AD9"/>
    <w:rsid w:val="565BB534"/>
    <w:rsid w:val="5681617B"/>
    <w:rsid w:val="5690F6C4"/>
    <w:rsid w:val="57050DE1"/>
    <w:rsid w:val="572A04A2"/>
    <w:rsid w:val="57320081"/>
    <w:rsid w:val="574A02B9"/>
    <w:rsid w:val="577F91FA"/>
    <w:rsid w:val="57866D47"/>
    <w:rsid w:val="578B3D6B"/>
    <w:rsid w:val="57B61D1A"/>
    <w:rsid w:val="57B8C5FE"/>
    <w:rsid w:val="57C3F62E"/>
    <w:rsid w:val="582EF4BC"/>
    <w:rsid w:val="5842D4C0"/>
    <w:rsid w:val="587F082E"/>
    <w:rsid w:val="5882B3D0"/>
    <w:rsid w:val="58BB6A31"/>
    <w:rsid w:val="58CDD0E2"/>
    <w:rsid w:val="58EC5660"/>
    <w:rsid w:val="58F74833"/>
    <w:rsid w:val="591F3BF9"/>
    <w:rsid w:val="596709EF"/>
    <w:rsid w:val="596A5E16"/>
    <w:rsid w:val="597501A6"/>
    <w:rsid w:val="59AD5B5C"/>
    <w:rsid w:val="59F54BBF"/>
    <w:rsid w:val="59FC4AF1"/>
    <w:rsid w:val="5A1B1E95"/>
    <w:rsid w:val="5A241E40"/>
    <w:rsid w:val="5A275E26"/>
    <w:rsid w:val="5A43A459"/>
    <w:rsid w:val="5A6FAE04"/>
    <w:rsid w:val="5AACC449"/>
    <w:rsid w:val="5AE1FB73"/>
    <w:rsid w:val="5AFC850A"/>
    <w:rsid w:val="5B0278B0"/>
    <w:rsid w:val="5B1F5F5E"/>
    <w:rsid w:val="5B489B7D"/>
    <w:rsid w:val="5B4CDD27"/>
    <w:rsid w:val="5B5B9D60"/>
    <w:rsid w:val="5B63FA06"/>
    <w:rsid w:val="5BA09B7A"/>
    <w:rsid w:val="5BBAC6A7"/>
    <w:rsid w:val="5BDEE73A"/>
    <w:rsid w:val="5BE26C7A"/>
    <w:rsid w:val="5C1D8B4B"/>
    <w:rsid w:val="5C1F0D91"/>
    <w:rsid w:val="5C275242"/>
    <w:rsid w:val="5C2E4105"/>
    <w:rsid w:val="5CB1E294"/>
    <w:rsid w:val="5CF257D5"/>
    <w:rsid w:val="5CF4D2B3"/>
    <w:rsid w:val="5D0E80FC"/>
    <w:rsid w:val="5D1236DE"/>
    <w:rsid w:val="5D22A170"/>
    <w:rsid w:val="5D47C63B"/>
    <w:rsid w:val="5D60196C"/>
    <w:rsid w:val="5DBC2F00"/>
    <w:rsid w:val="5DDA03DB"/>
    <w:rsid w:val="5E10C321"/>
    <w:rsid w:val="5E1767D2"/>
    <w:rsid w:val="5E340C46"/>
    <w:rsid w:val="5E41F84A"/>
    <w:rsid w:val="5E4651D6"/>
    <w:rsid w:val="5E6A1081"/>
    <w:rsid w:val="5E9275F2"/>
    <w:rsid w:val="5E9C0931"/>
    <w:rsid w:val="5EA98B14"/>
    <w:rsid w:val="5EBAE0A5"/>
    <w:rsid w:val="5ED95CBB"/>
    <w:rsid w:val="5EF1C3EB"/>
    <w:rsid w:val="5F1252A5"/>
    <w:rsid w:val="5F2440ED"/>
    <w:rsid w:val="5F335A9D"/>
    <w:rsid w:val="5F404233"/>
    <w:rsid w:val="5F6DB45C"/>
    <w:rsid w:val="5F78F5FD"/>
    <w:rsid w:val="5F7CEB8F"/>
    <w:rsid w:val="5FA8A04E"/>
    <w:rsid w:val="5FB30484"/>
    <w:rsid w:val="5FBD243D"/>
    <w:rsid w:val="5FC48683"/>
    <w:rsid w:val="5FE09DB6"/>
    <w:rsid w:val="600BAA30"/>
    <w:rsid w:val="6034A3F2"/>
    <w:rsid w:val="609C8C42"/>
    <w:rsid w:val="61423AD6"/>
    <w:rsid w:val="614D7B69"/>
    <w:rsid w:val="61AB5F69"/>
    <w:rsid w:val="61C03147"/>
    <w:rsid w:val="622F3054"/>
    <w:rsid w:val="6237D7A0"/>
    <w:rsid w:val="62461073"/>
    <w:rsid w:val="62604C77"/>
    <w:rsid w:val="6267ACDF"/>
    <w:rsid w:val="627D5C14"/>
    <w:rsid w:val="6281F8F3"/>
    <w:rsid w:val="6313CC27"/>
    <w:rsid w:val="632584BC"/>
    <w:rsid w:val="639CB83C"/>
    <w:rsid w:val="63ACA6E2"/>
    <w:rsid w:val="63C1DEBF"/>
    <w:rsid w:val="63FE4D75"/>
    <w:rsid w:val="642AED15"/>
    <w:rsid w:val="6439D011"/>
    <w:rsid w:val="644A5481"/>
    <w:rsid w:val="647666E4"/>
    <w:rsid w:val="64C13414"/>
    <w:rsid w:val="64C3C6CA"/>
    <w:rsid w:val="64C5F2F6"/>
    <w:rsid w:val="64D85F27"/>
    <w:rsid w:val="64DC2B71"/>
    <w:rsid w:val="651B2DB3"/>
    <w:rsid w:val="6525BA3B"/>
    <w:rsid w:val="652C8D56"/>
    <w:rsid w:val="654048EC"/>
    <w:rsid w:val="654B4E12"/>
    <w:rsid w:val="654FBB12"/>
    <w:rsid w:val="6581081C"/>
    <w:rsid w:val="659B1BE3"/>
    <w:rsid w:val="65C08D07"/>
    <w:rsid w:val="65C11E3F"/>
    <w:rsid w:val="65F7A8DD"/>
    <w:rsid w:val="66373290"/>
    <w:rsid w:val="6645F2C9"/>
    <w:rsid w:val="664908A9"/>
    <w:rsid w:val="666C37E7"/>
    <w:rsid w:val="66781510"/>
    <w:rsid w:val="66783147"/>
    <w:rsid w:val="66C97EA2"/>
    <w:rsid w:val="66CE1DD3"/>
    <w:rsid w:val="66D3316F"/>
    <w:rsid w:val="66F11838"/>
    <w:rsid w:val="670DCF6C"/>
    <w:rsid w:val="675011D1"/>
    <w:rsid w:val="67692781"/>
    <w:rsid w:val="67A516EC"/>
    <w:rsid w:val="67EBE98C"/>
    <w:rsid w:val="67F46F28"/>
    <w:rsid w:val="67FCAD7E"/>
    <w:rsid w:val="680D3A0B"/>
    <w:rsid w:val="68107C38"/>
    <w:rsid w:val="6841DD72"/>
    <w:rsid w:val="6848927E"/>
    <w:rsid w:val="68654F03"/>
    <w:rsid w:val="68BDE88A"/>
    <w:rsid w:val="6916C538"/>
    <w:rsid w:val="6943B7E5"/>
    <w:rsid w:val="69969D03"/>
    <w:rsid w:val="69ACF12C"/>
    <w:rsid w:val="69BC72AA"/>
    <w:rsid w:val="69DB0A11"/>
    <w:rsid w:val="6A04FA45"/>
    <w:rsid w:val="6A94C994"/>
    <w:rsid w:val="6AD9FDB2"/>
    <w:rsid w:val="6ADE07D3"/>
    <w:rsid w:val="6B433A6F"/>
    <w:rsid w:val="6BAEEB3C"/>
    <w:rsid w:val="6BDB7CDD"/>
    <w:rsid w:val="6BE0B7C4"/>
    <w:rsid w:val="6BEC23FD"/>
    <w:rsid w:val="6C10251A"/>
    <w:rsid w:val="6C1BCA74"/>
    <w:rsid w:val="6C47A510"/>
    <w:rsid w:val="6CAC3C9A"/>
    <w:rsid w:val="6D4FA197"/>
    <w:rsid w:val="6D741BE2"/>
    <w:rsid w:val="6D7814E1"/>
    <w:rsid w:val="6DA9CD0A"/>
    <w:rsid w:val="6DBF0B52"/>
    <w:rsid w:val="6DF2F615"/>
    <w:rsid w:val="6E64363C"/>
    <w:rsid w:val="6EB91A94"/>
    <w:rsid w:val="6EC28E93"/>
    <w:rsid w:val="6F1DAAD5"/>
    <w:rsid w:val="6F2234E8"/>
    <w:rsid w:val="6F694815"/>
    <w:rsid w:val="6F742F2B"/>
    <w:rsid w:val="6F96AD53"/>
    <w:rsid w:val="6FC246AF"/>
    <w:rsid w:val="6FD74765"/>
    <w:rsid w:val="6FF00C1F"/>
    <w:rsid w:val="70088F61"/>
    <w:rsid w:val="7010F479"/>
    <w:rsid w:val="7029B9BC"/>
    <w:rsid w:val="705DBE62"/>
    <w:rsid w:val="708D20B7"/>
    <w:rsid w:val="70A6A213"/>
    <w:rsid w:val="70CA9912"/>
    <w:rsid w:val="71182371"/>
    <w:rsid w:val="714DBCD4"/>
    <w:rsid w:val="719BBC72"/>
    <w:rsid w:val="71AB693A"/>
    <w:rsid w:val="71ED8846"/>
    <w:rsid w:val="7225F9CF"/>
    <w:rsid w:val="72EA2236"/>
    <w:rsid w:val="72FAF685"/>
    <w:rsid w:val="73718B29"/>
    <w:rsid w:val="738E9E1C"/>
    <w:rsid w:val="73949C03"/>
    <w:rsid w:val="73D03C52"/>
    <w:rsid w:val="73D0E6E8"/>
    <w:rsid w:val="73D53B89"/>
    <w:rsid w:val="7433CF50"/>
    <w:rsid w:val="74517010"/>
    <w:rsid w:val="749420DC"/>
    <w:rsid w:val="7515AA96"/>
    <w:rsid w:val="7530AABF"/>
    <w:rsid w:val="75426D36"/>
    <w:rsid w:val="756451B2"/>
    <w:rsid w:val="7566056A"/>
    <w:rsid w:val="75B5F0F7"/>
    <w:rsid w:val="75BE06EF"/>
    <w:rsid w:val="75C08210"/>
    <w:rsid w:val="76152C99"/>
    <w:rsid w:val="76210B57"/>
    <w:rsid w:val="762D4E2B"/>
    <w:rsid w:val="76730A39"/>
    <w:rsid w:val="76BC7F1B"/>
    <w:rsid w:val="76E870CC"/>
    <w:rsid w:val="770DE77D"/>
    <w:rsid w:val="771B7AE3"/>
    <w:rsid w:val="771F309F"/>
    <w:rsid w:val="7751189E"/>
    <w:rsid w:val="77784B1F"/>
    <w:rsid w:val="77A0CC93"/>
    <w:rsid w:val="77E61FB8"/>
    <w:rsid w:val="77EF9CF8"/>
    <w:rsid w:val="7814429E"/>
    <w:rsid w:val="781D6E22"/>
    <w:rsid w:val="7837128D"/>
    <w:rsid w:val="7882F8B1"/>
    <w:rsid w:val="78BC1200"/>
    <w:rsid w:val="78D5B23B"/>
    <w:rsid w:val="78DE92DA"/>
    <w:rsid w:val="7904486C"/>
    <w:rsid w:val="7966404A"/>
    <w:rsid w:val="796FE1B8"/>
    <w:rsid w:val="7978320D"/>
    <w:rsid w:val="79840BEC"/>
    <w:rsid w:val="798F4157"/>
    <w:rsid w:val="79978FA1"/>
    <w:rsid w:val="79A37002"/>
    <w:rsid w:val="7A1287B9"/>
    <w:rsid w:val="7A248A17"/>
    <w:rsid w:val="7A44B457"/>
    <w:rsid w:val="7A50403E"/>
    <w:rsid w:val="7A6ECCD4"/>
    <w:rsid w:val="7AA0021C"/>
    <w:rsid w:val="7AE003AB"/>
    <w:rsid w:val="7B0B0621"/>
    <w:rsid w:val="7B0BB219"/>
    <w:rsid w:val="7B1CC948"/>
    <w:rsid w:val="7B1D264E"/>
    <w:rsid w:val="7B96B8D2"/>
    <w:rsid w:val="7BA12563"/>
    <w:rsid w:val="7BD63472"/>
    <w:rsid w:val="7BE060BA"/>
    <w:rsid w:val="7C3D46E6"/>
    <w:rsid w:val="7C46185D"/>
    <w:rsid w:val="7C61DE17"/>
    <w:rsid w:val="7C63B78A"/>
    <w:rsid w:val="7CD19AB0"/>
    <w:rsid w:val="7CE0278D"/>
    <w:rsid w:val="7D3A1D01"/>
    <w:rsid w:val="7D7ECF47"/>
    <w:rsid w:val="7DA405E0"/>
    <w:rsid w:val="7DB1101B"/>
    <w:rsid w:val="7DD54D1F"/>
    <w:rsid w:val="7DFDAE78"/>
    <w:rsid w:val="7E1C911E"/>
    <w:rsid w:val="7E4569B2"/>
    <w:rsid w:val="7E47C35A"/>
    <w:rsid w:val="7E5C2860"/>
    <w:rsid w:val="7E5F1832"/>
    <w:rsid w:val="7E7D7E7C"/>
    <w:rsid w:val="7EF41A41"/>
    <w:rsid w:val="7EFE4FDA"/>
    <w:rsid w:val="7F20672B"/>
    <w:rsid w:val="7F219A65"/>
    <w:rsid w:val="7F433170"/>
    <w:rsid w:val="7F485681"/>
    <w:rsid w:val="7F83D7CE"/>
    <w:rsid w:val="7FB78911"/>
    <w:rsid w:val="7FE225C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BEA0D"/>
  <w15:docId w15:val="{08D1A34E-C86C-4AF4-8E98-7715F3050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1"/>
    <w:lsdException w:name="footnote text" w:uiPriority="1"/>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endnote text" w:uiPriority="99"/>
    <w:lsdException w:name="List Bullet" w:uiPriority="1"/>
    <w:lsdException w:name="List Number" w:uiPriority="99"/>
    <w:lsdException w:name="Title" w:uiPriority="10" w:qFormat="1"/>
    <w:lsdException w:name="Body Text" w:uiPriority="1"/>
    <w:lsdException w:name="Body Text Indent" w:uiPriority="1"/>
    <w:lsdException w:name="Subtitle" w:uiPriority="11" w:qFormat="1"/>
    <w:lsdException w:name="Body Text 2" w:uiPriority="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Cit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4C5"/>
    <w:rPr>
      <w:rFonts w:cs="Arial"/>
      <w:sz w:val="24"/>
      <w:lang w:val="nn-NO"/>
    </w:rPr>
  </w:style>
  <w:style w:type="paragraph" w:styleId="Overskrift1">
    <w:name w:val="heading 1"/>
    <w:basedOn w:val="Normal"/>
    <w:next w:val="Normal"/>
    <w:link w:val="Overskrift1Teikn"/>
    <w:qFormat/>
    <w:rsid w:val="00C26F5C"/>
    <w:pPr>
      <w:keepNext/>
      <w:numPr>
        <w:numId w:val="28"/>
      </w:numPr>
      <w:spacing w:before="240" w:after="60"/>
      <w:outlineLvl w:val="0"/>
    </w:pPr>
    <w:rPr>
      <w:rFonts w:ascii="Roboto Light" w:hAnsi="Roboto Light"/>
      <w:b/>
      <w:bCs/>
      <w:caps/>
      <w:kern w:val="32"/>
      <w:sz w:val="28"/>
      <w:szCs w:val="32"/>
    </w:rPr>
  </w:style>
  <w:style w:type="paragraph" w:styleId="Overskrift2">
    <w:name w:val="heading 2"/>
    <w:basedOn w:val="Overskrift1"/>
    <w:next w:val="Normal"/>
    <w:link w:val="Overskrift2Teikn"/>
    <w:autoRedefine/>
    <w:qFormat/>
    <w:rsid w:val="00C26F5C"/>
    <w:pPr>
      <w:numPr>
        <w:ilvl w:val="1"/>
      </w:numPr>
      <w:autoSpaceDE w:val="0"/>
      <w:autoSpaceDN w:val="0"/>
      <w:adjustRightInd w:val="0"/>
      <w:spacing w:after="120"/>
      <w:outlineLvl w:val="1"/>
    </w:pPr>
    <w:rPr>
      <w:sz w:val="22"/>
      <w:szCs w:val="22"/>
      <w:lang w:eastAsia="en-US"/>
    </w:rPr>
  </w:style>
  <w:style w:type="paragraph" w:styleId="Overskrift3">
    <w:name w:val="heading 3"/>
    <w:basedOn w:val="Overskrift2"/>
    <w:next w:val="Normal"/>
    <w:link w:val="Overskrift3Teikn"/>
    <w:autoRedefine/>
    <w:qFormat/>
    <w:rsid w:val="006204F4"/>
    <w:pPr>
      <w:numPr>
        <w:ilvl w:val="2"/>
      </w:numPr>
      <w:spacing w:after="0"/>
      <w:outlineLvl w:val="2"/>
    </w:pPr>
    <w:rPr>
      <w:rFonts w:ascii="Roboto" w:hAnsi="Roboto"/>
      <w:caps w:val="0"/>
      <w:kern w:val="0"/>
      <w:lang w:eastAsia="nn-NO"/>
    </w:rPr>
  </w:style>
  <w:style w:type="paragraph" w:styleId="Overskrift4">
    <w:name w:val="heading 4"/>
    <w:basedOn w:val="Overskrift3"/>
    <w:next w:val="Normal"/>
    <w:link w:val="Overskrift4Teikn"/>
    <w:autoRedefine/>
    <w:qFormat/>
    <w:rsid w:val="008B2A96"/>
    <w:pPr>
      <w:numPr>
        <w:ilvl w:val="3"/>
      </w:numPr>
      <w:ind w:left="864"/>
      <w:outlineLvl w:val="3"/>
    </w:pPr>
  </w:style>
  <w:style w:type="paragraph" w:styleId="Overskrift5">
    <w:name w:val="heading 5"/>
    <w:basedOn w:val="Normal"/>
    <w:next w:val="Normal"/>
    <w:link w:val="Overskrift5Teikn"/>
    <w:qFormat/>
    <w:rsid w:val="00705FD2"/>
    <w:pPr>
      <w:numPr>
        <w:ilvl w:val="4"/>
        <w:numId w:val="20"/>
      </w:numPr>
      <w:spacing w:before="240" w:after="60"/>
      <w:outlineLvl w:val="4"/>
    </w:pPr>
    <w:rPr>
      <w:rFonts w:ascii="Roboto Light" w:hAnsi="Roboto Light"/>
      <w:b/>
      <w:bCs/>
      <w:iCs/>
      <w:sz w:val="20"/>
      <w:szCs w:val="26"/>
    </w:rPr>
  </w:style>
  <w:style w:type="paragraph" w:styleId="Overskrift6">
    <w:name w:val="heading 6"/>
    <w:basedOn w:val="Normal"/>
    <w:next w:val="Normal"/>
    <w:link w:val="Overskrift6Teikn"/>
    <w:qFormat/>
    <w:pPr>
      <w:numPr>
        <w:ilvl w:val="5"/>
        <w:numId w:val="20"/>
      </w:numPr>
      <w:spacing w:before="240" w:after="60"/>
      <w:outlineLvl w:val="5"/>
    </w:pPr>
    <w:rPr>
      <w:b/>
      <w:bCs/>
      <w:sz w:val="22"/>
      <w:szCs w:val="22"/>
    </w:rPr>
  </w:style>
  <w:style w:type="paragraph" w:styleId="Overskrift7">
    <w:name w:val="heading 7"/>
    <w:basedOn w:val="Normal"/>
    <w:next w:val="Normal"/>
    <w:link w:val="Overskrift7Teikn"/>
    <w:qFormat/>
    <w:pPr>
      <w:numPr>
        <w:ilvl w:val="6"/>
        <w:numId w:val="20"/>
      </w:numPr>
      <w:spacing w:before="240" w:after="60"/>
      <w:outlineLvl w:val="6"/>
    </w:pPr>
  </w:style>
  <w:style w:type="paragraph" w:styleId="Overskrift8">
    <w:name w:val="heading 8"/>
    <w:basedOn w:val="Normal"/>
    <w:next w:val="Normal"/>
    <w:link w:val="Overskrift8Teikn"/>
    <w:qFormat/>
    <w:pPr>
      <w:numPr>
        <w:ilvl w:val="7"/>
        <w:numId w:val="20"/>
      </w:numPr>
      <w:spacing w:before="240" w:after="60"/>
      <w:outlineLvl w:val="7"/>
    </w:pPr>
    <w:rPr>
      <w:i/>
      <w:iCs/>
    </w:rPr>
  </w:style>
  <w:style w:type="paragraph" w:styleId="Overskrift9">
    <w:name w:val="heading 9"/>
    <w:basedOn w:val="Normal"/>
    <w:next w:val="Normal"/>
    <w:link w:val="Overskrift9Teikn"/>
    <w:qFormat/>
    <w:pPr>
      <w:numPr>
        <w:ilvl w:val="8"/>
        <w:numId w:val="20"/>
      </w:numPr>
      <w:spacing w:before="240" w:after="6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Liste">
    <w:name w:val="List"/>
    <w:basedOn w:val="Normal"/>
    <w:pPr>
      <w:ind w:left="283" w:hanging="283"/>
    </w:pPr>
    <w:rPr>
      <w:sz w:val="22"/>
    </w:rPr>
  </w:style>
  <w:style w:type="paragraph" w:styleId="Brdtekstinnrykk2">
    <w:name w:val="Body Text Indent 2"/>
    <w:basedOn w:val="Normal"/>
    <w:pPr>
      <w:ind w:left="540"/>
    </w:pPr>
    <w:rPr>
      <w:sz w:val="22"/>
    </w:rPr>
  </w:style>
  <w:style w:type="paragraph" w:styleId="Brdtekstinnrykk">
    <w:name w:val="Body Text Indent"/>
    <w:basedOn w:val="Normal"/>
    <w:link w:val="BrdtekstinnrykkTeikn"/>
    <w:uiPriority w:val="1"/>
    <w:pPr>
      <w:ind w:left="540" w:hanging="540"/>
    </w:pPr>
    <w:rPr>
      <w:sz w:val="22"/>
    </w:rPr>
  </w:style>
  <w:style w:type="paragraph" w:styleId="Liste-framhald">
    <w:name w:val="List Continue"/>
    <w:basedOn w:val="Normal"/>
    <w:pPr>
      <w:spacing w:after="120"/>
      <w:ind w:left="283"/>
    </w:pPr>
    <w:rPr>
      <w:sz w:val="22"/>
    </w:rPr>
  </w:style>
  <w:style w:type="paragraph" w:styleId="Brdtekstinnrykk3">
    <w:name w:val="Body Text Indent 3"/>
    <w:basedOn w:val="Normal"/>
    <w:pPr>
      <w:ind w:left="360"/>
    </w:pPr>
    <w:rPr>
      <w:sz w:val="22"/>
    </w:rPr>
  </w:style>
  <w:style w:type="paragraph" w:styleId="Botntekst">
    <w:name w:val="footer"/>
    <w:basedOn w:val="Normal"/>
    <w:link w:val="BotntekstTeikn"/>
    <w:uiPriority w:val="99"/>
    <w:pPr>
      <w:tabs>
        <w:tab w:val="center" w:pos="4536"/>
        <w:tab w:val="right" w:pos="9072"/>
      </w:tabs>
    </w:pPr>
  </w:style>
  <w:style w:type="character" w:styleId="Sidetal">
    <w:name w:val="page number"/>
    <w:basedOn w:val="Standardskriftforavsnitt"/>
  </w:style>
  <w:style w:type="paragraph" w:styleId="INNH1">
    <w:name w:val="toc 1"/>
    <w:basedOn w:val="Normal"/>
    <w:next w:val="Normal"/>
    <w:autoRedefine/>
    <w:uiPriority w:val="39"/>
    <w:rsid w:val="00A968D2"/>
    <w:pPr>
      <w:tabs>
        <w:tab w:val="left" w:pos="480"/>
        <w:tab w:val="right" w:leader="dot" w:pos="8919"/>
      </w:tabs>
    </w:pPr>
    <w:rPr>
      <w:b/>
      <w:noProof/>
    </w:rPr>
  </w:style>
  <w:style w:type="paragraph" w:styleId="INNH2">
    <w:name w:val="toc 2"/>
    <w:basedOn w:val="Normal"/>
    <w:next w:val="Normal"/>
    <w:autoRedefine/>
    <w:uiPriority w:val="39"/>
    <w:rsid w:val="00C05FD2"/>
    <w:pPr>
      <w:tabs>
        <w:tab w:val="left" w:pos="1134"/>
        <w:tab w:val="left" w:pos="1276"/>
        <w:tab w:val="right" w:leader="dot" w:pos="8919"/>
      </w:tabs>
      <w:ind w:left="284" w:hanging="44"/>
    </w:pPr>
  </w:style>
  <w:style w:type="paragraph" w:styleId="INNH3">
    <w:name w:val="toc 3"/>
    <w:basedOn w:val="Normal"/>
    <w:next w:val="Normal"/>
    <w:autoRedefine/>
    <w:uiPriority w:val="39"/>
    <w:rsid w:val="00836222"/>
    <w:pPr>
      <w:tabs>
        <w:tab w:val="left" w:pos="1760"/>
        <w:tab w:val="right" w:leader="dot" w:pos="8919"/>
      </w:tabs>
      <w:ind w:left="480"/>
    </w:pPr>
  </w:style>
  <w:style w:type="character" w:styleId="Hyperkopling">
    <w:name w:val="Hyperlink"/>
    <w:uiPriority w:val="99"/>
    <w:rPr>
      <w:color w:val="0000FF"/>
      <w:u w:val="single"/>
    </w:rPr>
  </w:style>
  <w:style w:type="paragraph" w:styleId="Kommentaremne">
    <w:name w:val="annotation subject"/>
    <w:basedOn w:val="Kommentartekst"/>
    <w:next w:val="Kommentartekst"/>
    <w:link w:val="KommentaremneTeikn"/>
    <w:uiPriority w:val="99"/>
    <w:rsid w:val="006C325E"/>
    <w:rPr>
      <w:b/>
      <w:bCs/>
    </w:rPr>
  </w:style>
  <w:style w:type="character" w:customStyle="1" w:styleId="KommentaremneTeikn">
    <w:name w:val="Kommentaremne Teikn"/>
    <w:basedOn w:val="KommentartekstTeikn"/>
    <w:link w:val="Kommentaremne"/>
    <w:uiPriority w:val="99"/>
    <w:rsid w:val="006C325E"/>
    <w:rPr>
      <w:rFonts w:cs="Arial"/>
      <w:b/>
      <w:bCs/>
      <w:lang w:val="nn-NO"/>
    </w:rPr>
  </w:style>
  <w:style w:type="paragraph" w:styleId="Bobletekst">
    <w:name w:val="Balloon Text"/>
    <w:basedOn w:val="Normal"/>
    <w:link w:val="BobletekstTeikn"/>
    <w:uiPriority w:val="1"/>
    <w:rPr>
      <w:rFonts w:ascii="Tahoma" w:hAnsi="Tahoma" w:cs="Tahoma"/>
      <w:sz w:val="16"/>
      <w:szCs w:val="16"/>
    </w:rPr>
  </w:style>
  <w:style w:type="paragraph" w:customStyle="1" w:styleId="p4">
    <w:name w:val="p4"/>
    <w:basedOn w:val="Normal"/>
    <w:uiPriority w:val="1"/>
    <w:pPr>
      <w:widowControl w:val="0"/>
      <w:tabs>
        <w:tab w:val="left" w:pos="740"/>
      </w:tabs>
      <w:spacing w:line="260" w:lineRule="atLeast"/>
      <w:ind w:left="720" w:hanging="720"/>
    </w:pPr>
    <w:rPr>
      <w:snapToGrid w:val="0"/>
      <w:lang w:val="nb-NO"/>
    </w:rPr>
  </w:style>
  <w:style w:type="paragraph" w:customStyle="1" w:styleId="Dokumenttekst">
    <w:name w:val="Dokumenttekst"/>
    <w:basedOn w:val="Normal"/>
    <w:link w:val="DokumenttekstTegn"/>
    <w:uiPriority w:val="1"/>
    <w:rsid w:val="003C2894"/>
    <w:rPr>
      <w:lang w:val="nb-NO" w:eastAsia="en-US"/>
    </w:rPr>
  </w:style>
  <w:style w:type="character" w:customStyle="1" w:styleId="DokumenttekstTegn">
    <w:name w:val="Dokumenttekst Tegn"/>
    <w:link w:val="Dokumenttekst"/>
    <w:uiPriority w:val="1"/>
    <w:rsid w:val="003C2894"/>
    <w:rPr>
      <w:sz w:val="24"/>
      <w:szCs w:val="24"/>
      <w:lang w:eastAsia="en-US"/>
    </w:rPr>
  </w:style>
  <w:style w:type="paragraph" w:customStyle="1" w:styleId="Frsteavsnitt">
    <w:name w:val="Første avsnitt"/>
    <w:basedOn w:val="Normal"/>
    <w:uiPriority w:val="1"/>
    <w:rsid w:val="00B677F4"/>
    <w:pPr>
      <w:spacing w:line="280" w:lineRule="atLeast"/>
    </w:pPr>
    <w:rPr>
      <w:rFonts w:ascii="Palatino" w:hAnsi="Palatino" w:cs="Palatino"/>
      <w:lang w:val="nb-NO"/>
    </w:rPr>
  </w:style>
  <w:style w:type="paragraph" w:styleId="Versjon">
    <w:name w:val="Revision"/>
    <w:hidden/>
    <w:uiPriority w:val="99"/>
    <w:semiHidden/>
    <w:rsid w:val="00BB7969"/>
    <w:rPr>
      <w:sz w:val="24"/>
      <w:szCs w:val="24"/>
      <w:lang w:val="nn-NO"/>
    </w:rPr>
  </w:style>
  <w:style w:type="paragraph" w:customStyle="1" w:styleId="Bulletlist">
    <w:name w:val="Bullet list"/>
    <w:basedOn w:val="Normal"/>
    <w:rsid w:val="00495406"/>
    <w:pPr>
      <w:keepLines/>
      <w:numPr>
        <w:numId w:val="1"/>
      </w:numPr>
      <w:spacing w:before="40" w:after="40"/>
    </w:pPr>
    <w:rPr>
      <w:sz w:val="22"/>
      <w:lang w:val="nb-NO" w:eastAsia="en-US"/>
    </w:rPr>
  </w:style>
  <w:style w:type="paragraph" w:customStyle="1" w:styleId="Contractstyle">
    <w:name w:val="Contractstyle"/>
    <w:link w:val="ContractstyleTegn"/>
    <w:rsid w:val="00495406"/>
    <w:pPr>
      <w:keepLines/>
      <w:spacing w:before="120" w:after="120"/>
      <w:ind w:left="720"/>
    </w:pPr>
    <w:rPr>
      <w:sz w:val="22"/>
      <w:lang w:eastAsia="en-US"/>
    </w:rPr>
  </w:style>
  <w:style w:type="character" w:customStyle="1" w:styleId="ContractstyleTegn">
    <w:name w:val="Contractstyle Tegn"/>
    <w:link w:val="Contractstyle"/>
    <w:rsid w:val="00495406"/>
    <w:rPr>
      <w:sz w:val="22"/>
      <w:lang w:val="nb-NO" w:eastAsia="en-US"/>
    </w:rPr>
  </w:style>
  <w:style w:type="paragraph" w:customStyle="1" w:styleId="Default">
    <w:name w:val="Default"/>
    <w:rsid w:val="0094518A"/>
    <w:pPr>
      <w:autoSpaceDE w:val="0"/>
      <w:autoSpaceDN w:val="0"/>
      <w:adjustRightInd w:val="0"/>
    </w:pPr>
    <w:rPr>
      <w:color w:val="000000"/>
      <w:sz w:val="24"/>
      <w:szCs w:val="24"/>
      <w:lang w:val="nn-NO" w:eastAsia="nn-NO"/>
    </w:rPr>
  </w:style>
  <w:style w:type="paragraph" w:styleId="Punktliste">
    <w:name w:val="List Bullet"/>
    <w:aliases w:val="Punktmerket liste"/>
    <w:basedOn w:val="Default"/>
    <w:next w:val="Default"/>
    <w:autoRedefine/>
    <w:uiPriority w:val="1"/>
    <w:rsid w:val="005F2065"/>
    <w:rPr>
      <w:color w:val="auto"/>
      <w:lang w:val="nb-NO" w:eastAsia="en-US"/>
    </w:rPr>
  </w:style>
  <w:style w:type="paragraph" w:styleId="Dokumentkart">
    <w:name w:val="Document Map"/>
    <w:basedOn w:val="Normal"/>
    <w:link w:val="DokumentkartTeikn"/>
    <w:rsid w:val="00A91710"/>
    <w:pPr>
      <w:shd w:val="clear" w:color="auto" w:fill="000080"/>
    </w:pPr>
    <w:rPr>
      <w:rFonts w:ascii="Tahoma" w:hAnsi="Tahoma" w:cs="Tahoma"/>
      <w:sz w:val="20"/>
    </w:rPr>
  </w:style>
  <w:style w:type="character" w:customStyle="1" w:styleId="DokumentkartTeikn">
    <w:name w:val="Dokumentkart Teikn"/>
    <w:link w:val="Dokumentkart"/>
    <w:rsid w:val="00A91710"/>
    <w:rPr>
      <w:rFonts w:ascii="Tahoma" w:hAnsi="Tahoma" w:cs="Tahoma"/>
      <w:shd w:val="clear" w:color="auto" w:fill="000080"/>
      <w:lang w:eastAsia="nb-NO"/>
    </w:rPr>
  </w:style>
  <w:style w:type="character" w:styleId="Sterk">
    <w:name w:val="Strong"/>
    <w:uiPriority w:val="22"/>
    <w:qFormat/>
    <w:rsid w:val="00A91710"/>
    <w:rPr>
      <w:b/>
      <w:bCs/>
    </w:rPr>
  </w:style>
  <w:style w:type="paragraph" w:styleId="Brdtekst">
    <w:name w:val="Body Text"/>
    <w:basedOn w:val="Normal"/>
    <w:link w:val="BrdtekstTeikn"/>
    <w:uiPriority w:val="1"/>
    <w:rsid w:val="00A91710"/>
    <w:pPr>
      <w:overflowPunct w:val="0"/>
      <w:autoSpaceDE w:val="0"/>
      <w:autoSpaceDN w:val="0"/>
      <w:adjustRightInd w:val="0"/>
      <w:spacing w:after="120"/>
      <w:textAlignment w:val="baseline"/>
    </w:pPr>
    <w:rPr>
      <w:lang w:val="nb-NO"/>
    </w:rPr>
  </w:style>
  <w:style w:type="character" w:customStyle="1" w:styleId="BrdtekstTeikn">
    <w:name w:val="Brødtekst Teikn"/>
    <w:link w:val="Brdtekst"/>
    <w:uiPriority w:val="1"/>
    <w:rsid w:val="00A91710"/>
    <w:rPr>
      <w:sz w:val="24"/>
      <w:szCs w:val="24"/>
      <w:lang w:val="nb-NO" w:eastAsia="nb-NO"/>
    </w:rPr>
  </w:style>
  <w:style w:type="character" w:customStyle="1" w:styleId="Overskrift3Teikn">
    <w:name w:val="Overskrift 3 Teikn"/>
    <w:link w:val="Overskrift3"/>
    <w:rsid w:val="00961371"/>
    <w:rPr>
      <w:rFonts w:ascii="Roboto" w:hAnsi="Roboto" w:cs="Arial"/>
      <w:b/>
      <w:bCs/>
      <w:sz w:val="22"/>
      <w:szCs w:val="22"/>
      <w:lang w:val="nn-NO" w:eastAsia="nn-NO"/>
    </w:rPr>
  </w:style>
  <w:style w:type="paragraph" w:styleId="Topptekst">
    <w:name w:val="header"/>
    <w:basedOn w:val="Normal"/>
    <w:link w:val="TopptekstTeikn"/>
    <w:uiPriority w:val="99"/>
    <w:rsid w:val="00A91710"/>
    <w:pPr>
      <w:tabs>
        <w:tab w:val="center" w:pos="4536"/>
        <w:tab w:val="right" w:pos="9072"/>
      </w:tabs>
      <w:overflowPunct w:val="0"/>
      <w:autoSpaceDE w:val="0"/>
      <w:autoSpaceDN w:val="0"/>
      <w:adjustRightInd w:val="0"/>
      <w:textAlignment w:val="baseline"/>
    </w:pPr>
    <w:rPr>
      <w:lang w:val="nb-NO"/>
    </w:rPr>
  </w:style>
  <w:style w:type="character" w:customStyle="1" w:styleId="TopptekstTeikn">
    <w:name w:val="Topptekst Teikn"/>
    <w:link w:val="Topptekst"/>
    <w:uiPriority w:val="99"/>
    <w:rsid w:val="00A91710"/>
    <w:rPr>
      <w:sz w:val="24"/>
      <w:szCs w:val="24"/>
      <w:lang w:val="nb-NO" w:eastAsia="nb-NO"/>
    </w:rPr>
  </w:style>
  <w:style w:type="character" w:customStyle="1" w:styleId="BotntekstTeikn">
    <w:name w:val="Botntekst Teikn"/>
    <w:link w:val="Botntekst"/>
    <w:uiPriority w:val="99"/>
    <w:rsid w:val="00A91710"/>
    <w:rPr>
      <w:sz w:val="24"/>
      <w:szCs w:val="24"/>
      <w:lang w:eastAsia="nb-NO"/>
    </w:rPr>
  </w:style>
  <w:style w:type="table" w:styleId="Tabellrutenett">
    <w:name w:val="Table Grid"/>
    <w:basedOn w:val="Vanlegtabell"/>
    <w:uiPriority w:val="39"/>
    <w:rsid w:val="00A91710"/>
    <w:pPr>
      <w:overflowPunct w:val="0"/>
      <w:autoSpaceDE w:val="0"/>
      <w:autoSpaceDN w:val="0"/>
      <w:adjustRightInd w:val="0"/>
      <w:textAlignment w:val="baseline"/>
    </w:pPr>
    <w:tblPr>
      <w:tblInd w:w="0" w:type="nil"/>
      <w:tblCellMar>
        <w:left w:w="0" w:type="dxa"/>
        <w:right w:w="0" w:type="dxa"/>
      </w:tblCellMar>
    </w:tblPr>
  </w:style>
  <w:style w:type="paragraph" w:styleId="INNH4">
    <w:name w:val="toc 4"/>
    <w:basedOn w:val="Normal"/>
    <w:next w:val="Normal"/>
    <w:autoRedefine/>
    <w:uiPriority w:val="39"/>
    <w:rsid w:val="00A91710"/>
    <w:rPr>
      <w:sz w:val="22"/>
      <w:szCs w:val="22"/>
      <w:lang w:val="nb-NO"/>
    </w:rPr>
  </w:style>
  <w:style w:type="paragraph" w:styleId="INNH8">
    <w:name w:val="toc 8"/>
    <w:basedOn w:val="Normal"/>
    <w:next w:val="Normal"/>
    <w:autoRedefine/>
    <w:uiPriority w:val="39"/>
    <w:rsid w:val="00A91710"/>
    <w:rPr>
      <w:sz w:val="22"/>
      <w:szCs w:val="22"/>
      <w:lang w:val="nb-NO"/>
    </w:rPr>
  </w:style>
  <w:style w:type="character" w:styleId="Flgdhyperkopling">
    <w:name w:val="FollowedHyperlink"/>
    <w:uiPriority w:val="99"/>
    <w:rsid w:val="00A91710"/>
    <w:rPr>
      <w:color w:val="606420"/>
      <w:u w:val="single"/>
    </w:rPr>
  </w:style>
  <w:style w:type="paragraph" w:styleId="Sluttnotetekst">
    <w:name w:val="endnote text"/>
    <w:basedOn w:val="Normal"/>
    <w:link w:val="SluttnotetekstTeikn"/>
    <w:uiPriority w:val="99"/>
    <w:rsid w:val="00A91710"/>
    <w:rPr>
      <w:sz w:val="20"/>
    </w:rPr>
  </w:style>
  <w:style w:type="character" w:customStyle="1" w:styleId="SluttnotetekstTeikn">
    <w:name w:val="Sluttnotetekst Teikn"/>
    <w:link w:val="Sluttnotetekst"/>
    <w:uiPriority w:val="99"/>
    <w:rsid w:val="00A91710"/>
    <w:rPr>
      <w:lang w:eastAsia="nb-NO"/>
    </w:rPr>
  </w:style>
  <w:style w:type="character" w:styleId="Sluttnotereferanse">
    <w:name w:val="endnote reference"/>
    <w:rsid w:val="00A91710"/>
    <w:rPr>
      <w:vertAlign w:val="superscript"/>
    </w:rPr>
  </w:style>
  <w:style w:type="paragraph" w:styleId="Listeavsnitt">
    <w:name w:val="List Paragraph"/>
    <w:aliases w:val="Num. Paragraph"/>
    <w:basedOn w:val="Normal"/>
    <w:link w:val="ListeavsnittTeikn"/>
    <w:uiPriority w:val="34"/>
    <w:qFormat/>
    <w:rsid w:val="00A91710"/>
    <w:pPr>
      <w:ind w:left="720"/>
      <w:contextualSpacing/>
    </w:pPr>
    <w:rPr>
      <w:rFonts w:ascii="Verdana" w:hAnsi="Verdana"/>
      <w:lang w:val="nb-NO"/>
    </w:rPr>
  </w:style>
  <w:style w:type="character" w:customStyle="1" w:styleId="Overskrift4Teikn">
    <w:name w:val="Overskrift 4 Teikn"/>
    <w:link w:val="Overskrift4"/>
    <w:rsid w:val="008B2A96"/>
    <w:rPr>
      <w:rFonts w:ascii="Roboto" w:hAnsi="Roboto" w:cs="Arial"/>
      <w:b/>
      <w:bCs/>
      <w:sz w:val="22"/>
      <w:szCs w:val="22"/>
      <w:lang w:val="nn-NO" w:eastAsia="nn-NO"/>
    </w:rPr>
  </w:style>
  <w:style w:type="character" w:customStyle="1" w:styleId="Overskrift2Teikn">
    <w:name w:val="Overskrift 2 Teikn"/>
    <w:link w:val="Overskrift2"/>
    <w:rsid w:val="00C26F5C"/>
    <w:rPr>
      <w:rFonts w:ascii="Roboto Light" w:hAnsi="Roboto Light" w:cs="Arial"/>
      <w:b/>
      <w:bCs/>
      <w:caps/>
      <w:kern w:val="32"/>
      <w:sz w:val="22"/>
      <w:szCs w:val="22"/>
      <w:lang w:val="nn-NO" w:eastAsia="en-US"/>
    </w:rPr>
  </w:style>
  <w:style w:type="table" w:customStyle="1" w:styleId="Tabellrutenett1">
    <w:name w:val="Tabellrutenett1"/>
    <w:basedOn w:val="Vanlegtabell"/>
    <w:next w:val="Tabellrutenett"/>
    <w:uiPriority w:val="59"/>
    <w:rsid w:val="00A91710"/>
    <w:rPr>
      <w:rFonts w:ascii="Calibri" w:eastAsia="Calibri" w:hAnsi="Calibri"/>
      <w:sz w:val="22"/>
      <w:szCs w:val="22"/>
      <w:lang w:eastAsia="en-US"/>
    </w:rPr>
    <w:tblPr>
      <w:tblInd w:w="0" w:type="nil"/>
      <w:tblCellMar>
        <w:left w:w="0" w:type="dxa"/>
        <w:right w:w="0" w:type="dxa"/>
      </w:tblCellMar>
    </w:tblPr>
  </w:style>
  <w:style w:type="paragraph" w:styleId="INNH5">
    <w:name w:val="toc 5"/>
    <w:basedOn w:val="Normal"/>
    <w:next w:val="Normal"/>
    <w:autoRedefine/>
    <w:uiPriority w:val="39"/>
    <w:unhideWhenUsed/>
    <w:rsid w:val="00A91710"/>
    <w:pPr>
      <w:spacing w:after="100" w:line="276" w:lineRule="auto"/>
      <w:ind w:left="880"/>
    </w:pPr>
    <w:rPr>
      <w:rFonts w:ascii="Calibri" w:hAnsi="Calibri"/>
      <w:sz w:val="22"/>
      <w:szCs w:val="22"/>
      <w:lang w:val="nb-NO"/>
    </w:rPr>
  </w:style>
  <w:style w:type="paragraph" w:styleId="INNH6">
    <w:name w:val="toc 6"/>
    <w:basedOn w:val="Normal"/>
    <w:next w:val="Normal"/>
    <w:autoRedefine/>
    <w:uiPriority w:val="39"/>
    <w:unhideWhenUsed/>
    <w:rsid w:val="00A91710"/>
    <w:pPr>
      <w:spacing w:after="100" w:line="276" w:lineRule="auto"/>
      <w:ind w:left="1100"/>
    </w:pPr>
    <w:rPr>
      <w:rFonts w:ascii="Calibri" w:hAnsi="Calibri"/>
      <w:sz w:val="22"/>
      <w:szCs w:val="22"/>
      <w:lang w:val="nb-NO"/>
    </w:rPr>
  </w:style>
  <w:style w:type="paragraph" w:styleId="INNH7">
    <w:name w:val="toc 7"/>
    <w:basedOn w:val="Normal"/>
    <w:next w:val="Normal"/>
    <w:autoRedefine/>
    <w:uiPriority w:val="39"/>
    <w:unhideWhenUsed/>
    <w:rsid w:val="00A91710"/>
    <w:pPr>
      <w:spacing w:after="100" w:line="276" w:lineRule="auto"/>
      <w:ind w:left="1320"/>
    </w:pPr>
    <w:rPr>
      <w:rFonts w:ascii="Calibri" w:hAnsi="Calibri"/>
      <w:sz w:val="22"/>
      <w:szCs w:val="22"/>
      <w:lang w:val="nb-NO"/>
    </w:rPr>
  </w:style>
  <w:style w:type="paragraph" w:styleId="INNH9">
    <w:name w:val="toc 9"/>
    <w:basedOn w:val="Normal"/>
    <w:next w:val="Normal"/>
    <w:autoRedefine/>
    <w:uiPriority w:val="39"/>
    <w:unhideWhenUsed/>
    <w:rsid w:val="00A91710"/>
    <w:pPr>
      <w:spacing w:after="100" w:line="276" w:lineRule="auto"/>
      <w:ind w:left="1760"/>
    </w:pPr>
    <w:rPr>
      <w:rFonts w:ascii="Calibri" w:hAnsi="Calibri"/>
      <w:sz w:val="22"/>
      <w:szCs w:val="22"/>
      <w:lang w:val="nb-NO"/>
    </w:rPr>
  </w:style>
  <w:style w:type="paragraph" w:styleId="Overskriftforinnhaldsliste">
    <w:name w:val="TOC Heading"/>
    <w:basedOn w:val="Overskrift1"/>
    <w:next w:val="Normal"/>
    <w:uiPriority w:val="39"/>
    <w:unhideWhenUsed/>
    <w:qFormat/>
    <w:rsid w:val="00A91710"/>
    <w:pPr>
      <w:keepLines/>
      <w:spacing w:before="480" w:after="0" w:line="276" w:lineRule="auto"/>
      <w:ind w:left="0" w:firstLine="0"/>
      <w:outlineLvl w:val="9"/>
    </w:pPr>
    <w:rPr>
      <w:rFonts w:ascii="Cambria" w:hAnsi="Cambria" w:cs="Times New Roman"/>
      <w:color w:val="365F91"/>
      <w:kern w:val="0"/>
      <w:szCs w:val="28"/>
      <w:lang w:val="nb-NO"/>
    </w:rPr>
  </w:style>
  <w:style w:type="character" w:customStyle="1" w:styleId="Overskrift1Teikn">
    <w:name w:val="Overskrift 1 Teikn"/>
    <w:link w:val="Overskrift1"/>
    <w:locked/>
    <w:rsid w:val="00C26F5C"/>
    <w:rPr>
      <w:rFonts w:ascii="Roboto Light" w:hAnsi="Roboto Light" w:cs="Arial"/>
      <w:b/>
      <w:bCs/>
      <w:caps/>
      <w:kern w:val="32"/>
      <w:sz w:val="28"/>
      <w:szCs w:val="32"/>
      <w:lang w:val="nn-NO"/>
    </w:rPr>
  </w:style>
  <w:style w:type="paragraph" w:styleId="Tittel">
    <w:name w:val="Title"/>
    <w:basedOn w:val="Normal"/>
    <w:next w:val="Normal"/>
    <w:link w:val="TittelTeikn"/>
    <w:uiPriority w:val="10"/>
    <w:qFormat/>
    <w:rsid w:val="00D1724C"/>
    <w:pPr>
      <w:spacing w:before="240" w:after="60"/>
      <w:jc w:val="center"/>
      <w:outlineLvl w:val="0"/>
    </w:pPr>
    <w:rPr>
      <w:rFonts w:ascii="Cambria" w:hAnsi="Cambria"/>
      <w:b/>
      <w:bCs/>
      <w:kern w:val="28"/>
      <w:sz w:val="52"/>
      <w:szCs w:val="32"/>
    </w:rPr>
  </w:style>
  <w:style w:type="character" w:customStyle="1" w:styleId="TittelTeikn">
    <w:name w:val="Tittel Teikn"/>
    <w:link w:val="Tittel"/>
    <w:uiPriority w:val="10"/>
    <w:rsid w:val="00D1724C"/>
    <w:rPr>
      <w:rFonts w:ascii="Cambria" w:hAnsi="Cambria"/>
      <w:b/>
      <w:bCs/>
      <w:kern w:val="28"/>
      <w:sz w:val="52"/>
      <w:szCs w:val="32"/>
      <w:lang w:eastAsia="nb-NO"/>
    </w:rPr>
  </w:style>
  <w:style w:type="paragraph" w:styleId="Bilettekst">
    <w:name w:val="caption"/>
    <w:basedOn w:val="Normal"/>
    <w:next w:val="Brdtekst"/>
    <w:uiPriority w:val="35"/>
    <w:qFormat/>
    <w:rsid w:val="00757244"/>
    <w:rPr>
      <w:rFonts w:ascii="Verdana" w:eastAsia="SimSun" w:hAnsi="Verdana" w:cs="Verdana"/>
      <w:b/>
      <w:sz w:val="18"/>
      <w:szCs w:val="18"/>
      <w:lang w:val="en-GB" w:eastAsia="zh-CN"/>
    </w:rPr>
  </w:style>
  <w:style w:type="paragraph" w:customStyle="1" w:styleId="Leadtext">
    <w:name w:val="Leadtext"/>
    <w:basedOn w:val="Normal"/>
    <w:uiPriority w:val="5"/>
    <w:semiHidden/>
    <w:rsid w:val="0015559C"/>
    <w:pPr>
      <w:spacing w:after="120" w:line="280" w:lineRule="atLeast"/>
    </w:pPr>
    <w:rPr>
      <w:rFonts w:ascii="Verdana" w:hAnsi="Verdana"/>
      <w:noProof/>
      <w:sz w:val="18"/>
      <w:szCs w:val="18"/>
      <w:lang w:val="nb-NO" w:eastAsia="en-US"/>
    </w:rPr>
  </w:style>
  <w:style w:type="character" w:customStyle="1" w:styleId="ListeavsnittTeikn">
    <w:name w:val="Listeavsnitt Teikn"/>
    <w:aliases w:val="Num. Paragraph Teikn"/>
    <w:link w:val="Listeavsnitt"/>
    <w:uiPriority w:val="34"/>
    <w:rsid w:val="00072309"/>
    <w:rPr>
      <w:rFonts w:ascii="Verdana" w:hAnsi="Verdana"/>
      <w:sz w:val="24"/>
    </w:rPr>
  </w:style>
  <w:style w:type="paragraph" w:customStyle="1" w:styleId="Tabell">
    <w:name w:val="Tabell"/>
    <w:qFormat/>
    <w:rsid w:val="00564460"/>
    <w:pPr>
      <w:spacing w:after="160" w:line="256" w:lineRule="auto"/>
    </w:pPr>
    <w:rPr>
      <w:rFonts w:ascii="Roboto" w:eastAsia="Domus" w:hAnsi="Roboto" w:cs="Roboto"/>
      <w:sz w:val="22"/>
      <w:lang w:eastAsia="en-US"/>
    </w:rPr>
  </w:style>
  <w:style w:type="paragraph" w:styleId="Ingenmellomrom">
    <w:name w:val="No Spacing"/>
    <w:uiPriority w:val="1"/>
    <w:qFormat/>
    <w:rsid w:val="00564460"/>
    <w:rPr>
      <w:rFonts w:ascii="Domus" w:eastAsia="Domus" w:hAnsi="Domus"/>
      <w:szCs w:val="22"/>
      <w:lang w:eastAsia="en-US"/>
    </w:rPr>
  </w:style>
  <w:style w:type="character" w:customStyle="1" w:styleId="normaltextrun">
    <w:name w:val="normaltextrun"/>
    <w:basedOn w:val="Standardskriftforavsnitt"/>
    <w:rsid w:val="00EE58FF"/>
  </w:style>
  <w:style w:type="character" w:customStyle="1" w:styleId="eop">
    <w:name w:val="eop"/>
    <w:basedOn w:val="Standardskriftforavsnitt"/>
    <w:rsid w:val="00EE58FF"/>
  </w:style>
  <w:style w:type="paragraph" w:customStyle="1" w:styleId="Tabell-kule">
    <w:name w:val="Tabell-kule"/>
    <w:basedOn w:val="Tabell"/>
    <w:next w:val="Ingenmellomrom"/>
    <w:qFormat/>
    <w:rsid w:val="00F66781"/>
    <w:pPr>
      <w:numPr>
        <w:numId w:val="10"/>
      </w:numPr>
      <w:tabs>
        <w:tab w:val="num" w:pos="360"/>
      </w:tabs>
      <w:spacing w:before="60" w:after="120" w:line="257" w:lineRule="auto"/>
      <w:ind w:left="360" w:hanging="360"/>
      <w:contextualSpacing/>
    </w:pPr>
    <w:rPr>
      <w:rFonts w:ascii="Arial" w:hAnsi="Arial" w:cs="Arial"/>
      <w:sz w:val="20"/>
    </w:rPr>
  </w:style>
  <w:style w:type="character" w:styleId="Ulystomtale">
    <w:name w:val="Unresolved Mention"/>
    <w:uiPriority w:val="99"/>
    <w:unhideWhenUsed/>
    <w:rsid w:val="00A968D2"/>
    <w:rPr>
      <w:color w:val="605E5C"/>
      <w:shd w:val="clear" w:color="auto" w:fill="E1DFDD"/>
    </w:rPr>
  </w:style>
  <w:style w:type="character" w:styleId="Nemning">
    <w:name w:val="Mention"/>
    <w:uiPriority w:val="99"/>
    <w:unhideWhenUsed/>
    <w:rPr>
      <w:color w:val="2B579A"/>
      <w:shd w:val="clear" w:color="auto" w:fill="E6E6E6"/>
    </w:rPr>
  </w:style>
  <w:style w:type="character" w:customStyle="1" w:styleId="Overskrift5Teikn">
    <w:name w:val="Overskrift 5 Teikn"/>
    <w:basedOn w:val="Standardskriftforavsnitt"/>
    <w:link w:val="Overskrift5"/>
    <w:rsid w:val="00705FD2"/>
    <w:rPr>
      <w:rFonts w:ascii="Roboto Light" w:hAnsi="Roboto Light" w:cs="Arial"/>
      <w:b/>
      <w:bCs/>
      <w:iCs/>
      <w:szCs w:val="26"/>
      <w:lang w:val="nn-NO"/>
    </w:rPr>
  </w:style>
  <w:style w:type="character" w:customStyle="1" w:styleId="Overskrift6Teikn">
    <w:name w:val="Overskrift 6 Teikn"/>
    <w:basedOn w:val="Standardskriftforavsnitt"/>
    <w:link w:val="Overskrift6"/>
    <w:rsid w:val="00BB639B"/>
    <w:rPr>
      <w:rFonts w:cs="Arial"/>
      <w:b/>
      <w:bCs/>
      <w:sz w:val="22"/>
      <w:szCs w:val="22"/>
      <w:lang w:val="nn-NO"/>
    </w:rPr>
  </w:style>
  <w:style w:type="character" w:customStyle="1" w:styleId="Overskrift7Teikn">
    <w:name w:val="Overskrift 7 Teikn"/>
    <w:basedOn w:val="Standardskriftforavsnitt"/>
    <w:link w:val="Overskrift7"/>
    <w:rsid w:val="00BB639B"/>
    <w:rPr>
      <w:rFonts w:cs="Arial"/>
      <w:sz w:val="24"/>
      <w:lang w:val="nn-NO"/>
    </w:rPr>
  </w:style>
  <w:style w:type="character" w:customStyle="1" w:styleId="Overskrift8Teikn">
    <w:name w:val="Overskrift 8 Teikn"/>
    <w:basedOn w:val="Standardskriftforavsnitt"/>
    <w:link w:val="Overskrift8"/>
    <w:rsid w:val="00BB639B"/>
    <w:rPr>
      <w:rFonts w:cs="Arial"/>
      <w:i/>
      <w:iCs/>
      <w:sz w:val="24"/>
      <w:lang w:val="nn-NO"/>
    </w:rPr>
  </w:style>
  <w:style w:type="character" w:customStyle="1" w:styleId="Overskrift9Teikn">
    <w:name w:val="Overskrift 9 Teikn"/>
    <w:basedOn w:val="Standardskriftforavsnitt"/>
    <w:link w:val="Overskrift9"/>
    <w:rsid w:val="00BB639B"/>
    <w:rPr>
      <w:rFonts w:ascii="Arial" w:hAnsi="Arial" w:cs="Arial"/>
      <w:sz w:val="22"/>
      <w:szCs w:val="22"/>
      <w:lang w:val="nn-NO"/>
    </w:rPr>
  </w:style>
  <w:style w:type="paragraph" w:styleId="Fotnotetekst">
    <w:name w:val="footnote text"/>
    <w:basedOn w:val="Normal"/>
    <w:link w:val="FotnotetekstTeikn"/>
    <w:uiPriority w:val="1"/>
    <w:rsid w:val="00BB639B"/>
    <w:pPr>
      <w:autoSpaceDE w:val="0"/>
      <w:autoSpaceDN w:val="0"/>
      <w:adjustRightInd w:val="0"/>
    </w:pPr>
    <w:rPr>
      <w:rFonts w:ascii="Roboto" w:eastAsiaTheme="minorHAnsi" w:hAnsi="Roboto" w:cs="Roboto"/>
      <w:color w:val="000000"/>
      <w:sz w:val="20"/>
      <w:lang w:eastAsia="en-US"/>
    </w:rPr>
  </w:style>
  <w:style w:type="character" w:customStyle="1" w:styleId="FotnotetekstTeikn">
    <w:name w:val="Fotnotetekst Teikn"/>
    <w:basedOn w:val="Standardskriftforavsnitt"/>
    <w:link w:val="Fotnotetekst"/>
    <w:uiPriority w:val="1"/>
    <w:rsid w:val="00BB639B"/>
    <w:rPr>
      <w:rFonts w:ascii="Roboto" w:eastAsiaTheme="minorHAnsi" w:hAnsi="Roboto" w:cs="Roboto"/>
      <w:color w:val="000000"/>
      <w:lang w:val="nn-NO" w:eastAsia="en-US"/>
    </w:rPr>
  </w:style>
  <w:style w:type="character" w:styleId="Fotnotereferanse">
    <w:name w:val="footnote reference"/>
    <w:basedOn w:val="Standardskriftforavsnitt"/>
    <w:rsid w:val="00BB639B"/>
    <w:rPr>
      <w:vertAlign w:val="superscript"/>
    </w:rPr>
  </w:style>
  <w:style w:type="paragraph" w:customStyle="1" w:styleId="Ingress">
    <w:name w:val="Ingress"/>
    <w:basedOn w:val="Normal"/>
    <w:next w:val="Normal"/>
    <w:uiPriority w:val="1"/>
    <w:qFormat/>
    <w:rsid w:val="00BB639B"/>
    <w:pPr>
      <w:autoSpaceDE w:val="0"/>
      <w:autoSpaceDN w:val="0"/>
      <w:adjustRightInd w:val="0"/>
    </w:pPr>
    <w:rPr>
      <w:rFonts w:ascii="Roboto" w:eastAsiaTheme="minorHAnsi" w:hAnsi="Roboto" w:cs="Roboto"/>
      <w:color w:val="000000"/>
      <w:lang w:eastAsia="en-US"/>
    </w:rPr>
  </w:style>
  <w:style w:type="paragraph" w:styleId="Undertittel">
    <w:name w:val="Subtitle"/>
    <w:basedOn w:val="Normal"/>
    <w:next w:val="Normal"/>
    <w:link w:val="UndertittelTeikn"/>
    <w:uiPriority w:val="11"/>
    <w:qFormat/>
    <w:rsid w:val="00BB639B"/>
    <w:pPr>
      <w:autoSpaceDE w:val="0"/>
      <w:autoSpaceDN w:val="0"/>
      <w:adjustRightInd w:val="0"/>
      <w:spacing w:after="160"/>
    </w:pPr>
    <w:rPr>
      <w:rFonts w:asciiTheme="majorHAnsi" w:eastAsiaTheme="minorEastAsia" w:hAnsiTheme="majorHAnsi" w:cs="Roboto"/>
      <w:caps/>
      <w:color w:val="000000" w:themeColor="text1"/>
      <w:sz w:val="32"/>
      <w:szCs w:val="32"/>
      <w:lang w:eastAsia="en-US"/>
    </w:rPr>
  </w:style>
  <w:style w:type="character" w:customStyle="1" w:styleId="UndertittelTeikn">
    <w:name w:val="Undertittel Teikn"/>
    <w:basedOn w:val="Standardskriftforavsnitt"/>
    <w:link w:val="Undertittel"/>
    <w:uiPriority w:val="11"/>
    <w:rsid w:val="00BB639B"/>
    <w:rPr>
      <w:rFonts w:asciiTheme="majorHAnsi" w:eastAsiaTheme="minorEastAsia" w:hAnsiTheme="majorHAnsi" w:cs="Roboto"/>
      <w:caps/>
      <w:color w:val="000000" w:themeColor="text1"/>
      <w:sz w:val="32"/>
      <w:szCs w:val="32"/>
      <w:lang w:val="nn-NO" w:eastAsia="en-US"/>
    </w:rPr>
  </w:style>
  <w:style w:type="character" w:styleId="Plasshaldartekst">
    <w:name w:val="Placeholder Text"/>
    <w:basedOn w:val="Standardskriftforavsnitt"/>
    <w:uiPriority w:val="99"/>
    <w:semiHidden/>
    <w:rsid w:val="00BB639B"/>
    <w:rPr>
      <w:color w:val="808080"/>
    </w:rPr>
  </w:style>
  <w:style w:type="paragraph" w:styleId="Nummerertliste">
    <w:name w:val="List Number"/>
    <w:basedOn w:val="Normal"/>
    <w:uiPriority w:val="99"/>
    <w:rsid w:val="00BB639B"/>
    <w:pPr>
      <w:numPr>
        <w:numId w:val="13"/>
      </w:numPr>
      <w:autoSpaceDE w:val="0"/>
      <w:autoSpaceDN w:val="0"/>
      <w:adjustRightInd w:val="0"/>
      <w:contextualSpacing/>
    </w:pPr>
    <w:rPr>
      <w:rFonts w:ascii="Roboto" w:eastAsiaTheme="minorHAnsi" w:hAnsi="Roboto" w:cs="Roboto"/>
      <w:color w:val="000000"/>
      <w:sz w:val="20"/>
      <w:lang w:eastAsia="en-US"/>
    </w:rPr>
  </w:style>
  <w:style w:type="paragraph" w:customStyle="1" w:styleId="Vanlig">
    <w:name w:val="Vanlig"/>
    <w:basedOn w:val="Normal"/>
    <w:uiPriority w:val="1"/>
    <w:rsid w:val="00BB639B"/>
    <w:pPr>
      <w:autoSpaceDE w:val="0"/>
      <w:autoSpaceDN w:val="0"/>
      <w:adjustRightInd w:val="0"/>
      <w:spacing w:before="120"/>
      <w:jc w:val="both"/>
    </w:pPr>
    <w:rPr>
      <w:rFonts w:ascii="Roboto" w:hAnsi="Roboto" w:cs="Roboto"/>
      <w:color w:val="000000"/>
      <w:szCs w:val="24"/>
    </w:rPr>
  </w:style>
  <w:style w:type="paragraph" w:customStyle="1" w:styleId="tabellOverskrift">
    <w:name w:val="tabellOverskrift"/>
    <w:basedOn w:val="Tabell"/>
    <w:autoRedefine/>
    <w:qFormat/>
    <w:rsid w:val="00BB639B"/>
    <w:rPr>
      <w:rFonts w:eastAsiaTheme="minorHAnsi"/>
      <w:b/>
      <w:color w:val="FFFFFF" w:themeColor="background1"/>
    </w:rPr>
  </w:style>
  <w:style w:type="table" w:customStyle="1" w:styleId="Rutenettabell1lys1">
    <w:name w:val="Rutenettabell 1 lys1"/>
    <w:basedOn w:val="Vanlegtabell"/>
    <w:uiPriority w:val="46"/>
    <w:rsid w:val="00BB639B"/>
    <w:rPr>
      <w:rFonts w:asciiTheme="minorHAnsi" w:eastAsiaTheme="minorHAnsi" w:hAnsiTheme="minorHAnsi" w:cstheme="minorBidi"/>
      <w:sz w:val="22"/>
      <w:szCs w:val="22"/>
      <w:lang w:eastAsia="en-US"/>
    </w:rPr>
    <w:tblPr>
      <w:tblInd w:w="0" w:type="nil"/>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obletekstTeikn">
    <w:name w:val="Bobletekst Teikn"/>
    <w:basedOn w:val="Standardskriftforavsnitt"/>
    <w:link w:val="Bobletekst"/>
    <w:uiPriority w:val="1"/>
    <w:rsid w:val="00BB639B"/>
    <w:rPr>
      <w:rFonts w:ascii="Tahoma" w:hAnsi="Tahoma" w:cs="Tahoma"/>
      <w:sz w:val="16"/>
      <w:szCs w:val="16"/>
      <w:lang w:val="nn-NO"/>
    </w:rPr>
  </w:style>
  <w:style w:type="paragraph" w:styleId="NormalWeb">
    <w:name w:val="Normal (Web)"/>
    <w:basedOn w:val="Normal"/>
    <w:uiPriority w:val="99"/>
    <w:unhideWhenUsed/>
    <w:rsid w:val="00BB639B"/>
    <w:pPr>
      <w:autoSpaceDE w:val="0"/>
      <w:autoSpaceDN w:val="0"/>
      <w:adjustRightInd w:val="0"/>
      <w:spacing w:beforeAutospacing="1" w:afterAutospacing="1"/>
    </w:pPr>
    <w:rPr>
      <w:rFonts w:ascii="Roboto" w:hAnsi="Roboto" w:cs="Roboto"/>
      <w:color w:val="000000"/>
      <w:szCs w:val="24"/>
    </w:rPr>
  </w:style>
  <w:style w:type="character" w:customStyle="1" w:styleId="Ulstomtale1">
    <w:name w:val="Uløst omtale1"/>
    <w:basedOn w:val="Standardskriftforavsnitt"/>
    <w:uiPriority w:val="99"/>
    <w:semiHidden/>
    <w:unhideWhenUsed/>
    <w:rsid w:val="00BB639B"/>
    <w:rPr>
      <w:color w:val="605E5C"/>
      <w:shd w:val="clear" w:color="auto" w:fill="E1DFDD"/>
    </w:rPr>
  </w:style>
  <w:style w:type="paragraph" w:styleId="Reintekst">
    <w:name w:val="Plain Text"/>
    <w:basedOn w:val="Normal"/>
    <w:link w:val="ReintekstTeikn"/>
    <w:uiPriority w:val="99"/>
    <w:unhideWhenUsed/>
    <w:rsid w:val="00BB639B"/>
    <w:pPr>
      <w:autoSpaceDE w:val="0"/>
      <w:autoSpaceDN w:val="0"/>
      <w:adjustRightInd w:val="0"/>
    </w:pPr>
    <w:rPr>
      <w:rFonts w:ascii="Courier New" w:eastAsiaTheme="minorHAnsi" w:hAnsi="Courier New" w:cs="Courier New"/>
      <w:color w:val="000000"/>
      <w:sz w:val="21"/>
      <w:szCs w:val="21"/>
    </w:rPr>
  </w:style>
  <w:style w:type="character" w:customStyle="1" w:styleId="ReintekstTeikn">
    <w:name w:val="Rein tekst Teikn"/>
    <w:basedOn w:val="Standardskriftforavsnitt"/>
    <w:link w:val="Reintekst"/>
    <w:uiPriority w:val="99"/>
    <w:rsid w:val="00BB639B"/>
    <w:rPr>
      <w:rFonts w:ascii="Courier New" w:eastAsiaTheme="minorHAnsi" w:hAnsi="Courier New" w:cs="Courier New"/>
      <w:color w:val="000000"/>
      <w:sz w:val="21"/>
      <w:szCs w:val="21"/>
      <w:lang w:val="nn-NO"/>
    </w:rPr>
  </w:style>
  <w:style w:type="paragraph" w:customStyle="1" w:styleId="sitat">
    <w:name w:val="sitat"/>
    <w:basedOn w:val="Vanlig"/>
    <w:uiPriority w:val="1"/>
    <w:rsid w:val="00BB639B"/>
    <w:pPr>
      <w:ind w:left="709"/>
    </w:pPr>
    <w:rPr>
      <w:i/>
      <w:iCs/>
      <w:sz w:val="22"/>
      <w:szCs w:val="22"/>
    </w:rPr>
  </w:style>
  <w:style w:type="paragraph" w:customStyle="1" w:styleId="tekst">
    <w:name w:val="tekst"/>
    <w:basedOn w:val="Normal"/>
    <w:uiPriority w:val="1"/>
    <w:rsid w:val="00BB639B"/>
    <w:pPr>
      <w:tabs>
        <w:tab w:val="left" w:pos="1134"/>
      </w:tabs>
      <w:autoSpaceDE w:val="0"/>
      <w:autoSpaceDN w:val="0"/>
      <w:adjustRightInd w:val="0"/>
      <w:spacing w:before="120"/>
      <w:ind w:left="1701" w:hanging="2268"/>
    </w:pPr>
    <w:rPr>
      <w:rFonts w:ascii="Roboto" w:hAnsi="Roboto" w:cs="Roboto"/>
      <w:color w:val="000000"/>
      <w:sz w:val="22"/>
      <w:szCs w:val="22"/>
    </w:rPr>
  </w:style>
  <w:style w:type="paragraph" w:customStyle="1" w:styleId="innh90">
    <w:name w:val="innh 9"/>
    <w:basedOn w:val="Normal"/>
    <w:next w:val="Normal"/>
    <w:uiPriority w:val="1"/>
    <w:rsid w:val="00BB639B"/>
    <w:pPr>
      <w:tabs>
        <w:tab w:val="right" w:leader="dot" w:pos="9071"/>
      </w:tabs>
      <w:autoSpaceDE w:val="0"/>
      <w:autoSpaceDN w:val="0"/>
      <w:adjustRightInd w:val="0"/>
      <w:ind w:left="1680"/>
    </w:pPr>
    <w:rPr>
      <w:rFonts w:ascii="Roboto" w:hAnsi="Roboto" w:cs="Roboto"/>
      <w:color w:val="000000"/>
      <w:sz w:val="18"/>
      <w:szCs w:val="18"/>
    </w:rPr>
  </w:style>
  <w:style w:type="character" w:customStyle="1" w:styleId="VanligTegn">
    <w:name w:val="Vanlig Tegn"/>
    <w:basedOn w:val="Standardskriftforavsnitt"/>
    <w:rsid w:val="00BB639B"/>
    <w:rPr>
      <w:rFonts w:ascii="Calibri" w:hAnsi="Calibri" w:cs="Calibri"/>
      <w:sz w:val="24"/>
      <w:szCs w:val="24"/>
      <w:lang w:val="nb-NO" w:eastAsia="nb-NO"/>
    </w:rPr>
  </w:style>
  <w:style w:type="paragraph" w:customStyle="1" w:styleId="Bobletekst1">
    <w:name w:val="Bobletekst1"/>
    <w:basedOn w:val="Normal"/>
    <w:uiPriority w:val="1"/>
    <w:rsid w:val="00BB639B"/>
    <w:pPr>
      <w:autoSpaceDE w:val="0"/>
      <w:autoSpaceDN w:val="0"/>
      <w:adjustRightInd w:val="0"/>
    </w:pPr>
    <w:rPr>
      <w:rFonts w:ascii="Verdana" w:eastAsia="Calibri" w:hAnsi="Verdana" w:cs="Verdana"/>
      <w:color w:val="000000"/>
      <w:sz w:val="16"/>
      <w:szCs w:val="16"/>
    </w:rPr>
  </w:style>
  <w:style w:type="character" w:customStyle="1" w:styleId="BrdtekstinnrykkTeikn">
    <w:name w:val="Brødtekstinnrykk Teikn"/>
    <w:basedOn w:val="Standardskriftforavsnitt"/>
    <w:link w:val="Brdtekstinnrykk"/>
    <w:uiPriority w:val="1"/>
    <w:rsid w:val="00BB639B"/>
    <w:rPr>
      <w:rFonts w:cs="Arial"/>
      <w:sz w:val="22"/>
      <w:lang w:val="nn-NO"/>
    </w:rPr>
  </w:style>
  <w:style w:type="character" w:customStyle="1" w:styleId="BrdtekstinnrykkTegn1">
    <w:name w:val="Brødtekstinnrykk Tegn1"/>
    <w:basedOn w:val="Standardskriftforavsnitt"/>
    <w:uiPriority w:val="99"/>
    <w:semiHidden/>
    <w:rsid w:val="00BB639B"/>
    <w:rPr>
      <w:rFonts w:ascii="Roboto" w:hAnsi="Roboto" w:cs="Roboto"/>
      <w:color w:val="000000"/>
      <w:sz w:val="20"/>
      <w:szCs w:val="20"/>
      <w:lang w:val="nn-NO"/>
    </w:rPr>
  </w:style>
  <w:style w:type="paragraph" w:customStyle="1" w:styleId="Teknisk4">
    <w:name w:val="Teknisk 4"/>
    <w:rsid w:val="00BB639B"/>
    <w:pPr>
      <w:tabs>
        <w:tab w:val="left" w:pos="-720"/>
      </w:tabs>
      <w:suppressAutoHyphens/>
    </w:pPr>
    <w:rPr>
      <w:rFonts w:ascii="Symbol" w:eastAsia="Calibri" w:hAnsi="Symbol" w:cs="Calibri"/>
      <w:b/>
      <w:sz w:val="24"/>
      <w:lang w:val="en-US"/>
    </w:rPr>
  </w:style>
  <w:style w:type="character" w:customStyle="1" w:styleId="Brdtekst2Teikn">
    <w:name w:val="Brødtekst 2 Teikn"/>
    <w:basedOn w:val="Standardskriftforavsnitt"/>
    <w:link w:val="Brdtekst2"/>
    <w:uiPriority w:val="1"/>
    <w:rsid w:val="00BB639B"/>
    <w:rPr>
      <w:rFonts w:ascii="Domus Titling Semibold" w:eastAsia="Calibri" w:hAnsi="Domus Titling Semibold" w:cs="Roboto"/>
      <w:color w:val="000000"/>
      <w:sz w:val="24"/>
      <w:szCs w:val="24"/>
      <w:lang w:val="nn-NO"/>
    </w:rPr>
  </w:style>
  <w:style w:type="paragraph" w:styleId="Brdtekst2">
    <w:name w:val="Body Text 2"/>
    <w:basedOn w:val="Normal"/>
    <w:link w:val="Brdtekst2Teikn"/>
    <w:uiPriority w:val="1"/>
    <w:rsid w:val="00BB639B"/>
    <w:pPr>
      <w:autoSpaceDE w:val="0"/>
      <w:autoSpaceDN w:val="0"/>
      <w:adjustRightInd w:val="0"/>
    </w:pPr>
    <w:rPr>
      <w:rFonts w:ascii="Domus Titling Semibold" w:eastAsia="Calibri" w:hAnsi="Domus Titling Semibold" w:cs="Roboto"/>
      <w:color w:val="000000"/>
      <w:szCs w:val="24"/>
    </w:rPr>
  </w:style>
  <w:style w:type="character" w:customStyle="1" w:styleId="Brdtekst2Tegn1">
    <w:name w:val="Brødtekst 2 Tegn1"/>
    <w:basedOn w:val="Standardskriftforavsnitt"/>
    <w:uiPriority w:val="99"/>
    <w:rsid w:val="00BB639B"/>
    <w:rPr>
      <w:rFonts w:cs="Arial"/>
      <w:sz w:val="24"/>
      <w:lang w:val="nn-NO"/>
    </w:rPr>
  </w:style>
  <w:style w:type="paragraph" w:styleId="Vanleginnrykk">
    <w:name w:val="Normal Indent"/>
    <w:basedOn w:val="Normal"/>
    <w:next w:val="Normal"/>
    <w:uiPriority w:val="1"/>
    <w:rsid w:val="00BB639B"/>
    <w:pPr>
      <w:autoSpaceDE w:val="0"/>
      <w:autoSpaceDN w:val="0"/>
      <w:adjustRightInd w:val="0"/>
      <w:spacing w:before="120"/>
      <w:ind w:left="709" w:hanging="709"/>
      <w:jc w:val="both"/>
    </w:pPr>
    <w:rPr>
      <w:rFonts w:ascii="Roboto" w:hAnsi="Roboto" w:cs="Roboto"/>
      <w:color w:val="000000"/>
      <w:szCs w:val="24"/>
    </w:rPr>
  </w:style>
  <w:style w:type="table" w:customStyle="1" w:styleId="Middelsskyggelegging1-uthevingsfarge51">
    <w:name w:val="Middels skyggelegging 1 - uthevingsfarge 51"/>
    <w:basedOn w:val="Vanlegtabell"/>
    <w:next w:val="Middelsskuggelegging1-uthevingsfarge5"/>
    <w:uiPriority w:val="63"/>
    <w:rsid w:val="00BB639B"/>
    <w:rPr>
      <w:rFonts w:ascii="Calibri" w:eastAsia="Calibri" w:hAnsi="Calibri" w:cs="Calibri"/>
    </w:rPr>
    <w:tblPr>
      <w:tblInd w:w="0" w:type="nil"/>
      <w:tblCellMar>
        <w:left w:w="0" w:type="dxa"/>
        <w:right w:w="0" w:type="dxa"/>
      </w:tblCellMa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iddelsskyggelegging2-uthevingsfarge51">
    <w:name w:val="Middels skyggelegging 2 - uthevingsfarge 51"/>
    <w:basedOn w:val="Vanlegtabell"/>
    <w:next w:val="Middelsskuggelegging2-uthevingsfarge5"/>
    <w:uiPriority w:val="64"/>
    <w:rsid w:val="00BB639B"/>
    <w:rPr>
      <w:rFonts w:ascii="Calibri" w:eastAsia="Calibri" w:hAnsi="Calibri" w:cs="Calibri"/>
    </w:rPr>
    <w:tblPr>
      <w:tblStyleRowBandSize w:val="1"/>
      <w:tblStyleColBandSize w:val="1"/>
      <w:tblInd w:w="0" w:type="nil"/>
      <w:tblBorders>
        <w:top w:val="single" w:sz="18" w:space="0" w:color="auto"/>
        <w:bottom w:val="single" w:sz="18" w:space="0" w:color="auto"/>
      </w:tblBorders>
      <w:tblCellMar>
        <w:left w:w="0" w:type="dxa"/>
        <w:right w:w="0"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HTML-sitat">
    <w:name w:val="HTML Cite"/>
    <w:basedOn w:val="Standardskriftforavsnitt"/>
    <w:uiPriority w:val="99"/>
    <w:unhideWhenUsed/>
    <w:rsid w:val="00BB639B"/>
    <w:rPr>
      <w:i w:val="0"/>
      <w:iCs w:val="0"/>
      <w:color w:val="568E1A"/>
    </w:rPr>
  </w:style>
  <w:style w:type="table" w:customStyle="1" w:styleId="Tabellrutenett2">
    <w:name w:val="Tabellrutenett2"/>
    <w:basedOn w:val="Vanlegtabell"/>
    <w:next w:val="Tabellrutenett"/>
    <w:uiPriority w:val="59"/>
    <w:rsid w:val="00BB639B"/>
    <w:rPr>
      <w:rFonts w:ascii="Calibri" w:eastAsia="Calibri" w:hAnsi="Calibri" w:cs="Calibri"/>
    </w:rPr>
    <w:tblPr>
      <w:tblInd w:w="0" w:type="nil"/>
      <w:tblCellMar>
        <w:left w:w="0" w:type="dxa"/>
        <w:right w:w="0" w:type="dxa"/>
      </w:tblCellMar>
    </w:tblPr>
  </w:style>
  <w:style w:type="paragraph" w:customStyle="1" w:styleId="font5">
    <w:name w:val="font5"/>
    <w:basedOn w:val="Normal"/>
    <w:uiPriority w:val="1"/>
    <w:rsid w:val="00BB639B"/>
    <w:pPr>
      <w:autoSpaceDE w:val="0"/>
      <w:autoSpaceDN w:val="0"/>
      <w:adjustRightInd w:val="0"/>
      <w:spacing w:beforeAutospacing="1" w:afterAutospacing="1"/>
    </w:pPr>
    <w:rPr>
      <w:rFonts w:ascii="Domus Titling Semibold" w:eastAsia="Calibri" w:hAnsi="Domus Titling Semibold" w:cs="Roboto"/>
      <w:i/>
      <w:iCs/>
      <w:color w:val="000000"/>
      <w:szCs w:val="24"/>
    </w:rPr>
  </w:style>
  <w:style w:type="paragraph" w:customStyle="1" w:styleId="xl65">
    <w:name w:val="xl65"/>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66">
    <w:name w:val="xl66"/>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Cs w:val="24"/>
    </w:rPr>
  </w:style>
  <w:style w:type="paragraph" w:customStyle="1" w:styleId="xl67">
    <w:name w:val="xl67"/>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68">
    <w:name w:val="xl68"/>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69">
    <w:name w:val="xl69"/>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Cs w:val="24"/>
    </w:rPr>
  </w:style>
  <w:style w:type="paragraph" w:customStyle="1" w:styleId="xl70">
    <w:name w:val="xl70"/>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Cs w:val="24"/>
    </w:rPr>
  </w:style>
  <w:style w:type="paragraph" w:customStyle="1" w:styleId="xl71">
    <w:name w:val="xl71"/>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72">
    <w:name w:val="xl72"/>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 w:val="16"/>
      <w:szCs w:val="16"/>
    </w:rPr>
  </w:style>
  <w:style w:type="paragraph" w:customStyle="1" w:styleId="xl73">
    <w:name w:val="xl73"/>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 w:val="16"/>
      <w:szCs w:val="16"/>
    </w:rPr>
  </w:style>
  <w:style w:type="paragraph" w:customStyle="1" w:styleId="xl74">
    <w:name w:val="xl74"/>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FF0000"/>
      <w:szCs w:val="24"/>
    </w:rPr>
  </w:style>
  <w:style w:type="paragraph" w:customStyle="1" w:styleId="xl75">
    <w:name w:val="xl75"/>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 w:val="16"/>
      <w:szCs w:val="16"/>
    </w:rPr>
  </w:style>
  <w:style w:type="paragraph" w:customStyle="1" w:styleId="xl76">
    <w:name w:val="xl76"/>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77">
    <w:name w:val="xl77"/>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Cs w:val="24"/>
    </w:rPr>
  </w:style>
  <w:style w:type="paragraph" w:customStyle="1" w:styleId="xl78">
    <w:name w:val="xl78"/>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 w:val="16"/>
      <w:szCs w:val="16"/>
    </w:rPr>
  </w:style>
  <w:style w:type="paragraph" w:customStyle="1" w:styleId="xl79">
    <w:name w:val="xl79"/>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80">
    <w:name w:val="xl80"/>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81">
    <w:name w:val="xl81"/>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 w:val="16"/>
      <w:szCs w:val="16"/>
    </w:rPr>
  </w:style>
  <w:style w:type="paragraph" w:customStyle="1" w:styleId="xl82">
    <w:name w:val="xl82"/>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83">
    <w:name w:val="xl83"/>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 w:val="16"/>
      <w:szCs w:val="16"/>
    </w:rPr>
  </w:style>
  <w:style w:type="paragraph" w:customStyle="1" w:styleId="xl84">
    <w:name w:val="xl84"/>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 w:val="16"/>
      <w:szCs w:val="16"/>
    </w:rPr>
  </w:style>
  <w:style w:type="paragraph" w:customStyle="1" w:styleId="xl85">
    <w:name w:val="xl85"/>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86">
    <w:name w:val="xl86"/>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87">
    <w:name w:val="xl87"/>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Cs w:val="24"/>
    </w:rPr>
  </w:style>
  <w:style w:type="paragraph" w:customStyle="1" w:styleId="xl88">
    <w:name w:val="xl88"/>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Cs w:val="24"/>
    </w:rPr>
  </w:style>
  <w:style w:type="paragraph" w:customStyle="1" w:styleId="xl89">
    <w:name w:val="xl89"/>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Cs w:val="24"/>
    </w:rPr>
  </w:style>
  <w:style w:type="paragraph" w:customStyle="1" w:styleId="xl90">
    <w:name w:val="xl90"/>
    <w:basedOn w:val="Normal"/>
    <w:uiPriority w:val="1"/>
    <w:rsid w:val="00BB639B"/>
    <w:pPr>
      <w:autoSpaceDE w:val="0"/>
      <w:autoSpaceDN w:val="0"/>
      <w:adjustRightInd w:val="0"/>
      <w:spacing w:beforeAutospacing="1" w:afterAutospacing="1"/>
    </w:pPr>
    <w:rPr>
      <w:rFonts w:ascii="Domus Titling Semibold" w:eastAsia="Calibri" w:hAnsi="Domus Titling Semibold" w:cs="Roboto"/>
      <w:color w:val="000000"/>
      <w:szCs w:val="24"/>
    </w:rPr>
  </w:style>
  <w:style w:type="paragraph" w:customStyle="1" w:styleId="xl91">
    <w:name w:val="xl91"/>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Cs w:val="24"/>
    </w:rPr>
  </w:style>
  <w:style w:type="paragraph" w:customStyle="1" w:styleId="xl92">
    <w:name w:val="xl92"/>
    <w:basedOn w:val="Normal"/>
    <w:uiPriority w:val="1"/>
    <w:rsid w:val="00BB639B"/>
    <w:pPr>
      <w:autoSpaceDE w:val="0"/>
      <w:autoSpaceDN w:val="0"/>
      <w:adjustRightInd w:val="0"/>
      <w:spacing w:beforeAutospacing="1" w:afterAutospacing="1"/>
      <w:jc w:val="center"/>
    </w:pPr>
    <w:rPr>
      <w:rFonts w:ascii="Domus Titling Semibold" w:eastAsia="Calibri" w:hAnsi="Domus Titling Semibold" w:cs="Roboto"/>
      <w:color w:val="000000"/>
      <w:szCs w:val="24"/>
    </w:rPr>
  </w:style>
  <w:style w:type="table" w:styleId="Middelsskuggelegging1-uthevingsfarge5">
    <w:name w:val="Medium Shading 1 Accent 5"/>
    <w:basedOn w:val="Vanlegtabell"/>
    <w:uiPriority w:val="63"/>
    <w:semiHidden/>
    <w:unhideWhenUsed/>
    <w:rsid w:val="00BB639B"/>
    <w:rPr>
      <w:rFonts w:asciiTheme="minorHAnsi" w:eastAsiaTheme="minorHAnsi" w:hAnsiTheme="minorHAnsi" w:cstheme="minorBidi"/>
      <w:sz w:val="22"/>
      <w:szCs w:val="22"/>
      <w:lang w:eastAsia="en-US"/>
    </w:rPr>
    <w:tblPr>
      <w:tblStyleRowBandSize w:val="1"/>
      <w:tblStyleColBandSize w:val="1"/>
      <w:tblInd w:w="0" w:type="nil"/>
      <w:tblCellMar>
        <w:left w:w="0" w:type="dxa"/>
        <w:right w:w="0" w:type="dxa"/>
      </w:tblCellMar>
    </w:tblPr>
    <w:tcPr>
      <w:shd w:val="clear" w:color="auto" w:fill="D6E6F4"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iddelsskuggelegging2-uthevingsfarge5">
    <w:name w:val="Medium Shading 2 Accent 5"/>
    <w:basedOn w:val="Vanlegtabell"/>
    <w:uiPriority w:val="64"/>
    <w:semiHidden/>
    <w:unhideWhenUsed/>
    <w:rsid w:val="00BB639B"/>
    <w:rPr>
      <w:rFonts w:asciiTheme="minorHAnsi" w:eastAsiaTheme="minorHAnsi" w:hAnsiTheme="minorHAnsi" w:cstheme="minorBidi"/>
      <w:sz w:val="22"/>
      <w:szCs w:val="22"/>
      <w:lang w:eastAsia="en-US"/>
    </w:rPr>
    <w:tblPr>
      <w:tblStyleRowBandSize w:val="1"/>
      <w:tblStyleColBandSize w:val="1"/>
      <w:tblInd w:w="0" w:type="nil"/>
      <w:tblCellMar>
        <w:left w:w="0" w:type="dxa"/>
        <w:right w:w="0" w:type="dxa"/>
      </w:tblCellMar>
    </w:tblPr>
    <w:tcPr>
      <w:tcBorders>
        <w:left w:val="nil"/>
        <w:right w:val="nil"/>
      </w:tcBorders>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4BACC6"/>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Middelsskyggelegging1-uthevingsfarge52">
    <w:name w:val="Middels skyggelegging 1 - uthevingsfarge 52"/>
    <w:basedOn w:val="Vanlegtabell"/>
    <w:next w:val="Middelsskuggelegging1-uthevingsfarge5"/>
    <w:uiPriority w:val="63"/>
    <w:rsid w:val="00BB639B"/>
    <w:rPr>
      <w:rFonts w:ascii="Calibri" w:eastAsia="Calibri" w:hAnsi="Calibri" w:cs="Calibri"/>
    </w:rPr>
    <w:tblPr>
      <w:tblInd w:w="0" w:type="nil"/>
      <w:tblCellMar>
        <w:left w:w="0" w:type="dxa"/>
        <w:right w:w="0" w:type="dxa"/>
      </w:tblCellMa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iddelsskyggelegging2-uthevingsfarge52">
    <w:name w:val="Middels skyggelegging 2 - uthevingsfarge 52"/>
    <w:basedOn w:val="Vanlegtabell"/>
    <w:next w:val="Middelsskuggelegging2-uthevingsfarge5"/>
    <w:uiPriority w:val="64"/>
    <w:rsid w:val="00BB639B"/>
    <w:rPr>
      <w:rFonts w:ascii="Calibri" w:eastAsia="Calibri" w:hAnsi="Calibri" w:cs="Calibri"/>
    </w:rPr>
    <w:tblPr>
      <w:tblStyleRowBandSize w:val="1"/>
      <w:tblStyleColBandSize w:val="1"/>
      <w:tblInd w:w="0" w:type="nil"/>
      <w:tblCellMar>
        <w:left w:w="0" w:type="dxa"/>
        <w:right w:w="0" w:type="dxa"/>
      </w:tblCellMar>
    </w:tblPr>
    <w:tcPr>
      <w:tcBorders>
        <w:left w:val="nil"/>
        <w:right w:val="nil"/>
      </w:tcBorders>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twistedLines1" w:sz="106" w:space="27" w:color="3A5695" w:shadow="1"/>
          <w:left w:val="nil"/>
          <w:bottom w:val="single" w:sz="18" w:space="0" w:color="auto"/>
          <w:right w:val="nil"/>
        </w:tcBorders>
      </w:tcPr>
    </w:tblStylePr>
    <w:tblStylePr w:type="lastCol">
      <w:rPr>
        <w:b/>
        <w:bCs/>
        <w:color w:val="FFFFFF"/>
      </w:rPr>
      <w:tblPr/>
      <w:tcPr>
        <w:tcBorders>
          <w:left w:val="nil"/>
          <w:right w:val="nil"/>
          <w:insideH w:val="nil"/>
          <w:insideV w:val="nil"/>
        </w:tcBorders>
        <w:shd w:val="clear" w:color="auto" w:fill="4BACC6"/>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ellrutenett3">
    <w:name w:val="Tabellrutenett3"/>
    <w:basedOn w:val="Vanlegtabell"/>
    <w:next w:val="Tabellrutenett"/>
    <w:uiPriority w:val="59"/>
    <w:rsid w:val="00BB639B"/>
    <w:rPr>
      <w:rFonts w:ascii="Calibri" w:eastAsia="Calibri" w:hAnsi="Calibri" w:cs="Calibri"/>
    </w:rPr>
    <w:tblPr>
      <w:tblInd w:w="0" w:type="nil"/>
      <w:tblCellMar>
        <w:left w:w="0" w:type="dxa"/>
        <w:right w:w="0" w:type="dxa"/>
      </w:tblCellMar>
    </w:tblPr>
  </w:style>
  <w:style w:type="paragraph" w:customStyle="1" w:styleId="paragraph">
    <w:name w:val="paragraph"/>
    <w:basedOn w:val="Normal"/>
    <w:rsid w:val="00BB639B"/>
    <w:pPr>
      <w:autoSpaceDE w:val="0"/>
      <w:autoSpaceDN w:val="0"/>
      <w:adjustRightInd w:val="0"/>
      <w:spacing w:beforeAutospacing="1" w:afterAutospacing="1"/>
    </w:pPr>
    <w:rPr>
      <w:rFonts w:ascii="Roboto" w:hAnsi="Roboto" w:cs="Roboto"/>
      <w:color w:val="000000"/>
      <w:szCs w:val="24"/>
    </w:rPr>
  </w:style>
  <w:style w:type="character" w:customStyle="1" w:styleId="scxw46886122">
    <w:name w:val="scxw46886122"/>
    <w:basedOn w:val="Standardskriftforavsnitt"/>
    <w:rsid w:val="00BB639B"/>
  </w:style>
  <w:style w:type="character" w:customStyle="1" w:styleId="spellingerror">
    <w:name w:val="spellingerror"/>
    <w:basedOn w:val="Standardskriftforavsnitt"/>
    <w:rsid w:val="00BB639B"/>
  </w:style>
  <w:style w:type="numbering" w:customStyle="1" w:styleId="Stil1">
    <w:name w:val="Stil1"/>
    <w:uiPriority w:val="99"/>
    <w:rsid w:val="00BB639B"/>
    <w:pPr>
      <w:numPr>
        <w:numId w:val="14"/>
      </w:numPr>
    </w:pPr>
  </w:style>
  <w:style w:type="character" w:customStyle="1" w:styleId="NormaltekstTegn">
    <w:name w:val="Normaltekst Tegn"/>
    <w:basedOn w:val="Standardskriftforavsnitt"/>
    <w:link w:val="Normaltekst"/>
    <w:uiPriority w:val="1"/>
    <w:rsid w:val="00BB639B"/>
    <w:rPr>
      <w:rFonts w:ascii="Arial" w:hAnsi="Arial" w:cs="Arial"/>
      <w:color w:val="000000"/>
      <w:lang w:val="nn-NO"/>
    </w:rPr>
  </w:style>
  <w:style w:type="paragraph" w:customStyle="1" w:styleId="Normaltekst">
    <w:name w:val="Normaltekst"/>
    <w:basedOn w:val="Normal"/>
    <w:link w:val="NormaltekstTegn"/>
    <w:uiPriority w:val="1"/>
    <w:qFormat/>
    <w:rsid w:val="00BB639B"/>
    <w:pPr>
      <w:autoSpaceDE w:val="0"/>
      <w:autoSpaceDN w:val="0"/>
      <w:adjustRightInd w:val="0"/>
      <w:spacing w:after="120"/>
    </w:pPr>
    <w:rPr>
      <w:rFonts w:ascii="Arial" w:hAnsi="Arial"/>
      <w:color w:val="000000"/>
      <w:sz w:val="20"/>
    </w:rPr>
  </w:style>
  <w:style w:type="paragraph" w:customStyle="1" w:styleId="xmsocommenttext">
    <w:name w:val="x_msocommenttext"/>
    <w:basedOn w:val="Normal"/>
    <w:uiPriority w:val="1"/>
    <w:rsid w:val="00BB639B"/>
    <w:pPr>
      <w:autoSpaceDE w:val="0"/>
      <w:autoSpaceDN w:val="0"/>
      <w:adjustRightInd w:val="0"/>
    </w:pPr>
    <w:rPr>
      <w:rFonts w:ascii="Roboto" w:eastAsiaTheme="minorHAnsi" w:hAnsi="Roboto" w:cs="Roboto"/>
      <w:color w:val="000000"/>
      <w:sz w:val="20"/>
    </w:rPr>
  </w:style>
  <w:style w:type="paragraph" w:customStyle="1" w:styleId="msonormal0">
    <w:name w:val="msonormal"/>
    <w:basedOn w:val="Normal"/>
    <w:uiPriority w:val="1"/>
    <w:rsid w:val="00BB639B"/>
    <w:pPr>
      <w:autoSpaceDE w:val="0"/>
      <w:autoSpaceDN w:val="0"/>
      <w:adjustRightInd w:val="0"/>
      <w:spacing w:beforeAutospacing="1" w:afterAutospacing="1"/>
    </w:pPr>
    <w:rPr>
      <w:rFonts w:ascii="Roboto" w:hAnsi="Roboto" w:cs="Roboto"/>
      <w:color w:val="000000"/>
      <w:szCs w:val="24"/>
    </w:rPr>
  </w:style>
  <w:style w:type="paragraph" w:customStyle="1" w:styleId="xl64">
    <w:name w:val="xl64"/>
    <w:basedOn w:val="Normal"/>
    <w:uiPriority w:val="1"/>
    <w:rsid w:val="00BB639B"/>
    <w:pPr>
      <w:autoSpaceDE w:val="0"/>
      <w:autoSpaceDN w:val="0"/>
      <w:adjustRightInd w:val="0"/>
      <w:spacing w:beforeAutospacing="1" w:afterAutospacing="1"/>
      <w:jc w:val="right"/>
    </w:pPr>
    <w:rPr>
      <w:rFonts w:ascii="Roboto" w:hAnsi="Roboto" w:cs="Roboto"/>
      <w:color w:val="000000"/>
      <w:sz w:val="12"/>
      <w:szCs w:val="12"/>
    </w:rPr>
  </w:style>
  <w:style w:type="paragraph" w:customStyle="1" w:styleId="xl93">
    <w:name w:val="xl93"/>
    <w:basedOn w:val="Normal"/>
    <w:uiPriority w:val="1"/>
    <w:rsid w:val="00BB639B"/>
    <w:pPr>
      <w:autoSpaceDE w:val="0"/>
      <w:autoSpaceDN w:val="0"/>
      <w:adjustRightInd w:val="0"/>
      <w:spacing w:beforeAutospacing="1" w:afterAutospacing="1"/>
    </w:pPr>
    <w:rPr>
      <w:rFonts w:ascii="Roboto" w:hAnsi="Roboto" w:cs="Roboto"/>
      <w:b/>
      <w:bCs/>
      <w:color w:val="FFFFFF" w:themeColor="background1"/>
      <w:szCs w:val="24"/>
    </w:rPr>
  </w:style>
  <w:style w:type="paragraph" w:customStyle="1" w:styleId="xl94">
    <w:name w:val="xl94"/>
    <w:basedOn w:val="Normal"/>
    <w:uiPriority w:val="1"/>
    <w:rsid w:val="00BB639B"/>
    <w:pPr>
      <w:autoSpaceDE w:val="0"/>
      <w:autoSpaceDN w:val="0"/>
      <w:adjustRightInd w:val="0"/>
      <w:spacing w:beforeAutospacing="1" w:afterAutospacing="1"/>
    </w:pPr>
    <w:rPr>
      <w:rFonts w:ascii="Roboto" w:hAnsi="Roboto" w:cs="Roboto"/>
      <w:color w:val="000000"/>
      <w:sz w:val="12"/>
      <w:szCs w:val="12"/>
    </w:rPr>
  </w:style>
  <w:style w:type="paragraph" w:customStyle="1" w:styleId="xl95">
    <w:name w:val="xl95"/>
    <w:basedOn w:val="Normal"/>
    <w:uiPriority w:val="1"/>
    <w:rsid w:val="00BB639B"/>
    <w:pPr>
      <w:autoSpaceDE w:val="0"/>
      <w:autoSpaceDN w:val="0"/>
      <w:adjustRightInd w:val="0"/>
      <w:spacing w:beforeAutospacing="1" w:afterAutospacing="1"/>
    </w:pPr>
    <w:rPr>
      <w:rFonts w:ascii="Roboto" w:hAnsi="Roboto" w:cs="Roboto"/>
      <w:b/>
      <w:bCs/>
      <w:color w:val="000000"/>
      <w:szCs w:val="24"/>
    </w:rPr>
  </w:style>
  <w:style w:type="paragraph" w:customStyle="1" w:styleId="xl96">
    <w:name w:val="xl96"/>
    <w:basedOn w:val="Normal"/>
    <w:uiPriority w:val="1"/>
    <w:rsid w:val="00BB639B"/>
    <w:pPr>
      <w:autoSpaceDE w:val="0"/>
      <w:autoSpaceDN w:val="0"/>
      <w:adjustRightInd w:val="0"/>
      <w:spacing w:beforeAutospacing="1" w:afterAutospacing="1"/>
    </w:pPr>
    <w:rPr>
      <w:rFonts w:ascii="Roboto" w:hAnsi="Roboto" w:cs="Roboto"/>
      <w:color w:val="000000"/>
      <w:sz w:val="12"/>
      <w:szCs w:val="12"/>
    </w:rPr>
  </w:style>
  <w:style w:type="paragraph" w:customStyle="1" w:styleId="xl97">
    <w:name w:val="xl97"/>
    <w:basedOn w:val="Normal"/>
    <w:uiPriority w:val="1"/>
    <w:rsid w:val="00BB639B"/>
    <w:pPr>
      <w:autoSpaceDE w:val="0"/>
      <w:autoSpaceDN w:val="0"/>
      <w:adjustRightInd w:val="0"/>
      <w:spacing w:beforeAutospacing="1" w:afterAutospacing="1"/>
    </w:pPr>
    <w:rPr>
      <w:rFonts w:ascii="Roboto" w:hAnsi="Roboto" w:cs="Roboto"/>
      <w:b/>
      <w:bCs/>
      <w:color w:val="FFFFFF" w:themeColor="background1"/>
      <w:szCs w:val="24"/>
    </w:rPr>
  </w:style>
  <w:style w:type="paragraph" w:customStyle="1" w:styleId="xl98">
    <w:name w:val="xl98"/>
    <w:basedOn w:val="Normal"/>
    <w:uiPriority w:val="1"/>
    <w:rsid w:val="00BB639B"/>
    <w:pPr>
      <w:autoSpaceDE w:val="0"/>
      <w:autoSpaceDN w:val="0"/>
      <w:adjustRightInd w:val="0"/>
      <w:spacing w:beforeAutospacing="1" w:afterAutospacing="1"/>
      <w:jc w:val="center"/>
    </w:pPr>
    <w:rPr>
      <w:rFonts w:ascii="Roboto" w:hAnsi="Roboto" w:cs="Roboto"/>
      <w:b/>
      <w:bCs/>
      <w:color w:val="FFFFFF" w:themeColor="background1"/>
      <w:sz w:val="40"/>
      <w:szCs w:val="40"/>
    </w:rPr>
  </w:style>
  <w:style w:type="paragraph" w:customStyle="1" w:styleId="xl99">
    <w:name w:val="xl99"/>
    <w:basedOn w:val="Normal"/>
    <w:uiPriority w:val="1"/>
    <w:rsid w:val="00BB639B"/>
    <w:pPr>
      <w:autoSpaceDE w:val="0"/>
      <w:autoSpaceDN w:val="0"/>
      <w:adjustRightInd w:val="0"/>
      <w:spacing w:beforeAutospacing="1" w:afterAutospacing="1"/>
      <w:jc w:val="center"/>
    </w:pPr>
    <w:rPr>
      <w:rFonts w:ascii="Roboto" w:hAnsi="Roboto" w:cs="Roboto"/>
      <w:color w:val="000000"/>
      <w:szCs w:val="24"/>
    </w:rPr>
  </w:style>
  <w:style w:type="paragraph" w:customStyle="1" w:styleId="xl100">
    <w:name w:val="xl100"/>
    <w:basedOn w:val="Normal"/>
    <w:uiPriority w:val="1"/>
    <w:rsid w:val="00BB639B"/>
    <w:pPr>
      <w:autoSpaceDE w:val="0"/>
      <w:autoSpaceDN w:val="0"/>
      <w:adjustRightInd w:val="0"/>
      <w:spacing w:beforeAutospacing="1" w:afterAutospacing="1"/>
    </w:pPr>
    <w:rPr>
      <w:rFonts w:ascii="Roboto" w:hAnsi="Roboto" w:cs="Roboto"/>
      <w:b/>
      <w:bCs/>
      <w:color w:val="FFFFFF" w:themeColor="background1"/>
      <w:szCs w:val="24"/>
    </w:rPr>
  </w:style>
  <w:style w:type="paragraph" w:customStyle="1" w:styleId="xl101">
    <w:name w:val="xl101"/>
    <w:basedOn w:val="Normal"/>
    <w:uiPriority w:val="1"/>
    <w:rsid w:val="00BB639B"/>
    <w:pPr>
      <w:autoSpaceDE w:val="0"/>
      <w:autoSpaceDN w:val="0"/>
      <w:adjustRightInd w:val="0"/>
      <w:spacing w:beforeAutospacing="1" w:afterAutospacing="1"/>
    </w:pPr>
    <w:rPr>
      <w:rFonts w:ascii="Roboto" w:hAnsi="Roboto" w:cs="Roboto"/>
      <w:color w:val="000000"/>
      <w:szCs w:val="24"/>
    </w:rPr>
  </w:style>
  <w:style w:type="paragraph" w:customStyle="1" w:styleId="xl102">
    <w:name w:val="xl102"/>
    <w:basedOn w:val="Normal"/>
    <w:uiPriority w:val="1"/>
    <w:rsid w:val="00BB639B"/>
    <w:pPr>
      <w:autoSpaceDE w:val="0"/>
      <w:autoSpaceDN w:val="0"/>
      <w:adjustRightInd w:val="0"/>
      <w:spacing w:beforeAutospacing="1" w:afterAutospacing="1"/>
      <w:jc w:val="center"/>
    </w:pPr>
    <w:rPr>
      <w:rFonts w:ascii="Roboto" w:hAnsi="Roboto" w:cs="Roboto"/>
      <w:color w:val="000000"/>
      <w:szCs w:val="24"/>
    </w:rPr>
  </w:style>
  <w:style w:type="paragraph" w:customStyle="1" w:styleId="xl103">
    <w:name w:val="xl103"/>
    <w:basedOn w:val="Normal"/>
    <w:uiPriority w:val="1"/>
    <w:rsid w:val="00BB639B"/>
    <w:pPr>
      <w:autoSpaceDE w:val="0"/>
      <w:autoSpaceDN w:val="0"/>
      <w:adjustRightInd w:val="0"/>
      <w:spacing w:beforeAutospacing="1" w:afterAutospacing="1"/>
    </w:pPr>
    <w:rPr>
      <w:rFonts w:ascii="Roboto" w:hAnsi="Roboto" w:cs="Roboto"/>
      <w:b/>
      <w:bCs/>
      <w:color w:val="FFFFFF" w:themeColor="background1"/>
      <w:szCs w:val="24"/>
    </w:rPr>
  </w:style>
  <w:style w:type="paragraph" w:customStyle="1" w:styleId="xl104">
    <w:name w:val="xl104"/>
    <w:basedOn w:val="Normal"/>
    <w:uiPriority w:val="1"/>
    <w:rsid w:val="00BB639B"/>
    <w:pPr>
      <w:autoSpaceDE w:val="0"/>
      <w:autoSpaceDN w:val="0"/>
      <w:adjustRightInd w:val="0"/>
      <w:spacing w:beforeAutospacing="1" w:afterAutospacing="1"/>
    </w:pPr>
    <w:rPr>
      <w:rFonts w:ascii="Roboto" w:hAnsi="Roboto" w:cs="Roboto"/>
      <w:color w:val="000000"/>
      <w:szCs w:val="24"/>
    </w:rPr>
  </w:style>
  <w:style w:type="paragraph" w:customStyle="1" w:styleId="xl105">
    <w:name w:val="xl105"/>
    <w:basedOn w:val="Normal"/>
    <w:uiPriority w:val="1"/>
    <w:rsid w:val="00BB639B"/>
    <w:pPr>
      <w:autoSpaceDE w:val="0"/>
      <w:autoSpaceDN w:val="0"/>
      <w:adjustRightInd w:val="0"/>
      <w:spacing w:beforeAutospacing="1" w:afterAutospacing="1"/>
      <w:jc w:val="right"/>
    </w:pPr>
    <w:rPr>
      <w:rFonts w:ascii="Roboto" w:hAnsi="Roboto" w:cs="Roboto"/>
      <w:color w:val="000000"/>
      <w:sz w:val="14"/>
      <w:szCs w:val="14"/>
    </w:rPr>
  </w:style>
  <w:style w:type="paragraph" w:customStyle="1" w:styleId="xl106">
    <w:name w:val="xl106"/>
    <w:basedOn w:val="Normal"/>
    <w:uiPriority w:val="1"/>
    <w:rsid w:val="00BB639B"/>
    <w:pPr>
      <w:autoSpaceDE w:val="0"/>
      <w:autoSpaceDN w:val="0"/>
      <w:adjustRightInd w:val="0"/>
      <w:spacing w:beforeAutospacing="1" w:afterAutospacing="1"/>
      <w:jc w:val="right"/>
    </w:pPr>
    <w:rPr>
      <w:rFonts w:ascii="Roboto" w:hAnsi="Roboto" w:cs="Roboto"/>
      <w:color w:val="000000"/>
      <w:sz w:val="14"/>
      <w:szCs w:val="14"/>
    </w:rPr>
  </w:style>
  <w:style w:type="paragraph" w:customStyle="1" w:styleId="xl107">
    <w:name w:val="xl107"/>
    <w:basedOn w:val="Normal"/>
    <w:uiPriority w:val="1"/>
    <w:rsid w:val="00BB639B"/>
    <w:pPr>
      <w:autoSpaceDE w:val="0"/>
      <w:autoSpaceDN w:val="0"/>
      <w:adjustRightInd w:val="0"/>
      <w:spacing w:beforeAutospacing="1" w:afterAutospacing="1"/>
      <w:jc w:val="right"/>
    </w:pPr>
    <w:rPr>
      <w:rFonts w:ascii="Roboto" w:hAnsi="Roboto" w:cs="Roboto"/>
      <w:color w:val="000000"/>
      <w:sz w:val="14"/>
      <w:szCs w:val="14"/>
    </w:rPr>
  </w:style>
  <w:style w:type="paragraph" w:customStyle="1" w:styleId="xl108">
    <w:name w:val="xl108"/>
    <w:basedOn w:val="Normal"/>
    <w:uiPriority w:val="1"/>
    <w:rsid w:val="00BB639B"/>
    <w:pPr>
      <w:autoSpaceDE w:val="0"/>
      <w:autoSpaceDN w:val="0"/>
      <w:adjustRightInd w:val="0"/>
      <w:spacing w:beforeAutospacing="1" w:afterAutospacing="1"/>
      <w:jc w:val="right"/>
    </w:pPr>
    <w:rPr>
      <w:rFonts w:ascii="Roboto" w:hAnsi="Roboto" w:cs="Roboto"/>
      <w:color w:val="000000"/>
      <w:sz w:val="14"/>
      <w:szCs w:val="14"/>
    </w:rPr>
  </w:style>
  <w:style w:type="paragraph" w:customStyle="1" w:styleId="xl109">
    <w:name w:val="xl109"/>
    <w:basedOn w:val="Normal"/>
    <w:uiPriority w:val="1"/>
    <w:rsid w:val="00BB639B"/>
    <w:pPr>
      <w:autoSpaceDE w:val="0"/>
      <w:autoSpaceDN w:val="0"/>
      <w:adjustRightInd w:val="0"/>
      <w:spacing w:beforeAutospacing="1" w:afterAutospacing="1"/>
      <w:jc w:val="right"/>
    </w:pPr>
    <w:rPr>
      <w:rFonts w:ascii="Roboto" w:hAnsi="Roboto" w:cs="Roboto"/>
      <w:color w:val="000000"/>
      <w:sz w:val="14"/>
      <w:szCs w:val="14"/>
    </w:rPr>
  </w:style>
  <w:style w:type="paragraph" w:customStyle="1" w:styleId="xl110">
    <w:name w:val="xl110"/>
    <w:basedOn w:val="Normal"/>
    <w:uiPriority w:val="1"/>
    <w:rsid w:val="00BB639B"/>
    <w:pPr>
      <w:autoSpaceDE w:val="0"/>
      <w:autoSpaceDN w:val="0"/>
      <w:adjustRightInd w:val="0"/>
      <w:spacing w:beforeAutospacing="1" w:afterAutospacing="1"/>
      <w:jc w:val="right"/>
    </w:pPr>
    <w:rPr>
      <w:rFonts w:ascii="Roboto" w:hAnsi="Roboto" w:cs="Roboto"/>
      <w:color w:val="000000"/>
      <w:sz w:val="14"/>
      <w:szCs w:val="14"/>
    </w:rPr>
  </w:style>
  <w:style w:type="paragraph" w:customStyle="1" w:styleId="Punktmerketlisteluft">
    <w:name w:val="Punktmerket liste luft"/>
    <w:basedOn w:val="Brdtekst"/>
    <w:qFormat/>
    <w:rsid w:val="00BB639B"/>
    <w:pPr>
      <w:overflowPunct/>
      <w:spacing w:after="240"/>
      <w:textAlignment w:val="auto"/>
    </w:pPr>
    <w:rPr>
      <w:rFonts w:ascii="Wingdings" w:eastAsia="Calibri" w:hAnsi="Wingdings" w:cs="Roboto"/>
      <w:color w:val="000000"/>
      <w:sz w:val="18"/>
      <w:szCs w:val="18"/>
      <w:lang w:val="nn-NO" w:eastAsia="en-US"/>
    </w:rPr>
  </w:style>
  <w:style w:type="table" w:customStyle="1" w:styleId="Tabellrutenett4">
    <w:name w:val="Tabellrutenett4"/>
    <w:basedOn w:val="Vanlegtabell"/>
    <w:next w:val="Tabellrutenett"/>
    <w:uiPriority w:val="39"/>
    <w:rsid w:val="00BB639B"/>
    <w:rPr>
      <w:rFonts w:asciiTheme="minorHAnsi" w:eastAsiaTheme="minorHAnsi" w:hAnsiTheme="minorHAnsi" w:cstheme="minorBidi"/>
      <w:sz w:val="22"/>
      <w:szCs w:val="22"/>
      <w:lang w:eastAsia="en-US"/>
    </w:rPr>
    <w:tblPr>
      <w:tblInd w:w="0" w:type="nil"/>
      <w:tblCellMar>
        <w:left w:w="0" w:type="dxa"/>
        <w:right w:w="0" w:type="dxa"/>
      </w:tblCellMar>
    </w:tblPr>
  </w:style>
  <w:style w:type="paragraph" w:customStyle="1" w:styleId="Overskrift31">
    <w:name w:val="Overskrift 31"/>
    <w:basedOn w:val="Normal"/>
    <w:uiPriority w:val="1"/>
    <w:rsid w:val="00BB639B"/>
    <w:pPr>
      <w:autoSpaceDE w:val="0"/>
      <w:autoSpaceDN w:val="0"/>
      <w:adjustRightInd w:val="0"/>
    </w:pPr>
    <w:rPr>
      <w:rFonts w:ascii="CIDFont+F1" w:eastAsiaTheme="minorHAnsi" w:hAnsi="CIDFont+F1" w:cs="CIDFont+F1"/>
      <w:color w:val="000000"/>
      <w:sz w:val="22"/>
      <w:szCs w:val="22"/>
      <w:lang w:eastAsia="en-US"/>
    </w:rPr>
  </w:style>
  <w:style w:type="paragraph" w:customStyle="1" w:styleId="Overskrift41">
    <w:name w:val="Overskrift 41"/>
    <w:basedOn w:val="Normal"/>
    <w:uiPriority w:val="1"/>
    <w:rsid w:val="00BB639B"/>
    <w:pPr>
      <w:autoSpaceDE w:val="0"/>
      <w:autoSpaceDN w:val="0"/>
      <w:adjustRightInd w:val="0"/>
    </w:pPr>
    <w:rPr>
      <w:rFonts w:ascii="CIDFont+F1" w:eastAsiaTheme="minorHAnsi" w:hAnsi="CIDFont+F1" w:cs="CIDFont+F1"/>
      <w:color w:val="000000"/>
      <w:sz w:val="22"/>
      <w:szCs w:val="22"/>
      <w:lang w:eastAsia="en-US"/>
    </w:rPr>
  </w:style>
  <w:style w:type="paragraph" w:styleId="Sitat0">
    <w:name w:val="Quote"/>
    <w:basedOn w:val="Normal"/>
    <w:next w:val="Normal"/>
    <w:link w:val="SitatTeikn"/>
    <w:uiPriority w:val="29"/>
    <w:qFormat/>
    <w:rsid w:val="00BB639B"/>
    <w:pPr>
      <w:autoSpaceDE w:val="0"/>
      <w:autoSpaceDN w:val="0"/>
      <w:adjustRightInd w:val="0"/>
      <w:spacing w:before="200"/>
      <w:ind w:left="864" w:right="864"/>
      <w:jc w:val="center"/>
    </w:pPr>
    <w:rPr>
      <w:rFonts w:ascii="Roboto" w:eastAsiaTheme="minorHAnsi" w:hAnsi="Roboto" w:cs="Roboto"/>
      <w:i/>
      <w:iCs/>
      <w:color w:val="404040" w:themeColor="text1" w:themeTint="BF"/>
      <w:sz w:val="20"/>
      <w:lang w:eastAsia="en-US"/>
    </w:rPr>
  </w:style>
  <w:style w:type="character" w:customStyle="1" w:styleId="SitatTeikn">
    <w:name w:val="Sitat Teikn"/>
    <w:basedOn w:val="Standardskriftforavsnitt"/>
    <w:link w:val="Sitat0"/>
    <w:uiPriority w:val="29"/>
    <w:rsid w:val="00BB639B"/>
    <w:rPr>
      <w:rFonts w:ascii="Roboto" w:eastAsiaTheme="minorHAnsi" w:hAnsi="Roboto" w:cs="Roboto"/>
      <w:i/>
      <w:iCs/>
      <w:color w:val="404040" w:themeColor="text1" w:themeTint="BF"/>
      <w:lang w:val="nn-NO" w:eastAsia="en-US"/>
    </w:rPr>
  </w:style>
  <w:style w:type="paragraph" w:styleId="Sterktsitat">
    <w:name w:val="Intense Quote"/>
    <w:basedOn w:val="Normal"/>
    <w:next w:val="Normal"/>
    <w:link w:val="SterktsitatTeikn"/>
    <w:uiPriority w:val="30"/>
    <w:qFormat/>
    <w:rsid w:val="00BB639B"/>
    <w:pPr>
      <w:autoSpaceDE w:val="0"/>
      <w:autoSpaceDN w:val="0"/>
      <w:adjustRightInd w:val="0"/>
      <w:spacing w:before="360" w:after="360"/>
      <w:ind w:left="864" w:right="864"/>
      <w:jc w:val="center"/>
    </w:pPr>
    <w:rPr>
      <w:rFonts w:ascii="Roboto" w:eastAsiaTheme="minorHAnsi" w:hAnsi="Roboto" w:cs="Roboto"/>
      <w:i/>
      <w:iCs/>
      <w:color w:val="4472C4" w:themeColor="accent1"/>
      <w:sz w:val="20"/>
      <w:lang w:eastAsia="en-US"/>
    </w:rPr>
  </w:style>
  <w:style w:type="character" w:customStyle="1" w:styleId="SterktsitatTeikn">
    <w:name w:val="Sterkt sitat Teikn"/>
    <w:basedOn w:val="Standardskriftforavsnitt"/>
    <w:link w:val="Sterktsitat"/>
    <w:uiPriority w:val="30"/>
    <w:rsid w:val="00BB639B"/>
    <w:rPr>
      <w:rFonts w:ascii="Roboto" w:eastAsiaTheme="minorHAnsi" w:hAnsi="Roboto" w:cs="Roboto"/>
      <w:i/>
      <w:iCs/>
      <w:color w:val="4472C4" w:themeColor="accent1"/>
      <w:lang w:val="nn-NO" w:eastAsia="en-US"/>
    </w:rPr>
  </w:style>
  <w:style w:type="table" w:customStyle="1" w:styleId="Tabellrutenett5">
    <w:name w:val="Tabellrutenett5"/>
    <w:basedOn w:val="Vanlegtabell"/>
    <w:next w:val="Tabellrutenett"/>
    <w:uiPriority w:val="39"/>
    <w:rsid w:val="00BB639B"/>
    <w:rPr>
      <w:rFonts w:asciiTheme="minorHAnsi" w:eastAsiaTheme="minorHAnsi" w:hAnsiTheme="minorHAnsi" w:cstheme="minorBidi"/>
      <w:lang w:eastAsia="en-US"/>
    </w:rPr>
    <w:tblPr>
      <w:tblInd w:w="0" w:type="nil"/>
      <w:tblCellMar>
        <w:left w:w="0" w:type="dxa"/>
        <w:right w:w="0" w:type="dxa"/>
      </w:tblCellMar>
    </w:tblPr>
  </w:style>
  <w:style w:type="paragraph" w:styleId="Punktliste2">
    <w:name w:val="List Bullet 2"/>
    <w:basedOn w:val="Normal"/>
    <w:rsid w:val="00620E01"/>
    <w:pPr>
      <w:numPr>
        <w:numId w:val="18"/>
      </w:numPr>
      <w:contextualSpacing/>
    </w:pPr>
  </w:style>
  <w:style w:type="character" w:customStyle="1" w:styleId="cf01">
    <w:name w:val="cf01"/>
    <w:basedOn w:val="Standardskriftforavsnitt"/>
    <w:rsid w:val="007C47F9"/>
    <w:rPr>
      <w:rFonts w:ascii="Segoe UI" w:hAnsi="Segoe UI" w:cs="Segoe UI" w:hint="default"/>
      <w:sz w:val="18"/>
      <w:szCs w:val="18"/>
    </w:rPr>
  </w:style>
  <w:style w:type="character" w:customStyle="1" w:styleId="ui-provider">
    <w:name w:val="ui-provider"/>
    <w:basedOn w:val="Standardskriftforavsnitt"/>
    <w:rsid w:val="00C90F7C"/>
  </w:style>
  <w:style w:type="paragraph" w:customStyle="1" w:styleId="pf0">
    <w:name w:val="pf0"/>
    <w:basedOn w:val="Normal"/>
    <w:rsid w:val="001C17AE"/>
    <w:pPr>
      <w:spacing w:before="100" w:beforeAutospacing="1" w:after="100" w:afterAutospacing="1"/>
    </w:pPr>
    <w:rPr>
      <w:rFonts w:cs="Times New Roman"/>
      <w:szCs w:val="24"/>
      <w:lang w:val="nb-NO"/>
    </w:rPr>
  </w:style>
  <w:style w:type="character" w:customStyle="1" w:styleId="cf21">
    <w:name w:val="cf21"/>
    <w:basedOn w:val="Standardskriftforavsnitt"/>
    <w:rsid w:val="001C17AE"/>
    <w:rPr>
      <w:rFonts w:ascii="Segoe UI" w:hAnsi="Segoe UI" w:cs="Segoe UI" w:hint="default"/>
      <w:sz w:val="18"/>
      <w:szCs w:val="18"/>
      <w:u w:val="single"/>
    </w:rPr>
  </w:style>
  <w:style w:type="character" w:customStyle="1" w:styleId="scxp67038038">
    <w:name w:val="scxp67038038"/>
    <w:basedOn w:val="Standardskriftforavsnitt"/>
    <w:rsid w:val="001C17AE"/>
  </w:style>
  <w:style w:type="character" w:styleId="Utheving">
    <w:name w:val="Emphasis"/>
    <w:basedOn w:val="Standardskriftforavsnitt"/>
    <w:uiPriority w:val="20"/>
    <w:qFormat/>
    <w:rsid w:val="00A36FCA"/>
    <w:rPr>
      <w:i/>
      <w:iCs/>
    </w:rPr>
  </w:style>
  <w:style w:type="table" w:styleId="Reintabell1">
    <w:name w:val="Plain Table 1"/>
    <w:basedOn w:val="Vanlegtabell"/>
    <w:uiPriority w:val="41"/>
    <w:rsid w:val="00F759C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rutenettlyst">
    <w:name w:val="Grid Table Light"/>
    <w:basedOn w:val="Vanlegtabell"/>
    <w:uiPriority w:val="40"/>
    <w:rsid w:val="00D5170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mmentartekst">
    <w:name w:val="annotation text"/>
    <w:basedOn w:val="Normal"/>
    <w:link w:val="KommentartekstTeikn"/>
    <w:uiPriority w:val="99"/>
    <w:rPr>
      <w:sz w:val="20"/>
    </w:rPr>
  </w:style>
  <w:style w:type="character" w:customStyle="1" w:styleId="KommentartekstTeikn">
    <w:name w:val="Kommentartekst Teikn"/>
    <w:basedOn w:val="Standardskriftforavsnitt"/>
    <w:link w:val="Kommentartekst"/>
    <w:uiPriority w:val="99"/>
    <w:rPr>
      <w:rFonts w:cs="Arial"/>
      <w:lang w:val="nn-NO"/>
    </w:rPr>
  </w:style>
  <w:style w:type="character" w:styleId="Kommentarreferanse">
    <w:name w:val="annotation reference"/>
    <w:basedOn w:val="Standardskriftforavsnitt"/>
    <w:uiPriority w:val="99"/>
    <w:rPr>
      <w:sz w:val="16"/>
      <w:szCs w:val="16"/>
    </w:rPr>
  </w:style>
  <w:style w:type="character" w:customStyle="1" w:styleId="CommentReference1">
    <w:name w:val="Comment Reference1"/>
    <w:uiPriority w:val="99"/>
    <w:rsid w:val="003944AD"/>
    <w:rPr>
      <w:sz w:val="16"/>
      <w:szCs w:val="16"/>
    </w:rPr>
  </w:style>
  <w:style w:type="paragraph" w:customStyle="1" w:styleId="CommentText1">
    <w:name w:val="Comment Text1"/>
    <w:basedOn w:val="Normal"/>
    <w:uiPriority w:val="99"/>
    <w:rsid w:val="003944AD"/>
    <w:rPr>
      <w:sz w:val="20"/>
    </w:rPr>
  </w:style>
  <w:style w:type="table" w:styleId="Rutenettabelllys1">
    <w:name w:val="Grid Table 1 Light"/>
    <w:basedOn w:val="Vanlegtabell"/>
    <w:uiPriority w:val="46"/>
    <w:rsid w:val="001233FB"/>
    <w:rPr>
      <w:rFonts w:asciiTheme="minorHAnsi" w:eastAsiaTheme="minorHAnsi" w:hAnsiTheme="minorHAnsi" w:cstheme="minorBidi"/>
      <w:kern w:val="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1166">
      <w:marLeft w:val="0"/>
      <w:marRight w:val="0"/>
      <w:marTop w:val="0"/>
      <w:marBottom w:val="0"/>
      <w:divBdr>
        <w:top w:val="none" w:sz="0" w:space="0" w:color="auto"/>
        <w:left w:val="none" w:sz="0" w:space="0" w:color="auto"/>
        <w:bottom w:val="none" w:sz="0" w:space="0" w:color="auto"/>
        <w:right w:val="none" w:sz="0" w:space="0" w:color="auto"/>
      </w:divBdr>
    </w:div>
    <w:div w:id="43794965">
      <w:marLeft w:val="0"/>
      <w:marRight w:val="0"/>
      <w:marTop w:val="0"/>
      <w:marBottom w:val="0"/>
      <w:divBdr>
        <w:top w:val="none" w:sz="0" w:space="0" w:color="auto"/>
        <w:left w:val="none" w:sz="0" w:space="0" w:color="auto"/>
        <w:bottom w:val="none" w:sz="0" w:space="0" w:color="auto"/>
        <w:right w:val="none" w:sz="0" w:space="0" w:color="auto"/>
      </w:divBdr>
    </w:div>
    <w:div w:id="44179152">
      <w:marLeft w:val="0"/>
      <w:marRight w:val="0"/>
      <w:marTop w:val="0"/>
      <w:marBottom w:val="0"/>
      <w:divBdr>
        <w:top w:val="none" w:sz="0" w:space="0" w:color="auto"/>
        <w:left w:val="none" w:sz="0" w:space="0" w:color="auto"/>
        <w:bottom w:val="none" w:sz="0" w:space="0" w:color="auto"/>
        <w:right w:val="none" w:sz="0" w:space="0" w:color="auto"/>
      </w:divBdr>
    </w:div>
    <w:div w:id="57896887">
      <w:bodyDiv w:val="1"/>
      <w:marLeft w:val="0"/>
      <w:marRight w:val="0"/>
      <w:marTop w:val="0"/>
      <w:marBottom w:val="0"/>
      <w:divBdr>
        <w:top w:val="none" w:sz="0" w:space="0" w:color="auto"/>
        <w:left w:val="none" w:sz="0" w:space="0" w:color="auto"/>
        <w:bottom w:val="none" w:sz="0" w:space="0" w:color="auto"/>
        <w:right w:val="none" w:sz="0" w:space="0" w:color="auto"/>
      </w:divBdr>
    </w:div>
    <w:div w:id="156195456">
      <w:bodyDiv w:val="1"/>
      <w:marLeft w:val="0"/>
      <w:marRight w:val="0"/>
      <w:marTop w:val="0"/>
      <w:marBottom w:val="0"/>
      <w:divBdr>
        <w:top w:val="none" w:sz="0" w:space="0" w:color="auto"/>
        <w:left w:val="none" w:sz="0" w:space="0" w:color="auto"/>
        <w:bottom w:val="none" w:sz="0" w:space="0" w:color="auto"/>
        <w:right w:val="none" w:sz="0" w:space="0" w:color="auto"/>
      </w:divBdr>
    </w:div>
    <w:div w:id="182090992">
      <w:marLeft w:val="0"/>
      <w:marRight w:val="0"/>
      <w:marTop w:val="0"/>
      <w:marBottom w:val="0"/>
      <w:divBdr>
        <w:top w:val="none" w:sz="0" w:space="0" w:color="auto"/>
        <w:left w:val="none" w:sz="0" w:space="0" w:color="auto"/>
        <w:bottom w:val="none" w:sz="0" w:space="0" w:color="auto"/>
        <w:right w:val="none" w:sz="0" w:space="0" w:color="auto"/>
      </w:divBdr>
    </w:div>
    <w:div w:id="219441407">
      <w:bodyDiv w:val="1"/>
      <w:marLeft w:val="0"/>
      <w:marRight w:val="0"/>
      <w:marTop w:val="0"/>
      <w:marBottom w:val="0"/>
      <w:divBdr>
        <w:top w:val="none" w:sz="0" w:space="0" w:color="auto"/>
        <w:left w:val="none" w:sz="0" w:space="0" w:color="auto"/>
        <w:bottom w:val="none" w:sz="0" w:space="0" w:color="auto"/>
        <w:right w:val="none" w:sz="0" w:space="0" w:color="auto"/>
      </w:divBdr>
    </w:div>
    <w:div w:id="251086186">
      <w:marLeft w:val="0"/>
      <w:marRight w:val="0"/>
      <w:marTop w:val="0"/>
      <w:marBottom w:val="0"/>
      <w:divBdr>
        <w:top w:val="none" w:sz="0" w:space="0" w:color="auto"/>
        <w:left w:val="none" w:sz="0" w:space="0" w:color="auto"/>
        <w:bottom w:val="none" w:sz="0" w:space="0" w:color="auto"/>
        <w:right w:val="none" w:sz="0" w:space="0" w:color="auto"/>
      </w:divBdr>
    </w:div>
    <w:div w:id="256404282">
      <w:marLeft w:val="0"/>
      <w:marRight w:val="0"/>
      <w:marTop w:val="0"/>
      <w:marBottom w:val="0"/>
      <w:divBdr>
        <w:top w:val="none" w:sz="0" w:space="0" w:color="auto"/>
        <w:left w:val="none" w:sz="0" w:space="0" w:color="auto"/>
        <w:bottom w:val="none" w:sz="0" w:space="0" w:color="auto"/>
        <w:right w:val="none" w:sz="0" w:space="0" w:color="auto"/>
      </w:divBdr>
    </w:div>
    <w:div w:id="314146114">
      <w:marLeft w:val="0"/>
      <w:marRight w:val="0"/>
      <w:marTop w:val="0"/>
      <w:marBottom w:val="0"/>
      <w:divBdr>
        <w:top w:val="none" w:sz="0" w:space="0" w:color="auto"/>
        <w:left w:val="none" w:sz="0" w:space="0" w:color="auto"/>
        <w:bottom w:val="none" w:sz="0" w:space="0" w:color="auto"/>
        <w:right w:val="none" w:sz="0" w:space="0" w:color="auto"/>
      </w:divBdr>
    </w:div>
    <w:div w:id="315646723">
      <w:bodyDiv w:val="1"/>
      <w:marLeft w:val="0"/>
      <w:marRight w:val="0"/>
      <w:marTop w:val="0"/>
      <w:marBottom w:val="0"/>
      <w:divBdr>
        <w:top w:val="none" w:sz="0" w:space="0" w:color="auto"/>
        <w:left w:val="none" w:sz="0" w:space="0" w:color="auto"/>
        <w:bottom w:val="none" w:sz="0" w:space="0" w:color="auto"/>
        <w:right w:val="none" w:sz="0" w:space="0" w:color="auto"/>
      </w:divBdr>
      <w:divsChild>
        <w:div w:id="94904019">
          <w:marLeft w:val="0"/>
          <w:marRight w:val="0"/>
          <w:marTop w:val="0"/>
          <w:marBottom w:val="0"/>
          <w:divBdr>
            <w:top w:val="none" w:sz="0" w:space="0" w:color="auto"/>
            <w:left w:val="none" w:sz="0" w:space="0" w:color="auto"/>
            <w:bottom w:val="none" w:sz="0" w:space="0" w:color="auto"/>
            <w:right w:val="none" w:sz="0" w:space="0" w:color="auto"/>
          </w:divBdr>
        </w:div>
        <w:div w:id="176770305">
          <w:marLeft w:val="0"/>
          <w:marRight w:val="0"/>
          <w:marTop w:val="0"/>
          <w:marBottom w:val="0"/>
          <w:divBdr>
            <w:top w:val="none" w:sz="0" w:space="0" w:color="auto"/>
            <w:left w:val="none" w:sz="0" w:space="0" w:color="auto"/>
            <w:bottom w:val="none" w:sz="0" w:space="0" w:color="auto"/>
            <w:right w:val="none" w:sz="0" w:space="0" w:color="auto"/>
          </w:divBdr>
        </w:div>
        <w:div w:id="277764349">
          <w:marLeft w:val="0"/>
          <w:marRight w:val="0"/>
          <w:marTop w:val="0"/>
          <w:marBottom w:val="0"/>
          <w:divBdr>
            <w:top w:val="none" w:sz="0" w:space="0" w:color="auto"/>
            <w:left w:val="none" w:sz="0" w:space="0" w:color="auto"/>
            <w:bottom w:val="none" w:sz="0" w:space="0" w:color="auto"/>
            <w:right w:val="none" w:sz="0" w:space="0" w:color="auto"/>
          </w:divBdr>
        </w:div>
        <w:div w:id="850947150">
          <w:marLeft w:val="0"/>
          <w:marRight w:val="0"/>
          <w:marTop w:val="0"/>
          <w:marBottom w:val="0"/>
          <w:divBdr>
            <w:top w:val="none" w:sz="0" w:space="0" w:color="auto"/>
            <w:left w:val="none" w:sz="0" w:space="0" w:color="auto"/>
            <w:bottom w:val="none" w:sz="0" w:space="0" w:color="auto"/>
            <w:right w:val="none" w:sz="0" w:space="0" w:color="auto"/>
          </w:divBdr>
        </w:div>
        <w:div w:id="1306205037">
          <w:marLeft w:val="0"/>
          <w:marRight w:val="0"/>
          <w:marTop w:val="0"/>
          <w:marBottom w:val="0"/>
          <w:divBdr>
            <w:top w:val="none" w:sz="0" w:space="0" w:color="auto"/>
            <w:left w:val="none" w:sz="0" w:space="0" w:color="auto"/>
            <w:bottom w:val="none" w:sz="0" w:space="0" w:color="auto"/>
            <w:right w:val="none" w:sz="0" w:space="0" w:color="auto"/>
          </w:divBdr>
        </w:div>
      </w:divsChild>
    </w:div>
    <w:div w:id="339936293">
      <w:bodyDiv w:val="1"/>
      <w:marLeft w:val="0"/>
      <w:marRight w:val="0"/>
      <w:marTop w:val="0"/>
      <w:marBottom w:val="0"/>
      <w:divBdr>
        <w:top w:val="none" w:sz="0" w:space="0" w:color="auto"/>
        <w:left w:val="none" w:sz="0" w:space="0" w:color="auto"/>
        <w:bottom w:val="none" w:sz="0" w:space="0" w:color="auto"/>
        <w:right w:val="none" w:sz="0" w:space="0" w:color="auto"/>
      </w:divBdr>
    </w:div>
    <w:div w:id="342057251">
      <w:bodyDiv w:val="1"/>
      <w:marLeft w:val="0"/>
      <w:marRight w:val="0"/>
      <w:marTop w:val="0"/>
      <w:marBottom w:val="0"/>
      <w:divBdr>
        <w:top w:val="none" w:sz="0" w:space="0" w:color="auto"/>
        <w:left w:val="none" w:sz="0" w:space="0" w:color="auto"/>
        <w:bottom w:val="none" w:sz="0" w:space="0" w:color="auto"/>
        <w:right w:val="none" w:sz="0" w:space="0" w:color="auto"/>
      </w:divBdr>
      <w:divsChild>
        <w:div w:id="1041398313">
          <w:marLeft w:val="547"/>
          <w:marRight w:val="0"/>
          <w:marTop w:val="86"/>
          <w:marBottom w:val="0"/>
          <w:divBdr>
            <w:top w:val="none" w:sz="0" w:space="0" w:color="auto"/>
            <w:left w:val="none" w:sz="0" w:space="0" w:color="auto"/>
            <w:bottom w:val="none" w:sz="0" w:space="0" w:color="auto"/>
            <w:right w:val="none" w:sz="0" w:space="0" w:color="auto"/>
          </w:divBdr>
        </w:div>
      </w:divsChild>
    </w:div>
    <w:div w:id="347951076">
      <w:bodyDiv w:val="1"/>
      <w:marLeft w:val="0"/>
      <w:marRight w:val="0"/>
      <w:marTop w:val="0"/>
      <w:marBottom w:val="0"/>
      <w:divBdr>
        <w:top w:val="none" w:sz="0" w:space="0" w:color="auto"/>
        <w:left w:val="none" w:sz="0" w:space="0" w:color="auto"/>
        <w:bottom w:val="none" w:sz="0" w:space="0" w:color="auto"/>
        <w:right w:val="none" w:sz="0" w:space="0" w:color="auto"/>
      </w:divBdr>
    </w:div>
    <w:div w:id="365641227">
      <w:bodyDiv w:val="1"/>
      <w:marLeft w:val="0"/>
      <w:marRight w:val="0"/>
      <w:marTop w:val="0"/>
      <w:marBottom w:val="0"/>
      <w:divBdr>
        <w:top w:val="none" w:sz="0" w:space="0" w:color="auto"/>
        <w:left w:val="none" w:sz="0" w:space="0" w:color="auto"/>
        <w:bottom w:val="none" w:sz="0" w:space="0" w:color="auto"/>
        <w:right w:val="none" w:sz="0" w:space="0" w:color="auto"/>
      </w:divBdr>
      <w:divsChild>
        <w:div w:id="461264038">
          <w:marLeft w:val="547"/>
          <w:marRight w:val="0"/>
          <w:marTop w:val="96"/>
          <w:marBottom w:val="0"/>
          <w:divBdr>
            <w:top w:val="none" w:sz="0" w:space="0" w:color="auto"/>
            <w:left w:val="none" w:sz="0" w:space="0" w:color="auto"/>
            <w:bottom w:val="none" w:sz="0" w:space="0" w:color="auto"/>
            <w:right w:val="none" w:sz="0" w:space="0" w:color="auto"/>
          </w:divBdr>
        </w:div>
      </w:divsChild>
    </w:div>
    <w:div w:id="412240137">
      <w:marLeft w:val="0"/>
      <w:marRight w:val="0"/>
      <w:marTop w:val="0"/>
      <w:marBottom w:val="0"/>
      <w:divBdr>
        <w:top w:val="none" w:sz="0" w:space="0" w:color="auto"/>
        <w:left w:val="none" w:sz="0" w:space="0" w:color="auto"/>
        <w:bottom w:val="none" w:sz="0" w:space="0" w:color="auto"/>
        <w:right w:val="none" w:sz="0" w:space="0" w:color="auto"/>
      </w:divBdr>
    </w:div>
    <w:div w:id="469982735">
      <w:bodyDiv w:val="1"/>
      <w:marLeft w:val="0"/>
      <w:marRight w:val="0"/>
      <w:marTop w:val="0"/>
      <w:marBottom w:val="0"/>
      <w:divBdr>
        <w:top w:val="none" w:sz="0" w:space="0" w:color="auto"/>
        <w:left w:val="none" w:sz="0" w:space="0" w:color="auto"/>
        <w:bottom w:val="none" w:sz="0" w:space="0" w:color="auto"/>
        <w:right w:val="none" w:sz="0" w:space="0" w:color="auto"/>
      </w:divBdr>
    </w:div>
    <w:div w:id="477960702">
      <w:marLeft w:val="0"/>
      <w:marRight w:val="0"/>
      <w:marTop w:val="0"/>
      <w:marBottom w:val="0"/>
      <w:divBdr>
        <w:top w:val="none" w:sz="0" w:space="0" w:color="auto"/>
        <w:left w:val="none" w:sz="0" w:space="0" w:color="auto"/>
        <w:bottom w:val="none" w:sz="0" w:space="0" w:color="auto"/>
        <w:right w:val="none" w:sz="0" w:space="0" w:color="auto"/>
      </w:divBdr>
    </w:div>
    <w:div w:id="484203641">
      <w:bodyDiv w:val="1"/>
      <w:marLeft w:val="0"/>
      <w:marRight w:val="0"/>
      <w:marTop w:val="0"/>
      <w:marBottom w:val="0"/>
      <w:divBdr>
        <w:top w:val="none" w:sz="0" w:space="0" w:color="auto"/>
        <w:left w:val="none" w:sz="0" w:space="0" w:color="auto"/>
        <w:bottom w:val="none" w:sz="0" w:space="0" w:color="auto"/>
        <w:right w:val="none" w:sz="0" w:space="0" w:color="auto"/>
      </w:divBdr>
    </w:div>
    <w:div w:id="501704540">
      <w:bodyDiv w:val="1"/>
      <w:marLeft w:val="0"/>
      <w:marRight w:val="0"/>
      <w:marTop w:val="0"/>
      <w:marBottom w:val="0"/>
      <w:divBdr>
        <w:top w:val="none" w:sz="0" w:space="0" w:color="auto"/>
        <w:left w:val="none" w:sz="0" w:space="0" w:color="auto"/>
        <w:bottom w:val="none" w:sz="0" w:space="0" w:color="auto"/>
        <w:right w:val="none" w:sz="0" w:space="0" w:color="auto"/>
      </w:divBdr>
    </w:div>
    <w:div w:id="507059406">
      <w:bodyDiv w:val="1"/>
      <w:marLeft w:val="0"/>
      <w:marRight w:val="0"/>
      <w:marTop w:val="0"/>
      <w:marBottom w:val="0"/>
      <w:divBdr>
        <w:top w:val="none" w:sz="0" w:space="0" w:color="auto"/>
        <w:left w:val="none" w:sz="0" w:space="0" w:color="auto"/>
        <w:bottom w:val="none" w:sz="0" w:space="0" w:color="auto"/>
        <w:right w:val="none" w:sz="0" w:space="0" w:color="auto"/>
      </w:divBdr>
    </w:div>
    <w:div w:id="528377469">
      <w:bodyDiv w:val="1"/>
      <w:marLeft w:val="0"/>
      <w:marRight w:val="0"/>
      <w:marTop w:val="0"/>
      <w:marBottom w:val="0"/>
      <w:divBdr>
        <w:top w:val="none" w:sz="0" w:space="0" w:color="auto"/>
        <w:left w:val="none" w:sz="0" w:space="0" w:color="auto"/>
        <w:bottom w:val="none" w:sz="0" w:space="0" w:color="auto"/>
        <w:right w:val="none" w:sz="0" w:space="0" w:color="auto"/>
      </w:divBdr>
    </w:div>
    <w:div w:id="531387304">
      <w:bodyDiv w:val="1"/>
      <w:marLeft w:val="0"/>
      <w:marRight w:val="0"/>
      <w:marTop w:val="0"/>
      <w:marBottom w:val="0"/>
      <w:divBdr>
        <w:top w:val="none" w:sz="0" w:space="0" w:color="auto"/>
        <w:left w:val="none" w:sz="0" w:space="0" w:color="auto"/>
        <w:bottom w:val="none" w:sz="0" w:space="0" w:color="auto"/>
        <w:right w:val="none" w:sz="0" w:space="0" w:color="auto"/>
      </w:divBdr>
      <w:divsChild>
        <w:div w:id="2053460355">
          <w:marLeft w:val="547"/>
          <w:marRight w:val="0"/>
          <w:marTop w:val="86"/>
          <w:marBottom w:val="0"/>
          <w:divBdr>
            <w:top w:val="none" w:sz="0" w:space="0" w:color="auto"/>
            <w:left w:val="none" w:sz="0" w:space="0" w:color="auto"/>
            <w:bottom w:val="none" w:sz="0" w:space="0" w:color="auto"/>
            <w:right w:val="none" w:sz="0" w:space="0" w:color="auto"/>
          </w:divBdr>
        </w:div>
      </w:divsChild>
    </w:div>
    <w:div w:id="560562064">
      <w:marLeft w:val="0"/>
      <w:marRight w:val="0"/>
      <w:marTop w:val="0"/>
      <w:marBottom w:val="0"/>
      <w:divBdr>
        <w:top w:val="none" w:sz="0" w:space="0" w:color="auto"/>
        <w:left w:val="none" w:sz="0" w:space="0" w:color="auto"/>
        <w:bottom w:val="none" w:sz="0" w:space="0" w:color="auto"/>
        <w:right w:val="none" w:sz="0" w:space="0" w:color="auto"/>
      </w:divBdr>
    </w:div>
    <w:div w:id="569265916">
      <w:bodyDiv w:val="1"/>
      <w:marLeft w:val="0"/>
      <w:marRight w:val="0"/>
      <w:marTop w:val="0"/>
      <w:marBottom w:val="0"/>
      <w:divBdr>
        <w:top w:val="none" w:sz="0" w:space="0" w:color="auto"/>
        <w:left w:val="none" w:sz="0" w:space="0" w:color="auto"/>
        <w:bottom w:val="none" w:sz="0" w:space="0" w:color="auto"/>
        <w:right w:val="none" w:sz="0" w:space="0" w:color="auto"/>
      </w:divBdr>
    </w:div>
    <w:div w:id="570971643">
      <w:bodyDiv w:val="1"/>
      <w:marLeft w:val="0"/>
      <w:marRight w:val="0"/>
      <w:marTop w:val="0"/>
      <w:marBottom w:val="0"/>
      <w:divBdr>
        <w:top w:val="none" w:sz="0" w:space="0" w:color="auto"/>
        <w:left w:val="none" w:sz="0" w:space="0" w:color="auto"/>
        <w:bottom w:val="none" w:sz="0" w:space="0" w:color="auto"/>
        <w:right w:val="none" w:sz="0" w:space="0" w:color="auto"/>
      </w:divBdr>
    </w:div>
    <w:div w:id="586500531">
      <w:marLeft w:val="0"/>
      <w:marRight w:val="0"/>
      <w:marTop w:val="0"/>
      <w:marBottom w:val="0"/>
      <w:divBdr>
        <w:top w:val="none" w:sz="0" w:space="0" w:color="auto"/>
        <w:left w:val="none" w:sz="0" w:space="0" w:color="auto"/>
        <w:bottom w:val="none" w:sz="0" w:space="0" w:color="auto"/>
        <w:right w:val="none" w:sz="0" w:space="0" w:color="auto"/>
      </w:divBdr>
    </w:div>
    <w:div w:id="609168926">
      <w:bodyDiv w:val="1"/>
      <w:marLeft w:val="0"/>
      <w:marRight w:val="0"/>
      <w:marTop w:val="0"/>
      <w:marBottom w:val="0"/>
      <w:divBdr>
        <w:top w:val="none" w:sz="0" w:space="0" w:color="auto"/>
        <w:left w:val="none" w:sz="0" w:space="0" w:color="auto"/>
        <w:bottom w:val="none" w:sz="0" w:space="0" w:color="auto"/>
        <w:right w:val="none" w:sz="0" w:space="0" w:color="auto"/>
      </w:divBdr>
    </w:div>
    <w:div w:id="645624114">
      <w:bodyDiv w:val="1"/>
      <w:marLeft w:val="0"/>
      <w:marRight w:val="0"/>
      <w:marTop w:val="0"/>
      <w:marBottom w:val="0"/>
      <w:divBdr>
        <w:top w:val="none" w:sz="0" w:space="0" w:color="auto"/>
        <w:left w:val="none" w:sz="0" w:space="0" w:color="auto"/>
        <w:bottom w:val="none" w:sz="0" w:space="0" w:color="auto"/>
        <w:right w:val="none" w:sz="0" w:space="0" w:color="auto"/>
      </w:divBdr>
      <w:divsChild>
        <w:div w:id="1211725153">
          <w:marLeft w:val="547"/>
          <w:marRight w:val="0"/>
          <w:marTop w:val="77"/>
          <w:marBottom w:val="0"/>
          <w:divBdr>
            <w:top w:val="none" w:sz="0" w:space="0" w:color="auto"/>
            <w:left w:val="none" w:sz="0" w:space="0" w:color="auto"/>
            <w:bottom w:val="none" w:sz="0" w:space="0" w:color="auto"/>
            <w:right w:val="none" w:sz="0" w:space="0" w:color="auto"/>
          </w:divBdr>
        </w:div>
      </w:divsChild>
    </w:div>
    <w:div w:id="658927564">
      <w:marLeft w:val="0"/>
      <w:marRight w:val="0"/>
      <w:marTop w:val="0"/>
      <w:marBottom w:val="0"/>
      <w:divBdr>
        <w:top w:val="none" w:sz="0" w:space="0" w:color="auto"/>
        <w:left w:val="none" w:sz="0" w:space="0" w:color="auto"/>
        <w:bottom w:val="none" w:sz="0" w:space="0" w:color="auto"/>
        <w:right w:val="none" w:sz="0" w:space="0" w:color="auto"/>
      </w:divBdr>
    </w:div>
    <w:div w:id="685130936">
      <w:bodyDiv w:val="1"/>
      <w:marLeft w:val="0"/>
      <w:marRight w:val="0"/>
      <w:marTop w:val="0"/>
      <w:marBottom w:val="0"/>
      <w:divBdr>
        <w:top w:val="none" w:sz="0" w:space="0" w:color="auto"/>
        <w:left w:val="none" w:sz="0" w:space="0" w:color="auto"/>
        <w:bottom w:val="none" w:sz="0" w:space="0" w:color="auto"/>
        <w:right w:val="none" w:sz="0" w:space="0" w:color="auto"/>
      </w:divBdr>
    </w:div>
    <w:div w:id="687298081">
      <w:bodyDiv w:val="1"/>
      <w:marLeft w:val="0"/>
      <w:marRight w:val="0"/>
      <w:marTop w:val="0"/>
      <w:marBottom w:val="0"/>
      <w:divBdr>
        <w:top w:val="none" w:sz="0" w:space="0" w:color="auto"/>
        <w:left w:val="none" w:sz="0" w:space="0" w:color="auto"/>
        <w:bottom w:val="none" w:sz="0" w:space="0" w:color="auto"/>
        <w:right w:val="none" w:sz="0" w:space="0" w:color="auto"/>
      </w:divBdr>
    </w:div>
    <w:div w:id="707295167">
      <w:bodyDiv w:val="1"/>
      <w:marLeft w:val="0"/>
      <w:marRight w:val="0"/>
      <w:marTop w:val="0"/>
      <w:marBottom w:val="0"/>
      <w:divBdr>
        <w:top w:val="none" w:sz="0" w:space="0" w:color="auto"/>
        <w:left w:val="none" w:sz="0" w:space="0" w:color="auto"/>
        <w:bottom w:val="none" w:sz="0" w:space="0" w:color="auto"/>
        <w:right w:val="none" w:sz="0" w:space="0" w:color="auto"/>
      </w:divBdr>
    </w:div>
    <w:div w:id="716322181">
      <w:marLeft w:val="0"/>
      <w:marRight w:val="0"/>
      <w:marTop w:val="0"/>
      <w:marBottom w:val="0"/>
      <w:divBdr>
        <w:top w:val="none" w:sz="0" w:space="0" w:color="auto"/>
        <w:left w:val="none" w:sz="0" w:space="0" w:color="auto"/>
        <w:bottom w:val="none" w:sz="0" w:space="0" w:color="auto"/>
        <w:right w:val="none" w:sz="0" w:space="0" w:color="auto"/>
      </w:divBdr>
    </w:div>
    <w:div w:id="767114760">
      <w:bodyDiv w:val="1"/>
      <w:marLeft w:val="0"/>
      <w:marRight w:val="0"/>
      <w:marTop w:val="0"/>
      <w:marBottom w:val="0"/>
      <w:divBdr>
        <w:top w:val="none" w:sz="0" w:space="0" w:color="auto"/>
        <w:left w:val="none" w:sz="0" w:space="0" w:color="auto"/>
        <w:bottom w:val="none" w:sz="0" w:space="0" w:color="auto"/>
        <w:right w:val="none" w:sz="0" w:space="0" w:color="auto"/>
      </w:divBdr>
      <w:divsChild>
        <w:div w:id="518351089">
          <w:marLeft w:val="0"/>
          <w:marRight w:val="0"/>
          <w:marTop w:val="0"/>
          <w:marBottom w:val="0"/>
          <w:divBdr>
            <w:top w:val="none" w:sz="0" w:space="0" w:color="auto"/>
            <w:left w:val="none" w:sz="0" w:space="0" w:color="auto"/>
            <w:bottom w:val="none" w:sz="0" w:space="0" w:color="auto"/>
            <w:right w:val="none" w:sz="0" w:space="0" w:color="auto"/>
          </w:divBdr>
        </w:div>
        <w:div w:id="671369369">
          <w:marLeft w:val="0"/>
          <w:marRight w:val="0"/>
          <w:marTop w:val="0"/>
          <w:marBottom w:val="0"/>
          <w:divBdr>
            <w:top w:val="none" w:sz="0" w:space="0" w:color="auto"/>
            <w:left w:val="none" w:sz="0" w:space="0" w:color="auto"/>
            <w:bottom w:val="none" w:sz="0" w:space="0" w:color="auto"/>
            <w:right w:val="none" w:sz="0" w:space="0" w:color="auto"/>
          </w:divBdr>
        </w:div>
        <w:div w:id="732580825">
          <w:marLeft w:val="0"/>
          <w:marRight w:val="0"/>
          <w:marTop w:val="0"/>
          <w:marBottom w:val="0"/>
          <w:divBdr>
            <w:top w:val="none" w:sz="0" w:space="0" w:color="auto"/>
            <w:left w:val="none" w:sz="0" w:space="0" w:color="auto"/>
            <w:bottom w:val="none" w:sz="0" w:space="0" w:color="auto"/>
            <w:right w:val="none" w:sz="0" w:space="0" w:color="auto"/>
          </w:divBdr>
        </w:div>
        <w:div w:id="756024973">
          <w:marLeft w:val="0"/>
          <w:marRight w:val="0"/>
          <w:marTop w:val="0"/>
          <w:marBottom w:val="0"/>
          <w:divBdr>
            <w:top w:val="none" w:sz="0" w:space="0" w:color="auto"/>
            <w:left w:val="none" w:sz="0" w:space="0" w:color="auto"/>
            <w:bottom w:val="none" w:sz="0" w:space="0" w:color="auto"/>
            <w:right w:val="none" w:sz="0" w:space="0" w:color="auto"/>
          </w:divBdr>
        </w:div>
        <w:div w:id="901673244">
          <w:marLeft w:val="0"/>
          <w:marRight w:val="0"/>
          <w:marTop w:val="0"/>
          <w:marBottom w:val="0"/>
          <w:divBdr>
            <w:top w:val="none" w:sz="0" w:space="0" w:color="auto"/>
            <w:left w:val="none" w:sz="0" w:space="0" w:color="auto"/>
            <w:bottom w:val="none" w:sz="0" w:space="0" w:color="auto"/>
            <w:right w:val="none" w:sz="0" w:space="0" w:color="auto"/>
          </w:divBdr>
        </w:div>
        <w:div w:id="924725461">
          <w:marLeft w:val="0"/>
          <w:marRight w:val="0"/>
          <w:marTop w:val="0"/>
          <w:marBottom w:val="0"/>
          <w:divBdr>
            <w:top w:val="none" w:sz="0" w:space="0" w:color="auto"/>
            <w:left w:val="none" w:sz="0" w:space="0" w:color="auto"/>
            <w:bottom w:val="none" w:sz="0" w:space="0" w:color="auto"/>
            <w:right w:val="none" w:sz="0" w:space="0" w:color="auto"/>
          </w:divBdr>
        </w:div>
        <w:div w:id="1120877610">
          <w:marLeft w:val="0"/>
          <w:marRight w:val="0"/>
          <w:marTop w:val="0"/>
          <w:marBottom w:val="0"/>
          <w:divBdr>
            <w:top w:val="none" w:sz="0" w:space="0" w:color="auto"/>
            <w:left w:val="none" w:sz="0" w:space="0" w:color="auto"/>
            <w:bottom w:val="none" w:sz="0" w:space="0" w:color="auto"/>
            <w:right w:val="none" w:sz="0" w:space="0" w:color="auto"/>
          </w:divBdr>
        </w:div>
        <w:div w:id="1316033141">
          <w:marLeft w:val="0"/>
          <w:marRight w:val="0"/>
          <w:marTop w:val="0"/>
          <w:marBottom w:val="0"/>
          <w:divBdr>
            <w:top w:val="none" w:sz="0" w:space="0" w:color="auto"/>
            <w:left w:val="none" w:sz="0" w:space="0" w:color="auto"/>
            <w:bottom w:val="none" w:sz="0" w:space="0" w:color="auto"/>
            <w:right w:val="none" w:sz="0" w:space="0" w:color="auto"/>
          </w:divBdr>
        </w:div>
        <w:div w:id="1379354330">
          <w:marLeft w:val="0"/>
          <w:marRight w:val="0"/>
          <w:marTop w:val="0"/>
          <w:marBottom w:val="0"/>
          <w:divBdr>
            <w:top w:val="none" w:sz="0" w:space="0" w:color="auto"/>
            <w:left w:val="none" w:sz="0" w:space="0" w:color="auto"/>
            <w:bottom w:val="none" w:sz="0" w:space="0" w:color="auto"/>
            <w:right w:val="none" w:sz="0" w:space="0" w:color="auto"/>
          </w:divBdr>
        </w:div>
        <w:div w:id="1989439103">
          <w:marLeft w:val="0"/>
          <w:marRight w:val="0"/>
          <w:marTop w:val="0"/>
          <w:marBottom w:val="0"/>
          <w:divBdr>
            <w:top w:val="none" w:sz="0" w:space="0" w:color="auto"/>
            <w:left w:val="none" w:sz="0" w:space="0" w:color="auto"/>
            <w:bottom w:val="none" w:sz="0" w:space="0" w:color="auto"/>
            <w:right w:val="none" w:sz="0" w:space="0" w:color="auto"/>
          </w:divBdr>
        </w:div>
        <w:div w:id="2063013944">
          <w:marLeft w:val="0"/>
          <w:marRight w:val="0"/>
          <w:marTop w:val="0"/>
          <w:marBottom w:val="0"/>
          <w:divBdr>
            <w:top w:val="none" w:sz="0" w:space="0" w:color="auto"/>
            <w:left w:val="none" w:sz="0" w:space="0" w:color="auto"/>
            <w:bottom w:val="none" w:sz="0" w:space="0" w:color="auto"/>
            <w:right w:val="none" w:sz="0" w:space="0" w:color="auto"/>
          </w:divBdr>
        </w:div>
        <w:div w:id="2086023998">
          <w:marLeft w:val="0"/>
          <w:marRight w:val="0"/>
          <w:marTop w:val="0"/>
          <w:marBottom w:val="0"/>
          <w:divBdr>
            <w:top w:val="none" w:sz="0" w:space="0" w:color="auto"/>
            <w:left w:val="none" w:sz="0" w:space="0" w:color="auto"/>
            <w:bottom w:val="none" w:sz="0" w:space="0" w:color="auto"/>
            <w:right w:val="none" w:sz="0" w:space="0" w:color="auto"/>
          </w:divBdr>
        </w:div>
        <w:div w:id="2129081239">
          <w:marLeft w:val="0"/>
          <w:marRight w:val="0"/>
          <w:marTop w:val="0"/>
          <w:marBottom w:val="0"/>
          <w:divBdr>
            <w:top w:val="none" w:sz="0" w:space="0" w:color="auto"/>
            <w:left w:val="none" w:sz="0" w:space="0" w:color="auto"/>
            <w:bottom w:val="none" w:sz="0" w:space="0" w:color="auto"/>
            <w:right w:val="none" w:sz="0" w:space="0" w:color="auto"/>
          </w:divBdr>
        </w:div>
      </w:divsChild>
    </w:div>
    <w:div w:id="827866578">
      <w:bodyDiv w:val="1"/>
      <w:marLeft w:val="0"/>
      <w:marRight w:val="0"/>
      <w:marTop w:val="0"/>
      <w:marBottom w:val="0"/>
      <w:divBdr>
        <w:top w:val="none" w:sz="0" w:space="0" w:color="auto"/>
        <w:left w:val="none" w:sz="0" w:space="0" w:color="auto"/>
        <w:bottom w:val="none" w:sz="0" w:space="0" w:color="auto"/>
        <w:right w:val="none" w:sz="0" w:space="0" w:color="auto"/>
      </w:divBdr>
      <w:divsChild>
        <w:div w:id="1172601442">
          <w:marLeft w:val="446"/>
          <w:marRight w:val="0"/>
          <w:marTop w:val="82"/>
          <w:marBottom w:val="0"/>
          <w:divBdr>
            <w:top w:val="none" w:sz="0" w:space="0" w:color="auto"/>
            <w:left w:val="none" w:sz="0" w:space="0" w:color="auto"/>
            <w:bottom w:val="none" w:sz="0" w:space="0" w:color="auto"/>
            <w:right w:val="none" w:sz="0" w:space="0" w:color="auto"/>
          </w:divBdr>
        </w:div>
      </w:divsChild>
    </w:div>
    <w:div w:id="854198470">
      <w:bodyDiv w:val="1"/>
      <w:marLeft w:val="0"/>
      <w:marRight w:val="0"/>
      <w:marTop w:val="0"/>
      <w:marBottom w:val="0"/>
      <w:divBdr>
        <w:top w:val="none" w:sz="0" w:space="0" w:color="auto"/>
        <w:left w:val="none" w:sz="0" w:space="0" w:color="auto"/>
        <w:bottom w:val="none" w:sz="0" w:space="0" w:color="auto"/>
        <w:right w:val="none" w:sz="0" w:space="0" w:color="auto"/>
      </w:divBdr>
    </w:div>
    <w:div w:id="877936741">
      <w:bodyDiv w:val="1"/>
      <w:marLeft w:val="0"/>
      <w:marRight w:val="0"/>
      <w:marTop w:val="0"/>
      <w:marBottom w:val="0"/>
      <w:divBdr>
        <w:top w:val="none" w:sz="0" w:space="0" w:color="auto"/>
        <w:left w:val="none" w:sz="0" w:space="0" w:color="auto"/>
        <w:bottom w:val="none" w:sz="0" w:space="0" w:color="auto"/>
        <w:right w:val="none" w:sz="0" w:space="0" w:color="auto"/>
      </w:divBdr>
    </w:div>
    <w:div w:id="887032690">
      <w:marLeft w:val="0"/>
      <w:marRight w:val="0"/>
      <w:marTop w:val="0"/>
      <w:marBottom w:val="0"/>
      <w:divBdr>
        <w:top w:val="none" w:sz="0" w:space="0" w:color="auto"/>
        <w:left w:val="none" w:sz="0" w:space="0" w:color="auto"/>
        <w:bottom w:val="none" w:sz="0" w:space="0" w:color="auto"/>
        <w:right w:val="none" w:sz="0" w:space="0" w:color="auto"/>
      </w:divBdr>
    </w:div>
    <w:div w:id="897858390">
      <w:bodyDiv w:val="1"/>
      <w:marLeft w:val="0"/>
      <w:marRight w:val="0"/>
      <w:marTop w:val="0"/>
      <w:marBottom w:val="0"/>
      <w:divBdr>
        <w:top w:val="none" w:sz="0" w:space="0" w:color="auto"/>
        <w:left w:val="none" w:sz="0" w:space="0" w:color="auto"/>
        <w:bottom w:val="none" w:sz="0" w:space="0" w:color="auto"/>
        <w:right w:val="none" w:sz="0" w:space="0" w:color="auto"/>
      </w:divBdr>
    </w:div>
    <w:div w:id="925383704">
      <w:bodyDiv w:val="1"/>
      <w:marLeft w:val="0"/>
      <w:marRight w:val="0"/>
      <w:marTop w:val="0"/>
      <w:marBottom w:val="0"/>
      <w:divBdr>
        <w:top w:val="none" w:sz="0" w:space="0" w:color="auto"/>
        <w:left w:val="none" w:sz="0" w:space="0" w:color="auto"/>
        <w:bottom w:val="none" w:sz="0" w:space="0" w:color="auto"/>
        <w:right w:val="none" w:sz="0" w:space="0" w:color="auto"/>
      </w:divBdr>
      <w:divsChild>
        <w:div w:id="70156061">
          <w:marLeft w:val="0"/>
          <w:marRight w:val="0"/>
          <w:marTop w:val="0"/>
          <w:marBottom w:val="0"/>
          <w:divBdr>
            <w:top w:val="none" w:sz="0" w:space="0" w:color="auto"/>
            <w:left w:val="none" w:sz="0" w:space="0" w:color="auto"/>
            <w:bottom w:val="none" w:sz="0" w:space="0" w:color="auto"/>
            <w:right w:val="none" w:sz="0" w:space="0" w:color="auto"/>
          </w:divBdr>
        </w:div>
        <w:div w:id="157775513">
          <w:marLeft w:val="0"/>
          <w:marRight w:val="0"/>
          <w:marTop w:val="0"/>
          <w:marBottom w:val="0"/>
          <w:divBdr>
            <w:top w:val="none" w:sz="0" w:space="0" w:color="auto"/>
            <w:left w:val="none" w:sz="0" w:space="0" w:color="auto"/>
            <w:bottom w:val="none" w:sz="0" w:space="0" w:color="auto"/>
            <w:right w:val="none" w:sz="0" w:space="0" w:color="auto"/>
          </w:divBdr>
        </w:div>
        <w:div w:id="219638566">
          <w:marLeft w:val="0"/>
          <w:marRight w:val="0"/>
          <w:marTop w:val="0"/>
          <w:marBottom w:val="0"/>
          <w:divBdr>
            <w:top w:val="none" w:sz="0" w:space="0" w:color="auto"/>
            <w:left w:val="none" w:sz="0" w:space="0" w:color="auto"/>
            <w:bottom w:val="none" w:sz="0" w:space="0" w:color="auto"/>
            <w:right w:val="none" w:sz="0" w:space="0" w:color="auto"/>
          </w:divBdr>
        </w:div>
        <w:div w:id="1030911396">
          <w:marLeft w:val="0"/>
          <w:marRight w:val="0"/>
          <w:marTop w:val="0"/>
          <w:marBottom w:val="0"/>
          <w:divBdr>
            <w:top w:val="none" w:sz="0" w:space="0" w:color="auto"/>
            <w:left w:val="none" w:sz="0" w:space="0" w:color="auto"/>
            <w:bottom w:val="none" w:sz="0" w:space="0" w:color="auto"/>
            <w:right w:val="none" w:sz="0" w:space="0" w:color="auto"/>
          </w:divBdr>
        </w:div>
        <w:div w:id="1224366934">
          <w:marLeft w:val="0"/>
          <w:marRight w:val="0"/>
          <w:marTop w:val="0"/>
          <w:marBottom w:val="0"/>
          <w:divBdr>
            <w:top w:val="none" w:sz="0" w:space="0" w:color="auto"/>
            <w:left w:val="none" w:sz="0" w:space="0" w:color="auto"/>
            <w:bottom w:val="none" w:sz="0" w:space="0" w:color="auto"/>
            <w:right w:val="none" w:sz="0" w:space="0" w:color="auto"/>
          </w:divBdr>
        </w:div>
        <w:div w:id="1229926109">
          <w:marLeft w:val="0"/>
          <w:marRight w:val="0"/>
          <w:marTop w:val="0"/>
          <w:marBottom w:val="0"/>
          <w:divBdr>
            <w:top w:val="none" w:sz="0" w:space="0" w:color="auto"/>
            <w:left w:val="none" w:sz="0" w:space="0" w:color="auto"/>
            <w:bottom w:val="none" w:sz="0" w:space="0" w:color="auto"/>
            <w:right w:val="none" w:sz="0" w:space="0" w:color="auto"/>
          </w:divBdr>
        </w:div>
        <w:div w:id="1942180885">
          <w:marLeft w:val="0"/>
          <w:marRight w:val="0"/>
          <w:marTop w:val="0"/>
          <w:marBottom w:val="0"/>
          <w:divBdr>
            <w:top w:val="none" w:sz="0" w:space="0" w:color="auto"/>
            <w:left w:val="none" w:sz="0" w:space="0" w:color="auto"/>
            <w:bottom w:val="none" w:sz="0" w:space="0" w:color="auto"/>
            <w:right w:val="none" w:sz="0" w:space="0" w:color="auto"/>
          </w:divBdr>
        </w:div>
        <w:div w:id="2039116821">
          <w:marLeft w:val="0"/>
          <w:marRight w:val="0"/>
          <w:marTop w:val="0"/>
          <w:marBottom w:val="0"/>
          <w:divBdr>
            <w:top w:val="none" w:sz="0" w:space="0" w:color="auto"/>
            <w:left w:val="none" w:sz="0" w:space="0" w:color="auto"/>
            <w:bottom w:val="none" w:sz="0" w:space="0" w:color="auto"/>
            <w:right w:val="none" w:sz="0" w:space="0" w:color="auto"/>
          </w:divBdr>
        </w:div>
      </w:divsChild>
    </w:div>
    <w:div w:id="971441630">
      <w:bodyDiv w:val="1"/>
      <w:marLeft w:val="0"/>
      <w:marRight w:val="0"/>
      <w:marTop w:val="0"/>
      <w:marBottom w:val="0"/>
      <w:divBdr>
        <w:top w:val="none" w:sz="0" w:space="0" w:color="auto"/>
        <w:left w:val="none" w:sz="0" w:space="0" w:color="auto"/>
        <w:bottom w:val="none" w:sz="0" w:space="0" w:color="auto"/>
        <w:right w:val="none" w:sz="0" w:space="0" w:color="auto"/>
      </w:divBdr>
    </w:div>
    <w:div w:id="979920877">
      <w:marLeft w:val="0"/>
      <w:marRight w:val="0"/>
      <w:marTop w:val="0"/>
      <w:marBottom w:val="0"/>
      <w:divBdr>
        <w:top w:val="none" w:sz="0" w:space="0" w:color="auto"/>
        <w:left w:val="none" w:sz="0" w:space="0" w:color="auto"/>
        <w:bottom w:val="none" w:sz="0" w:space="0" w:color="auto"/>
        <w:right w:val="none" w:sz="0" w:space="0" w:color="auto"/>
      </w:divBdr>
    </w:div>
    <w:div w:id="986514146">
      <w:bodyDiv w:val="1"/>
      <w:marLeft w:val="0"/>
      <w:marRight w:val="0"/>
      <w:marTop w:val="0"/>
      <w:marBottom w:val="0"/>
      <w:divBdr>
        <w:top w:val="none" w:sz="0" w:space="0" w:color="auto"/>
        <w:left w:val="none" w:sz="0" w:space="0" w:color="auto"/>
        <w:bottom w:val="none" w:sz="0" w:space="0" w:color="auto"/>
        <w:right w:val="none" w:sz="0" w:space="0" w:color="auto"/>
      </w:divBdr>
    </w:div>
    <w:div w:id="1021053142">
      <w:bodyDiv w:val="1"/>
      <w:marLeft w:val="0"/>
      <w:marRight w:val="0"/>
      <w:marTop w:val="0"/>
      <w:marBottom w:val="0"/>
      <w:divBdr>
        <w:top w:val="none" w:sz="0" w:space="0" w:color="auto"/>
        <w:left w:val="none" w:sz="0" w:space="0" w:color="auto"/>
        <w:bottom w:val="none" w:sz="0" w:space="0" w:color="auto"/>
        <w:right w:val="none" w:sz="0" w:space="0" w:color="auto"/>
      </w:divBdr>
    </w:div>
    <w:div w:id="1026831301">
      <w:bodyDiv w:val="1"/>
      <w:marLeft w:val="0"/>
      <w:marRight w:val="0"/>
      <w:marTop w:val="0"/>
      <w:marBottom w:val="0"/>
      <w:divBdr>
        <w:top w:val="none" w:sz="0" w:space="0" w:color="auto"/>
        <w:left w:val="none" w:sz="0" w:space="0" w:color="auto"/>
        <w:bottom w:val="none" w:sz="0" w:space="0" w:color="auto"/>
        <w:right w:val="none" w:sz="0" w:space="0" w:color="auto"/>
      </w:divBdr>
      <w:divsChild>
        <w:div w:id="45225310">
          <w:marLeft w:val="0"/>
          <w:marRight w:val="0"/>
          <w:marTop w:val="0"/>
          <w:marBottom w:val="0"/>
          <w:divBdr>
            <w:top w:val="none" w:sz="0" w:space="0" w:color="auto"/>
            <w:left w:val="none" w:sz="0" w:space="0" w:color="auto"/>
            <w:bottom w:val="none" w:sz="0" w:space="0" w:color="auto"/>
            <w:right w:val="none" w:sz="0" w:space="0" w:color="auto"/>
          </w:divBdr>
        </w:div>
        <w:div w:id="247620637">
          <w:marLeft w:val="0"/>
          <w:marRight w:val="0"/>
          <w:marTop w:val="0"/>
          <w:marBottom w:val="0"/>
          <w:divBdr>
            <w:top w:val="none" w:sz="0" w:space="0" w:color="auto"/>
            <w:left w:val="none" w:sz="0" w:space="0" w:color="auto"/>
            <w:bottom w:val="none" w:sz="0" w:space="0" w:color="auto"/>
            <w:right w:val="none" w:sz="0" w:space="0" w:color="auto"/>
          </w:divBdr>
        </w:div>
        <w:div w:id="883255145">
          <w:marLeft w:val="0"/>
          <w:marRight w:val="0"/>
          <w:marTop w:val="0"/>
          <w:marBottom w:val="0"/>
          <w:divBdr>
            <w:top w:val="none" w:sz="0" w:space="0" w:color="auto"/>
            <w:left w:val="none" w:sz="0" w:space="0" w:color="auto"/>
            <w:bottom w:val="none" w:sz="0" w:space="0" w:color="auto"/>
            <w:right w:val="none" w:sz="0" w:space="0" w:color="auto"/>
          </w:divBdr>
        </w:div>
        <w:div w:id="1109662745">
          <w:marLeft w:val="0"/>
          <w:marRight w:val="0"/>
          <w:marTop w:val="0"/>
          <w:marBottom w:val="0"/>
          <w:divBdr>
            <w:top w:val="none" w:sz="0" w:space="0" w:color="auto"/>
            <w:left w:val="none" w:sz="0" w:space="0" w:color="auto"/>
            <w:bottom w:val="none" w:sz="0" w:space="0" w:color="auto"/>
            <w:right w:val="none" w:sz="0" w:space="0" w:color="auto"/>
          </w:divBdr>
        </w:div>
        <w:div w:id="1119300332">
          <w:marLeft w:val="0"/>
          <w:marRight w:val="0"/>
          <w:marTop w:val="0"/>
          <w:marBottom w:val="0"/>
          <w:divBdr>
            <w:top w:val="none" w:sz="0" w:space="0" w:color="auto"/>
            <w:left w:val="none" w:sz="0" w:space="0" w:color="auto"/>
            <w:bottom w:val="none" w:sz="0" w:space="0" w:color="auto"/>
            <w:right w:val="none" w:sz="0" w:space="0" w:color="auto"/>
          </w:divBdr>
        </w:div>
        <w:div w:id="1306475408">
          <w:marLeft w:val="0"/>
          <w:marRight w:val="0"/>
          <w:marTop w:val="0"/>
          <w:marBottom w:val="0"/>
          <w:divBdr>
            <w:top w:val="none" w:sz="0" w:space="0" w:color="auto"/>
            <w:left w:val="none" w:sz="0" w:space="0" w:color="auto"/>
            <w:bottom w:val="none" w:sz="0" w:space="0" w:color="auto"/>
            <w:right w:val="none" w:sz="0" w:space="0" w:color="auto"/>
          </w:divBdr>
        </w:div>
      </w:divsChild>
    </w:div>
    <w:div w:id="1033384238">
      <w:marLeft w:val="0"/>
      <w:marRight w:val="0"/>
      <w:marTop w:val="0"/>
      <w:marBottom w:val="0"/>
      <w:divBdr>
        <w:top w:val="none" w:sz="0" w:space="0" w:color="auto"/>
        <w:left w:val="none" w:sz="0" w:space="0" w:color="auto"/>
        <w:bottom w:val="none" w:sz="0" w:space="0" w:color="auto"/>
        <w:right w:val="none" w:sz="0" w:space="0" w:color="auto"/>
      </w:divBdr>
    </w:div>
    <w:div w:id="1038046406">
      <w:bodyDiv w:val="1"/>
      <w:marLeft w:val="0"/>
      <w:marRight w:val="0"/>
      <w:marTop w:val="0"/>
      <w:marBottom w:val="0"/>
      <w:divBdr>
        <w:top w:val="none" w:sz="0" w:space="0" w:color="auto"/>
        <w:left w:val="none" w:sz="0" w:space="0" w:color="auto"/>
        <w:bottom w:val="none" w:sz="0" w:space="0" w:color="auto"/>
        <w:right w:val="none" w:sz="0" w:space="0" w:color="auto"/>
      </w:divBdr>
      <w:divsChild>
        <w:div w:id="1266184071">
          <w:marLeft w:val="547"/>
          <w:marRight w:val="0"/>
          <w:marTop w:val="77"/>
          <w:marBottom w:val="0"/>
          <w:divBdr>
            <w:top w:val="none" w:sz="0" w:space="0" w:color="auto"/>
            <w:left w:val="none" w:sz="0" w:space="0" w:color="auto"/>
            <w:bottom w:val="none" w:sz="0" w:space="0" w:color="auto"/>
            <w:right w:val="none" w:sz="0" w:space="0" w:color="auto"/>
          </w:divBdr>
        </w:div>
      </w:divsChild>
    </w:div>
    <w:div w:id="1051341486">
      <w:bodyDiv w:val="1"/>
      <w:marLeft w:val="0"/>
      <w:marRight w:val="0"/>
      <w:marTop w:val="0"/>
      <w:marBottom w:val="0"/>
      <w:divBdr>
        <w:top w:val="none" w:sz="0" w:space="0" w:color="auto"/>
        <w:left w:val="none" w:sz="0" w:space="0" w:color="auto"/>
        <w:bottom w:val="none" w:sz="0" w:space="0" w:color="auto"/>
        <w:right w:val="none" w:sz="0" w:space="0" w:color="auto"/>
      </w:divBdr>
    </w:div>
    <w:div w:id="1112163690">
      <w:bodyDiv w:val="1"/>
      <w:marLeft w:val="0"/>
      <w:marRight w:val="0"/>
      <w:marTop w:val="0"/>
      <w:marBottom w:val="0"/>
      <w:divBdr>
        <w:top w:val="none" w:sz="0" w:space="0" w:color="auto"/>
        <w:left w:val="none" w:sz="0" w:space="0" w:color="auto"/>
        <w:bottom w:val="none" w:sz="0" w:space="0" w:color="auto"/>
        <w:right w:val="none" w:sz="0" w:space="0" w:color="auto"/>
      </w:divBdr>
    </w:div>
    <w:div w:id="1135831783">
      <w:bodyDiv w:val="1"/>
      <w:marLeft w:val="0"/>
      <w:marRight w:val="0"/>
      <w:marTop w:val="0"/>
      <w:marBottom w:val="0"/>
      <w:divBdr>
        <w:top w:val="none" w:sz="0" w:space="0" w:color="auto"/>
        <w:left w:val="none" w:sz="0" w:space="0" w:color="auto"/>
        <w:bottom w:val="none" w:sz="0" w:space="0" w:color="auto"/>
        <w:right w:val="none" w:sz="0" w:space="0" w:color="auto"/>
      </w:divBdr>
    </w:div>
    <w:div w:id="1161117295">
      <w:bodyDiv w:val="1"/>
      <w:marLeft w:val="0"/>
      <w:marRight w:val="0"/>
      <w:marTop w:val="0"/>
      <w:marBottom w:val="0"/>
      <w:divBdr>
        <w:top w:val="none" w:sz="0" w:space="0" w:color="auto"/>
        <w:left w:val="none" w:sz="0" w:space="0" w:color="auto"/>
        <w:bottom w:val="none" w:sz="0" w:space="0" w:color="auto"/>
        <w:right w:val="none" w:sz="0" w:space="0" w:color="auto"/>
      </w:divBdr>
    </w:div>
    <w:div w:id="1166557116">
      <w:bodyDiv w:val="1"/>
      <w:marLeft w:val="0"/>
      <w:marRight w:val="0"/>
      <w:marTop w:val="0"/>
      <w:marBottom w:val="0"/>
      <w:divBdr>
        <w:top w:val="none" w:sz="0" w:space="0" w:color="auto"/>
        <w:left w:val="none" w:sz="0" w:space="0" w:color="auto"/>
        <w:bottom w:val="none" w:sz="0" w:space="0" w:color="auto"/>
        <w:right w:val="none" w:sz="0" w:space="0" w:color="auto"/>
      </w:divBdr>
      <w:divsChild>
        <w:div w:id="611472590">
          <w:marLeft w:val="446"/>
          <w:marRight w:val="0"/>
          <w:marTop w:val="86"/>
          <w:marBottom w:val="0"/>
          <w:divBdr>
            <w:top w:val="none" w:sz="0" w:space="0" w:color="auto"/>
            <w:left w:val="none" w:sz="0" w:space="0" w:color="auto"/>
            <w:bottom w:val="none" w:sz="0" w:space="0" w:color="auto"/>
            <w:right w:val="none" w:sz="0" w:space="0" w:color="auto"/>
          </w:divBdr>
        </w:div>
        <w:div w:id="969941047">
          <w:marLeft w:val="446"/>
          <w:marRight w:val="0"/>
          <w:marTop w:val="86"/>
          <w:marBottom w:val="0"/>
          <w:divBdr>
            <w:top w:val="none" w:sz="0" w:space="0" w:color="auto"/>
            <w:left w:val="none" w:sz="0" w:space="0" w:color="auto"/>
            <w:bottom w:val="none" w:sz="0" w:space="0" w:color="auto"/>
            <w:right w:val="none" w:sz="0" w:space="0" w:color="auto"/>
          </w:divBdr>
        </w:div>
        <w:div w:id="1592277261">
          <w:marLeft w:val="446"/>
          <w:marRight w:val="0"/>
          <w:marTop w:val="86"/>
          <w:marBottom w:val="0"/>
          <w:divBdr>
            <w:top w:val="none" w:sz="0" w:space="0" w:color="auto"/>
            <w:left w:val="none" w:sz="0" w:space="0" w:color="auto"/>
            <w:bottom w:val="none" w:sz="0" w:space="0" w:color="auto"/>
            <w:right w:val="none" w:sz="0" w:space="0" w:color="auto"/>
          </w:divBdr>
        </w:div>
      </w:divsChild>
    </w:div>
    <w:div w:id="1187451402">
      <w:bodyDiv w:val="1"/>
      <w:marLeft w:val="0"/>
      <w:marRight w:val="0"/>
      <w:marTop w:val="0"/>
      <w:marBottom w:val="0"/>
      <w:divBdr>
        <w:top w:val="none" w:sz="0" w:space="0" w:color="auto"/>
        <w:left w:val="none" w:sz="0" w:space="0" w:color="auto"/>
        <w:bottom w:val="none" w:sz="0" w:space="0" w:color="auto"/>
        <w:right w:val="none" w:sz="0" w:space="0" w:color="auto"/>
      </w:divBdr>
    </w:div>
    <w:div w:id="1189029809">
      <w:bodyDiv w:val="1"/>
      <w:marLeft w:val="0"/>
      <w:marRight w:val="0"/>
      <w:marTop w:val="0"/>
      <w:marBottom w:val="0"/>
      <w:divBdr>
        <w:top w:val="none" w:sz="0" w:space="0" w:color="auto"/>
        <w:left w:val="none" w:sz="0" w:space="0" w:color="auto"/>
        <w:bottom w:val="none" w:sz="0" w:space="0" w:color="auto"/>
        <w:right w:val="none" w:sz="0" w:space="0" w:color="auto"/>
      </w:divBdr>
      <w:divsChild>
        <w:div w:id="1132795550">
          <w:marLeft w:val="446"/>
          <w:marRight w:val="0"/>
          <w:marTop w:val="82"/>
          <w:marBottom w:val="0"/>
          <w:divBdr>
            <w:top w:val="none" w:sz="0" w:space="0" w:color="auto"/>
            <w:left w:val="none" w:sz="0" w:space="0" w:color="auto"/>
            <w:bottom w:val="none" w:sz="0" w:space="0" w:color="auto"/>
            <w:right w:val="none" w:sz="0" w:space="0" w:color="auto"/>
          </w:divBdr>
        </w:div>
      </w:divsChild>
    </w:div>
    <w:div w:id="1221866649">
      <w:bodyDiv w:val="1"/>
      <w:marLeft w:val="0"/>
      <w:marRight w:val="0"/>
      <w:marTop w:val="0"/>
      <w:marBottom w:val="0"/>
      <w:divBdr>
        <w:top w:val="none" w:sz="0" w:space="0" w:color="auto"/>
        <w:left w:val="none" w:sz="0" w:space="0" w:color="auto"/>
        <w:bottom w:val="none" w:sz="0" w:space="0" w:color="auto"/>
        <w:right w:val="none" w:sz="0" w:space="0" w:color="auto"/>
      </w:divBdr>
      <w:divsChild>
        <w:div w:id="506794778">
          <w:marLeft w:val="418"/>
          <w:marRight w:val="0"/>
          <w:marTop w:val="101"/>
          <w:marBottom w:val="0"/>
          <w:divBdr>
            <w:top w:val="none" w:sz="0" w:space="0" w:color="auto"/>
            <w:left w:val="none" w:sz="0" w:space="0" w:color="auto"/>
            <w:bottom w:val="none" w:sz="0" w:space="0" w:color="auto"/>
            <w:right w:val="none" w:sz="0" w:space="0" w:color="auto"/>
          </w:divBdr>
        </w:div>
      </w:divsChild>
    </w:div>
    <w:div w:id="1239366677">
      <w:marLeft w:val="0"/>
      <w:marRight w:val="0"/>
      <w:marTop w:val="0"/>
      <w:marBottom w:val="0"/>
      <w:divBdr>
        <w:top w:val="none" w:sz="0" w:space="0" w:color="auto"/>
        <w:left w:val="none" w:sz="0" w:space="0" w:color="auto"/>
        <w:bottom w:val="none" w:sz="0" w:space="0" w:color="auto"/>
        <w:right w:val="none" w:sz="0" w:space="0" w:color="auto"/>
      </w:divBdr>
    </w:div>
    <w:div w:id="1257589464">
      <w:marLeft w:val="0"/>
      <w:marRight w:val="0"/>
      <w:marTop w:val="0"/>
      <w:marBottom w:val="0"/>
      <w:divBdr>
        <w:top w:val="none" w:sz="0" w:space="0" w:color="auto"/>
        <w:left w:val="none" w:sz="0" w:space="0" w:color="auto"/>
        <w:bottom w:val="none" w:sz="0" w:space="0" w:color="auto"/>
        <w:right w:val="none" w:sz="0" w:space="0" w:color="auto"/>
      </w:divBdr>
    </w:div>
    <w:div w:id="1340699267">
      <w:bodyDiv w:val="1"/>
      <w:marLeft w:val="0"/>
      <w:marRight w:val="0"/>
      <w:marTop w:val="0"/>
      <w:marBottom w:val="0"/>
      <w:divBdr>
        <w:top w:val="none" w:sz="0" w:space="0" w:color="auto"/>
        <w:left w:val="none" w:sz="0" w:space="0" w:color="auto"/>
        <w:bottom w:val="none" w:sz="0" w:space="0" w:color="auto"/>
        <w:right w:val="none" w:sz="0" w:space="0" w:color="auto"/>
      </w:divBdr>
    </w:div>
    <w:div w:id="1346059787">
      <w:marLeft w:val="0"/>
      <w:marRight w:val="0"/>
      <w:marTop w:val="0"/>
      <w:marBottom w:val="0"/>
      <w:divBdr>
        <w:top w:val="none" w:sz="0" w:space="0" w:color="auto"/>
        <w:left w:val="none" w:sz="0" w:space="0" w:color="auto"/>
        <w:bottom w:val="none" w:sz="0" w:space="0" w:color="auto"/>
        <w:right w:val="none" w:sz="0" w:space="0" w:color="auto"/>
      </w:divBdr>
    </w:div>
    <w:div w:id="1380744010">
      <w:bodyDiv w:val="1"/>
      <w:marLeft w:val="0"/>
      <w:marRight w:val="0"/>
      <w:marTop w:val="0"/>
      <w:marBottom w:val="0"/>
      <w:divBdr>
        <w:top w:val="none" w:sz="0" w:space="0" w:color="auto"/>
        <w:left w:val="none" w:sz="0" w:space="0" w:color="auto"/>
        <w:bottom w:val="none" w:sz="0" w:space="0" w:color="auto"/>
        <w:right w:val="none" w:sz="0" w:space="0" w:color="auto"/>
      </w:divBdr>
    </w:div>
    <w:div w:id="1382821388">
      <w:bodyDiv w:val="1"/>
      <w:marLeft w:val="0"/>
      <w:marRight w:val="0"/>
      <w:marTop w:val="0"/>
      <w:marBottom w:val="0"/>
      <w:divBdr>
        <w:top w:val="none" w:sz="0" w:space="0" w:color="auto"/>
        <w:left w:val="none" w:sz="0" w:space="0" w:color="auto"/>
        <w:bottom w:val="none" w:sz="0" w:space="0" w:color="auto"/>
        <w:right w:val="none" w:sz="0" w:space="0" w:color="auto"/>
      </w:divBdr>
      <w:divsChild>
        <w:div w:id="46148375">
          <w:marLeft w:val="0"/>
          <w:marRight w:val="0"/>
          <w:marTop w:val="0"/>
          <w:marBottom w:val="0"/>
          <w:divBdr>
            <w:top w:val="none" w:sz="0" w:space="0" w:color="auto"/>
            <w:left w:val="none" w:sz="0" w:space="0" w:color="auto"/>
            <w:bottom w:val="none" w:sz="0" w:space="0" w:color="auto"/>
            <w:right w:val="none" w:sz="0" w:space="0" w:color="auto"/>
          </w:divBdr>
        </w:div>
        <w:div w:id="168175848">
          <w:marLeft w:val="0"/>
          <w:marRight w:val="0"/>
          <w:marTop w:val="0"/>
          <w:marBottom w:val="0"/>
          <w:divBdr>
            <w:top w:val="none" w:sz="0" w:space="0" w:color="auto"/>
            <w:left w:val="none" w:sz="0" w:space="0" w:color="auto"/>
            <w:bottom w:val="none" w:sz="0" w:space="0" w:color="auto"/>
            <w:right w:val="none" w:sz="0" w:space="0" w:color="auto"/>
          </w:divBdr>
        </w:div>
        <w:div w:id="820270114">
          <w:marLeft w:val="0"/>
          <w:marRight w:val="0"/>
          <w:marTop w:val="0"/>
          <w:marBottom w:val="0"/>
          <w:divBdr>
            <w:top w:val="none" w:sz="0" w:space="0" w:color="auto"/>
            <w:left w:val="none" w:sz="0" w:space="0" w:color="auto"/>
            <w:bottom w:val="none" w:sz="0" w:space="0" w:color="auto"/>
            <w:right w:val="none" w:sz="0" w:space="0" w:color="auto"/>
          </w:divBdr>
        </w:div>
        <w:div w:id="1876965449">
          <w:marLeft w:val="0"/>
          <w:marRight w:val="0"/>
          <w:marTop w:val="0"/>
          <w:marBottom w:val="0"/>
          <w:divBdr>
            <w:top w:val="none" w:sz="0" w:space="0" w:color="auto"/>
            <w:left w:val="none" w:sz="0" w:space="0" w:color="auto"/>
            <w:bottom w:val="none" w:sz="0" w:space="0" w:color="auto"/>
            <w:right w:val="none" w:sz="0" w:space="0" w:color="auto"/>
          </w:divBdr>
        </w:div>
      </w:divsChild>
    </w:div>
    <w:div w:id="1420057928">
      <w:bodyDiv w:val="1"/>
      <w:marLeft w:val="0"/>
      <w:marRight w:val="0"/>
      <w:marTop w:val="0"/>
      <w:marBottom w:val="0"/>
      <w:divBdr>
        <w:top w:val="none" w:sz="0" w:space="0" w:color="auto"/>
        <w:left w:val="none" w:sz="0" w:space="0" w:color="auto"/>
        <w:bottom w:val="none" w:sz="0" w:space="0" w:color="auto"/>
        <w:right w:val="none" w:sz="0" w:space="0" w:color="auto"/>
      </w:divBdr>
      <w:divsChild>
        <w:div w:id="1743673662">
          <w:marLeft w:val="547"/>
          <w:marRight w:val="0"/>
          <w:marTop w:val="86"/>
          <w:marBottom w:val="0"/>
          <w:divBdr>
            <w:top w:val="none" w:sz="0" w:space="0" w:color="auto"/>
            <w:left w:val="none" w:sz="0" w:space="0" w:color="auto"/>
            <w:bottom w:val="none" w:sz="0" w:space="0" w:color="auto"/>
            <w:right w:val="none" w:sz="0" w:space="0" w:color="auto"/>
          </w:divBdr>
        </w:div>
      </w:divsChild>
    </w:div>
    <w:div w:id="1427075972">
      <w:bodyDiv w:val="1"/>
      <w:marLeft w:val="0"/>
      <w:marRight w:val="0"/>
      <w:marTop w:val="0"/>
      <w:marBottom w:val="0"/>
      <w:divBdr>
        <w:top w:val="none" w:sz="0" w:space="0" w:color="auto"/>
        <w:left w:val="none" w:sz="0" w:space="0" w:color="auto"/>
        <w:bottom w:val="none" w:sz="0" w:space="0" w:color="auto"/>
        <w:right w:val="none" w:sz="0" w:space="0" w:color="auto"/>
      </w:divBdr>
    </w:div>
    <w:div w:id="1427732870">
      <w:bodyDiv w:val="1"/>
      <w:marLeft w:val="0"/>
      <w:marRight w:val="0"/>
      <w:marTop w:val="0"/>
      <w:marBottom w:val="0"/>
      <w:divBdr>
        <w:top w:val="none" w:sz="0" w:space="0" w:color="auto"/>
        <w:left w:val="none" w:sz="0" w:space="0" w:color="auto"/>
        <w:bottom w:val="none" w:sz="0" w:space="0" w:color="auto"/>
        <w:right w:val="none" w:sz="0" w:space="0" w:color="auto"/>
      </w:divBdr>
    </w:div>
    <w:div w:id="1456828485">
      <w:marLeft w:val="0"/>
      <w:marRight w:val="0"/>
      <w:marTop w:val="0"/>
      <w:marBottom w:val="0"/>
      <w:divBdr>
        <w:top w:val="none" w:sz="0" w:space="0" w:color="auto"/>
        <w:left w:val="none" w:sz="0" w:space="0" w:color="auto"/>
        <w:bottom w:val="none" w:sz="0" w:space="0" w:color="auto"/>
        <w:right w:val="none" w:sz="0" w:space="0" w:color="auto"/>
      </w:divBdr>
    </w:div>
    <w:div w:id="1461455978">
      <w:bodyDiv w:val="1"/>
      <w:marLeft w:val="0"/>
      <w:marRight w:val="0"/>
      <w:marTop w:val="0"/>
      <w:marBottom w:val="0"/>
      <w:divBdr>
        <w:top w:val="none" w:sz="0" w:space="0" w:color="auto"/>
        <w:left w:val="none" w:sz="0" w:space="0" w:color="auto"/>
        <w:bottom w:val="none" w:sz="0" w:space="0" w:color="auto"/>
        <w:right w:val="none" w:sz="0" w:space="0" w:color="auto"/>
      </w:divBdr>
    </w:div>
    <w:div w:id="1464275092">
      <w:bodyDiv w:val="1"/>
      <w:marLeft w:val="0"/>
      <w:marRight w:val="0"/>
      <w:marTop w:val="0"/>
      <w:marBottom w:val="0"/>
      <w:divBdr>
        <w:top w:val="none" w:sz="0" w:space="0" w:color="auto"/>
        <w:left w:val="none" w:sz="0" w:space="0" w:color="auto"/>
        <w:bottom w:val="none" w:sz="0" w:space="0" w:color="auto"/>
        <w:right w:val="none" w:sz="0" w:space="0" w:color="auto"/>
      </w:divBdr>
      <w:divsChild>
        <w:div w:id="1246263684">
          <w:marLeft w:val="547"/>
          <w:marRight w:val="0"/>
          <w:marTop w:val="77"/>
          <w:marBottom w:val="0"/>
          <w:divBdr>
            <w:top w:val="none" w:sz="0" w:space="0" w:color="auto"/>
            <w:left w:val="none" w:sz="0" w:space="0" w:color="auto"/>
            <w:bottom w:val="none" w:sz="0" w:space="0" w:color="auto"/>
            <w:right w:val="none" w:sz="0" w:space="0" w:color="auto"/>
          </w:divBdr>
        </w:div>
      </w:divsChild>
    </w:div>
    <w:div w:id="1473788034">
      <w:bodyDiv w:val="1"/>
      <w:marLeft w:val="0"/>
      <w:marRight w:val="0"/>
      <w:marTop w:val="0"/>
      <w:marBottom w:val="0"/>
      <w:divBdr>
        <w:top w:val="none" w:sz="0" w:space="0" w:color="auto"/>
        <w:left w:val="none" w:sz="0" w:space="0" w:color="auto"/>
        <w:bottom w:val="none" w:sz="0" w:space="0" w:color="auto"/>
        <w:right w:val="none" w:sz="0" w:space="0" w:color="auto"/>
      </w:divBdr>
    </w:div>
    <w:div w:id="1488008977">
      <w:bodyDiv w:val="1"/>
      <w:marLeft w:val="0"/>
      <w:marRight w:val="0"/>
      <w:marTop w:val="0"/>
      <w:marBottom w:val="0"/>
      <w:divBdr>
        <w:top w:val="none" w:sz="0" w:space="0" w:color="auto"/>
        <w:left w:val="none" w:sz="0" w:space="0" w:color="auto"/>
        <w:bottom w:val="none" w:sz="0" w:space="0" w:color="auto"/>
        <w:right w:val="none" w:sz="0" w:space="0" w:color="auto"/>
      </w:divBdr>
    </w:div>
    <w:div w:id="1495754387">
      <w:bodyDiv w:val="1"/>
      <w:marLeft w:val="0"/>
      <w:marRight w:val="0"/>
      <w:marTop w:val="0"/>
      <w:marBottom w:val="0"/>
      <w:divBdr>
        <w:top w:val="none" w:sz="0" w:space="0" w:color="auto"/>
        <w:left w:val="none" w:sz="0" w:space="0" w:color="auto"/>
        <w:bottom w:val="none" w:sz="0" w:space="0" w:color="auto"/>
        <w:right w:val="none" w:sz="0" w:space="0" w:color="auto"/>
      </w:divBdr>
    </w:div>
    <w:div w:id="1507401844">
      <w:bodyDiv w:val="1"/>
      <w:marLeft w:val="0"/>
      <w:marRight w:val="0"/>
      <w:marTop w:val="0"/>
      <w:marBottom w:val="0"/>
      <w:divBdr>
        <w:top w:val="none" w:sz="0" w:space="0" w:color="auto"/>
        <w:left w:val="none" w:sz="0" w:space="0" w:color="auto"/>
        <w:bottom w:val="none" w:sz="0" w:space="0" w:color="auto"/>
        <w:right w:val="none" w:sz="0" w:space="0" w:color="auto"/>
      </w:divBdr>
    </w:div>
    <w:div w:id="1520587883">
      <w:marLeft w:val="0"/>
      <w:marRight w:val="0"/>
      <w:marTop w:val="0"/>
      <w:marBottom w:val="0"/>
      <w:divBdr>
        <w:top w:val="none" w:sz="0" w:space="0" w:color="auto"/>
        <w:left w:val="none" w:sz="0" w:space="0" w:color="auto"/>
        <w:bottom w:val="none" w:sz="0" w:space="0" w:color="auto"/>
        <w:right w:val="none" w:sz="0" w:space="0" w:color="auto"/>
      </w:divBdr>
    </w:div>
    <w:div w:id="1540245128">
      <w:bodyDiv w:val="1"/>
      <w:marLeft w:val="0"/>
      <w:marRight w:val="0"/>
      <w:marTop w:val="0"/>
      <w:marBottom w:val="0"/>
      <w:divBdr>
        <w:top w:val="none" w:sz="0" w:space="0" w:color="auto"/>
        <w:left w:val="none" w:sz="0" w:space="0" w:color="auto"/>
        <w:bottom w:val="none" w:sz="0" w:space="0" w:color="auto"/>
        <w:right w:val="none" w:sz="0" w:space="0" w:color="auto"/>
      </w:divBdr>
      <w:divsChild>
        <w:div w:id="200048610">
          <w:marLeft w:val="0"/>
          <w:marRight w:val="0"/>
          <w:marTop w:val="0"/>
          <w:marBottom w:val="0"/>
          <w:divBdr>
            <w:top w:val="none" w:sz="0" w:space="0" w:color="auto"/>
            <w:left w:val="none" w:sz="0" w:space="0" w:color="auto"/>
            <w:bottom w:val="none" w:sz="0" w:space="0" w:color="auto"/>
            <w:right w:val="none" w:sz="0" w:space="0" w:color="auto"/>
          </w:divBdr>
        </w:div>
        <w:div w:id="1049111501">
          <w:marLeft w:val="0"/>
          <w:marRight w:val="0"/>
          <w:marTop w:val="0"/>
          <w:marBottom w:val="0"/>
          <w:divBdr>
            <w:top w:val="none" w:sz="0" w:space="0" w:color="auto"/>
            <w:left w:val="none" w:sz="0" w:space="0" w:color="auto"/>
            <w:bottom w:val="none" w:sz="0" w:space="0" w:color="auto"/>
            <w:right w:val="none" w:sz="0" w:space="0" w:color="auto"/>
          </w:divBdr>
        </w:div>
        <w:div w:id="1852837374">
          <w:marLeft w:val="0"/>
          <w:marRight w:val="0"/>
          <w:marTop w:val="0"/>
          <w:marBottom w:val="0"/>
          <w:divBdr>
            <w:top w:val="none" w:sz="0" w:space="0" w:color="auto"/>
            <w:left w:val="none" w:sz="0" w:space="0" w:color="auto"/>
            <w:bottom w:val="none" w:sz="0" w:space="0" w:color="auto"/>
            <w:right w:val="none" w:sz="0" w:space="0" w:color="auto"/>
          </w:divBdr>
        </w:div>
      </w:divsChild>
    </w:div>
    <w:div w:id="1556626900">
      <w:bodyDiv w:val="1"/>
      <w:marLeft w:val="0"/>
      <w:marRight w:val="0"/>
      <w:marTop w:val="0"/>
      <w:marBottom w:val="0"/>
      <w:divBdr>
        <w:top w:val="none" w:sz="0" w:space="0" w:color="auto"/>
        <w:left w:val="none" w:sz="0" w:space="0" w:color="auto"/>
        <w:bottom w:val="none" w:sz="0" w:space="0" w:color="auto"/>
        <w:right w:val="none" w:sz="0" w:space="0" w:color="auto"/>
      </w:divBdr>
    </w:div>
    <w:div w:id="1560902506">
      <w:marLeft w:val="0"/>
      <w:marRight w:val="0"/>
      <w:marTop w:val="0"/>
      <w:marBottom w:val="0"/>
      <w:divBdr>
        <w:top w:val="none" w:sz="0" w:space="0" w:color="auto"/>
        <w:left w:val="none" w:sz="0" w:space="0" w:color="auto"/>
        <w:bottom w:val="none" w:sz="0" w:space="0" w:color="auto"/>
        <w:right w:val="none" w:sz="0" w:space="0" w:color="auto"/>
      </w:divBdr>
    </w:div>
    <w:div w:id="1591498992">
      <w:bodyDiv w:val="1"/>
      <w:marLeft w:val="0"/>
      <w:marRight w:val="0"/>
      <w:marTop w:val="0"/>
      <w:marBottom w:val="0"/>
      <w:divBdr>
        <w:top w:val="none" w:sz="0" w:space="0" w:color="auto"/>
        <w:left w:val="none" w:sz="0" w:space="0" w:color="auto"/>
        <w:bottom w:val="none" w:sz="0" w:space="0" w:color="auto"/>
        <w:right w:val="none" w:sz="0" w:space="0" w:color="auto"/>
      </w:divBdr>
    </w:div>
    <w:div w:id="1616597145">
      <w:bodyDiv w:val="1"/>
      <w:marLeft w:val="0"/>
      <w:marRight w:val="0"/>
      <w:marTop w:val="0"/>
      <w:marBottom w:val="0"/>
      <w:divBdr>
        <w:top w:val="none" w:sz="0" w:space="0" w:color="auto"/>
        <w:left w:val="none" w:sz="0" w:space="0" w:color="auto"/>
        <w:bottom w:val="none" w:sz="0" w:space="0" w:color="auto"/>
        <w:right w:val="none" w:sz="0" w:space="0" w:color="auto"/>
      </w:divBdr>
    </w:div>
    <w:div w:id="1649900836">
      <w:marLeft w:val="0"/>
      <w:marRight w:val="0"/>
      <w:marTop w:val="0"/>
      <w:marBottom w:val="0"/>
      <w:divBdr>
        <w:top w:val="none" w:sz="0" w:space="0" w:color="auto"/>
        <w:left w:val="none" w:sz="0" w:space="0" w:color="auto"/>
        <w:bottom w:val="none" w:sz="0" w:space="0" w:color="auto"/>
        <w:right w:val="none" w:sz="0" w:space="0" w:color="auto"/>
      </w:divBdr>
    </w:div>
    <w:div w:id="1652251171">
      <w:bodyDiv w:val="1"/>
      <w:marLeft w:val="0"/>
      <w:marRight w:val="0"/>
      <w:marTop w:val="0"/>
      <w:marBottom w:val="0"/>
      <w:divBdr>
        <w:top w:val="none" w:sz="0" w:space="0" w:color="auto"/>
        <w:left w:val="none" w:sz="0" w:space="0" w:color="auto"/>
        <w:bottom w:val="none" w:sz="0" w:space="0" w:color="auto"/>
        <w:right w:val="none" w:sz="0" w:space="0" w:color="auto"/>
      </w:divBdr>
    </w:div>
    <w:div w:id="1662465238">
      <w:bodyDiv w:val="1"/>
      <w:marLeft w:val="0"/>
      <w:marRight w:val="0"/>
      <w:marTop w:val="0"/>
      <w:marBottom w:val="0"/>
      <w:divBdr>
        <w:top w:val="none" w:sz="0" w:space="0" w:color="auto"/>
        <w:left w:val="none" w:sz="0" w:space="0" w:color="auto"/>
        <w:bottom w:val="none" w:sz="0" w:space="0" w:color="auto"/>
        <w:right w:val="none" w:sz="0" w:space="0" w:color="auto"/>
      </w:divBdr>
    </w:div>
    <w:div w:id="1682849772">
      <w:marLeft w:val="0"/>
      <w:marRight w:val="0"/>
      <w:marTop w:val="0"/>
      <w:marBottom w:val="0"/>
      <w:divBdr>
        <w:top w:val="none" w:sz="0" w:space="0" w:color="auto"/>
        <w:left w:val="none" w:sz="0" w:space="0" w:color="auto"/>
        <w:bottom w:val="none" w:sz="0" w:space="0" w:color="auto"/>
        <w:right w:val="none" w:sz="0" w:space="0" w:color="auto"/>
      </w:divBdr>
    </w:div>
    <w:div w:id="1686713446">
      <w:bodyDiv w:val="1"/>
      <w:marLeft w:val="0"/>
      <w:marRight w:val="0"/>
      <w:marTop w:val="0"/>
      <w:marBottom w:val="0"/>
      <w:divBdr>
        <w:top w:val="none" w:sz="0" w:space="0" w:color="auto"/>
        <w:left w:val="none" w:sz="0" w:space="0" w:color="auto"/>
        <w:bottom w:val="none" w:sz="0" w:space="0" w:color="auto"/>
        <w:right w:val="none" w:sz="0" w:space="0" w:color="auto"/>
      </w:divBdr>
    </w:div>
    <w:div w:id="1736008161">
      <w:bodyDiv w:val="1"/>
      <w:marLeft w:val="0"/>
      <w:marRight w:val="0"/>
      <w:marTop w:val="0"/>
      <w:marBottom w:val="0"/>
      <w:divBdr>
        <w:top w:val="none" w:sz="0" w:space="0" w:color="auto"/>
        <w:left w:val="none" w:sz="0" w:space="0" w:color="auto"/>
        <w:bottom w:val="none" w:sz="0" w:space="0" w:color="auto"/>
        <w:right w:val="none" w:sz="0" w:space="0" w:color="auto"/>
      </w:divBdr>
    </w:div>
    <w:div w:id="1741369465">
      <w:marLeft w:val="0"/>
      <w:marRight w:val="0"/>
      <w:marTop w:val="0"/>
      <w:marBottom w:val="0"/>
      <w:divBdr>
        <w:top w:val="none" w:sz="0" w:space="0" w:color="auto"/>
        <w:left w:val="none" w:sz="0" w:space="0" w:color="auto"/>
        <w:bottom w:val="none" w:sz="0" w:space="0" w:color="auto"/>
        <w:right w:val="none" w:sz="0" w:space="0" w:color="auto"/>
      </w:divBdr>
    </w:div>
    <w:div w:id="1789424766">
      <w:marLeft w:val="0"/>
      <w:marRight w:val="0"/>
      <w:marTop w:val="0"/>
      <w:marBottom w:val="0"/>
      <w:divBdr>
        <w:top w:val="none" w:sz="0" w:space="0" w:color="auto"/>
        <w:left w:val="none" w:sz="0" w:space="0" w:color="auto"/>
        <w:bottom w:val="none" w:sz="0" w:space="0" w:color="auto"/>
        <w:right w:val="none" w:sz="0" w:space="0" w:color="auto"/>
      </w:divBdr>
    </w:div>
    <w:div w:id="1790392049">
      <w:bodyDiv w:val="1"/>
      <w:marLeft w:val="0"/>
      <w:marRight w:val="0"/>
      <w:marTop w:val="0"/>
      <w:marBottom w:val="0"/>
      <w:divBdr>
        <w:top w:val="none" w:sz="0" w:space="0" w:color="auto"/>
        <w:left w:val="none" w:sz="0" w:space="0" w:color="auto"/>
        <w:bottom w:val="none" w:sz="0" w:space="0" w:color="auto"/>
        <w:right w:val="none" w:sz="0" w:space="0" w:color="auto"/>
      </w:divBdr>
    </w:div>
    <w:div w:id="1804927042">
      <w:bodyDiv w:val="1"/>
      <w:marLeft w:val="0"/>
      <w:marRight w:val="0"/>
      <w:marTop w:val="0"/>
      <w:marBottom w:val="0"/>
      <w:divBdr>
        <w:top w:val="none" w:sz="0" w:space="0" w:color="auto"/>
        <w:left w:val="none" w:sz="0" w:space="0" w:color="auto"/>
        <w:bottom w:val="none" w:sz="0" w:space="0" w:color="auto"/>
        <w:right w:val="none" w:sz="0" w:space="0" w:color="auto"/>
      </w:divBdr>
    </w:div>
    <w:div w:id="1816993190">
      <w:marLeft w:val="0"/>
      <w:marRight w:val="0"/>
      <w:marTop w:val="0"/>
      <w:marBottom w:val="0"/>
      <w:divBdr>
        <w:top w:val="none" w:sz="0" w:space="0" w:color="auto"/>
        <w:left w:val="none" w:sz="0" w:space="0" w:color="auto"/>
        <w:bottom w:val="none" w:sz="0" w:space="0" w:color="auto"/>
        <w:right w:val="none" w:sz="0" w:space="0" w:color="auto"/>
      </w:divBdr>
    </w:div>
    <w:div w:id="1831946406">
      <w:bodyDiv w:val="1"/>
      <w:marLeft w:val="0"/>
      <w:marRight w:val="0"/>
      <w:marTop w:val="0"/>
      <w:marBottom w:val="0"/>
      <w:divBdr>
        <w:top w:val="none" w:sz="0" w:space="0" w:color="auto"/>
        <w:left w:val="none" w:sz="0" w:space="0" w:color="auto"/>
        <w:bottom w:val="none" w:sz="0" w:space="0" w:color="auto"/>
        <w:right w:val="none" w:sz="0" w:space="0" w:color="auto"/>
      </w:divBdr>
    </w:div>
    <w:div w:id="1847014183">
      <w:marLeft w:val="0"/>
      <w:marRight w:val="0"/>
      <w:marTop w:val="0"/>
      <w:marBottom w:val="0"/>
      <w:divBdr>
        <w:top w:val="none" w:sz="0" w:space="0" w:color="auto"/>
        <w:left w:val="none" w:sz="0" w:space="0" w:color="auto"/>
        <w:bottom w:val="none" w:sz="0" w:space="0" w:color="auto"/>
        <w:right w:val="none" w:sz="0" w:space="0" w:color="auto"/>
      </w:divBdr>
    </w:div>
    <w:div w:id="1858615214">
      <w:bodyDiv w:val="1"/>
      <w:marLeft w:val="0"/>
      <w:marRight w:val="0"/>
      <w:marTop w:val="0"/>
      <w:marBottom w:val="0"/>
      <w:divBdr>
        <w:top w:val="none" w:sz="0" w:space="0" w:color="auto"/>
        <w:left w:val="none" w:sz="0" w:space="0" w:color="auto"/>
        <w:bottom w:val="none" w:sz="0" w:space="0" w:color="auto"/>
        <w:right w:val="none" w:sz="0" w:space="0" w:color="auto"/>
      </w:divBdr>
    </w:div>
    <w:div w:id="1885410834">
      <w:bodyDiv w:val="1"/>
      <w:marLeft w:val="0"/>
      <w:marRight w:val="0"/>
      <w:marTop w:val="0"/>
      <w:marBottom w:val="0"/>
      <w:divBdr>
        <w:top w:val="none" w:sz="0" w:space="0" w:color="auto"/>
        <w:left w:val="none" w:sz="0" w:space="0" w:color="auto"/>
        <w:bottom w:val="none" w:sz="0" w:space="0" w:color="auto"/>
        <w:right w:val="none" w:sz="0" w:space="0" w:color="auto"/>
      </w:divBdr>
    </w:div>
    <w:div w:id="1931965828">
      <w:marLeft w:val="0"/>
      <w:marRight w:val="0"/>
      <w:marTop w:val="0"/>
      <w:marBottom w:val="0"/>
      <w:divBdr>
        <w:top w:val="none" w:sz="0" w:space="0" w:color="auto"/>
        <w:left w:val="none" w:sz="0" w:space="0" w:color="auto"/>
        <w:bottom w:val="none" w:sz="0" w:space="0" w:color="auto"/>
        <w:right w:val="none" w:sz="0" w:space="0" w:color="auto"/>
      </w:divBdr>
    </w:div>
    <w:div w:id="1948655827">
      <w:marLeft w:val="0"/>
      <w:marRight w:val="0"/>
      <w:marTop w:val="0"/>
      <w:marBottom w:val="0"/>
      <w:divBdr>
        <w:top w:val="none" w:sz="0" w:space="0" w:color="auto"/>
        <w:left w:val="none" w:sz="0" w:space="0" w:color="auto"/>
        <w:bottom w:val="none" w:sz="0" w:space="0" w:color="auto"/>
        <w:right w:val="none" w:sz="0" w:space="0" w:color="auto"/>
      </w:divBdr>
    </w:div>
    <w:div w:id="1971547118">
      <w:bodyDiv w:val="1"/>
      <w:marLeft w:val="0"/>
      <w:marRight w:val="0"/>
      <w:marTop w:val="0"/>
      <w:marBottom w:val="0"/>
      <w:divBdr>
        <w:top w:val="none" w:sz="0" w:space="0" w:color="auto"/>
        <w:left w:val="none" w:sz="0" w:space="0" w:color="auto"/>
        <w:bottom w:val="none" w:sz="0" w:space="0" w:color="auto"/>
        <w:right w:val="none" w:sz="0" w:space="0" w:color="auto"/>
      </w:divBdr>
      <w:divsChild>
        <w:div w:id="1758936144">
          <w:marLeft w:val="547"/>
          <w:marRight w:val="0"/>
          <w:marTop w:val="86"/>
          <w:marBottom w:val="0"/>
          <w:divBdr>
            <w:top w:val="none" w:sz="0" w:space="0" w:color="auto"/>
            <w:left w:val="none" w:sz="0" w:space="0" w:color="auto"/>
            <w:bottom w:val="none" w:sz="0" w:space="0" w:color="auto"/>
            <w:right w:val="none" w:sz="0" w:space="0" w:color="auto"/>
          </w:divBdr>
        </w:div>
      </w:divsChild>
    </w:div>
    <w:div w:id="1998529381">
      <w:bodyDiv w:val="1"/>
      <w:marLeft w:val="0"/>
      <w:marRight w:val="0"/>
      <w:marTop w:val="0"/>
      <w:marBottom w:val="0"/>
      <w:divBdr>
        <w:top w:val="none" w:sz="0" w:space="0" w:color="auto"/>
        <w:left w:val="none" w:sz="0" w:space="0" w:color="auto"/>
        <w:bottom w:val="none" w:sz="0" w:space="0" w:color="auto"/>
        <w:right w:val="none" w:sz="0" w:space="0" w:color="auto"/>
      </w:divBdr>
      <w:divsChild>
        <w:div w:id="160005679">
          <w:marLeft w:val="0"/>
          <w:marRight w:val="0"/>
          <w:marTop w:val="0"/>
          <w:marBottom w:val="0"/>
          <w:divBdr>
            <w:top w:val="none" w:sz="0" w:space="0" w:color="auto"/>
            <w:left w:val="none" w:sz="0" w:space="0" w:color="auto"/>
            <w:bottom w:val="none" w:sz="0" w:space="0" w:color="auto"/>
            <w:right w:val="none" w:sz="0" w:space="0" w:color="auto"/>
          </w:divBdr>
        </w:div>
        <w:div w:id="689531234">
          <w:marLeft w:val="0"/>
          <w:marRight w:val="0"/>
          <w:marTop w:val="0"/>
          <w:marBottom w:val="0"/>
          <w:divBdr>
            <w:top w:val="none" w:sz="0" w:space="0" w:color="auto"/>
            <w:left w:val="none" w:sz="0" w:space="0" w:color="auto"/>
            <w:bottom w:val="none" w:sz="0" w:space="0" w:color="auto"/>
            <w:right w:val="none" w:sz="0" w:space="0" w:color="auto"/>
          </w:divBdr>
        </w:div>
        <w:div w:id="1838182442">
          <w:marLeft w:val="0"/>
          <w:marRight w:val="0"/>
          <w:marTop w:val="0"/>
          <w:marBottom w:val="0"/>
          <w:divBdr>
            <w:top w:val="none" w:sz="0" w:space="0" w:color="auto"/>
            <w:left w:val="none" w:sz="0" w:space="0" w:color="auto"/>
            <w:bottom w:val="none" w:sz="0" w:space="0" w:color="auto"/>
            <w:right w:val="none" w:sz="0" w:space="0" w:color="auto"/>
          </w:divBdr>
        </w:div>
      </w:divsChild>
    </w:div>
    <w:div w:id="2006391917">
      <w:bodyDiv w:val="1"/>
      <w:marLeft w:val="0"/>
      <w:marRight w:val="0"/>
      <w:marTop w:val="0"/>
      <w:marBottom w:val="0"/>
      <w:divBdr>
        <w:top w:val="none" w:sz="0" w:space="0" w:color="auto"/>
        <w:left w:val="none" w:sz="0" w:space="0" w:color="auto"/>
        <w:bottom w:val="none" w:sz="0" w:space="0" w:color="auto"/>
        <w:right w:val="none" w:sz="0" w:space="0" w:color="auto"/>
      </w:divBdr>
    </w:div>
    <w:div w:id="2011057953">
      <w:bodyDiv w:val="1"/>
      <w:marLeft w:val="0"/>
      <w:marRight w:val="0"/>
      <w:marTop w:val="0"/>
      <w:marBottom w:val="0"/>
      <w:divBdr>
        <w:top w:val="none" w:sz="0" w:space="0" w:color="auto"/>
        <w:left w:val="none" w:sz="0" w:space="0" w:color="auto"/>
        <w:bottom w:val="none" w:sz="0" w:space="0" w:color="auto"/>
        <w:right w:val="none" w:sz="0" w:space="0" w:color="auto"/>
      </w:divBdr>
    </w:div>
    <w:div w:id="2011173756">
      <w:marLeft w:val="0"/>
      <w:marRight w:val="0"/>
      <w:marTop w:val="0"/>
      <w:marBottom w:val="0"/>
      <w:divBdr>
        <w:top w:val="none" w:sz="0" w:space="0" w:color="auto"/>
        <w:left w:val="none" w:sz="0" w:space="0" w:color="auto"/>
        <w:bottom w:val="none" w:sz="0" w:space="0" w:color="auto"/>
        <w:right w:val="none" w:sz="0" w:space="0" w:color="auto"/>
      </w:divBdr>
    </w:div>
    <w:div w:id="2016877574">
      <w:bodyDiv w:val="1"/>
      <w:marLeft w:val="0"/>
      <w:marRight w:val="0"/>
      <w:marTop w:val="0"/>
      <w:marBottom w:val="0"/>
      <w:divBdr>
        <w:top w:val="none" w:sz="0" w:space="0" w:color="auto"/>
        <w:left w:val="none" w:sz="0" w:space="0" w:color="auto"/>
        <w:bottom w:val="none" w:sz="0" w:space="0" w:color="auto"/>
        <w:right w:val="none" w:sz="0" w:space="0" w:color="auto"/>
      </w:divBdr>
    </w:div>
    <w:div w:id="2079594578">
      <w:bodyDiv w:val="1"/>
      <w:marLeft w:val="0"/>
      <w:marRight w:val="0"/>
      <w:marTop w:val="0"/>
      <w:marBottom w:val="0"/>
      <w:divBdr>
        <w:top w:val="none" w:sz="0" w:space="0" w:color="auto"/>
        <w:left w:val="none" w:sz="0" w:space="0" w:color="auto"/>
        <w:bottom w:val="none" w:sz="0" w:space="0" w:color="auto"/>
        <w:right w:val="none" w:sz="0" w:space="0" w:color="auto"/>
      </w:divBdr>
    </w:div>
    <w:div w:id="2081562753">
      <w:bodyDiv w:val="1"/>
      <w:marLeft w:val="0"/>
      <w:marRight w:val="0"/>
      <w:marTop w:val="0"/>
      <w:marBottom w:val="0"/>
      <w:divBdr>
        <w:top w:val="none" w:sz="0" w:space="0" w:color="auto"/>
        <w:left w:val="none" w:sz="0" w:space="0" w:color="auto"/>
        <w:bottom w:val="none" w:sz="0" w:space="0" w:color="auto"/>
        <w:right w:val="none" w:sz="0" w:space="0" w:color="auto"/>
      </w:divBdr>
    </w:div>
    <w:div w:id="2093044607">
      <w:bodyDiv w:val="1"/>
      <w:marLeft w:val="0"/>
      <w:marRight w:val="0"/>
      <w:marTop w:val="0"/>
      <w:marBottom w:val="0"/>
      <w:divBdr>
        <w:top w:val="none" w:sz="0" w:space="0" w:color="auto"/>
        <w:left w:val="none" w:sz="0" w:space="0" w:color="auto"/>
        <w:bottom w:val="none" w:sz="0" w:space="0" w:color="auto"/>
        <w:right w:val="none" w:sz="0" w:space="0" w:color="auto"/>
      </w:divBdr>
    </w:div>
    <w:div w:id="2118982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hristian.vig@skyss.no" TargetMode="External"/><Relationship Id="rId18" Type="http://schemas.openxmlformats.org/officeDocument/2006/relationships/hyperlink" Target="https://www.vestlandfylke.no/om-oss/sende-faktura-til-vestland/"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vestlandfylke.no" TargetMode="External"/><Relationship Id="rId2" Type="http://schemas.openxmlformats.org/officeDocument/2006/relationships/customXml" Target="../customXml/item2.xml"/><Relationship Id="rId16" Type="http://schemas.openxmlformats.org/officeDocument/2006/relationships/hyperlink" Target="https://prod01.elementscloud.no/publikum/821311632_PROD-821311632/DmbMeeting/70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rofilmanual.skyss.no/"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ovdata.no/dokument/SF/forskrift/2011-12-22-1523?q=kvalifikasjoner+og+sertifikater+for+sj%C3%B8folk" TargetMode="Externa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6cd9eb-cc12-4621-b4a2-e99043696f20">
      <Terms xmlns="http://schemas.microsoft.com/office/infopath/2007/PartnerControls"/>
    </lcf76f155ced4ddcb4097134ff3c332f>
    <TaxCatchAll xmlns="b0ef6818-443d-4180-83c9-477402ebf4fa" xsi:nil="true"/>
    <SharedWithUsers xmlns="b0ef6818-443d-4180-83c9-477402ebf4fa">
      <UserInfo>
        <DisplayName/>
        <AccountId xsi:nil="true"/>
        <AccountType/>
      </UserInfo>
    </SharedWithUsers>
    <Dato xmlns="216cd9eb-cc12-4621-b4a2-e99043696f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4A619CB32DD848AFB647EA44901EA5" ma:contentTypeVersion="19" ma:contentTypeDescription="Opprett et nytt dokument." ma:contentTypeScope="" ma:versionID="81bdb55f32e35196a105cd7512d19392">
  <xsd:schema xmlns:xsd="http://www.w3.org/2001/XMLSchema" xmlns:xs="http://www.w3.org/2001/XMLSchema" xmlns:p="http://schemas.microsoft.com/office/2006/metadata/properties" xmlns:ns2="216cd9eb-cc12-4621-b4a2-e99043696f20" xmlns:ns3="b0ef6818-443d-4180-83c9-477402ebf4fa" targetNamespace="http://schemas.microsoft.com/office/2006/metadata/properties" ma:root="true" ma:fieldsID="2b6b5210c5e438d67046d26b1ccb82e9" ns2:_="" ns3:_="">
    <xsd:import namespace="216cd9eb-cc12-4621-b4a2-e99043696f20"/>
    <xsd:import namespace="b0ef6818-443d-4180-83c9-477402ebf4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cd9eb-cc12-4621-b4a2-e99043696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element name="Dato" ma:index="26" nillable="true" ma:displayName="Dato" ma:format="DateTime"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0ef6818-443d-4180-83c9-477402ebf4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e1cb4796-642c-456c-a8bb-b71efe62153c}" ma:internalName="TaxCatchAll" ma:showField="CatchAllData" ma:web="b0ef6818-443d-4180-83c9-477402ebf4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A9BF9-51FB-4C0F-8222-BCB61811C99A}">
  <ds:schemaRefs>
    <ds:schemaRef ds:uri="http://schemas.microsoft.com/office/2006/metadata/properties"/>
    <ds:schemaRef ds:uri="http://schemas.microsoft.com/office/infopath/2007/PartnerControls"/>
    <ds:schemaRef ds:uri="216cd9eb-cc12-4621-b4a2-e99043696f20"/>
    <ds:schemaRef ds:uri="b0ef6818-443d-4180-83c9-477402ebf4fa"/>
  </ds:schemaRefs>
</ds:datastoreItem>
</file>

<file path=customXml/itemProps2.xml><?xml version="1.0" encoding="utf-8"?>
<ds:datastoreItem xmlns:ds="http://schemas.openxmlformats.org/officeDocument/2006/customXml" ds:itemID="{DE402E09-5F6D-43FF-B09B-F5A518BE7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cd9eb-cc12-4621-b4a2-e99043696f20"/>
    <ds:schemaRef ds:uri="b0ef6818-443d-4180-83c9-477402ebf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43EB55-CFF8-4F55-A896-4E3BEA407F1A}">
  <ds:schemaRefs>
    <ds:schemaRef ds:uri="http://schemas.microsoft.com/sharepoint/v3/contenttype/forms"/>
  </ds:schemaRefs>
</ds:datastoreItem>
</file>

<file path=customXml/itemProps4.xml><?xml version="1.0" encoding="utf-8"?>
<ds:datastoreItem xmlns:ds="http://schemas.openxmlformats.org/officeDocument/2006/customXml" ds:itemID="{F2F70E93-3B03-4DCD-85AB-803F093CE83B}">
  <ds:schemaRefs>
    <ds:schemaRef ds:uri="http://schemas.microsoft.com/office/2006/metadata/longProperties"/>
  </ds:schemaRefs>
</ds:datastoreItem>
</file>

<file path=customXml/itemProps5.xml><?xml version="1.0" encoding="utf-8"?>
<ds:datastoreItem xmlns:ds="http://schemas.openxmlformats.org/officeDocument/2006/customXml" ds:itemID="{C931EAC7-BDF4-45B7-988B-8CCD8A9E92A2}">
  <ds:schemaRefs>
    <ds:schemaRef ds:uri="http://schemas.openxmlformats.org/officeDocument/2006/bibliography"/>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105</Pages>
  <Words>42722</Words>
  <Characters>226429</Characters>
  <Application>Microsoft Office Word</Application>
  <DocSecurity>0</DocSecurity>
  <Lines>1886</Lines>
  <Paragraphs>537</Paragraphs>
  <ScaleCrop>false</ScaleCrop>
  <Company/>
  <LinksUpToDate>false</LinksUpToDate>
  <CharactersWithSpaces>268614</CharactersWithSpaces>
  <SharedDoc>false</SharedDoc>
  <HLinks>
    <vt:vector size="2340" baseType="variant">
      <vt:variant>
        <vt:i4>2556006</vt:i4>
      </vt:variant>
      <vt:variant>
        <vt:i4>1629</vt:i4>
      </vt:variant>
      <vt:variant>
        <vt:i4>0</vt:i4>
      </vt:variant>
      <vt:variant>
        <vt:i4>5</vt:i4>
      </vt:variant>
      <vt:variant>
        <vt:lpwstr>https://www.vestlandfylke.no/om-oss/sende-faktura-til-vestland/</vt:lpwstr>
      </vt:variant>
      <vt:variant>
        <vt:lpwstr/>
      </vt:variant>
      <vt:variant>
        <vt:i4>983110</vt:i4>
      </vt:variant>
      <vt:variant>
        <vt:i4>1626</vt:i4>
      </vt:variant>
      <vt:variant>
        <vt:i4>0</vt:i4>
      </vt:variant>
      <vt:variant>
        <vt:i4>5</vt:i4>
      </vt:variant>
      <vt:variant>
        <vt:lpwstr>https://www.vestlandfylke.no/</vt:lpwstr>
      </vt:variant>
      <vt:variant>
        <vt:lpwstr/>
      </vt:variant>
      <vt:variant>
        <vt:i4>5963828</vt:i4>
      </vt:variant>
      <vt:variant>
        <vt:i4>1623</vt:i4>
      </vt:variant>
      <vt:variant>
        <vt:i4>0</vt:i4>
      </vt:variant>
      <vt:variant>
        <vt:i4>5</vt:i4>
      </vt:variant>
      <vt:variant>
        <vt:lpwstr>https://prod01.elementscloud.no/publikum/821311632_PROD-821311632/DmbMeeting/704</vt:lpwstr>
      </vt:variant>
      <vt:variant>
        <vt:lpwstr/>
      </vt:variant>
      <vt:variant>
        <vt:i4>4718622</vt:i4>
      </vt:variant>
      <vt:variant>
        <vt:i4>1605</vt:i4>
      </vt:variant>
      <vt:variant>
        <vt:i4>0</vt:i4>
      </vt:variant>
      <vt:variant>
        <vt:i4>5</vt:i4>
      </vt:variant>
      <vt:variant>
        <vt:lpwstr>http://profilmanual.skyss.no/</vt:lpwstr>
      </vt:variant>
      <vt:variant>
        <vt:lpwstr/>
      </vt:variant>
      <vt:variant>
        <vt:i4>2490486</vt:i4>
      </vt:variant>
      <vt:variant>
        <vt:i4>1602</vt:i4>
      </vt:variant>
      <vt:variant>
        <vt:i4>0</vt:i4>
      </vt:variant>
      <vt:variant>
        <vt:i4>5</vt:i4>
      </vt:variant>
      <vt:variant>
        <vt:lpwstr>https://lovdata.no/dokument/SF/forskrift/2011-12-22-1523?q=kvalifikasjoner+og+sertifikater+for+sj%C3%B8folk</vt:lpwstr>
      </vt:variant>
      <vt:variant>
        <vt:lpwstr/>
      </vt:variant>
      <vt:variant>
        <vt:i4>65647</vt:i4>
      </vt:variant>
      <vt:variant>
        <vt:i4>1599</vt:i4>
      </vt:variant>
      <vt:variant>
        <vt:i4>0</vt:i4>
      </vt:variant>
      <vt:variant>
        <vt:i4>5</vt:i4>
      </vt:variant>
      <vt:variant>
        <vt:lpwstr>mailto:christian.vig@skyss.no</vt:lpwstr>
      </vt:variant>
      <vt:variant>
        <vt:lpwstr/>
      </vt:variant>
      <vt:variant>
        <vt:i4>1376319</vt:i4>
      </vt:variant>
      <vt:variant>
        <vt:i4>1592</vt:i4>
      </vt:variant>
      <vt:variant>
        <vt:i4>0</vt:i4>
      </vt:variant>
      <vt:variant>
        <vt:i4>5</vt:i4>
      </vt:variant>
      <vt:variant>
        <vt:lpwstr/>
      </vt:variant>
      <vt:variant>
        <vt:lpwstr>_Toc230242910</vt:lpwstr>
      </vt:variant>
      <vt:variant>
        <vt:i4>1310783</vt:i4>
      </vt:variant>
      <vt:variant>
        <vt:i4>1586</vt:i4>
      </vt:variant>
      <vt:variant>
        <vt:i4>0</vt:i4>
      </vt:variant>
      <vt:variant>
        <vt:i4>5</vt:i4>
      </vt:variant>
      <vt:variant>
        <vt:lpwstr/>
      </vt:variant>
      <vt:variant>
        <vt:lpwstr>_Toc230242909</vt:lpwstr>
      </vt:variant>
      <vt:variant>
        <vt:i4>1310783</vt:i4>
      </vt:variant>
      <vt:variant>
        <vt:i4>1580</vt:i4>
      </vt:variant>
      <vt:variant>
        <vt:i4>0</vt:i4>
      </vt:variant>
      <vt:variant>
        <vt:i4>5</vt:i4>
      </vt:variant>
      <vt:variant>
        <vt:lpwstr/>
      </vt:variant>
      <vt:variant>
        <vt:lpwstr>_Toc230242908</vt:lpwstr>
      </vt:variant>
      <vt:variant>
        <vt:i4>1310783</vt:i4>
      </vt:variant>
      <vt:variant>
        <vt:i4>1574</vt:i4>
      </vt:variant>
      <vt:variant>
        <vt:i4>0</vt:i4>
      </vt:variant>
      <vt:variant>
        <vt:i4>5</vt:i4>
      </vt:variant>
      <vt:variant>
        <vt:lpwstr/>
      </vt:variant>
      <vt:variant>
        <vt:lpwstr>_Toc230242907</vt:lpwstr>
      </vt:variant>
      <vt:variant>
        <vt:i4>1310783</vt:i4>
      </vt:variant>
      <vt:variant>
        <vt:i4>1568</vt:i4>
      </vt:variant>
      <vt:variant>
        <vt:i4>0</vt:i4>
      </vt:variant>
      <vt:variant>
        <vt:i4>5</vt:i4>
      </vt:variant>
      <vt:variant>
        <vt:lpwstr/>
      </vt:variant>
      <vt:variant>
        <vt:lpwstr>_Toc230242906</vt:lpwstr>
      </vt:variant>
      <vt:variant>
        <vt:i4>1310783</vt:i4>
      </vt:variant>
      <vt:variant>
        <vt:i4>1562</vt:i4>
      </vt:variant>
      <vt:variant>
        <vt:i4>0</vt:i4>
      </vt:variant>
      <vt:variant>
        <vt:i4>5</vt:i4>
      </vt:variant>
      <vt:variant>
        <vt:lpwstr/>
      </vt:variant>
      <vt:variant>
        <vt:lpwstr>_Toc230242905</vt:lpwstr>
      </vt:variant>
      <vt:variant>
        <vt:i4>1310783</vt:i4>
      </vt:variant>
      <vt:variant>
        <vt:i4>1556</vt:i4>
      </vt:variant>
      <vt:variant>
        <vt:i4>0</vt:i4>
      </vt:variant>
      <vt:variant>
        <vt:i4>5</vt:i4>
      </vt:variant>
      <vt:variant>
        <vt:lpwstr/>
      </vt:variant>
      <vt:variant>
        <vt:lpwstr>_Toc230242904</vt:lpwstr>
      </vt:variant>
      <vt:variant>
        <vt:i4>1310783</vt:i4>
      </vt:variant>
      <vt:variant>
        <vt:i4>1550</vt:i4>
      </vt:variant>
      <vt:variant>
        <vt:i4>0</vt:i4>
      </vt:variant>
      <vt:variant>
        <vt:i4>5</vt:i4>
      </vt:variant>
      <vt:variant>
        <vt:lpwstr/>
      </vt:variant>
      <vt:variant>
        <vt:lpwstr>_Toc230242903</vt:lpwstr>
      </vt:variant>
      <vt:variant>
        <vt:i4>1310783</vt:i4>
      </vt:variant>
      <vt:variant>
        <vt:i4>1544</vt:i4>
      </vt:variant>
      <vt:variant>
        <vt:i4>0</vt:i4>
      </vt:variant>
      <vt:variant>
        <vt:i4>5</vt:i4>
      </vt:variant>
      <vt:variant>
        <vt:lpwstr/>
      </vt:variant>
      <vt:variant>
        <vt:lpwstr>_Toc230242902</vt:lpwstr>
      </vt:variant>
      <vt:variant>
        <vt:i4>1310783</vt:i4>
      </vt:variant>
      <vt:variant>
        <vt:i4>1538</vt:i4>
      </vt:variant>
      <vt:variant>
        <vt:i4>0</vt:i4>
      </vt:variant>
      <vt:variant>
        <vt:i4>5</vt:i4>
      </vt:variant>
      <vt:variant>
        <vt:lpwstr/>
      </vt:variant>
      <vt:variant>
        <vt:lpwstr>_Toc230242901</vt:lpwstr>
      </vt:variant>
      <vt:variant>
        <vt:i4>1310783</vt:i4>
      </vt:variant>
      <vt:variant>
        <vt:i4>1532</vt:i4>
      </vt:variant>
      <vt:variant>
        <vt:i4>0</vt:i4>
      </vt:variant>
      <vt:variant>
        <vt:i4>5</vt:i4>
      </vt:variant>
      <vt:variant>
        <vt:lpwstr/>
      </vt:variant>
      <vt:variant>
        <vt:lpwstr>_Toc230242900</vt:lpwstr>
      </vt:variant>
      <vt:variant>
        <vt:i4>1900606</vt:i4>
      </vt:variant>
      <vt:variant>
        <vt:i4>1526</vt:i4>
      </vt:variant>
      <vt:variant>
        <vt:i4>0</vt:i4>
      </vt:variant>
      <vt:variant>
        <vt:i4>5</vt:i4>
      </vt:variant>
      <vt:variant>
        <vt:lpwstr/>
      </vt:variant>
      <vt:variant>
        <vt:lpwstr>_Toc230242899</vt:lpwstr>
      </vt:variant>
      <vt:variant>
        <vt:i4>1900606</vt:i4>
      </vt:variant>
      <vt:variant>
        <vt:i4>1520</vt:i4>
      </vt:variant>
      <vt:variant>
        <vt:i4>0</vt:i4>
      </vt:variant>
      <vt:variant>
        <vt:i4>5</vt:i4>
      </vt:variant>
      <vt:variant>
        <vt:lpwstr/>
      </vt:variant>
      <vt:variant>
        <vt:lpwstr>_Toc230242898</vt:lpwstr>
      </vt:variant>
      <vt:variant>
        <vt:i4>1900606</vt:i4>
      </vt:variant>
      <vt:variant>
        <vt:i4>1514</vt:i4>
      </vt:variant>
      <vt:variant>
        <vt:i4>0</vt:i4>
      </vt:variant>
      <vt:variant>
        <vt:i4>5</vt:i4>
      </vt:variant>
      <vt:variant>
        <vt:lpwstr/>
      </vt:variant>
      <vt:variant>
        <vt:lpwstr>_Toc230242897</vt:lpwstr>
      </vt:variant>
      <vt:variant>
        <vt:i4>1900606</vt:i4>
      </vt:variant>
      <vt:variant>
        <vt:i4>1508</vt:i4>
      </vt:variant>
      <vt:variant>
        <vt:i4>0</vt:i4>
      </vt:variant>
      <vt:variant>
        <vt:i4>5</vt:i4>
      </vt:variant>
      <vt:variant>
        <vt:lpwstr/>
      </vt:variant>
      <vt:variant>
        <vt:lpwstr>_Toc230242896</vt:lpwstr>
      </vt:variant>
      <vt:variant>
        <vt:i4>1900606</vt:i4>
      </vt:variant>
      <vt:variant>
        <vt:i4>1502</vt:i4>
      </vt:variant>
      <vt:variant>
        <vt:i4>0</vt:i4>
      </vt:variant>
      <vt:variant>
        <vt:i4>5</vt:i4>
      </vt:variant>
      <vt:variant>
        <vt:lpwstr/>
      </vt:variant>
      <vt:variant>
        <vt:lpwstr>_Toc230242895</vt:lpwstr>
      </vt:variant>
      <vt:variant>
        <vt:i4>1900606</vt:i4>
      </vt:variant>
      <vt:variant>
        <vt:i4>1496</vt:i4>
      </vt:variant>
      <vt:variant>
        <vt:i4>0</vt:i4>
      </vt:variant>
      <vt:variant>
        <vt:i4>5</vt:i4>
      </vt:variant>
      <vt:variant>
        <vt:lpwstr/>
      </vt:variant>
      <vt:variant>
        <vt:lpwstr>_Toc230242894</vt:lpwstr>
      </vt:variant>
      <vt:variant>
        <vt:i4>1900606</vt:i4>
      </vt:variant>
      <vt:variant>
        <vt:i4>1490</vt:i4>
      </vt:variant>
      <vt:variant>
        <vt:i4>0</vt:i4>
      </vt:variant>
      <vt:variant>
        <vt:i4>5</vt:i4>
      </vt:variant>
      <vt:variant>
        <vt:lpwstr/>
      </vt:variant>
      <vt:variant>
        <vt:lpwstr>_Toc230242893</vt:lpwstr>
      </vt:variant>
      <vt:variant>
        <vt:i4>1900606</vt:i4>
      </vt:variant>
      <vt:variant>
        <vt:i4>1484</vt:i4>
      </vt:variant>
      <vt:variant>
        <vt:i4>0</vt:i4>
      </vt:variant>
      <vt:variant>
        <vt:i4>5</vt:i4>
      </vt:variant>
      <vt:variant>
        <vt:lpwstr/>
      </vt:variant>
      <vt:variant>
        <vt:lpwstr>_Toc230242892</vt:lpwstr>
      </vt:variant>
      <vt:variant>
        <vt:i4>1900606</vt:i4>
      </vt:variant>
      <vt:variant>
        <vt:i4>1478</vt:i4>
      </vt:variant>
      <vt:variant>
        <vt:i4>0</vt:i4>
      </vt:variant>
      <vt:variant>
        <vt:i4>5</vt:i4>
      </vt:variant>
      <vt:variant>
        <vt:lpwstr/>
      </vt:variant>
      <vt:variant>
        <vt:lpwstr>_Toc230242891</vt:lpwstr>
      </vt:variant>
      <vt:variant>
        <vt:i4>1900606</vt:i4>
      </vt:variant>
      <vt:variant>
        <vt:i4>1472</vt:i4>
      </vt:variant>
      <vt:variant>
        <vt:i4>0</vt:i4>
      </vt:variant>
      <vt:variant>
        <vt:i4>5</vt:i4>
      </vt:variant>
      <vt:variant>
        <vt:lpwstr/>
      </vt:variant>
      <vt:variant>
        <vt:lpwstr>_Toc230242890</vt:lpwstr>
      </vt:variant>
      <vt:variant>
        <vt:i4>1835070</vt:i4>
      </vt:variant>
      <vt:variant>
        <vt:i4>1466</vt:i4>
      </vt:variant>
      <vt:variant>
        <vt:i4>0</vt:i4>
      </vt:variant>
      <vt:variant>
        <vt:i4>5</vt:i4>
      </vt:variant>
      <vt:variant>
        <vt:lpwstr/>
      </vt:variant>
      <vt:variant>
        <vt:lpwstr>_Toc230242889</vt:lpwstr>
      </vt:variant>
      <vt:variant>
        <vt:i4>1835070</vt:i4>
      </vt:variant>
      <vt:variant>
        <vt:i4>1460</vt:i4>
      </vt:variant>
      <vt:variant>
        <vt:i4>0</vt:i4>
      </vt:variant>
      <vt:variant>
        <vt:i4>5</vt:i4>
      </vt:variant>
      <vt:variant>
        <vt:lpwstr/>
      </vt:variant>
      <vt:variant>
        <vt:lpwstr>_Toc230242888</vt:lpwstr>
      </vt:variant>
      <vt:variant>
        <vt:i4>1835070</vt:i4>
      </vt:variant>
      <vt:variant>
        <vt:i4>1454</vt:i4>
      </vt:variant>
      <vt:variant>
        <vt:i4>0</vt:i4>
      </vt:variant>
      <vt:variant>
        <vt:i4>5</vt:i4>
      </vt:variant>
      <vt:variant>
        <vt:lpwstr/>
      </vt:variant>
      <vt:variant>
        <vt:lpwstr>_Toc230242887</vt:lpwstr>
      </vt:variant>
      <vt:variant>
        <vt:i4>1835070</vt:i4>
      </vt:variant>
      <vt:variant>
        <vt:i4>1448</vt:i4>
      </vt:variant>
      <vt:variant>
        <vt:i4>0</vt:i4>
      </vt:variant>
      <vt:variant>
        <vt:i4>5</vt:i4>
      </vt:variant>
      <vt:variant>
        <vt:lpwstr/>
      </vt:variant>
      <vt:variant>
        <vt:lpwstr>_Toc230242886</vt:lpwstr>
      </vt:variant>
      <vt:variant>
        <vt:i4>1835070</vt:i4>
      </vt:variant>
      <vt:variant>
        <vt:i4>1442</vt:i4>
      </vt:variant>
      <vt:variant>
        <vt:i4>0</vt:i4>
      </vt:variant>
      <vt:variant>
        <vt:i4>5</vt:i4>
      </vt:variant>
      <vt:variant>
        <vt:lpwstr/>
      </vt:variant>
      <vt:variant>
        <vt:lpwstr>_Toc230242885</vt:lpwstr>
      </vt:variant>
      <vt:variant>
        <vt:i4>1835070</vt:i4>
      </vt:variant>
      <vt:variant>
        <vt:i4>1436</vt:i4>
      </vt:variant>
      <vt:variant>
        <vt:i4>0</vt:i4>
      </vt:variant>
      <vt:variant>
        <vt:i4>5</vt:i4>
      </vt:variant>
      <vt:variant>
        <vt:lpwstr/>
      </vt:variant>
      <vt:variant>
        <vt:lpwstr>_Toc230242884</vt:lpwstr>
      </vt:variant>
      <vt:variant>
        <vt:i4>1835070</vt:i4>
      </vt:variant>
      <vt:variant>
        <vt:i4>1430</vt:i4>
      </vt:variant>
      <vt:variant>
        <vt:i4>0</vt:i4>
      </vt:variant>
      <vt:variant>
        <vt:i4>5</vt:i4>
      </vt:variant>
      <vt:variant>
        <vt:lpwstr/>
      </vt:variant>
      <vt:variant>
        <vt:lpwstr>_Toc230242883</vt:lpwstr>
      </vt:variant>
      <vt:variant>
        <vt:i4>1835070</vt:i4>
      </vt:variant>
      <vt:variant>
        <vt:i4>1424</vt:i4>
      </vt:variant>
      <vt:variant>
        <vt:i4>0</vt:i4>
      </vt:variant>
      <vt:variant>
        <vt:i4>5</vt:i4>
      </vt:variant>
      <vt:variant>
        <vt:lpwstr/>
      </vt:variant>
      <vt:variant>
        <vt:lpwstr>_Toc230242882</vt:lpwstr>
      </vt:variant>
      <vt:variant>
        <vt:i4>1835070</vt:i4>
      </vt:variant>
      <vt:variant>
        <vt:i4>1418</vt:i4>
      </vt:variant>
      <vt:variant>
        <vt:i4>0</vt:i4>
      </vt:variant>
      <vt:variant>
        <vt:i4>5</vt:i4>
      </vt:variant>
      <vt:variant>
        <vt:lpwstr/>
      </vt:variant>
      <vt:variant>
        <vt:lpwstr>_Toc230242881</vt:lpwstr>
      </vt:variant>
      <vt:variant>
        <vt:i4>1835070</vt:i4>
      </vt:variant>
      <vt:variant>
        <vt:i4>1412</vt:i4>
      </vt:variant>
      <vt:variant>
        <vt:i4>0</vt:i4>
      </vt:variant>
      <vt:variant>
        <vt:i4>5</vt:i4>
      </vt:variant>
      <vt:variant>
        <vt:lpwstr/>
      </vt:variant>
      <vt:variant>
        <vt:lpwstr>_Toc230242880</vt:lpwstr>
      </vt:variant>
      <vt:variant>
        <vt:i4>1245246</vt:i4>
      </vt:variant>
      <vt:variant>
        <vt:i4>1406</vt:i4>
      </vt:variant>
      <vt:variant>
        <vt:i4>0</vt:i4>
      </vt:variant>
      <vt:variant>
        <vt:i4>5</vt:i4>
      </vt:variant>
      <vt:variant>
        <vt:lpwstr/>
      </vt:variant>
      <vt:variant>
        <vt:lpwstr>_Toc230242879</vt:lpwstr>
      </vt:variant>
      <vt:variant>
        <vt:i4>1245246</vt:i4>
      </vt:variant>
      <vt:variant>
        <vt:i4>1400</vt:i4>
      </vt:variant>
      <vt:variant>
        <vt:i4>0</vt:i4>
      </vt:variant>
      <vt:variant>
        <vt:i4>5</vt:i4>
      </vt:variant>
      <vt:variant>
        <vt:lpwstr/>
      </vt:variant>
      <vt:variant>
        <vt:lpwstr>_Toc230242878</vt:lpwstr>
      </vt:variant>
      <vt:variant>
        <vt:i4>1245246</vt:i4>
      </vt:variant>
      <vt:variant>
        <vt:i4>1394</vt:i4>
      </vt:variant>
      <vt:variant>
        <vt:i4>0</vt:i4>
      </vt:variant>
      <vt:variant>
        <vt:i4>5</vt:i4>
      </vt:variant>
      <vt:variant>
        <vt:lpwstr/>
      </vt:variant>
      <vt:variant>
        <vt:lpwstr>_Toc230242877</vt:lpwstr>
      </vt:variant>
      <vt:variant>
        <vt:i4>1245246</vt:i4>
      </vt:variant>
      <vt:variant>
        <vt:i4>1388</vt:i4>
      </vt:variant>
      <vt:variant>
        <vt:i4>0</vt:i4>
      </vt:variant>
      <vt:variant>
        <vt:i4>5</vt:i4>
      </vt:variant>
      <vt:variant>
        <vt:lpwstr/>
      </vt:variant>
      <vt:variant>
        <vt:lpwstr>_Toc230242875</vt:lpwstr>
      </vt:variant>
      <vt:variant>
        <vt:i4>1245246</vt:i4>
      </vt:variant>
      <vt:variant>
        <vt:i4>1382</vt:i4>
      </vt:variant>
      <vt:variant>
        <vt:i4>0</vt:i4>
      </vt:variant>
      <vt:variant>
        <vt:i4>5</vt:i4>
      </vt:variant>
      <vt:variant>
        <vt:lpwstr/>
      </vt:variant>
      <vt:variant>
        <vt:lpwstr>_Toc230242874</vt:lpwstr>
      </vt:variant>
      <vt:variant>
        <vt:i4>1245246</vt:i4>
      </vt:variant>
      <vt:variant>
        <vt:i4>1376</vt:i4>
      </vt:variant>
      <vt:variant>
        <vt:i4>0</vt:i4>
      </vt:variant>
      <vt:variant>
        <vt:i4>5</vt:i4>
      </vt:variant>
      <vt:variant>
        <vt:lpwstr/>
      </vt:variant>
      <vt:variant>
        <vt:lpwstr>_Toc230242873</vt:lpwstr>
      </vt:variant>
      <vt:variant>
        <vt:i4>1245246</vt:i4>
      </vt:variant>
      <vt:variant>
        <vt:i4>1370</vt:i4>
      </vt:variant>
      <vt:variant>
        <vt:i4>0</vt:i4>
      </vt:variant>
      <vt:variant>
        <vt:i4>5</vt:i4>
      </vt:variant>
      <vt:variant>
        <vt:lpwstr/>
      </vt:variant>
      <vt:variant>
        <vt:lpwstr>_Toc230242872</vt:lpwstr>
      </vt:variant>
      <vt:variant>
        <vt:i4>1245246</vt:i4>
      </vt:variant>
      <vt:variant>
        <vt:i4>1364</vt:i4>
      </vt:variant>
      <vt:variant>
        <vt:i4>0</vt:i4>
      </vt:variant>
      <vt:variant>
        <vt:i4>5</vt:i4>
      </vt:variant>
      <vt:variant>
        <vt:lpwstr/>
      </vt:variant>
      <vt:variant>
        <vt:lpwstr>_Toc230242871</vt:lpwstr>
      </vt:variant>
      <vt:variant>
        <vt:i4>1245246</vt:i4>
      </vt:variant>
      <vt:variant>
        <vt:i4>1358</vt:i4>
      </vt:variant>
      <vt:variant>
        <vt:i4>0</vt:i4>
      </vt:variant>
      <vt:variant>
        <vt:i4>5</vt:i4>
      </vt:variant>
      <vt:variant>
        <vt:lpwstr/>
      </vt:variant>
      <vt:variant>
        <vt:lpwstr>_Toc230242870</vt:lpwstr>
      </vt:variant>
      <vt:variant>
        <vt:i4>1179710</vt:i4>
      </vt:variant>
      <vt:variant>
        <vt:i4>1352</vt:i4>
      </vt:variant>
      <vt:variant>
        <vt:i4>0</vt:i4>
      </vt:variant>
      <vt:variant>
        <vt:i4>5</vt:i4>
      </vt:variant>
      <vt:variant>
        <vt:lpwstr/>
      </vt:variant>
      <vt:variant>
        <vt:lpwstr>_Toc230242869</vt:lpwstr>
      </vt:variant>
      <vt:variant>
        <vt:i4>1179710</vt:i4>
      </vt:variant>
      <vt:variant>
        <vt:i4>1346</vt:i4>
      </vt:variant>
      <vt:variant>
        <vt:i4>0</vt:i4>
      </vt:variant>
      <vt:variant>
        <vt:i4>5</vt:i4>
      </vt:variant>
      <vt:variant>
        <vt:lpwstr/>
      </vt:variant>
      <vt:variant>
        <vt:lpwstr>_Toc230242868</vt:lpwstr>
      </vt:variant>
      <vt:variant>
        <vt:i4>1179710</vt:i4>
      </vt:variant>
      <vt:variant>
        <vt:i4>1340</vt:i4>
      </vt:variant>
      <vt:variant>
        <vt:i4>0</vt:i4>
      </vt:variant>
      <vt:variant>
        <vt:i4>5</vt:i4>
      </vt:variant>
      <vt:variant>
        <vt:lpwstr/>
      </vt:variant>
      <vt:variant>
        <vt:lpwstr>_Toc230242867</vt:lpwstr>
      </vt:variant>
      <vt:variant>
        <vt:i4>1179710</vt:i4>
      </vt:variant>
      <vt:variant>
        <vt:i4>1334</vt:i4>
      </vt:variant>
      <vt:variant>
        <vt:i4>0</vt:i4>
      </vt:variant>
      <vt:variant>
        <vt:i4>5</vt:i4>
      </vt:variant>
      <vt:variant>
        <vt:lpwstr/>
      </vt:variant>
      <vt:variant>
        <vt:lpwstr>_Toc230242866</vt:lpwstr>
      </vt:variant>
      <vt:variant>
        <vt:i4>1179710</vt:i4>
      </vt:variant>
      <vt:variant>
        <vt:i4>1328</vt:i4>
      </vt:variant>
      <vt:variant>
        <vt:i4>0</vt:i4>
      </vt:variant>
      <vt:variant>
        <vt:i4>5</vt:i4>
      </vt:variant>
      <vt:variant>
        <vt:lpwstr/>
      </vt:variant>
      <vt:variant>
        <vt:lpwstr>_Toc230242865</vt:lpwstr>
      </vt:variant>
      <vt:variant>
        <vt:i4>1179710</vt:i4>
      </vt:variant>
      <vt:variant>
        <vt:i4>1322</vt:i4>
      </vt:variant>
      <vt:variant>
        <vt:i4>0</vt:i4>
      </vt:variant>
      <vt:variant>
        <vt:i4>5</vt:i4>
      </vt:variant>
      <vt:variant>
        <vt:lpwstr/>
      </vt:variant>
      <vt:variant>
        <vt:lpwstr>_Toc230242864</vt:lpwstr>
      </vt:variant>
      <vt:variant>
        <vt:i4>1179710</vt:i4>
      </vt:variant>
      <vt:variant>
        <vt:i4>1316</vt:i4>
      </vt:variant>
      <vt:variant>
        <vt:i4>0</vt:i4>
      </vt:variant>
      <vt:variant>
        <vt:i4>5</vt:i4>
      </vt:variant>
      <vt:variant>
        <vt:lpwstr/>
      </vt:variant>
      <vt:variant>
        <vt:lpwstr>_Toc230242863</vt:lpwstr>
      </vt:variant>
      <vt:variant>
        <vt:i4>1179710</vt:i4>
      </vt:variant>
      <vt:variant>
        <vt:i4>1310</vt:i4>
      </vt:variant>
      <vt:variant>
        <vt:i4>0</vt:i4>
      </vt:variant>
      <vt:variant>
        <vt:i4>5</vt:i4>
      </vt:variant>
      <vt:variant>
        <vt:lpwstr/>
      </vt:variant>
      <vt:variant>
        <vt:lpwstr>_Toc230242862</vt:lpwstr>
      </vt:variant>
      <vt:variant>
        <vt:i4>1179710</vt:i4>
      </vt:variant>
      <vt:variant>
        <vt:i4>1304</vt:i4>
      </vt:variant>
      <vt:variant>
        <vt:i4>0</vt:i4>
      </vt:variant>
      <vt:variant>
        <vt:i4>5</vt:i4>
      </vt:variant>
      <vt:variant>
        <vt:lpwstr/>
      </vt:variant>
      <vt:variant>
        <vt:lpwstr>_Toc230242861</vt:lpwstr>
      </vt:variant>
      <vt:variant>
        <vt:i4>1179710</vt:i4>
      </vt:variant>
      <vt:variant>
        <vt:i4>1298</vt:i4>
      </vt:variant>
      <vt:variant>
        <vt:i4>0</vt:i4>
      </vt:variant>
      <vt:variant>
        <vt:i4>5</vt:i4>
      </vt:variant>
      <vt:variant>
        <vt:lpwstr/>
      </vt:variant>
      <vt:variant>
        <vt:lpwstr>_Toc230242860</vt:lpwstr>
      </vt:variant>
      <vt:variant>
        <vt:i4>1114174</vt:i4>
      </vt:variant>
      <vt:variant>
        <vt:i4>1292</vt:i4>
      </vt:variant>
      <vt:variant>
        <vt:i4>0</vt:i4>
      </vt:variant>
      <vt:variant>
        <vt:i4>5</vt:i4>
      </vt:variant>
      <vt:variant>
        <vt:lpwstr/>
      </vt:variant>
      <vt:variant>
        <vt:lpwstr>_Toc230242859</vt:lpwstr>
      </vt:variant>
      <vt:variant>
        <vt:i4>1114174</vt:i4>
      </vt:variant>
      <vt:variant>
        <vt:i4>1286</vt:i4>
      </vt:variant>
      <vt:variant>
        <vt:i4>0</vt:i4>
      </vt:variant>
      <vt:variant>
        <vt:i4>5</vt:i4>
      </vt:variant>
      <vt:variant>
        <vt:lpwstr/>
      </vt:variant>
      <vt:variant>
        <vt:lpwstr>_Toc230242858</vt:lpwstr>
      </vt:variant>
      <vt:variant>
        <vt:i4>1114174</vt:i4>
      </vt:variant>
      <vt:variant>
        <vt:i4>1280</vt:i4>
      </vt:variant>
      <vt:variant>
        <vt:i4>0</vt:i4>
      </vt:variant>
      <vt:variant>
        <vt:i4>5</vt:i4>
      </vt:variant>
      <vt:variant>
        <vt:lpwstr/>
      </vt:variant>
      <vt:variant>
        <vt:lpwstr>_Toc230242857</vt:lpwstr>
      </vt:variant>
      <vt:variant>
        <vt:i4>1114174</vt:i4>
      </vt:variant>
      <vt:variant>
        <vt:i4>1274</vt:i4>
      </vt:variant>
      <vt:variant>
        <vt:i4>0</vt:i4>
      </vt:variant>
      <vt:variant>
        <vt:i4>5</vt:i4>
      </vt:variant>
      <vt:variant>
        <vt:lpwstr/>
      </vt:variant>
      <vt:variant>
        <vt:lpwstr>_Toc230242856</vt:lpwstr>
      </vt:variant>
      <vt:variant>
        <vt:i4>1114174</vt:i4>
      </vt:variant>
      <vt:variant>
        <vt:i4>1268</vt:i4>
      </vt:variant>
      <vt:variant>
        <vt:i4>0</vt:i4>
      </vt:variant>
      <vt:variant>
        <vt:i4>5</vt:i4>
      </vt:variant>
      <vt:variant>
        <vt:lpwstr/>
      </vt:variant>
      <vt:variant>
        <vt:lpwstr>_Toc230242855</vt:lpwstr>
      </vt:variant>
      <vt:variant>
        <vt:i4>1114174</vt:i4>
      </vt:variant>
      <vt:variant>
        <vt:i4>1262</vt:i4>
      </vt:variant>
      <vt:variant>
        <vt:i4>0</vt:i4>
      </vt:variant>
      <vt:variant>
        <vt:i4>5</vt:i4>
      </vt:variant>
      <vt:variant>
        <vt:lpwstr/>
      </vt:variant>
      <vt:variant>
        <vt:lpwstr>_Toc230242854</vt:lpwstr>
      </vt:variant>
      <vt:variant>
        <vt:i4>1114174</vt:i4>
      </vt:variant>
      <vt:variant>
        <vt:i4>1256</vt:i4>
      </vt:variant>
      <vt:variant>
        <vt:i4>0</vt:i4>
      </vt:variant>
      <vt:variant>
        <vt:i4>5</vt:i4>
      </vt:variant>
      <vt:variant>
        <vt:lpwstr/>
      </vt:variant>
      <vt:variant>
        <vt:lpwstr>_Toc230242853</vt:lpwstr>
      </vt:variant>
      <vt:variant>
        <vt:i4>1114174</vt:i4>
      </vt:variant>
      <vt:variant>
        <vt:i4>1250</vt:i4>
      </vt:variant>
      <vt:variant>
        <vt:i4>0</vt:i4>
      </vt:variant>
      <vt:variant>
        <vt:i4>5</vt:i4>
      </vt:variant>
      <vt:variant>
        <vt:lpwstr/>
      </vt:variant>
      <vt:variant>
        <vt:lpwstr>_Toc230242852</vt:lpwstr>
      </vt:variant>
      <vt:variant>
        <vt:i4>1114174</vt:i4>
      </vt:variant>
      <vt:variant>
        <vt:i4>1244</vt:i4>
      </vt:variant>
      <vt:variant>
        <vt:i4>0</vt:i4>
      </vt:variant>
      <vt:variant>
        <vt:i4>5</vt:i4>
      </vt:variant>
      <vt:variant>
        <vt:lpwstr/>
      </vt:variant>
      <vt:variant>
        <vt:lpwstr>_Toc230242851</vt:lpwstr>
      </vt:variant>
      <vt:variant>
        <vt:i4>1114174</vt:i4>
      </vt:variant>
      <vt:variant>
        <vt:i4>1238</vt:i4>
      </vt:variant>
      <vt:variant>
        <vt:i4>0</vt:i4>
      </vt:variant>
      <vt:variant>
        <vt:i4>5</vt:i4>
      </vt:variant>
      <vt:variant>
        <vt:lpwstr/>
      </vt:variant>
      <vt:variant>
        <vt:lpwstr>_Toc230242850</vt:lpwstr>
      </vt:variant>
      <vt:variant>
        <vt:i4>1048638</vt:i4>
      </vt:variant>
      <vt:variant>
        <vt:i4>1232</vt:i4>
      </vt:variant>
      <vt:variant>
        <vt:i4>0</vt:i4>
      </vt:variant>
      <vt:variant>
        <vt:i4>5</vt:i4>
      </vt:variant>
      <vt:variant>
        <vt:lpwstr/>
      </vt:variant>
      <vt:variant>
        <vt:lpwstr>_Toc230242849</vt:lpwstr>
      </vt:variant>
      <vt:variant>
        <vt:i4>1048638</vt:i4>
      </vt:variant>
      <vt:variant>
        <vt:i4>1226</vt:i4>
      </vt:variant>
      <vt:variant>
        <vt:i4>0</vt:i4>
      </vt:variant>
      <vt:variant>
        <vt:i4>5</vt:i4>
      </vt:variant>
      <vt:variant>
        <vt:lpwstr/>
      </vt:variant>
      <vt:variant>
        <vt:lpwstr>_Toc230242848</vt:lpwstr>
      </vt:variant>
      <vt:variant>
        <vt:i4>1048638</vt:i4>
      </vt:variant>
      <vt:variant>
        <vt:i4>1220</vt:i4>
      </vt:variant>
      <vt:variant>
        <vt:i4>0</vt:i4>
      </vt:variant>
      <vt:variant>
        <vt:i4>5</vt:i4>
      </vt:variant>
      <vt:variant>
        <vt:lpwstr/>
      </vt:variant>
      <vt:variant>
        <vt:lpwstr>_Toc230242847</vt:lpwstr>
      </vt:variant>
      <vt:variant>
        <vt:i4>1048638</vt:i4>
      </vt:variant>
      <vt:variant>
        <vt:i4>1214</vt:i4>
      </vt:variant>
      <vt:variant>
        <vt:i4>0</vt:i4>
      </vt:variant>
      <vt:variant>
        <vt:i4>5</vt:i4>
      </vt:variant>
      <vt:variant>
        <vt:lpwstr/>
      </vt:variant>
      <vt:variant>
        <vt:lpwstr>_Toc230242846</vt:lpwstr>
      </vt:variant>
      <vt:variant>
        <vt:i4>1048638</vt:i4>
      </vt:variant>
      <vt:variant>
        <vt:i4>1208</vt:i4>
      </vt:variant>
      <vt:variant>
        <vt:i4>0</vt:i4>
      </vt:variant>
      <vt:variant>
        <vt:i4>5</vt:i4>
      </vt:variant>
      <vt:variant>
        <vt:lpwstr/>
      </vt:variant>
      <vt:variant>
        <vt:lpwstr>_Toc230242845</vt:lpwstr>
      </vt:variant>
      <vt:variant>
        <vt:i4>1048638</vt:i4>
      </vt:variant>
      <vt:variant>
        <vt:i4>1202</vt:i4>
      </vt:variant>
      <vt:variant>
        <vt:i4>0</vt:i4>
      </vt:variant>
      <vt:variant>
        <vt:i4>5</vt:i4>
      </vt:variant>
      <vt:variant>
        <vt:lpwstr/>
      </vt:variant>
      <vt:variant>
        <vt:lpwstr>_Toc230242844</vt:lpwstr>
      </vt:variant>
      <vt:variant>
        <vt:i4>1048638</vt:i4>
      </vt:variant>
      <vt:variant>
        <vt:i4>1196</vt:i4>
      </vt:variant>
      <vt:variant>
        <vt:i4>0</vt:i4>
      </vt:variant>
      <vt:variant>
        <vt:i4>5</vt:i4>
      </vt:variant>
      <vt:variant>
        <vt:lpwstr/>
      </vt:variant>
      <vt:variant>
        <vt:lpwstr>_Toc230242841</vt:lpwstr>
      </vt:variant>
      <vt:variant>
        <vt:i4>1048638</vt:i4>
      </vt:variant>
      <vt:variant>
        <vt:i4>1190</vt:i4>
      </vt:variant>
      <vt:variant>
        <vt:i4>0</vt:i4>
      </vt:variant>
      <vt:variant>
        <vt:i4>5</vt:i4>
      </vt:variant>
      <vt:variant>
        <vt:lpwstr/>
      </vt:variant>
      <vt:variant>
        <vt:lpwstr>_Toc230242840</vt:lpwstr>
      </vt:variant>
      <vt:variant>
        <vt:i4>1507390</vt:i4>
      </vt:variant>
      <vt:variant>
        <vt:i4>1184</vt:i4>
      </vt:variant>
      <vt:variant>
        <vt:i4>0</vt:i4>
      </vt:variant>
      <vt:variant>
        <vt:i4>5</vt:i4>
      </vt:variant>
      <vt:variant>
        <vt:lpwstr/>
      </vt:variant>
      <vt:variant>
        <vt:lpwstr>_Toc230242839</vt:lpwstr>
      </vt:variant>
      <vt:variant>
        <vt:i4>1507390</vt:i4>
      </vt:variant>
      <vt:variant>
        <vt:i4>1178</vt:i4>
      </vt:variant>
      <vt:variant>
        <vt:i4>0</vt:i4>
      </vt:variant>
      <vt:variant>
        <vt:i4>5</vt:i4>
      </vt:variant>
      <vt:variant>
        <vt:lpwstr/>
      </vt:variant>
      <vt:variant>
        <vt:lpwstr>_Toc230242837</vt:lpwstr>
      </vt:variant>
      <vt:variant>
        <vt:i4>1507390</vt:i4>
      </vt:variant>
      <vt:variant>
        <vt:i4>1172</vt:i4>
      </vt:variant>
      <vt:variant>
        <vt:i4>0</vt:i4>
      </vt:variant>
      <vt:variant>
        <vt:i4>5</vt:i4>
      </vt:variant>
      <vt:variant>
        <vt:lpwstr/>
      </vt:variant>
      <vt:variant>
        <vt:lpwstr>_Toc230242836</vt:lpwstr>
      </vt:variant>
      <vt:variant>
        <vt:i4>1507390</vt:i4>
      </vt:variant>
      <vt:variant>
        <vt:i4>1166</vt:i4>
      </vt:variant>
      <vt:variant>
        <vt:i4>0</vt:i4>
      </vt:variant>
      <vt:variant>
        <vt:i4>5</vt:i4>
      </vt:variant>
      <vt:variant>
        <vt:lpwstr/>
      </vt:variant>
      <vt:variant>
        <vt:lpwstr>_Toc230242835</vt:lpwstr>
      </vt:variant>
      <vt:variant>
        <vt:i4>1507390</vt:i4>
      </vt:variant>
      <vt:variant>
        <vt:i4>1160</vt:i4>
      </vt:variant>
      <vt:variant>
        <vt:i4>0</vt:i4>
      </vt:variant>
      <vt:variant>
        <vt:i4>5</vt:i4>
      </vt:variant>
      <vt:variant>
        <vt:lpwstr/>
      </vt:variant>
      <vt:variant>
        <vt:lpwstr>_Toc230242834</vt:lpwstr>
      </vt:variant>
      <vt:variant>
        <vt:i4>1441854</vt:i4>
      </vt:variant>
      <vt:variant>
        <vt:i4>1154</vt:i4>
      </vt:variant>
      <vt:variant>
        <vt:i4>0</vt:i4>
      </vt:variant>
      <vt:variant>
        <vt:i4>5</vt:i4>
      </vt:variant>
      <vt:variant>
        <vt:lpwstr/>
      </vt:variant>
      <vt:variant>
        <vt:lpwstr>_Toc230242828</vt:lpwstr>
      </vt:variant>
      <vt:variant>
        <vt:i4>1441854</vt:i4>
      </vt:variant>
      <vt:variant>
        <vt:i4>1148</vt:i4>
      </vt:variant>
      <vt:variant>
        <vt:i4>0</vt:i4>
      </vt:variant>
      <vt:variant>
        <vt:i4>5</vt:i4>
      </vt:variant>
      <vt:variant>
        <vt:lpwstr/>
      </vt:variant>
      <vt:variant>
        <vt:lpwstr>_Toc230242827</vt:lpwstr>
      </vt:variant>
      <vt:variant>
        <vt:i4>1441854</vt:i4>
      </vt:variant>
      <vt:variant>
        <vt:i4>1142</vt:i4>
      </vt:variant>
      <vt:variant>
        <vt:i4>0</vt:i4>
      </vt:variant>
      <vt:variant>
        <vt:i4>5</vt:i4>
      </vt:variant>
      <vt:variant>
        <vt:lpwstr/>
      </vt:variant>
      <vt:variant>
        <vt:lpwstr>_Toc230242826</vt:lpwstr>
      </vt:variant>
      <vt:variant>
        <vt:i4>1441854</vt:i4>
      </vt:variant>
      <vt:variant>
        <vt:i4>1136</vt:i4>
      </vt:variant>
      <vt:variant>
        <vt:i4>0</vt:i4>
      </vt:variant>
      <vt:variant>
        <vt:i4>5</vt:i4>
      </vt:variant>
      <vt:variant>
        <vt:lpwstr/>
      </vt:variant>
      <vt:variant>
        <vt:lpwstr>_Toc230242825</vt:lpwstr>
      </vt:variant>
      <vt:variant>
        <vt:i4>1441854</vt:i4>
      </vt:variant>
      <vt:variant>
        <vt:i4>1130</vt:i4>
      </vt:variant>
      <vt:variant>
        <vt:i4>0</vt:i4>
      </vt:variant>
      <vt:variant>
        <vt:i4>5</vt:i4>
      </vt:variant>
      <vt:variant>
        <vt:lpwstr/>
      </vt:variant>
      <vt:variant>
        <vt:lpwstr>_Toc230242824</vt:lpwstr>
      </vt:variant>
      <vt:variant>
        <vt:i4>1376318</vt:i4>
      </vt:variant>
      <vt:variant>
        <vt:i4>1124</vt:i4>
      </vt:variant>
      <vt:variant>
        <vt:i4>0</vt:i4>
      </vt:variant>
      <vt:variant>
        <vt:i4>5</vt:i4>
      </vt:variant>
      <vt:variant>
        <vt:lpwstr/>
      </vt:variant>
      <vt:variant>
        <vt:lpwstr>_Toc230242817</vt:lpwstr>
      </vt:variant>
      <vt:variant>
        <vt:i4>1376318</vt:i4>
      </vt:variant>
      <vt:variant>
        <vt:i4>1118</vt:i4>
      </vt:variant>
      <vt:variant>
        <vt:i4>0</vt:i4>
      </vt:variant>
      <vt:variant>
        <vt:i4>5</vt:i4>
      </vt:variant>
      <vt:variant>
        <vt:lpwstr/>
      </vt:variant>
      <vt:variant>
        <vt:lpwstr>_Toc230242816</vt:lpwstr>
      </vt:variant>
      <vt:variant>
        <vt:i4>1376318</vt:i4>
      </vt:variant>
      <vt:variant>
        <vt:i4>1112</vt:i4>
      </vt:variant>
      <vt:variant>
        <vt:i4>0</vt:i4>
      </vt:variant>
      <vt:variant>
        <vt:i4>5</vt:i4>
      </vt:variant>
      <vt:variant>
        <vt:lpwstr/>
      </vt:variant>
      <vt:variant>
        <vt:lpwstr>_Toc230242815</vt:lpwstr>
      </vt:variant>
      <vt:variant>
        <vt:i4>1376318</vt:i4>
      </vt:variant>
      <vt:variant>
        <vt:i4>1106</vt:i4>
      </vt:variant>
      <vt:variant>
        <vt:i4>0</vt:i4>
      </vt:variant>
      <vt:variant>
        <vt:i4>5</vt:i4>
      </vt:variant>
      <vt:variant>
        <vt:lpwstr/>
      </vt:variant>
      <vt:variant>
        <vt:lpwstr>_Toc230242814</vt:lpwstr>
      </vt:variant>
      <vt:variant>
        <vt:i4>1376318</vt:i4>
      </vt:variant>
      <vt:variant>
        <vt:i4>1100</vt:i4>
      </vt:variant>
      <vt:variant>
        <vt:i4>0</vt:i4>
      </vt:variant>
      <vt:variant>
        <vt:i4>5</vt:i4>
      </vt:variant>
      <vt:variant>
        <vt:lpwstr/>
      </vt:variant>
      <vt:variant>
        <vt:lpwstr>_Toc230242813</vt:lpwstr>
      </vt:variant>
      <vt:variant>
        <vt:i4>1376318</vt:i4>
      </vt:variant>
      <vt:variant>
        <vt:i4>1094</vt:i4>
      </vt:variant>
      <vt:variant>
        <vt:i4>0</vt:i4>
      </vt:variant>
      <vt:variant>
        <vt:i4>5</vt:i4>
      </vt:variant>
      <vt:variant>
        <vt:lpwstr/>
      </vt:variant>
      <vt:variant>
        <vt:lpwstr>_Toc230242812</vt:lpwstr>
      </vt:variant>
      <vt:variant>
        <vt:i4>1310782</vt:i4>
      </vt:variant>
      <vt:variant>
        <vt:i4>1088</vt:i4>
      </vt:variant>
      <vt:variant>
        <vt:i4>0</vt:i4>
      </vt:variant>
      <vt:variant>
        <vt:i4>5</vt:i4>
      </vt:variant>
      <vt:variant>
        <vt:lpwstr/>
      </vt:variant>
      <vt:variant>
        <vt:lpwstr>_Toc230242809</vt:lpwstr>
      </vt:variant>
      <vt:variant>
        <vt:i4>1310782</vt:i4>
      </vt:variant>
      <vt:variant>
        <vt:i4>1082</vt:i4>
      </vt:variant>
      <vt:variant>
        <vt:i4>0</vt:i4>
      </vt:variant>
      <vt:variant>
        <vt:i4>5</vt:i4>
      </vt:variant>
      <vt:variant>
        <vt:lpwstr/>
      </vt:variant>
      <vt:variant>
        <vt:lpwstr>_Toc230242808</vt:lpwstr>
      </vt:variant>
      <vt:variant>
        <vt:i4>1310782</vt:i4>
      </vt:variant>
      <vt:variant>
        <vt:i4>1076</vt:i4>
      </vt:variant>
      <vt:variant>
        <vt:i4>0</vt:i4>
      </vt:variant>
      <vt:variant>
        <vt:i4>5</vt:i4>
      </vt:variant>
      <vt:variant>
        <vt:lpwstr/>
      </vt:variant>
      <vt:variant>
        <vt:lpwstr>_Toc230242807</vt:lpwstr>
      </vt:variant>
      <vt:variant>
        <vt:i4>1310782</vt:i4>
      </vt:variant>
      <vt:variant>
        <vt:i4>1070</vt:i4>
      </vt:variant>
      <vt:variant>
        <vt:i4>0</vt:i4>
      </vt:variant>
      <vt:variant>
        <vt:i4>5</vt:i4>
      </vt:variant>
      <vt:variant>
        <vt:lpwstr/>
      </vt:variant>
      <vt:variant>
        <vt:lpwstr>_Toc230242806</vt:lpwstr>
      </vt:variant>
      <vt:variant>
        <vt:i4>1310782</vt:i4>
      </vt:variant>
      <vt:variant>
        <vt:i4>1064</vt:i4>
      </vt:variant>
      <vt:variant>
        <vt:i4>0</vt:i4>
      </vt:variant>
      <vt:variant>
        <vt:i4>5</vt:i4>
      </vt:variant>
      <vt:variant>
        <vt:lpwstr/>
      </vt:variant>
      <vt:variant>
        <vt:lpwstr>_Toc230242805</vt:lpwstr>
      </vt:variant>
      <vt:variant>
        <vt:i4>1310782</vt:i4>
      </vt:variant>
      <vt:variant>
        <vt:i4>1058</vt:i4>
      </vt:variant>
      <vt:variant>
        <vt:i4>0</vt:i4>
      </vt:variant>
      <vt:variant>
        <vt:i4>5</vt:i4>
      </vt:variant>
      <vt:variant>
        <vt:lpwstr/>
      </vt:variant>
      <vt:variant>
        <vt:lpwstr>_Toc230242804</vt:lpwstr>
      </vt:variant>
      <vt:variant>
        <vt:i4>1310782</vt:i4>
      </vt:variant>
      <vt:variant>
        <vt:i4>1052</vt:i4>
      </vt:variant>
      <vt:variant>
        <vt:i4>0</vt:i4>
      </vt:variant>
      <vt:variant>
        <vt:i4>5</vt:i4>
      </vt:variant>
      <vt:variant>
        <vt:lpwstr/>
      </vt:variant>
      <vt:variant>
        <vt:lpwstr>_Toc230242803</vt:lpwstr>
      </vt:variant>
      <vt:variant>
        <vt:i4>1310782</vt:i4>
      </vt:variant>
      <vt:variant>
        <vt:i4>1046</vt:i4>
      </vt:variant>
      <vt:variant>
        <vt:i4>0</vt:i4>
      </vt:variant>
      <vt:variant>
        <vt:i4>5</vt:i4>
      </vt:variant>
      <vt:variant>
        <vt:lpwstr/>
      </vt:variant>
      <vt:variant>
        <vt:lpwstr>_Toc230242802</vt:lpwstr>
      </vt:variant>
      <vt:variant>
        <vt:i4>1310782</vt:i4>
      </vt:variant>
      <vt:variant>
        <vt:i4>1040</vt:i4>
      </vt:variant>
      <vt:variant>
        <vt:i4>0</vt:i4>
      </vt:variant>
      <vt:variant>
        <vt:i4>5</vt:i4>
      </vt:variant>
      <vt:variant>
        <vt:lpwstr/>
      </vt:variant>
      <vt:variant>
        <vt:lpwstr>_Toc230242801</vt:lpwstr>
      </vt:variant>
      <vt:variant>
        <vt:i4>1310782</vt:i4>
      </vt:variant>
      <vt:variant>
        <vt:i4>1034</vt:i4>
      </vt:variant>
      <vt:variant>
        <vt:i4>0</vt:i4>
      </vt:variant>
      <vt:variant>
        <vt:i4>5</vt:i4>
      </vt:variant>
      <vt:variant>
        <vt:lpwstr/>
      </vt:variant>
      <vt:variant>
        <vt:lpwstr>_Toc230242800</vt:lpwstr>
      </vt:variant>
      <vt:variant>
        <vt:i4>1900593</vt:i4>
      </vt:variant>
      <vt:variant>
        <vt:i4>1028</vt:i4>
      </vt:variant>
      <vt:variant>
        <vt:i4>0</vt:i4>
      </vt:variant>
      <vt:variant>
        <vt:i4>5</vt:i4>
      </vt:variant>
      <vt:variant>
        <vt:lpwstr/>
      </vt:variant>
      <vt:variant>
        <vt:lpwstr>_Toc230242799</vt:lpwstr>
      </vt:variant>
      <vt:variant>
        <vt:i4>1900593</vt:i4>
      </vt:variant>
      <vt:variant>
        <vt:i4>1022</vt:i4>
      </vt:variant>
      <vt:variant>
        <vt:i4>0</vt:i4>
      </vt:variant>
      <vt:variant>
        <vt:i4>5</vt:i4>
      </vt:variant>
      <vt:variant>
        <vt:lpwstr/>
      </vt:variant>
      <vt:variant>
        <vt:lpwstr>_Toc230242798</vt:lpwstr>
      </vt:variant>
      <vt:variant>
        <vt:i4>1900593</vt:i4>
      </vt:variant>
      <vt:variant>
        <vt:i4>1016</vt:i4>
      </vt:variant>
      <vt:variant>
        <vt:i4>0</vt:i4>
      </vt:variant>
      <vt:variant>
        <vt:i4>5</vt:i4>
      </vt:variant>
      <vt:variant>
        <vt:lpwstr/>
      </vt:variant>
      <vt:variant>
        <vt:lpwstr>_Toc230242797</vt:lpwstr>
      </vt:variant>
      <vt:variant>
        <vt:i4>1900593</vt:i4>
      </vt:variant>
      <vt:variant>
        <vt:i4>1010</vt:i4>
      </vt:variant>
      <vt:variant>
        <vt:i4>0</vt:i4>
      </vt:variant>
      <vt:variant>
        <vt:i4>5</vt:i4>
      </vt:variant>
      <vt:variant>
        <vt:lpwstr/>
      </vt:variant>
      <vt:variant>
        <vt:lpwstr>_Toc230242796</vt:lpwstr>
      </vt:variant>
      <vt:variant>
        <vt:i4>1900593</vt:i4>
      </vt:variant>
      <vt:variant>
        <vt:i4>1004</vt:i4>
      </vt:variant>
      <vt:variant>
        <vt:i4>0</vt:i4>
      </vt:variant>
      <vt:variant>
        <vt:i4>5</vt:i4>
      </vt:variant>
      <vt:variant>
        <vt:lpwstr/>
      </vt:variant>
      <vt:variant>
        <vt:lpwstr>_Toc230242795</vt:lpwstr>
      </vt:variant>
      <vt:variant>
        <vt:i4>1900593</vt:i4>
      </vt:variant>
      <vt:variant>
        <vt:i4>998</vt:i4>
      </vt:variant>
      <vt:variant>
        <vt:i4>0</vt:i4>
      </vt:variant>
      <vt:variant>
        <vt:i4>5</vt:i4>
      </vt:variant>
      <vt:variant>
        <vt:lpwstr/>
      </vt:variant>
      <vt:variant>
        <vt:lpwstr>_Toc230242794</vt:lpwstr>
      </vt:variant>
      <vt:variant>
        <vt:i4>1900593</vt:i4>
      </vt:variant>
      <vt:variant>
        <vt:i4>992</vt:i4>
      </vt:variant>
      <vt:variant>
        <vt:i4>0</vt:i4>
      </vt:variant>
      <vt:variant>
        <vt:i4>5</vt:i4>
      </vt:variant>
      <vt:variant>
        <vt:lpwstr/>
      </vt:variant>
      <vt:variant>
        <vt:lpwstr>_Toc230242793</vt:lpwstr>
      </vt:variant>
      <vt:variant>
        <vt:i4>1900593</vt:i4>
      </vt:variant>
      <vt:variant>
        <vt:i4>986</vt:i4>
      </vt:variant>
      <vt:variant>
        <vt:i4>0</vt:i4>
      </vt:variant>
      <vt:variant>
        <vt:i4>5</vt:i4>
      </vt:variant>
      <vt:variant>
        <vt:lpwstr/>
      </vt:variant>
      <vt:variant>
        <vt:lpwstr>_Toc230242792</vt:lpwstr>
      </vt:variant>
      <vt:variant>
        <vt:i4>1900593</vt:i4>
      </vt:variant>
      <vt:variant>
        <vt:i4>980</vt:i4>
      </vt:variant>
      <vt:variant>
        <vt:i4>0</vt:i4>
      </vt:variant>
      <vt:variant>
        <vt:i4>5</vt:i4>
      </vt:variant>
      <vt:variant>
        <vt:lpwstr/>
      </vt:variant>
      <vt:variant>
        <vt:lpwstr>_Toc230242791</vt:lpwstr>
      </vt:variant>
      <vt:variant>
        <vt:i4>1900593</vt:i4>
      </vt:variant>
      <vt:variant>
        <vt:i4>974</vt:i4>
      </vt:variant>
      <vt:variant>
        <vt:i4>0</vt:i4>
      </vt:variant>
      <vt:variant>
        <vt:i4>5</vt:i4>
      </vt:variant>
      <vt:variant>
        <vt:lpwstr/>
      </vt:variant>
      <vt:variant>
        <vt:lpwstr>_Toc230242790</vt:lpwstr>
      </vt:variant>
      <vt:variant>
        <vt:i4>1835057</vt:i4>
      </vt:variant>
      <vt:variant>
        <vt:i4>968</vt:i4>
      </vt:variant>
      <vt:variant>
        <vt:i4>0</vt:i4>
      </vt:variant>
      <vt:variant>
        <vt:i4>5</vt:i4>
      </vt:variant>
      <vt:variant>
        <vt:lpwstr/>
      </vt:variant>
      <vt:variant>
        <vt:lpwstr>_Toc230242789</vt:lpwstr>
      </vt:variant>
      <vt:variant>
        <vt:i4>1835057</vt:i4>
      </vt:variant>
      <vt:variant>
        <vt:i4>962</vt:i4>
      </vt:variant>
      <vt:variant>
        <vt:i4>0</vt:i4>
      </vt:variant>
      <vt:variant>
        <vt:i4>5</vt:i4>
      </vt:variant>
      <vt:variant>
        <vt:lpwstr/>
      </vt:variant>
      <vt:variant>
        <vt:lpwstr>_Toc230242788</vt:lpwstr>
      </vt:variant>
      <vt:variant>
        <vt:i4>1835057</vt:i4>
      </vt:variant>
      <vt:variant>
        <vt:i4>956</vt:i4>
      </vt:variant>
      <vt:variant>
        <vt:i4>0</vt:i4>
      </vt:variant>
      <vt:variant>
        <vt:i4>5</vt:i4>
      </vt:variant>
      <vt:variant>
        <vt:lpwstr/>
      </vt:variant>
      <vt:variant>
        <vt:lpwstr>_Toc230242787</vt:lpwstr>
      </vt:variant>
      <vt:variant>
        <vt:i4>1835057</vt:i4>
      </vt:variant>
      <vt:variant>
        <vt:i4>950</vt:i4>
      </vt:variant>
      <vt:variant>
        <vt:i4>0</vt:i4>
      </vt:variant>
      <vt:variant>
        <vt:i4>5</vt:i4>
      </vt:variant>
      <vt:variant>
        <vt:lpwstr/>
      </vt:variant>
      <vt:variant>
        <vt:lpwstr>_Toc230242786</vt:lpwstr>
      </vt:variant>
      <vt:variant>
        <vt:i4>1835057</vt:i4>
      </vt:variant>
      <vt:variant>
        <vt:i4>944</vt:i4>
      </vt:variant>
      <vt:variant>
        <vt:i4>0</vt:i4>
      </vt:variant>
      <vt:variant>
        <vt:i4>5</vt:i4>
      </vt:variant>
      <vt:variant>
        <vt:lpwstr/>
      </vt:variant>
      <vt:variant>
        <vt:lpwstr>_Toc230242785</vt:lpwstr>
      </vt:variant>
      <vt:variant>
        <vt:i4>1835057</vt:i4>
      </vt:variant>
      <vt:variant>
        <vt:i4>938</vt:i4>
      </vt:variant>
      <vt:variant>
        <vt:i4>0</vt:i4>
      </vt:variant>
      <vt:variant>
        <vt:i4>5</vt:i4>
      </vt:variant>
      <vt:variant>
        <vt:lpwstr/>
      </vt:variant>
      <vt:variant>
        <vt:lpwstr>_Toc230242784</vt:lpwstr>
      </vt:variant>
      <vt:variant>
        <vt:i4>1835057</vt:i4>
      </vt:variant>
      <vt:variant>
        <vt:i4>932</vt:i4>
      </vt:variant>
      <vt:variant>
        <vt:i4>0</vt:i4>
      </vt:variant>
      <vt:variant>
        <vt:i4>5</vt:i4>
      </vt:variant>
      <vt:variant>
        <vt:lpwstr/>
      </vt:variant>
      <vt:variant>
        <vt:lpwstr>_Toc230242783</vt:lpwstr>
      </vt:variant>
      <vt:variant>
        <vt:i4>1835057</vt:i4>
      </vt:variant>
      <vt:variant>
        <vt:i4>926</vt:i4>
      </vt:variant>
      <vt:variant>
        <vt:i4>0</vt:i4>
      </vt:variant>
      <vt:variant>
        <vt:i4>5</vt:i4>
      </vt:variant>
      <vt:variant>
        <vt:lpwstr/>
      </vt:variant>
      <vt:variant>
        <vt:lpwstr>_Toc230242782</vt:lpwstr>
      </vt:variant>
      <vt:variant>
        <vt:i4>1835057</vt:i4>
      </vt:variant>
      <vt:variant>
        <vt:i4>920</vt:i4>
      </vt:variant>
      <vt:variant>
        <vt:i4>0</vt:i4>
      </vt:variant>
      <vt:variant>
        <vt:i4>5</vt:i4>
      </vt:variant>
      <vt:variant>
        <vt:lpwstr/>
      </vt:variant>
      <vt:variant>
        <vt:lpwstr>_Toc230242781</vt:lpwstr>
      </vt:variant>
      <vt:variant>
        <vt:i4>1835057</vt:i4>
      </vt:variant>
      <vt:variant>
        <vt:i4>914</vt:i4>
      </vt:variant>
      <vt:variant>
        <vt:i4>0</vt:i4>
      </vt:variant>
      <vt:variant>
        <vt:i4>5</vt:i4>
      </vt:variant>
      <vt:variant>
        <vt:lpwstr/>
      </vt:variant>
      <vt:variant>
        <vt:lpwstr>_Toc230242780</vt:lpwstr>
      </vt:variant>
      <vt:variant>
        <vt:i4>1245233</vt:i4>
      </vt:variant>
      <vt:variant>
        <vt:i4>908</vt:i4>
      </vt:variant>
      <vt:variant>
        <vt:i4>0</vt:i4>
      </vt:variant>
      <vt:variant>
        <vt:i4>5</vt:i4>
      </vt:variant>
      <vt:variant>
        <vt:lpwstr/>
      </vt:variant>
      <vt:variant>
        <vt:lpwstr>_Toc230242779</vt:lpwstr>
      </vt:variant>
      <vt:variant>
        <vt:i4>1245233</vt:i4>
      </vt:variant>
      <vt:variant>
        <vt:i4>902</vt:i4>
      </vt:variant>
      <vt:variant>
        <vt:i4>0</vt:i4>
      </vt:variant>
      <vt:variant>
        <vt:i4>5</vt:i4>
      </vt:variant>
      <vt:variant>
        <vt:lpwstr/>
      </vt:variant>
      <vt:variant>
        <vt:lpwstr>_Toc230242778</vt:lpwstr>
      </vt:variant>
      <vt:variant>
        <vt:i4>1245233</vt:i4>
      </vt:variant>
      <vt:variant>
        <vt:i4>896</vt:i4>
      </vt:variant>
      <vt:variant>
        <vt:i4>0</vt:i4>
      </vt:variant>
      <vt:variant>
        <vt:i4>5</vt:i4>
      </vt:variant>
      <vt:variant>
        <vt:lpwstr/>
      </vt:variant>
      <vt:variant>
        <vt:lpwstr>_Toc230242777</vt:lpwstr>
      </vt:variant>
      <vt:variant>
        <vt:i4>1245233</vt:i4>
      </vt:variant>
      <vt:variant>
        <vt:i4>890</vt:i4>
      </vt:variant>
      <vt:variant>
        <vt:i4>0</vt:i4>
      </vt:variant>
      <vt:variant>
        <vt:i4>5</vt:i4>
      </vt:variant>
      <vt:variant>
        <vt:lpwstr/>
      </vt:variant>
      <vt:variant>
        <vt:lpwstr>_Toc230242776</vt:lpwstr>
      </vt:variant>
      <vt:variant>
        <vt:i4>1245233</vt:i4>
      </vt:variant>
      <vt:variant>
        <vt:i4>884</vt:i4>
      </vt:variant>
      <vt:variant>
        <vt:i4>0</vt:i4>
      </vt:variant>
      <vt:variant>
        <vt:i4>5</vt:i4>
      </vt:variant>
      <vt:variant>
        <vt:lpwstr/>
      </vt:variant>
      <vt:variant>
        <vt:lpwstr>_Toc230242775</vt:lpwstr>
      </vt:variant>
      <vt:variant>
        <vt:i4>1245233</vt:i4>
      </vt:variant>
      <vt:variant>
        <vt:i4>878</vt:i4>
      </vt:variant>
      <vt:variant>
        <vt:i4>0</vt:i4>
      </vt:variant>
      <vt:variant>
        <vt:i4>5</vt:i4>
      </vt:variant>
      <vt:variant>
        <vt:lpwstr/>
      </vt:variant>
      <vt:variant>
        <vt:lpwstr>_Toc230242774</vt:lpwstr>
      </vt:variant>
      <vt:variant>
        <vt:i4>1245233</vt:i4>
      </vt:variant>
      <vt:variant>
        <vt:i4>872</vt:i4>
      </vt:variant>
      <vt:variant>
        <vt:i4>0</vt:i4>
      </vt:variant>
      <vt:variant>
        <vt:i4>5</vt:i4>
      </vt:variant>
      <vt:variant>
        <vt:lpwstr/>
      </vt:variant>
      <vt:variant>
        <vt:lpwstr>_Toc230242773</vt:lpwstr>
      </vt:variant>
      <vt:variant>
        <vt:i4>1245233</vt:i4>
      </vt:variant>
      <vt:variant>
        <vt:i4>866</vt:i4>
      </vt:variant>
      <vt:variant>
        <vt:i4>0</vt:i4>
      </vt:variant>
      <vt:variant>
        <vt:i4>5</vt:i4>
      </vt:variant>
      <vt:variant>
        <vt:lpwstr/>
      </vt:variant>
      <vt:variant>
        <vt:lpwstr>_Toc230242772</vt:lpwstr>
      </vt:variant>
      <vt:variant>
        <vt:i4>1245233</vt:i4>
      </vt:variant>
      <vt:variant>
        <vt:i4>860</vt:i4>
      </vt:variant>
      <vt:variant>
        <vt:i4>0</vt:i4>
      </vt:variant>
      <vt:variant>
        <vt:i4>5</vt:i4>
      </vt:variant>
      <vt:variant>
        <vt:lpwstr/>
      </vt:variant>
      <vt:variant>
        <vt:lpwstr>_Toc230242771</vt:lpwstr>
      </vt:variant>
      <vt:variant>
        <vt:i4>1245233</vt:i4>
      </vt:variant>
      <vt:variant>
        <vt:i4>854</vt:i4>
      </vt:variant>
      <vt:variant>
        <vt:i4>0</vt:i4>
      </vt:variant>
      <vt:variant>
        <vt:i4>5</vt:i4>
      </vt:variant>
      <vt:variant>
        <vt:lpwstr/>
      </vt:variant>
      <vt:variant>
        <vt:lpwstr>_Toc230242770</vt:lpwstr>
      </vt:variant>
      <vt:variant>
        <vt:i4>1179697</vt:i4>
      </vt:variant>
      <vt:variant>
        <vt:i4>848</vt:i4>
      </vt:variant>
      <vt:variant>
        <vt:i4>0</vt:i4>
      </vt:variant>
      <vt:variant>
        <vt:i4>5</vt:i4>
      </vt:variant>
      <vt:variant>
        <vt:lpwstr/>
      </vt:variant>
      <vt:variant>
        <vt:lpwstr>_Toc230242769</vt:lpwstr>
      </vt:variant>
      <vt:variant>
        <vt:i4>1179697</vt:i4>
      </vt:variant>
      <vt:variant>
        <vt:i4>842</vt:i4>
      </vt:variant>
      <vt:variant>
        <vt:i4>0</vt:i4>
      </vt:variant>
      <vt:variant>
        <vt:i4>5</vt:i4>
      </vt:variant>
      <vt:variant>
        <vt:lpwstr/>
      </vt:variant>
      <vt:variant>
        <vt:lpwstr>_Toc230242768</vt:lpwstr>
      </vt:variant>
      <vt:variant>
        <vt:i4>1179697</vt:i4>
      </vt:variant>
      <vt:variant>
        <vt:i4>836</vt:i4>
      </vt:variant>
      <vt:variant>
        <vt:i4>0</vt:i4>
      </vt:variant>
      <vt:variant>
        <vt:i4>5</vt:i4>
      </vt:variant>
      <vt:variant>
        <vt:lpwstr/>
      </vt:variant>
      <vt:variant>
        <vt:lpwstr>_Toc230242767</vt:lpwstr>
      </vt:variant>
      <vt:variant>
        <vt:i4>1179697</vt:i4>
      </vt:variant>
      <vt:variant>
        <vt:i4>830</vt:i4>
      </vt:variant>
      <vt:variant>
        <vt:i4>0</vt:i4>
      </vt:variant>
      <vt:variant>
        <vt:i4>5</vt:i4>
      </vt:variant>
      <vt:variant>
        <vt:lpwstr/>
      </vt:variant>
      <vt:variant>
        <vt:lpwstr>_Toc230242766</vt:lpwstr>
      </vt:variant>
      <vt:variant>
        <vt:i4>1179697</vt:i4>
      </vt:variant>
      <vt:variant>
        <vt:i4>824</vt:i4>
      </vt:variant>
      <vt:variant>
        <vt:i4>0</vt:i4>
      </vt:variant>
      <vt:variant>
        <vt:i4>5</vt:i4>
      </vt:variant>
      <vt:variant>
        <vt:lpwstr/>
      </vt:variant>
      <vt:variant>
        <vt:lpwstr>_Toc230242765</vt:lpwstr>
      </vt:variant>
      <vt:variant>
        <vt:i4>1179697</vt:i4>
      </vt:variant>
      <vt:variant>
        <vt:i4>818</vt:i4>
      </vt:variant>
      <vt:variant>
        <vt:i4>0</vt:i4>
      </vt:variant>
      <vt:variant>
        <vt:i4>5</vt:i4>
      </vt:variant>
      <vt:variant>
        <vt:lpwstr/>
      </vt:variant>
      <vt:variant>
        <vt:lpwstr>_Toc230242764</vt:lpwstr>
      </vt:variant>
      <vt:variant>
        <vt:i4>1179697</vt:i4>
      </vt:variant>
      <vt:variant>
        <vt:i4>812</vt:i4>
      </vt:variant>
      <vt:variant>
        <vt:i4>0</vt:i4>
      </vt:variant>
      <vt:variant>
        <vt:i4>5</vt:i4>
      </vt:variant>
      <vt:variant>
        <vt:lpwstr/>
      </vt:variant>
      <vt:variant>
        <vt:lpwstr>_Toc230242763</vt:lpwstr>
      </vt:variant>
      <vt:variant>
        <vt:i4>1179697</vt:i4>
      </vt:variant>
      <vt:variant>
        <vt:i4>806</vt:i4>
      </vt:variant>
      <vt:variant>
        <vt:i4>0</vt:i4>
      </vt:variant>
      <vt:variant>
        <vt:i4>5</vt:i4>
      </vt:variant>
      <vt:variant>
        <vt:lpwstr/>
      </vt:variant>
      <vt:variant>
        <vt:lpwstr>_Toc230242762</vt:lpwstr>
      </vt:variant>
      <vt:variant>
        <vt:i4>1179697</vt:i4>
      </vt:variant>
      <vt:variant>
        <vt:i4>800</vt:i4>
      </vt:variant>
      <vt:variant>
        <vt:i4>0</vt:i4>
      </vt:variant>
      <vt:variant>
        <vt:i4>5</vt:i4>
      </vt:variant>
      <vt:variant>
        <vt:lpwstr/>
      </vt:variant>
      <vt:variant>
        <vt:lpwstr>_Toc230242761</vt:lpwstr>
      </vt:variant>
      <vt:variant>
        <vt:i4>1179697</vt:i4>
      </vt:variant>
      <vt:variant>
        <vt:i4>794</vt:i4>
      </vt:variant>
      <vt:variant>
        <vt:i4>0</vt:i4>
      </vt:variant>
      <vt:variant>
        <vt:i4>5</vt:i4>
      </vt:variant>
      <vt:variant>
        <vt:lpwstr/>
      </vt:variant>
      <vt:variant>
        <vt:lpwstr>_Toc230242760</vt:lpwstr>
      </vt:variant>
      <vt:variant>
        <vt:i4>1114161</vt:i4>
      </vt:variant>
      <vt:variant>
        <vt:i4>788</vt:i4>
      </vt:variant>
      <vt:variant>
        <vt:i4>0</vt:i4>
      </vt:variant>
      <vt:variant>
        <vt:i4>5</vt:i4>
      </vt:variant>
      <vt:variant>
        <vt:lpwstr/>
      </vt:variant>
      <vt:variant>
        <vt:lpwstr>_Toc230242759</vt:lpwstr>
      </vt:variant>
      <vt:variant>
        <vt:i4>1114161</vt:i4>
      </vt:variant>
      <vt:variant>
        <vt:i4>782</vt:i4>
      </vt:variant>
      <vt:variant>
        <vt:i4>0</vt:i4>
      </vt:variant>
      <vt:variant>
        <vt:i4>5</vt:i4>
      </vt:variant>
      <vt:variant>
        <vt:lpwstr/>
      </vt:variant>
      <vt:variant>
        <vt:lpwstr>_Toc230242758</vt:lpwstr>
      </vt:variant>
      <vt:variant>
        <vt:i4>1114161</vt:i4>
      </vt:variant>
      <vt:variant>
        <vt:i4>776</vt:i4>
      </vt:variant>
      <vt:variant>
        <vt:i4>0</vt:i4>
      </vt:variant>
      <vt:variant>
        <vt:i4>5</vt:i4>
      </vt:variant>
      <vt:variant>
        <vt:lpwstr/>
      </vt:variant>
      <vt:variant>
        <vt:lpwstr>_Toc230242757</vt:lpwstr>
      </vt:variant>
      <vt:variant>
        <vt:i4>1114161</vt:i4>
      </vt:variant>
      <vt:variant>
        <vt:i4>770</vt:i4>
      </vt:variant>
      <vt:variant>
        <vt:i4>0</vt:i4>
      </vt:variant>
      <vt:variant>
        <vt:i4>5</vt:i4>
      </vt:variant>
      <vt:variant>
        <vt:lpwstr/>
      </vt:variant>
      <vt:variant>
        <vt:lpwstr>_Toc230242756</vt:lpwstr>
      </vt:variant>
      <vt:variant>
        <vt:i4>1114161</vt:i4>
      </vt:variant>
      <vt:variant>
        <vt:i4>764</vt:i4>
      </vt:variant>
      <vt:variant>
        <vt:i4>0</vt:i4>
      </vt:variant>
      <vt:variant>
        <vt:i4>5</vt:i4>
      </vt:variant>
      <vt:variant>
        <vt:lpwstr/>
      </vt:variant>
      <vt:variant>
        <vt:lpwstr>_Toc230242755</vt:lpwstr>
      </vt:variant>
      <vt:variant>
        <vt:i4>1114161</vt:i4>
      </vt:variant>
      <vt:variant>
        <vt:i4>758</vt:i4>
      </vt:variant>
      <vt:variant>
        <vt:i4>0</vt:i4>
      </vt:variant>
      <vt:variant>
        <vt:i4>5</vt:i4>
      </vt:variant>
      <vt:variant>
        <vt:lpwstr/>
      </vt:variant>
      <vt:variant>
        <vt:lpwstr>_Toc230242754</vt:lpwstr>
      </vt:variant>
      <vt:variant>
        <vt:i4>1114161</vt:i4>
      </vt:variant>
      <vt:variant>
        <vt:i4>752</vt:i4>
      </vt:variant>
      <vt:variant>
        <vt:i4>0</vt:i4>
      </vt:variant>
      <vt:variant>
        <vt:i4>5</vt:i4>
      </vt:variant>
      <vt:variant>
        <vt:lpwstr/>
      </vt:variant>
      <vt:variant>
        <vt:lpwstr>_Toc230242753</vt:lpwstr>
      </vt:variant>
      <vt:variant>
        <vt:i4>1114161</vt:i4>
      </vt:variant>
      <vt:variant>
        <vt:i4>746</vt:i4>
      </vt:variant>
      <vt:variant>
        <vt:i4>0</vt:i4>
      </vt:variant>
      <vt:variant>
        <vt:i4>5</vt:i4>
      </vt:variant>
      <vt:variant>
        <vt:lpwstr/>
      </vt:variant>
      <vt:variant>
        <vt:lpwstr>_Toc230242752</vt:lpwstr>
      </vt:variant>
      <vt:variant>
        <vt:i4>1114161</vt:i4>
      </vt:variant>
      <vt:variant>
        <vt:i4>740</vt:i4>
      </vt:variant>
      <vt:variant>
        <vt:i4>0</vt:i4>
      </vt:variant>
      <vt:variant>
        <vt:i4>5</vt:i4>
      </vt:variant>
      <vt:variant>
        <vt:lpwstr/>
      </vt:variant>
      <vt:variant>
        <vt:lpwstr>_Toc230242751</vt:lpwstr>
      </vt:variant>
      <vt:variant>
        <vt:i4>1114161</vt:i4>
      </vt:variant>
      <vt:variant>
        <vt:i4>734</vt:i4>
      </vt:variant>
      <vt:variant>
        <vt:i4>0</vt:i4>
      </vt:variant>
      <vt:variant>
        <vt:i4>5</vt:i4>
      </vt:variant>
      <vt:variant>
        <vt:lpwstr/>
      </vt:variant>
      <vt:variant>
        <vt:lpwstr>_Toc230242750</vt:lpwstr>
      </vt:variant>
      <vt:variant>
        <vt:i4>1048625</vt:i4>
      </vt:variant>
      <vt:variant>
        <vt:i4>728</vt:i4>
      </vt:variant>
      <vt:variant>
        <vt:i4>0</vt:i4>
      </vt:variant>
      <vt:variant>
        <vt:i4>5</vt:i4>
      </vt:variant>
      <vt:variant>
        <vt:lpwstr/>
      </vt:variant>
      <vt:variant>
        <vt:lpwstr>_Toc230242749</vt:lpwstr>
      </vt:variant>
      <vt:variant>
        <vt:i4>1048625</vt:i4>
      </vt:variant>
      <vt:variant>
        <vt:i4>722</vt:i4>
      </vt:variant>
      <vt:variant>
        <vt:i4>0</vt:i4>
      </vt:variant>
      <vt:variant>
        <vt:i4>5</vt:i4>
      </vt:variant>
      <vt:variant>
        <vt:lpwstr/>
      </vt:variant>
      <vt:variant>
        <vt:lpwstr>_Toc230242748</vt:lpwstr>
      </vt:variant>
      <vt:variant>
        <vt:i4>1048625</vt:i4>
      </vt:variant>
      <vt:variant>
        <vt:i4>716</vt:i4>
      </vt:variant>
      <vt:variant>
        <vt:i4>0</vt:i4>
      </vt:variant>
      <vt:variant>
        <vt:i4>5</vt:i4>
      </vt:variant>
      <vt:variant>
        <vt:lpwstr/>
      </vt:variant>
      <vt:variant>
        <vt:lpwstr>_Toc230242747</vt:lpwstr>
      </vt:variant>
      <vt:variant>
        <vt:i4>1048625</vt:i4>
      </vt:variant>
      <vt:variant>
        <vt:i4>710</vt:i4>
      </vt:variant>
      <vt:variant>
        <vt:i4>0</vt:i4>
      </vt:variant>
      <vt:variant>
        <vt:i4>5</vt:i4>
      </vt:variant>
      <vt:variant>
        <vt:lpwstr/>
      </vt:variant>
      <vt:variant>
        <vt:lpwstr>_Toc230242746</vt:lpwstr>
      </vt:variant>
      <vt:variant>
        <vt:i4>1048625</vt:i4>
      </vt:variant>
      <vt:variant>
        <vt:i4>704</vt:i4>
      </vt:variant>
      <vt:variant>
        <vt:i4>0</vt:i4>
      </vt:variant>
      <vt:variant>
        <vt:i4>5</vt:i4>
      </vt:variant>
      <vt:variant>
        <vt:lpwstr/>
      </vt:variant>
      <vt:variant>
        <vt:lpwstr>_Toc230242745</vt:lpwstr>
      </vt:variant>
      <vt:variant>
        <vt:i4>1048625</vt:i4>
      </vt:variant>
      <vt:variant>
        <vt:i4>698</vt:i4>
      </vt:variant>
      <vt:variant>
        <vt:i4>0</vt:i4>
      </vt:variant>
      <vt:variant>
        <vt:i4>5</vt:i4>
      </vt:variant>
      <vt:variant>
        <vt:lpwstr/>
      </vt:variant>
      <vt:variant>
        <vt:lpwstr>_Toc230242744</vt:lpwstr>
      </vt:variant>
      <vt:variant>
        <vt:i4>1048625</vt:i4>
      </vt:variant>
      <vt:variant>
        <vt:i4>692</vt:i4>
      </vt:variant>
      <vt:variant>
        <vt:i4>0</vt:i4>
      </vt:variant>
      <vt:variant>
        <vt:i4>5</vt:i4>
      </vt:variant>
      <vt:variant>
        <vt:lpwstr/>
      </vt:variant>
      <vt:variant>
        <vt:lpwstr>_Toc230242743</vt:lpwstr>
      </vt:variant>
      <vt:variant>
        <vt:i4>1048625</vt:i4>
      </vt:variant>
      <vt:variant>
        <vt:i4>686</vt:i4>
      </vt:variant>
      <vt:variant>
        <vt:i4>0</vt:i4>
      </vt:variant>
      <vt:variant>
        <vt:i4>5</vt:i4>
      </vt:variant>
      <vt:variant>
        <vt:lpwstr/>
      </vt:variant>
      <vt:variant>
        <vt:lpwstr>_Toc230242742</vt:lpwstr>
      </vt:variant>
      <vt:variant>
        <vt:i4>1048625</vt:i4>
      </vt:variant>
      <vt:variant>
        <vt:i4>680</vt:i4>
      </vt:variant>
      <vt:variant>
        <vt:i4>0</vt:i4>
      </vt:variant>
      <vt:variant>
        <vt:i4>5</vt:i4>
      </vt:variant>
      <vt:variant>
        <vt:lpwstr/>
      </vt:variant>
      <vt:variant>
        <vt:lpwstr>_Toc230242741</vt:lpwstr>
      </vt:variant>
      <vt:variant>
        <vt:i4>1048625</vt:i4>
      </vt:variant>
      <vt:variant>
        <vt:i4>674</vt:i4>
      </vt:variant>
      <vt:variant>
        <vt:i4>0</vt:i4>
      </vt:variant>
      <vt:variant>
        <vt:i4>5</vt:i4>
      </vt:variant>
      <vt:variant>
        <vt:lpwstr/>
      </vt:variant>
      <vt:variant>
        <vt:lpwstr>_Toc230242740</vt:lpwstr>
      </vt:variant>
      <vt:variant>
        <vt:i4>1507377</vt:i4>
      </vt:variant>
      <vt:variant>
        <vt:i4>668</vt:i4>
      </vt:variant>
      <vt:variant>
        <vt:i4>0</vt:i4>
      </vt:variant>
      <vt:variant>
        <vt:i4>5</vt:i4>
      </vt:variant>
      <vt:variant>
        <vt:lpwstr/>
      </vt:variant>
      <vt:variant>
        <vt:lpwstr>_Toc230242739</vt:lpwstr>
      </vt:variant>
      <vt:variant>
        <vt:i4>1507377</vt:i4>
      </vt:variant>
      <vt:variant>
        <vt:i4>662</vt:i4>
      </vt:variant>
      <vt:variant>
        <vt:i4>0</vt:i4>
      </vt:variant>
      <vt:variant>
        <vt:i4>5</vt:i4>
      </vt:variant>
      <vt:variant>
        <vt:lpwstr/>
      </vt:variant>
      <vt:variant>
        <vt:lpwstr>_Toc230242738</vt:lpwstr>
      </vt:variant>
      <vt:variant>
        <vt:i4>1507377</vt:i4>
      </vt:variant>
      <vt:variant>
        <vt:i4>656</vt:i4>
      </vt:variant>
      <vt:variant>
        <vt:i4>0</vt:i4>
      </vt:variant>
      <vt:variant>
        <vt:i4>5</vt:i4>
      </vt:variant>
      <vt:variant>
        <vt:lpwstr/>
      </vt:variant>
      <vt:variant>
        <vt:lpwstr>_Toc230242737</vt:lpwstr>
      </vt:variant>
      <vt:variant>
        <vt:i4>1507377</vt:i4>
      </vt:variant>
      <vt:variant>
        <vt:i4>650</vt:i4>
      </vt:variant>
      <vt:variant>
        <vt:i4>0</vt:i4>
      </vt:variant>
      <vt:variant>
        <vt:i4>5</vt:i4>
      </vt:variant>
      <vt:variant>
        <vt:lpwstr/>
      </vt:variant>
      <vt:variant>
        <vt:lpwstr>_Toc230242736</vt:lpwstr>
      </vt:variant>
      <vt:variant>
        <vt:i4>1507377</vt:i4>
      </vt:variant>
      <vt:variant>
        <vt:i4>644</vt:i4>
      </vt:variant>
      <vt:variant>
        <vt:i4>0</vt:i4>
      </vt:variant>
      <vt:variant>
        <vt:i4>5</vt:i4>
      </vt:variant>
      <vt:variant>
        <vt:lpwstr/>
      </vt:variant>
      <vt:variant>
        <vt:lpwstr>_Toc230242735</vt:lpwstr>
      </vt:variant>
      <vt:variant>
        <vt:i4>1507377</vt:i4>
      </vt:variant>
      <vt:variant>
        <vt:i4>638</vt:i4>
      </vt:variant>
      <vt:variant>
        <vt:i4>0</vt:i4>
      </vt:variant>
      <vt:variant>
        <vt:i4>5</vt:i4>
      </vt:variant>
      <vt:variant>
        <vt:lpwstr/>
      </vt:variant>
      <vt:variant>
        <vt:lpwstr>_Toc230242734</vt:lpwstr>
      </vt:variant>
      <vt:variant>
        <vt:i4>1507377</vt:i4>
      </vt:variant>
      <vt:variant>
        <vt:i4>632</vt:i4>
      </vt:variant>
      <vt:variant>
        <vt:i4>0</vt:i4>
      </vt:variant>
      <vt:variant>
        <vt:i4>5</vt:i4>
      </vt:variant>
      <vt:variant>
        <vt:lpwstr/>
      </vt:variant>
      <vt:variant>
        <vt:lpwstr>_Toc230242733</vt:lpwstr>
      </vt:variant>
      <vt:variant>
        <vt:i4>1507377</vt:i4>
      </vt:variant>
      <vt:variant>
        <vt:i4>626</vt:i4>
      </vt:variant>
      <vt:variant>
        <vt:i4>0</vt:i4>
      </vt:variant>
      <vt:variant>
        <vt:i4>5</vt:i4>
      </vt:variant>
      <vt:variant>
        <vt:lpwstr/>
      </vt:variant>
      <vt:variant>
        <vt:lpwstr>_Toc230242732</vt:lpwstr>
      </vt:variant>
      <vt:variant>
        <vt:i4>1507377</vt:i4>
      </vt:variant>
      <vt:variant>
        <vt:i4>620</vt:i4>
      </vt:variant>
      <vt:variant>
        <vt:i4>0</vt:i4>
      </vt:variant>
      <vt:variant>
        <vt:i4>5</vt:i4>
      </vt:variant>
      <vt:variant>
        <vt:lpwstr/>
      </vt:variant>
      <vt:variant>
        <vt:lpwstr>_Toc230242731</vt:lpwstr>
      </vt:variant>
      <vt:variant>
        <vt:i4>1507377</vt:i4>
      </vt:variant>
      <vt:variant>
        <vt:i4>614</vt:i4>
      </vt:variant>
      <vt:variant>
        <vt:i4>0</vt:i4>
      </vt:variant>
      <vt:variant>
        <vt:i4>5</vt:i4>
      </vt:variant>
      <vt:variant>
        <vt:lpwstr/>
      </vt:variant>
      <vt:variant>
        <vt:lpwstr>_Toc230242730</vt:lpwstr>
      </vt:variant>
      <vt:variant>
        <vt:i4>1441841</vt:i4>
      </vt:variant>
      <vt:variant>
        <vt:i4>608</vt:i4>
      </vt:variant>
      <vt:variant>
        <vt:i4>0</vt:i4>
      </vt:variant>
      <vt:variant>
        <vt:i4>5</vt:i4>
      </vt:variant>
      <vt:variant>
        <vt:lpwstr/>
      </vt:variant>
      <vt:variant>
        <vt:lpwstr>_Toc230242729</vt:lpwstr>
      </vt:variant>
      <vt:variant>
        <vt:i4>1441841</vt:i4>
      </vt:variant>
      <vt:variant>
        <vt:i4>602</vt:i4>
      </vt:variant>
      <vt:variant>
        <vt:i4>0</vt:i4>
      </vt:variant>
      <vt:variant>
        <vt:i4>5</vt:i4>
      </vt:variant>
      <vt:variant>
        <vt:lpwstr/>
      </vt:variant>
      <vt:variant>
        <vt:lpwstr>_Toc230242728</vt:lpwstr>
      </vt:variant>
      <vt:variant>
        <vt:i4>1441841</vt:i4>
      </vt:variant>
      <vt:variant>
        <vt:i4>596</vt:i4>
      </vt:variant>
      <vt:variant>
        <vt:i4>0</vt:i4>
      </vt:variant>
      <vt:variant>
        <vt:i4>5</vt:i4>
      </vt:variant>
      <vt:variant>
        <vt:lpwstr/>
      </vt:variant>
      <vt:variant>
        <vt:lpwstr>_Toc230242727</vt:lpwstr>
      </vt:variant>
      <vt:variant>
        <vt:i4>1441841</vt:i4>
      </vt:variant>
      <vt:variant>
        <vt:i4>590</vt:i4>
      </vt:variant>
      <vt:variant>
        <vt:i4>0</vt:i4>
      </vt:variant>
      <vt:variant>
        <vt:i4>5</vt:i4>
      </vt:variant>
      <vt:variant>
        <vt:lpwstr/>
      </vt:variant>
      <vt:variant>
        <vt:lpwstr>_Toc230242726</vt:lpwstr>
      </vt:variant>
      <vt:variant>
        <vt:i4>1441841</vt:i4>
      </vt:variant>
      <vt:variant>
        <vt:i4>584</vt:i4>
      </vt:variant>
      <vt:variant>
        <vt:i4>0</vt:i4>
      </vt:variant>
      <vt:variant>
        <vt:i4>5</vt:i4>
      </vt:variant>
      <vt:variant>
        <vt:lpwstr/>
      </vt:variant>
      <vt:variant>
        <vt:lpwstr>_Toc230242725</vt:lpwstr>
      </vt:variant>
      <vt:variant>
        <vt:i4>1441841</vt:i4>
      </vt:variant>
      <vt:variant>
        <vt:i4>578</vt:i4>
      </vt:variant>
      <vt:variant>
        <vt:i4>0</vt:i4>
      </vt:variant>
      <vt:variant>
        <vt:i4>5</vt:i4>
      </vt:variant>
      <vt:variant>
        <vt:lpwstr/>
      </vt:variant>
      <vt:variant>
        <vt:lpwstr>_Toc230242724</vt:lpwstr>
      </vt:variant>
      <vt:variant>
        <vt:i4>1441841</vt:i4>
      </vt:variant>
      <vt:variant>
        <vt:i4>572</vt:i4>
      </vt:variant>
      <vt:variant>
        <vt:i4>0</vt:i4>
      </vt:variant>
      <vt:variant>
        <vt:i4>5</vt:i4>
      </vt:variant>
      <vt:variant>
        <vt:lpwstr/>
      </vt:variant>
      <vt:variant>
        <vt:lpwstr>_Toc230242723</vt:lpwstr>
      </vt:variant>
      <vt:variant>
        <vt:i4>1441841</vt:i4>
      </vt:variant>
      <vt:variant>
        <vt:i4>566</vt:i4>
      </vt:variant>
      <vt:variant>
        <vt:i4>0</vt:i4>
      </vt:variant>
      <vt:variant>
        <vt:i4>5</vt:i4>
      </vt:variant>
      <vt:variant>
        <vt:lpwstr/>
      </vt:variant>
      <vt:variant>
        <vt:lpwstr>_Toc230242722</vt:lpwstr>
      </vt:variant>
      <vt:variant>
        <vt:i4>1441841</vt:i4>
      </vt:variant>
      <vt:variant>
        <vt:i4>560</vt:i4>
      </vt:variant>
      <vt:variant>
        <vt:i4>0</vt:i4>
      </vt:variant>
      <vt:variant>
        <vt:i4>5</vt:i4>
      </vt:variant>
      <vt:variant>
        <vt:lpwstr/>
      </vt:variant>
      <vt:variant>
        <vt:lpwstr>_Toc230242721</vt:lpwstr>
      </vt:variant>
      <vt:variant>
        <vt:i4>1441841</vt:i4>
      </vt:variant>
      <vt:variant>
        <vt:i4>554</vt:i4>
      </vt:variant>
      <vt:variant>
        <vt:i4>0</vt:i4>
      </vt:variant>
      <vt:variant>
        <vt:i4>5</vt:i4>
      </vt:variant>
      <vt:variant>
        <vt:lpwstr/>
      </vt:variant>
      <vt:variant>
        <vt:lpwstr>_Toc230242720</vt:lpwstr>
      </vt:variant>
      <vt:variant>
        <vt:i4>1376305</vt:i4>
      </vt:variant>
      <vt:variant>
        <vt:i4>548</vt:i4>
      </vt:variant>
      <vt:variant>
        <vt:i4>0</vt:i4>
      </vt:variant>
      <vt:variant>
        <vt:i4>5</vt:i4>
      </vt:variant>
      <vt:variant>
        <vt:lpwstr/>
      </vt:variant>
      <vt:variant>
        <vt:lpwstr>_Toc230242719</vt:lpwstr>
      </vt:variant>
      <vt:variant>
        <vt:i4>1376305</vt:i4>
      </vt:variant>
      <vt:variant>
        <vt:i4>542</vt:i4>
      </vt:variant>
      <vt:variant>
        <vt:i4>0</vt:i4>
      </vt:variant>
      <vt:variant>
        <vt:i4>5</vt:i4>
      </vt:variant>
      <vt:variant>
        <vt:lpwstr/>
      </vt:variant>
      <vt:variant>
        <vt:lpwstr>_Toc230242718</vt:lpwstr>
      </vt:variant>
      <vt:variant>
        <vt:i4>1376305</vt:i4>
      </vt:variant>
      <vt:variant>
        <vt:i4>536</vt:i4>
      </vt:variant>
      <vt:variant>
        <vt:i4>0</vt:i4>
      </vt:variant>
      <vt:variant>
        <vt:i4>5</vt:i4>
      </vt:variant>
      <vt:variant>
        <vt:lpwstr/>
      </vt:variant>
      <vt:variant>
        <vt:lpwstr>_Toc230242717</vt:lpwstr>
      </vt:variant>
      <vt:variant>
        <vt:i4>1376305</vt:i4>
      </vt:variant>
      <vt:variant>
        <vt:i4>530</vt:i4>
      </vt:variant>
      <vt:variant>
        <vt:i4>0</vt:i4>
      </vt:variant>
      <vt:variant>
        <vt:i4>5</vt:i4>
      </vt:variant>
      <vt:variant>
        <vt:lpwstr/>
      </vt:variant>
      <vt:variant>
        <vt:lpwstr>_Toc230242716</vt:lpwstr>
      </vt:variant>
      <vt:variant>
        <vt:i4>1376305</vt:i4>
      </vt:variant>
      <vt:variant>
        <vt:i4>524</vt:i4>
      </vt:variant>
      <vt:variant>
        <vt:i4>0</vt:i4>
      </vt:variant>
      <vt:variant>
        <vt:i4>5</vt:i4>
      </vt:variant>
      <vt:variant>
        <vt:lpwstr/>
      </vt:variant>
      <vt:variant>
        <vt:lpwstr>_Toc230242715</vt:lpwstr>
      </vt:variant>
      <vt:variant>
        <vt:i4>1376305</vt:i4>
      </vt:variant>
      <vt:variant>
        <vt:i4>518</vt:i4>
      </vt:variant>
      <vt:variant>
        <vt:i4>0</vt:i4>
      </vt:variant>
      <vt:variant>
        <vt:i4>5</vt:i4>
      </vt:variant>
      <vt:variant>
        <vt:lpwstr/>
      </vt:variant>
      <vt:variant>
        <vt:lpwstr>_Toc230242714</vt:lpwstr>
      </vt:variant>
      <vt:variant>
        <vt:i4>1376305</vt:i4>
      </vt:variant>
      <vt:variant>
        <vt:i4>512</vt:i4>
      </vt:variant>
      <vt:variant>
        <vt:i4>0</vt:i4>
      </vt:variant>
      <vt:variant>
        <vt:i4>5</vt:i4>
      </vt:variant>
      <vt:variant>
        <vt:lpwstr/>
      </vt:variant>
      <vt:variant>
        <vt:lpwstr>_Toc230242713</vt:lpwstr>
      </vt:variant>
      <vt:variant>
        <vt:i4>1376305</vt:i4>
      </vt:variant>
      <vt:variant>
        <vt:i4>506</vt:i4>
      </vt:variant>
      <vt:variant>
        <vt:i4>0</vt:i4>
      </vt:variant>
      <vt:variant>
        <vt:i4>5</vt:i4>
      </vt:variant>
      <vt:variant>
        <vt:lpwstr/>
      </vt:variant>
      <vt:variant>
        <vt:lpwstr>_Toc230242712</vt:lpwstr>
      </vt:variant>
      <vt:variant>
        <vt:i4>1376305</vt:i4>
      </vt:variant>
      <vt:variant>
        <vt:i4>500</vt:i4>
      </vt:variant>
      <vt:variant>
        <vt:i4>0</vt:i4>
      </vt:variant>
      <vt:variant>
        <vt:i4>5</vt:i4>
      </vt:variant>
      <vt:variant>
        <vt:lpwstr/>
      </vt:variant>
      <vt:variant>
        <vt:lpwstr>_Toc230242711</vt:lpwstr>
      </vt:variant>
      <vt:variant>
        <vt:i4>1376305</vt:i4>
      </vt:variant>
      <vt:variant>
        <vt:i4>494</vt:i4>
      </vt:variant>
      <vt:variant>
        <vt:i4>0</vt:i4>
      </vt:variant>
      <vt:variant>
        <vt:i4>5</vt:i4>
      </vt:variant>
      <vt:variant>
        <vt:lpwstr/>
      </vt:variant>
      <vt:variant>
        <vt:lpwstr>_Toc230242710</vt:lpwstr>
      </vt:variant>
      <vt:variant>
        <vt:i4>1310769</vt:i4>
      </vt:variant>
      <vt:variant>
        <vt:i4>488</vt:i4>
      </vt:variant>
      <vt:variant>
        <vt:i4>0</vt:i4>
      </vt:variant>
      <vt:variant>
        <vt:i4>5</vt:i4>
      </vt:variant>
      <vt:variant>
        <vt:lpwstr/>
      </vt:variant>
      <vt:variant>
        <vt:lpwstr>_Toc230242709</vt:lpwstr>
      </vt:variant>
      <vt:variant>
        <vt:i4>1310769</vt:i4>
      </vt:variant>
      <vt:variant>
        <vt:i4>482</vt:i4>
      </vt:variant>
      <vt:variant>
        <vt:i4>0</vt:i4>
      </vt:variant>
      <vt:variant>
        <vt:i4>5</vt:i4>
      </vt:variant>
      <vt:variant>
        <vt:lpwstr/>
      </vt:variant>
      <vt:variant>
        <vt:lpwstr>_Toc230242708</vt:lpwstr>
      </vt:variant>
      <vt:variant>
        <vt:i4>1310769</vt:i4>
      </vt:variant>
      <vt:variant>
        <vt:i4>476</vt:i4>
      </vt:variant>
      <vt:variant>
        <vt:i4>0</vt:i4>
      </vt:variant>
      <vt:variant>
        <vt:i4>5</vt:i4>
      </vt:variant>
      <vt:variant>
        <vt:lpwstr/>
      </vt:variant>
      <vt:variant>
        <vt:lpwstr>_Toc230242707</vt:lpwstr>
      </vt:variant>
      <vt:variant>
        <vt:i4>1310769</vt:i4>
      </vt:variant>
      <vt:variant>
        <vt:i4>470</vt:i4>
      </vt:variant>
      <vt:variant>
        <vt:i4>0</vt:i4>
      </vt:variant>
      <vt:variant>
        <vt:i4>5</vt:i4>
      </vt:variant>
      <vt:variant>
        <vt:lpwstr/>
      </vt:variant>
      <vt:variant>
        <vt:lpwstr>_Toc230242706</vt:lpwstr>
      </vt:variant>
      <vt:variant>
        <vt:i4>1310769</vt:i4>
      </vt:variant>
      <vt:variant>
        <vt:i4>464</vt:i4>
      </vt:variant>
      <vt:variant>
        <vt:i4>0</vt:i4>
      </vt:variant>
      <vt:variant>
        <vt:i4>5</vt:i4>
      </vt:variant>
      <vt:variant>
        <vt:lpwstr/>
      </vt:variant>
      <vt:variant>
        <vt:lpwstr>_Toc230242705</vt:lpwstr>
      </vt:variant>
      <vt:variant>
        <vt:i4>1310769</vt:i4>
      </vt:variant>
      <vt:variant>
        <vt:i4>458</vt:i4>
      </vt:variant>
      <vt:variant>
        <vt:i4>0</vt:i4>
      </vt:variant>
      <vt:variant>
        <vt:i4>5</vt:i4>
      </vt:variant>
      <vt:variant>
        <vt:lpwstr/>
      </vt:variant>
      <vt:variant>
        <vt:lpwstr>_Toc230242704</vt:lpwstr>
      </vt:variant>
      <vt:variant>
        <vt:i4>1310769</vt:i4>
      </vt:variant>
      <vt:variant>
        <vt:i4>452</vt:i4>
      </vt:variant>
      <vt:variant>
        <vt:i4>0</vt:i4>
      </vt:variant>
      <vt:variant>
        <vt:i4>5</vt:i4>
      </vt:variant>
      <vt:variant>
        <vt:lpwstr/>
      </vt:variant>
      <vt:variant>
        <vt:lpwstr>_Toc230242703</vt:lpwstr>
      </vt:variant>
      <vt:variant>
        <vt:i4>1310769</vt:i4>
      </vt:variant>
      <vt:variant>
        <vt:i4>446</vt:i4>
      </vt:variant>
      <vt:variant>
        <vt:i4>0</vt:i4>
      </vt:variant>
      <vt:variant>
        <vt:i4>5</vt:i4>
      </vt:variant>
      <vt:variant>
        <vt:lpwstr/>
      </vt:variant>
      <vt:variant>
        <vt:lpwstr>_Toc230242702</vt:lpwstr>
      </vt:variant>
      <vt:variant>
        <vt:i4>1310769</vt:i4>
      </vt:variant>
      <vt:variant>
        <vt:i4>440</vt:i4>
      </vt:variant>
      <vt:variant>
        <vt:i4>0</vt:i4>
      </vt:variant>
      <vt:variant>
        <vt:i4>5</vt:i4>
      </vt:variant>
      <vt:variant>
        <vt:lpwstr/>
      </vt:variant>
      <vt:variant>
        <vt:lpwstr>_Toc230242701</vt:lpwstr>
      </vt:variant>
      <vt:variant>
        <vt:i4>1310769</vt:i4>
      </vt:variant>
      <vt:variant>
        <vt:i4>434</vt:i4>
      </vt:variant>
      <vt:variant>
        <vt:i4>0</vt:i4>
      </vt:variant>
      <vt:variant>
        <vt:i4>5</vt:i4>
      </vt:variant>
      <vt:variant>
        <vt:lpwstr/>
      </vt:variant>
      <vt:variant>
        <vt:lpwstr>_Toc230242700</vt:lpwstr>
      </vt:variant>
      <vt:variant>
        <vt:i4>1900592</vt:i4>
      </vt:variant>
      <vt:variant>
        <vt:i4>428</vt:i4>
      </vt:variant>
      <vt:variant>
        <vt:i4>0</vt:i4>
      </vt:variant>
      <vt:variant>
        <vt:i4>5</vt:i4>
      </vt:variant>
      <vt:variant>
        <vt:lpwstr/>
      </vt:variant>
      <vt:variant>
        <vt:lpwstr>_Toc230242699</vt:lpwstr>
      </vt:variant>
      <vt:variant>
        <vt:i4>1900592</vt:i4>
      </vt:variant>
      <vt:variant>
        <vt:i4>422</vt:i4>
      </vt:variant>
      <vt:variant>
        <vt:i4>0</vt:i4>
      </vt:variant>
      <vt:variant>
        <vt:i4>5</vt:i4>
      </vt:variant>
      <vt:variant>
        <vt:lpwstr/>
      </vt:variant>
      <vt:variant>
        <vt:lpwstr>_Toc230242698</vt:lpwstr>
      </vt:variant>
      <vt:variant>
        <vt:i4>1900592</vt:i4>
      </vt:variant>
      <vt:variant>
        <vt:i4>416</vt:i4>
      </vt:variant>
      <vt:variant>
        <vt:i4>0</vt:i4>
      </vt:variant>
      <vt:variant>
        <vt:i4>5</vt:i4>
      </vt:variant>
      <vt:variant>
        <vt:lpwstr/>
      </vt:variant>
      <vt:variant>
        <vt:lpwstr>_Toc230242697</vt:lpwstr>
      </vt:variant>
      <vt:variant>
        <vt:i4>1900592</vt:i4>
      </vt:variant>
      <vt:variant>
        <vt:i4>410</vt:i4>
      </vt:variant>
      <vt:variant>
        <vt:i4>0</vt:i4>
      </vt:variant>
      <vt:variant>
        <vt:i4>5</vt:i4>
      </vt:variant>
      <vt:variant>
        <vt:lpwstr/>
      </vt:variant>
      <vt:variant>
        <vt:lpwstr>_Toc230242696</vt:lpwstr>
      </vt:variant>
      <vt:variant>
        <vt:i4>1900592</vt:i4>
      </vt:variant>
      <vt:variant>
        <vt:i4>404</vt:i4>
      </vt:variant>
      <vt:variant>
        <vt:i4>0</vt:i4>
      </vt:variant>
      <vt:variant>
        <vt:i4>5</vt:i4>
      </vt:variant>
      <vt:variant>
        <vt:lpwstr/>
      </vt:variant>
      <vt:variant>
        <vt:lpwstr>_Toc230242695</vt:lpwstr>
      </vt:variant>
      <vt:variant>
        <vt:i4>1900592</vt:i4>
      </vt:variant>
      <vt:variant>
        <vt:i4>398</vt:i4>
      </vt:variant>
      <vt:variant>
        <vt:i4>0</vt:i4>
      </vt:variant>
      <vt:variant>
        <vt:i4>5</vt:i4>
      </vt:variant>
      <vt:variant>
        <vt:lpwstr/>
      </vt:variant>
      <vt:variant>
        <vt:lpwstr>_Toc230242694</vt:lpwstr>
      </vt:variant>
      <vt:variant>
        <vt:i4>1900592</vt:i4>
      </vt:variant>
      <vt:variant>
        <vt:i4>392</vt:i4>
      </vt:variant>
      <vt:variant>
        <vt:i4>0</vt:i4>
      </vt:variant>
      <vt:variant>
        <vt:i4>5</vt:i4>
      </vt:variant>
      <vt:variant>
        <vt:lpwstr/>
      </vt:variant>
      <vt:variant>
        <vt:lpwstr>_Toc230242693</vt:lpwstr>
      </vt:variant>
      <vt:variant>
        <vt:i4>1900592</vt:i4>
      </vt:variant>
      <vt:variant>
        <vt:i4>386</vt:i4>
      </vt:variant>
      <vt:variant>
        <vt:i4>0</vt:i4>
      </vt:variant>
      <vt:variant>
        <vt:i4>5</vt:i4>
      </vt:variant>
      <vt:variant>
        <vt:lpwstr/>
      </vt:variant>
      <vt:variant>
        <vt:lpwstr>_Toc230242692</vt:lpwstr>
      </vt:variant>
      <vt:variant>
        <vt:i4>1900592</vt:i4>
      </vt:variant>
      <vt:variant>
        <vt:i4>380</vt:i4>
      </vt:variant>
      <vt:variant>
        <vt:i4>0</vt:i4>
      </vt:variant>
      <vt:variant>
        <vt:i4>5</vt:i4>
      </vt:variant>
      <vt:variant>
        <vt:lpwstr/>
      </vt:variant>
      <vt:variant>
        <vt:lpwstr>_Toc230242691</vt:lpwstr>
      </vt:variant>
      <vt:variant>
        <vt:i4>1900592</vt:i4>
      </vt:variant>
      <vt:variant>
        <vt:i4>374</vt:i4>
      </vt:variant>
      <vt:variant>
        <vt:i4>0</vt:i4>
      </vt:variant>
      <vt:variant>
        <vt:i4>5</vt:i4>
      </vt:variant>
      <vt:variant>
        <vt:lpwstr/>
      </vt:variant>
      <vt:variant>
        <vt:lpwstr>_Toc230242690</vt:lpwstr>
      </vt:variant>
      <vt:variant>
        <vt:i4>1835056</vt:i4>
      </vt:variant>
      <vt:variant>
        <vt:i4>368</vt:i4>
      </vt:variant>
      <vt:variant>
        <vt:i4>0</vt:i4>
      </vt:variant>
      <vt:variant>
        <vt:i4>5</vt:i4>
      </vt:variant>
      <vt:variant>
        <vt:lpwstr/>
      </vt:variant>
      <vt:variant>
        <vt:lpwstr>_Toc230242689</vt:lpwstr>
      </vt:variant>
      <vt:variant>
        <vt:i4>1835056</vt:i4>
      </vt:variant>
      <vt:variant>
        <vt:i4>362</vt:i4>
      </vt:variant>
      <vt:variant>
        <vt:i4>0</vt:i4>
      </vt:variant>
      <vt:variant>
        <vt:i4>5</vt:i4>
      </vt:variant>
      <vt:variant>
        <vt:lpwstr/>
      </vt:variant>
      <vt:variant>
        <vt:lpwstr>_Toc230242688</vt:lpwstr>
      </vt:variant>
      <vt:variant>
        <vt:i4>1835056</vt:i4>
      </vt:variant>
      <vt:variant>
        <vt:i4>356</vt:i4>
      </vt:variant>
      <vt:variant>
        <vt:i4>0</vt:i4>
      </vt:variant>
      <vt:variant>
        <vt:i4>5</vt:i4>
      </vt:variant>
      <vt:variant>
        <vt:lpwstr/>
      </vt:variant>
      <vt:variant>
        <vt:lpwstr>_Toc230242687</vt:lpwstr>
      </vt:variant>
      <vt:variant>
        <vt:i4>1835056</vt:i4>
      </vt:variant>
      <vt:variant>
        <vt:i4>350</vt:i4>
      </vt:variant>
      <vt:variant>
        <vt:i4>0</vt:i4>
      </vt:variant>
      <vt:variant>
        <vt:i4>5</vt:i4>
      </vt:variant>
      <vt:variant>
        <vt:lpwstr/>
      </vt:variant>
      <vt:variant>
        <vt:lpwstr>_Toc230242686</vt:lpwstr>
      </vt:variant>
      <vt:variant>
        <vt:i4>1835056</vt:i4>
      </vt:variant>
      <vt:variant>
        <vt:i4>344</vt:i4>
      </vt:variant>
      <vt:variant>
        <vt:i4>0</vt:i4>
      </vt:variant>
      <vt:variant>
        <vt:i4>5</vt:i4>
      </vt:variant>
      <vt:variant>
        <vt:lpwstr/>
      </vt:variant>
      <vt:variant>
        <vt:lpwstr>_Toc230242685</vt:lpwstr>
      </vt:variant>
      <vt:variant>
        <vt:i4>1835056</vt:i4>
      </vt:variant>
      <vt:variant>
        <vt:i4>338</vt:i4>
      </vt:variant>
      <vt:variant>
        <vt:i4>0</vt:i4>
      </vt:variant>
      <vt:variant>
        <vt:i4>5</vt:i4>
      </vt:variant>
      <vt:variant>
        <vt:lpwstr/>
      </vt:variant>
      <vt:variant>
        <vt:lpwstr>_Toc230242684</vt:lpwstr>
      </vt:variant>
      <vt:variant>
        <vt:i4>1835056</vt:i4>
      </vt:variant>
      <vt:variant>
        <vt:i4>332</vt:i4>
      </vt:variant>
      <vt:variant>
        <vt:i4>0</vt:i4>
      </vt:variant>
      <vt:variant>
        <vt:i4>5</vt:i4>
      </vt:variant>
      <vt:variant>
        <vt:lpwstr/>
      </vt:variant>
      <vt:variant>
        <vt:lpwstr>_Toc230242683</vt:lpwstr>
      </vt:variant>
      <vt:variant>
        <vt:i4>1835056</vt:i4>
      </vt:variant>
      <vt:variant>
        <vt:i4>326</vt:i4>
      </vt:variant>
      <vt:variant>
        <vt:i4>0</vt:i4>
      </vt:variant>
      <vt:variant>
        <vt:i4>5</vt:i4>
      </vt:variant>
      <vt:variant>
        <vt:lpwstr/>
      </vt:variant>
      <vt:variant>
        <vt:lpwstr>_Toc230242682</vt:lpwstr>
      </vt:variant>
      <vt:variant>
        <vt:i4>1835056</vt:i4>
      </vt:variant>
      <vt:variant>
        <vt:i4>320</vt:i4>
      </vt:variant>
      <vt:variant>
        <vt:i4>0</vt:i4>
      </vt:variant>
      <vt:variant>
        <vt:i4>5</vt:i4>
      </vt:variant>
      <vt:variant>
        <vt:lpwstr/>
      </vt:variant>
      <vt:variant>
        <vt:lpwstr>_Toc230242681</vt:lpwstr>
      </vt:variant>
      <vt:variant>
        <vt:i4>1835056</vt:i4>
      </vt:variant>
      <vt:variant>
        <vt:i4>314</vt:i4>
      </vt:variant>
      <vt:variant>
        <vt:i4>0</vt:i4>
      </vt:variant>
      <vt:variant>
        <vt:i4>5</vt:i4>
      </vt:variant>
      <vt:variant>
        <vt:lpwstr/>
      </vt:variant>
      <vt:variant>
        <vt:lpwstr>_Toc230242680</vt:lpwstr>
      </vt:variant>
      <vt:variant>
        <vt:i4>1245232</vt:i4>
      </vt:variant>
      <vt:variant>
        <vt:i4>308</vt:i4>
      </vt:variant>
      <vt:variant>
        <vt:i4>0</vt:i4>
      </vt:variant>
      <vt:variant>
        <vt:i4>5</vt:i4>
      </vt:variant>
      <vt:variant>
        <vt:lpwstr/>
      </vt:variant>
      <vt:variant>
        <vt:lpwstr>_Toc230242679</vt:lpwstr>
      </vt:variant>
      <vt:variant>
        <vt:i4>1245232</vt:i4>
      </vt:variant>
      <vt:variant>
        <vt:i4>302</vt:i4>
      </vt:variant>
      <vt:variant>
        <vt:i4>0</vt:i4>
      </vt:variant>
      <vt:variant>
        <vt:i4>5</vt:i4>
      </vt:variant>
      <vt:variant>
        <vt:lpwstr/>
      </vt:variant>
      <vt:variant>
        <vt:lpwstr>_Toc230242678</vt:lpwstr>
      </vt:variant>
      <vt:variant>
        <vt:i4>1245232</vt:i4>
      </vt:variant>
      <vt:variant>
        <vt:i4>296</vt:i4>
      </vt:variant>
      <vt:variant>
        <vt:i4>0</vt:i4>
      </vt:variant>
      <vt:variant>
        <vt:i4>5</vt:i4>
      </vt:variant>
      <vt:variant>
        <vt:lpwstr/>
      </vt:variant>
      <vt:variant>
        <vt:lpwstr>_Toc230242677</vt:lpwstr>
      </vt:variant>
      <vt:variant>
        <vt:i4>1245232</vt:i4>
      </vt:variant>
      <vt:variant>
        <vt:i4>290</vt:i4>
      </vt:variant>
      <vt:variant>
        <vt:i4>0</vt:i4>
      </vt:variant>
      <vt:variant>
        <vt:i4>5</vt:i4>
      </vt:variant>
      <vt:variant>
        <vt:lpwstr/>
      </vt:variant>
      <vt:variant>
        <vt:lpwstr>_Toc230242676</vt:lpwstr>
      </vt:variant>
      <vt:variant>
        <vt:i4>1245232</vt:i4>
      </vt:variant>
      <vt:variant>
        <vt:i4>284</vt:i4>
      </vt:variant>
      <vt:variant>
        <vt:i4>0</vt:i4>
      </vt:variant>
      <vt:variant>
        <vt:i4>5</vt:i4>
      </vt:variant>
      <vt:variant>
        <vt:lpwstr/>
      </vt:variant>
      <vt:variant>
        <vt:lpwstr>_Toc230242675</vt:lpwstr>
      </vt:variant>
      <vt:variant>
        <vt:i4>1245232</vt:i4>
      </vt:variant>
      <vt:variant>
        <vt:i4>278</vt:i4>
      </vt:variant>
      <vt:variant>
        <vt:i4>0</vt:i4>
      </vt:variant>
      <vt:variant>
        <vt:i4>5</vt:i4>
      </vt:variant>
      <vt:variant>
        <vt:lpwstr/>
      </vt:variant>
      <vt:variant>
        <vt:lpwstr>_Toc230242674</vt:lpwstr>
      </vt:variant>
      <vt:variant>
        <vt:i4>1245232</vt:i4>
      </vt:variant>
      <vt:variant>
        <vt:i4>272</vt:i4>
      </vt:variant>
      <vt:variant>
        <vt:i4>0</vt:i4>
      </vt:variant>
      <vt:variant>
        <vt:i4>5</vt:i4>
      </vt:variant>
      <vt:variant>
        <vt:lpwstr/>
      </vt:variant>
      <vt:variant>
        <vt:lpwstr>_Toc230242673</vt:lpwstr>
      </vt:variant>
      <vt:variant>
        <vt:i4>1245232</vt:i4>
      </vt:variant>
      <vt:variant>
        <vt:i4>266</vt:i4>
      </vt:variant>
      <vt:variant>
        <vt:i4>0</vt:i4>
      </vt:variant>
      <vt:variant>
        <vt:i4>5</vt:i4>
      </vt:variant>
      <vt:variant>
        <vt:lpwstr/>
      </vt:variant>
      <vt:variant>
        <vt:lpwstr>_Toc230242672</vt:lpwstr>
      </vt:variant>
      <vt:variant>
        <vt:i4>1245232</vt:i4>
      </vt:variant>
      <vt:variant>
        <vt:i4>260</vt:i4>
      </vt:variant>
      <vt:variant>
        <vt:i4>0</vt:i4>
      </vt:variant>
      <vt:variant>
        <vt:i4>5</vt:i4>
      </vt:variant>
      <vt:variant>
        <vt:lpwstr/>
      </vt:variant>
      <vt:variant>
        <vt:lpwstr>_Toc230242671</vt:lpwstr>
      </vt:variant>
      <vt:variant>
        <vt:i4>1245232</vt:i4>
      </vt:variant>
      <vt:variant>
        <vt:i4>254</vt:i4>
      </vt:variant>
      <vt:variant>
        <vt:i4>0</vt:i4>
      </vt:variant>
      <vt:variant>
        <vt:i4>5</vt:i4>
      </vt:variant>
      <vt:variant>
        <vt:lpwstr/>
      </vt:variant>
      <vt:variant>
        <vt:lpwstr>_Toc230242670</vt:lpwstr>
      </vt:variant>
      <vt:variant>
        <vt:i4>1179696</vt:i4>
      </vt:variant>
      <vt:variant>
        <vt:i4>248</vt:i4>
      </vt:variant>
      <vt:variant>
        <vt:i4>0</vt:i4>
      </vt:variant>
      <vt:variant>
        <vt:i4>5</vt:i4>
      </vt:variant>
      <vt:variant>
        <vt:lpwstr/>
      </vt:variant>
      <vt:variant>
        <vt:lpwstr>_Toc230242669</vt:lpwstr>
      </vt:variant>
      <vt:variant>
        <vt:i4>1179696</vt:i4>
      </vt:variant>
      <vt:variant>
        <vt:i4>242</vt:i4>
      </vt:variant>
      <vt:variant>
        <vt:i4>0</vt:i4>
      </vt:variant>
      <vt:variant>
        <vt:i4>5</vt:i4>
      </vt:variant>
      <vt:variant>
        <vt:lpwstr/>
      </vt:variant>
      <vt:variant>
        <vt:lpwstr>_Toc230242668</vt:lpwstr>
      </vt:variant>
      <vt:variant>
        <vt:i4>1179696</vt:i4>
      </vt:variant>
      <vt:variant>
        <vt:i4>236</vt:i4>
      </vt:variant>
      <vt:variant>
        <vt:i4>0</vt:i4>
      </vt:variant>
      <vt:variant>
        <vt:i4>5</vt:i4>
      </vt:variant>
      <vt:variant>
        <vt:lpwstr/>
      </vt:variant>
      <vt:variant>
        <vt:lpwstr>_Toc230242667</vt:lpwstr>
      </vt:variant>
      <vt:variant>
        <vt:i4>1179696</vt:i4>
      </vt:variant>
      <vt:variant>
        <vt:i4>230</vt:i4>
      </vt:variant>
      <vt:variant>
        <vt:i4>0</vt:i4>
      </vt:variant>
      <vt:variant>
        <vt:i4>5</vt:i4>
      </vt:variant>
      <vt:variant>
        <vt:lpwstr/>
      </vt:variant>
      <vt:variant>
        <vt:lpwstr>_Toc230242666</vt:lpwstr>
      </vt:variant>
      <vt:variant>
        <vt:i4>1179696</vt:i4>
      </vt:variant>
      <vt:variant>
        <vt:i4>224</vt:i4>
      </vt:variant>
      <vt:variant>
        <vt:i4>0</vt:i4>
      </vt:variant>
      <vt:variant>
        <vt:i4>5</vt:i4>
      </vt:variant>
      <vt:variant>
        <vt:lpwstr/>
      </vt:variant>
      <vt:variant>
        <vt:lpwstr>_Toc230242665</vt:lpwstr>
      </vt:variant>
      <vt:variant>
        <vt:i4>1179696</vt:i4>
      </vt:variant>
      <vt:variant>
        <vt:i4>218</vt:i4>
      </vt:variant>
      <vt:variant>
        <vt:i4>0</vt:i4>
      </vt:variant>
      <vt:variant>
        <vt:i4>5</vt:i4>
      </vt:variant>
      <vt:variant>
        <vt:lpwstr/>
      </vt:variant>
      <vt:variant>
        <vt:lpwstr>_Toc230242664</vt:lpwstr>
      </vt:variant>
      <vt:variant>
        <vt:i4>1179696</vt:i4>
      </vt:variant>
      <vt:variant>
        <vt:i4>212</vt:i4>
      </vt:variant>
      <vt:variant>
        <vt:i4>0</vt:i4>
      </vt:variant>
      <vt:variant>
        <vt:i4>5</vt:i4>
      </vt:variant>
      <vt:variant>
        <vt:lpwstr/>
      </vt:variant>
      <vt:variant>
        <vt:lpwstr>_Toc230242663</vt:lpwstr>
      </vt:variant>
      <vt:variant>
        <vt:i4>1179696</vt:i4>
      </vt:variant>
      <vt:variant>
        <vt:i4>206</vt:i4>
      </vt:variant>
      <vt:variant>
        <vt:i4>0</vt:i4>
      </vt:variant>
      <vt:variant>
        <vt:i4>5</vt:i4>
      </vt:variant>
      <vt:variant>
        <vt:lpwstr/>
      </vt:variant>
      <vt:variant>
        <vt:lpwstr>_Toc230242662</vt:lpwstr>
      </vt:variant>
      <vt:variant>
        <vt:i4>1179696</vt:i4>
      </vt:variant>
      <vt:variant>
        <vt:i4>200</vt:i4>
      </vt:variant>
      <vt:variant>
        <vt:i4>0</vt:i4>
      </vt:variant>
      <vt:variant>
        <vt:i4>5</vt:i4>
      </vt:variant>
      <vt:variant>
        <vt:lpwstr/>
      </vt:variant>
      <vt:variant>
        <vt:lpwstr>_Toc230242661</vt:lpwstr>
      </vt:variant>
      <vt:variant>
        <vt:i4>1179696</vt:i4>
      </vt:variant>
      <vt:variant>
        <vt:i4>194</vt:i4>
      </vt:variant>
      <vt:variant>
        <vt:i4>0</vt:i4>
      </vt:variant>
      <vt:variant>
        <vt:i4>5</vt:i4>
      </vt:variant>
      <vt:variant>
        <vt:lpwstr/>
      </vt:variant>
      <vt:variant>
        <vt:lpwstr>_Toc230242660</vt:lpwstr>
      </vt:variant>
      <vt:variant>
        <vt:i4>1114160</vt:i4>
      </vt:variant>
      <vt:variant>
        <vt:i4>188</vt:i4>
      </vt:variant>
      <vt:variant>
        <vt:i4>0</vt:i4>
      </vt:variant>
      <vt:variant>
        <vt:i4>5</vt:i4>
      </vt:variant>
      <vt:variant>
        <vt:lpwstr/>
      </vt:variant>
      <vt:variant>
        <vt:lpwstr>_Toc230242659</vt:lpwstr>
      </vt:variant>
      <vt:variant>
        <vt:i4>1114160</vt:i4>
      </vt:variant>
      <vt:variant>
        <vt:i4>182</vt:i4>
      </vt:variant>
      <vt:variant>
        <vt:i4>0</vt:i4>
      </vt:variant>
      <vt:variant>
        <vt:i4>5</vt:i4>
      </vt:variant>
      <vt:variant>
        <vt:lpwstr/>
      </vt:variant>
      <vt:variant>
        <vt:lpwstr>_Toc230242658</vt:lpwstr>
      </vt:variant>
      <vt:variant>
        <vt:i4>1114160</vt:i4>
      </vt:variant>
      <vt:variant>
        <vt:i4>176</vt:i4>
      </vt:variant>
      <vt:variant>
        <vt:i4>0</vt:i4>
      </vt:variant>
      <vt:variant>
        <vt:i4>5</vt:i4>
      </vt:variant>
      <vt:variant>
        <vt:lpwstr/>
      </vt:variant>
      <vt:variant>
        <vt:lpwstr>_Toc230242657</vt:lpwstr>
      </vt:variant>
      <vt:variant>
        <vt:i4>1114160</vt:i4>
      </vt:variant>
      <vt:variant>
        <vt:i4>170</vt:i4>
      </vt:variant>
      <vt:variant>
        <vt:i4>0</vt:i4>
      </vt:variant>
      <vt:variant>
        <vt:i4>5</vt:i4>
      </vt:variant>
      <vt:variant>
        <vt:lpwstr/>
      </vt:variant>
      <vt:variant>
        <vt:lpwstr>_Toc230242656</vt:lpwstr>
      </vt:variant>
      <vt:variant>
        <vt:i4>1114160</vt:i4>
      </vt:variant>
      <vt:variant>
        <vt:i4>164</vt:i4>
      </vt:variant>
      <vt:variant>
        <vt:i4>0</vt:i4>
      </vt:variant>
      <vt:variant>
        <vt:i4>5</vt:i4>
      </vt:variant>
      <vt:variant>
        <vt:lpwstr/>
      </vt:variant>
      <vt:variant>
        <vt:lpwstr>_Toc230242655</vt:lpwstr>
      </vt:variant>
      <vt:variant>
        <vt:i4>1114160</vt:i4>
      </vt:variant>
      <vt:variant>
        <vt:i4>158</vt:i4>
      </vt:variant>
      <vt:variant>
        <vt:i4>0</vt:i4>
      </vt:variant>
      <vt:variant>
        <vt:i4>5</vt:i4>
      </vt:variant>
      <vt:variant>
        <vt:lpwstr/>
      </vt:variant>
      <vt:variant>
        <vt:lpwstr>_Toc230242654</vt:lpwstr>
      </vt:variant>
      <vt:variant>
        <vt:i4>1114160</vt:i4>
      </vt:variant>
      <vt:variant>
        <vt:i4>152</vt:i4>
      </vt:variant>
      <vt:variant>
        <vt:i4>0</vt:i4>
      </vt:variant>
      <vt:variant>
        <vt:i4>5</vt:i4>
      </vt:variant>
      <vt:variant>
        <vt:lpwstr/>
      </vt:variant>
      <vt:variant>
        <vt:lpwstr>_Toc230242653</vt:lpwstr>
      </vt:variant>
      <vt:variant>
        <vt:i4>1114160</vt:i4>
      </vt:variant>
      <vt:variant>
        <vt:i4>146</vt:i4>
      </vt:variant>
      <vt:variant>
        <vt:i4>0</vt:i4>
      </vt:variant>
      <vt:variant>
        <vt:i4>5</vt:i4>
      </vt:variant>
      <vt:variant>
        <vt:lpwstr/>
      </vt:variant>
      <vt:variant>
        <vt:lpwstr>_Toc230242652</vt:lpwstr>
      </vt:variant>
      <vt:variant>
        <vt:i4>1114160</vt:i4>
      </vt:variant>
      <vt:variant>
        <vt:i4>140</vt:i4>
      </vt:variant>
      <vt:variant>
        <vt:i4>0</vt:i4>
      </vt:variant>
      <vt:variant>
        <vt:i4>5</vt:i4>
      </vt:variant>
      <vt:variant>
        <vt:lpwstr/>
      </vt:variant>
      <vt:variant>
        <vt:lpwstr>_Toc230242651</vt:lpwstr>
      </vt:variant>
      <vt:variant>
        <vt:i4>1114160</vt:i4>
      </vt:variant>
      <vt:variant>
        <vt:i4>134</vt:i4>
      </vt:variant>
      <vt:variant>
        <vt:i4>0</vt:i4>
      </vt:variant>
      <vt:variant>
        <vt:i4>5</vt:i4>
      </vt:variant>
      <vt:variant>
        <vt:lpwstr/>
      </vt:variant>
      <vt:variant>
        <vt:lpwstr>_Toc230242650</vt:lpwstr>
      </vt:variant>
      <vt:variant>
        <vt:i4>1048624</vt:i4>
      </vt:variant>
      <vt:variant>
        <vt:i4>128</vt:i4>
      </vt:variant>
      <vt:variant>
        <vt:i4>0</vt:i4>
      </vt:variant>
      <vt:variant>
        <vt:i4>5</vt:i4>
      </vt:variant>
      <vt:variant>
        <vt:lpwstr/>
      </vt:variant>
      <vt:variant>
        <vt:lpwstr>_Toc230242649</vt:lpwstr>
      </vt:variant>
      <vt:variant>
        <vt:i4>1048624</vt:i4>
      </vt:variant>
      <vt:variant>
        <vt:i4>122</vt:i4>
      </vt:variant>
      <vt:variant>
        <vt:i4>0</vt:i4>
      </vt:variant>
      <vt:variant>
        <vt:i4>5</vt:i4>
      </vt:variant>
      <vt:variant>
        <vt:lpwstr/>
      </vt:variant>
      <vt:variant>
        <vt:lpwstr>_Toc230242648</vt:lpwstr>
      </vt:variant>
      <vt:variant>
        <vt:i4>1048624</vt:i4>
      </vt:variant>
      <vt:variant>
        <vt:i4>116</vt:i4>
      </vt:variant>
      <vt:variant>
        <vt:i4>0</vt:i4>
      </vt:variant>
      <vt:variant>
        <vt:i4>5</vt:i4>
      </vt:variant>
      <vt:variant>
        <vt:lpwstr/>
      </vt:variant>
      <vt:variant>
        <vt:lpwstr>_Toc230242647</vt:lpwstr>
      </vt:variant>
      <vt:variant>
        <vt:i4>1048624</vt:i4>
      </vt:variant>
      <vt:variant>
        <vt:i4>110</vt:i4>
      </vt:variant>
      <vt:variant>
        <vt:i4>0</vt:i4>
      </vt:variant>
      <vt:variant>
        <vt:i4>5</vt:i4>
      </vt:variant>
      <vt:variant>
        <vt:lpwstr/>
      </vt:variant>
      <vt:variant>
        <vt:lpwstr>_Toc230242646</vt:lpwstr>
      </vt:variant>
      <vt:variant>
        <vt:i4>1048624</vt:i4>
      </vt:variant>
      <vt:variant>
        <vt:i4>104</vt:i4>
      </vt:variant>
      <vt:variant>
        <vt:i4>0</vt:i4>
      </vt:variant>
      <vt:variant>
        <vt:i4>5</vt:i4>
      </vt:variant>
      <vt:variant>
        <vt:lpwstr/>
      </vt:variant>
      <vt:variant>
        <vt:lpwstr>_Toc230242645</vt:lpwstr>
      </vt:variant>
      <vt:variant>
        <vt:i4>1048624</vt:i4>
      </vt:variant>
      <vt:variant>
        <vt:i4>98</vt:i4>
      </vt:variant>
      <vt:variant>
        <vt:i4>0</vt:i4>
      </vt:variant>
      <vt:variant>
        <vt:i4>5</vt:i4>
      </vt:variant>
      <vt:variant>
        <vt:lpwstr/>
      </vt:variant>
      <vt:variant>
        <vt:lpwstr>_Toc230242644</vt:lpwstr>
      </vt:variant>
      <vt:variant>
        <vt:i4>1048624</vt:i4>
      </vt:variant>
      <vt:variant>
        <vt:i4>92</vt:i4>
      </vt:variant>
      <vt:variant>
        <vt:i4>0</vt:i4>
      </vt:variant>
      <vt:variant>
        <vt:i4>5</vt:i4>
      </vt:variant>
      <vt:variant>
        <vt:lpwstr/>
      </vt:variant>
      <vt:variant>
        <vt:lpwstr>_Toc230242643</vt:lpwstr>
      </vt:variant>
      <vt:variant>
        <vt:i4>1048624</vt:i4>
      </vt:variant>
      <vt:variant>
        <vt:i4>86</vt:i4>
      </vt:variant>
      <vt:variant>
        <vt:i4>0</vt:i4>
      </vt:variant>
      <vt:variant>
        <vt:i4>5</vt:i4>
      </vt:variant>
      <vt:variant>
        <vt:lpwstr/>
      </vt:variant>
      <vt:variant>
        <vt:lpwstr>_Toc230242642</vt:lpwstr>
      </vt:variant>
      <vt:variant>
        <vt:i4>1048624</vt:i4>
      </vt:variant>
      <vt:variant>
        <vt:i4>80</vt:i4>
      </vt:variant>
      <vt:variant>
        <vt:i4>0</vt:i4>
      </vt:variant>
      <vt:variant>
        <vt:i4>5</vt:i4>
      </vt:variant>
      <vt:variant>
        <vt:lpwstr/>
      </vt:variant>
      <vt:variant>
        <vt:lpwstr>_Toc230242641</vt:lpwstr>
      </vt:variant>
      <vt:variant>
        <vt:i4>1048624</vt:i4>
      </vt:variant>
      <vt:variant>
        <vt:i4>74</vt:i4>
      </vt:variant>
      <vt:variant>
        <vt:i4>0</vt:i4>
      </vt:variant>
      <vt:variant>
        <vt:i4>5</vt:i4>
      </vt:variant>
      <vt:variant>
        <vt:lpwstr/>
      </vt:variant>
      <vt:variant>
        <vt:lpwstr>_Toc230242640</vt:lpwstr>
      </vt:variant>
      <vt:variant>
        <vt:i4>1507376</vt:i4>
      </vt:variant>
      <vt:variant>
        <vt:i4>68</vt:i4>
      </vt:variant>
      <vt:variant>
        <vt:i4>0</vt:i4>
      </vt:variant>
      <vt:variant>
        <vt:i4>5</vt:i4>
      </vt:variant>
      <vt:variant>
        <vt:lpwstr/>
      </vt:variant>
      <vt:variant>
        <vt:lpwstr>_Toc230242639</vt:lpwstr>
      </vt:variant>
      <vt:variant>
        <vt:i4>1507376</vt:i4>
      </vt:variant>
      <vt:variant>
        <vt:i4>62</vt:i4>
      </vt:variant>
      <vt:variant>
        <vt:i4>0</vt:i4>
      </vt:variant>
      <vt:variant>
        <vt:i4>5</vt:i4>
      </vt:variant>
      <vt:variant>
        <vt:lpwstr/>
      </vt:variant>
      <vt:variant>
        <vt:lpwstr>_Toc230242638</vt:lpwstr>
      </vt:variant>
      <vt:variant>
        <vt:i4>1507376</vt:i4>
      </vt:variant>
      <vt:variant>
        <vt:i4>56</vt:i4>
      </vt:variant>
      <vt:variant>
        <vt:i4>0</vt:i4>
      </vt:variant>
      <vt:variant>
        <vt:i4>5</vt:i4>
      </vt:variant>
      <vt:variant>
        <vt:lpwstr/>
      </vt:variant>
      <vt:variant>
        <vt:lpwstr>_Toc230242637</vt:lpwstr>
      </vt:variant>
      <vt:variant>
        <vt:i4>1507376</vt:i4>
      </vt:variant>
      <vt:variant>
        <vt:i4>50</vt:i4>
      </vt:variant>
      <vt:variant>
        <vt:i4>0</vt:i4>
      </vt:variant>
      <vt:variant>
        <vt:i4>5</vt:i4>
      </vt:variant>
      <vt:variant>
        <vt:lpwstr/>
      </vt:variant>
      <vt:variant>
        <vt:lpwstr>_Toc230242636</vt:lpwstr>
      </vt:variant>
      <vt:variant>
        <vt:i4>1507376</vt:i4>
      </vt:variant>
      <vt:variant>
        <vt:i4>44</vt:i4>
      </vt:variant>
      <vt:variant>
        <vt:i4>0</vt:i4>
      </vt:variant>
      <vt:variant>
        <vt:i4>5</vt:i4>
      </vt:variant>
      <vt:variant>
        <vt:lpwstr/>
      </vt:variant>
      <vt:variant>
        <vt:lpwstr>_Toc230242635</vt:lpwstr>
      </vt:variant>
      <vt:variant>
        <vt:i4>1507376</vt:i4>
      </vt:variant>
      <vt:variant>
        <vt:i4>38</vt:i4>
      </vt:variant>
      <vt:variant>
        <vt:i4>0</vt:i4>
      </vt:variant>
      <vt:variant>
        <vt:i4>5</vt:i4>
      </vt:variant>
      <vt:variant>
        <vt:lpwstr/>
      </vt:variant>
      <vt:variant>
        <vt:lpwstr>_Toc230242634</vt:lpwstr>
      </vt:variant>
      <vt:variant>
        <vt:i4>1507376</vt:i4>
      </vt:variant>
      <vt:variant>
        <vt:i4>32</vt:i4>
      </vt:variant>
      <vt:variant>
        <vt:i4>0</vt:i4>
      </vt:variant>
      <vt:variant>
        <vt:i4>5</vt:i4>
      </vt:variant>
      <vt:variant>
        <vt:lpwstr/>
      </vt:variant>
      <vt:variant>
        <vt:lpwstr>_Toc230242633</vt:lpwstr>
      </vt:variant>
      <vt:variant>
        <vt:i4>1507376</vt:i4>
      </vt:variant>
      <vt:variant>
        <vt:i4>26</vt:i4>
      </vt:variant>
      <vt:variant>
        <vt:i4>0</vt:i4>
      </vt:variant>
      <vt:variant>
        <vt:i4>5</vt:i4>
      </vt:variant>
      <vt:variant>
        <vt:lpwstr/>
      </vt:variant>
      <vt:variant>
        <vt:lpwstr>_Toc230242632</vt:lpwstr>
      </vt:variant>
      <vt:variant>
        <vt:i4>1507376</vt:i4>
      </vt:variant>
      <vt:variant>
        <vt:i4>20</vt:i4>
      </vt:variant>
      <vt:variant>
        <vt:i4>0</vt:i4>
      </vt:variant>
      <vt:variant>
        <vt:i4>5</vt:i4>
      </vt:variant>
      <vt:variant>
        <vt:lpwstr/>
      </vt:variant>
      <vt:variant>
        <vt:lpwstr>_Toc230242631</vt:lpwstr>
      </vt:variant>
      <vt:variant>
        <vt:i4>1507376</vt:i4>
      </vt:variant>
      <vt:variant>
        <vt:i4>14</vt:i4>
      </vt:variant>
      <vt:variant>
        <vt:i4>0</vt:i4>
      </vt:variant>
      <vt:variant>
        <vt:i4>5</vt:i4>
      </vt:variant>
      <vt:variant>
        <vt:lpwstr/>
      </vt:variant>
      <vt:variant>
        <vt:lpwstr>_Toc230242630</vt:lpwstr>
      </vt:variant>
      <vt:variant>
        <vt:i4>4390948</vt:i4>
      </vt:variant>
      <vt:variant>
        <vt:i4>357</vt:i4>
      </vt:variant>
      <vt:variant>
        <vt:i4>0</vt:i4>
      </vt:variant>
      <vt:variant>
        <vt:i4>5</vt:i4>
      </vt:variant>
      <vt:variant>
        <vt:lpwstr>mailto:Tor-Eirik.Ness.Sether@skyss.no</vt:lpwstr>
      </vt:variant>
      <vt:variant>
        <vt:lpwstr/>
      </vt:variant>
      <vt:variant>
        <vt:i4>65647</vt:i4>
      </vt:variant>
      <vt:variant>
        <vt:i4>354</vt:i4>
      </vt:variant>
      <vt:variant>
        <vt:i4>0</vt:i4>
      </vt:variant>
      <vt:variant>
        <vt:i4>5</vt:i4>
      </vt:variant>
      <vt:variant>
        <vt:lpwstr>mailto:Christian.Vig@skyss.no</vt:lpwstr>
      </vt:variant>
      <vt:variant>
        <vt:lpwstr/>
      </vt:variant>
      <vt:variant>
        <vt:i4>65647</vt:i4>
      </vt:variant>
      <vt:variant>
        <vt:i4>351</vt:i4>
      </vt:variant>
      <vt:variant>
        <vt:i4>0</vt:i4>
      </vt:variant>
      <vt:variant>
        <vt:i4>5</vt:i4>
      </vt:variant>
      <vt:variant>
        <vt:lpwstr>mailto:Christian.Vig@skyss.no</vt:lpwstr>
      </vt:variant>
      <vt:variant>
        <vt:lpwstr/>
      </vt:variant>
      <vt:variant>
        <vt:i4>5832801</vt:i4>
      </vt:variant>
      <vt:variant>
        <vt:i4>348</vt:i4>
      </vt:variant>
      <vt:variant>
        <vt:i4>0</vt:i4>
      </vt:variant>
      <vt:variant>
        <vt:i4>5</vt:i4>
      </vt:variant>
      <vt:variant>
        <vt:lpwstr>mailto:Kristian.Osen.Fagertun@skyss.no</vt:lpwstr>
      </vt:variant>
      <vt:variant>
        <vt:lpwstr/>
      </vt:variant>
      <vt:variant>
        <vt:i4>65647</vt:i4>
      </vt:variant>
      <vt:variant>
        <vt:i4>345</vt:i4>
      </vt:variant>
      <vt:variant>
        <vt:i4>0</vt:i4>
      </vt:variant>
      <vt:variant>
        <vt:i4>5</vt:i4>
      </vt:variant>
      <vt:variant>
        <vt:lpwstr>mailto:Christian.Vig@skyss.no</vt:lpwstr>
      </vt:variant>
      <vt:variant>
        <vt:lpwstr/>
      </vt:variant>
      <vt:variant>
        <vt:i4>5898348</vt:i4>
      </vt:variant>
      <vt:variant>
        <vt:i4>342</vt:i4>
      </vt:variant>
      <vt:variant>
        <vt:i4>0</vt:i4>
      </vt:variant>
      <vt:variant>
        <vt:i4>5</vt:i4>
      </vt:variant>
      <vt:variant>
        <vt:lpwstr>mailto:Andreas.Eliassen.Bauge@skyss.no</vt:lpwstr>
      </vt:variant>
      <vt:variant>
        <vt:lpwstr/>
      </vt:variant>
      <vt:variant>
        <vt:i4>4390948</vt:i4>
      </vt:variant>
      <vt:variant>
        <vt:i4>339</vt:i4>
      </vt:variant>
      <vt:variant>
        <vt:i4>0</vt:i4>
      </vt:variant>
      <vt:variant>
        <vt:i4>5</vt:i4>
      </vt:variant>
      <vt:variant>
        <vt:lpwstr>mailto:Tor-Eirik.Ness.Sether@skyss.no</vt:lpwstr>
      </vt:variant>
      <vt:variant>
        <vt:lpwstr/>
      </vt:variant>
      <vt:variant>
        <vt:i4>4390948</vt:i4>
      </vt:variant>
      <vt:variant>
        <vt:i4>336</vt:i4>
      </vt:variant>
      <vt:variant>
        <vt:i4>0</vt:i4>
      </vt:variant>
      <vt:variant>
        <vt:i4>5</vt:i4>
      </vt:variant>
      <vt:variant>
        <vt:lpwstr>mailto:Tor-Eirik.Ness.Sether@skyss.no</vt:lpwstr>
      </vt:variant>
      <vt:variant>
        <vt:lpwstr/>
      </vt:variant>
      <vt:variant>
        <vt:i4>2818115</vt:i4>
      </vt:variant>
      <vt:variant>
        <vt:i4>333</vt:i4>
      </vt:variant>
      <vt:variant>
        <vt:i4>0</vt:i4>
      </vt:variant>
      <vt:variant>
        <vt:i4>5</vt:i4>
      </vt:variant>
      <vt:variant>
        <vt:lpwstr>mailto:Runar.Boyum@vlfk.no</vt:lpwstr>
      </vt:variant>
      <vt:variant>
        <vt:lpwstr/>
      </vt:variant>
      <vt:variant>
        <vt:i4>65647</vt:i4>
      </vt:variant>
      <vt:variant>
        <vt:i4>330</vt:i4>
      </vt:variant>
      <vt:variant>
        <vt:i4>0</vt:i4>
      </vt:variant>
      <vt:variant>
        <vt:i4>5</vt:i4>
      </vt:variant>
      <vt:variant>
        <vt:lpwstr>mailto:Christian.Vig@skyss.no</vt:lpwstr>
      </vt:variant>
      <vt:variant>
        <vt:lpwstr/>
      </vt:variant>
      <vt:variant>
        <vt:i4>5832801</vt:i4>
      </vt:variant>
      <vt:variant>
        <vt:i4>327</vt:i4>
      </vt:variant>
      <vt:variant>
        <vt:i4>0</vt:i4>
      </vt:variant>
      <vt:variant>
        <vt:i4>5</vt:i4>
      </vt:variant>
      <vt:variant>
        <vt:lpwstr>mailto:Kristian.Osen.Fagertun@skyss.no</vt:lpwstr>
      </vt:variant>
      <vt:variant>
        <vt:lpwstr/>
      </vt:variant>
      <vt:variant>
        <vt:i4>65647</vt:i4>
      </vt:variant>
      <vt:variant>
        <vt:i4>324</vt:i4>
      </vt:variant>
      <vt:variant>
        <vt:i4>0</vt:i4>
      </vt:variant>
      <vt:variant>
        <vt:i4>5</vt:i4>
      </vt:variant>
      <vt:variant>
        <vt:lpwstr>mailto:Christian.Vig@skyss.no</vt:lpwstr>
      </vt:variant>
      <vt:variant>
        <vt:lpwstr/>
      </vt:variant>
      <vt:variant>
        <vt:i4>65647</vt:i4>
      </vt:variant>
      <vt:variant>
        <vt:i4>321</vt:i4>
      </vt:variant>
      <vt:variant>
        <vt:i4>0</vt:i4>
      </vt:variant>
      <vt:variant>
        <vt:i4>5</vt:i4>
      </vt:variant>
      <vt:variant>
        <vt:lpwstr>mailto:Christian.Vig@skyss.no</vt:lpwstr>
      </vt:variant>
      <vt:variant>
        <vt:lpwstr/>
      </vt:variant>
      <vt:variant>
        <vt:i4>65647</vt:i4>
      </vt:variant>
      <vt:variant>
        <vt:i4>318</vt:i4>
      </vt:variant>
      <vt:variant>
        <vt:i4>0</vt:i4>
      </vt:variant>
      <vt:variant>
        <vt:i4>5</vt:i4>
      </vt:variant>
      <vt:variant>
        <vt:lpwstr>mailto:Christian.Vig@skyss.no</vt:lpwstr>
      </vt:variant>
      <vt:variant>
        <vt:lpwstr/>
      </vt:variant>
      <vt:variant>
        <vt:i4>4390948</vt:i4>
      </vt:variant>
      <vt:variant>
        <vt:i4>315</vt:i4>
      </vt:variant>
      <vt:variant>
        <vt:i4>0</vt:i4>
      </vt:variant>
      <vt:variant>
        <vt:i4>5</vt:i4>
      </vt:variant>
      <vt:variant>
        <vt:lpwstr>mailto:Tor-Eirik.Ness.Sether@skyss.no</vt:lpwstr>
      </vt:variant>
      <vt:variant>
        <vt:lpwstr/>
      </vt:variant>
      <vt:variant>
        <vt:i4>65647</vt:i4>
      </vt:variant>
      <vt:variant>
        <vt:i4>312</vt:i4>
      </vt:variant>
      <vt:variant>
        <vt:i4>0</vt:i4>
      </vt:variant>
      <vt:variant>
        <vt:i4>5</vt:i4>
      </vt:variant>
      <vt:variant>
        <vt:lpwstr>mailto:Christian.Vig@skyss.no</vt:lpwstr>
      </vt:variant>
      <vt:variant>
        <vt:lpwstr/>
      </vt:variant>
      <vt:variant>
        <vt:i4>4390948</vt:i4>
      </vt:variant>
      <vt:variant>
        <vt:i4>309</vt:i4>
      </vt:variant>
      <vt:variant>
        <vt:i4>0</vt:i4>
      </vt:variant>
      <vt:variant>
        <vt:i4>5</vt:i4>
      </vt:variant>
      <vt:variant>
        <vt:lpwstr>mailto:Tor-Eirik.Ness.Sether@skyss.no</vt:lpwstr>
      </vt:variant>
      <vt:variant>
        <vt:lpwstr/>
      </vt:variant>
      <vt:variant>
        <vt:i4>65647</vt:i4>
      </vt:variant>
      <vt:variant>
        <vt:i4>306</vt:i4>
      </vt:variant>
      <vt:variant>
        <vt:i4>0</vt:i4>
      </vt:variant>
      <vt:variant>
        <vt:i4>5</vt:i4>
      </vt:variant>
      <vt:variant>
        <vt:lpwstr>mailto:Christian.Vig@skyss.no</vt:lpwstr>
      </vt:variant>
      <vt:variant>
        <vt:lpwstr/>
      </vt:variant>
      <vt:variant>
        <vt:i4>4259859</vt:i4>
      </vt:variant>
      <vt:variant>
        <vt:i4>303</vt:i4>
      </vt:variant>
      <vt:variant>
        <vt:i4>0</vt:i4>
      </vt:variant>
      <vt:variant>
        <vt:i4>5</vt:i4>
      </vt:variant>
      <vt:variant>
        <vt:lpwstr>https://vlfksky.sharepoint.com/:f:/r/sites/Teams-Skyss-Spesifikasjonsprosjekt-Bybatsambanda/Delte dokumenter/Ferje Hordaland 30, Avklaring og Spesifikasjon/2. Spesifikasjonsfase/Konkurransegrunnlag/5. Vedlegg til Kontrakten?csf=1&amp;web=1&amp;e=OS695A</vt:lpwstr>
      </vt:variant>
      <vt:variant>
        <vt:lpwstr/>
      </vt:variant>
      <vt:variant>
        <vt:i4>5832801</vt:i4>
      </vt:variant>
      <vt:variant>
        <vt:i4>300</vt:i4>
      </vt:variant>
      <vt:variant>
        <vt:i4>0</vt:i4>
      </vt:variant>
      <vt:variant>
        <vt:i4>5</vt:i4>
      </vt:variant>
      <vt:variant>
        <vt:lpwstr>mailto:Kristian.Osen.Fagertun@skyss.no</vt:lpwstr>
      </vt:variant>
      <vt:variant>
        <vt:lpwstr/>
      </vt:variant>
      <vt:variant>
        <vt:i4>65647</vt:i4>
      </vt:variant>
      <vt:variant>
        <vt:i4>297</vt:i4>
      </vt:variant>
      <vt:variant>
        <vt:i4>0</vt:i4>
      </vt:variant>
      <vt:variant>
        <vt:i4>5</vt:i4>
      </vt:variant>
      <vt:variant>
        <vt:lpwstr>mailto:Christian.Vig@skyss.no</vt:lpwstr>
      </vt:variant>
      <vt:variant>
        <vt:lpwstr/>
      </vt:variant>
      <vt:variant>
        <vt:i4>5832801</vt:i4>
      </vt:variant>
      <vt:variant>
        <vt:i4>294</vt:i4>
      </vt:variant>
      <vt:variant>
        <vt:i4>0</vt:i4>
      </vt:variant>
      <vt:variant>
        <vt:i4>5</vt:i4>
      </vt:variant>
      <vt:variant>
        <vt:lpwstr>mailto:Kristian.Osen.Fagertun@skyss.no</vt:lpwstr>
      </vt:variant>
      <vt:variant>
        <vt:lpwstr/>
      </vt:variant>
      <vt:variant>
        <vt:i4>1245233</vt:i4>
      </vt:variant>
      <vt:variant>
        <vt:i4>291</vt:i4>
      </vt:variant>
      <vt:variant>
        <vt:i4>0</vt:i4>
      </vt:variant>
      <vt:variant>
        <vt:i4>5</vt:i4>
      </vt:variant>
      <vt:variant>
        <vt:lpwstr>mailto:Oda.Totland.Bongom@skyss.no</vt:lpwstr>
      </vt:variant>
      <vt:variant>
        <vt:lpwstr/>
      </vt:variant>
      <vt:variant>
        <vt:i4>4390948</vt:i4>
      </vt:variant>
      <vt:variant>
        <vt:i4>288</vt:i4>
      </vt:variant>
      <vt:variant>
        <vt:i4>0</vt:i4>
      </vt:variant>
      <vt:variant>
        <vt:i4>5</vt:i4>
      </vt:variant>
      <vt:variant>
        <vt:lpwstr>mailto:Tor-Eirik.Ness.Sether@skyss.no</vt:lpwstr>
      </vt:variant>
      <vt:variant>
        <vt:lpwstr/>
      </vt:variant>
      <vt:variant>
        <vt:i4>5832801</vt:i4>
      </vt:variant>
      <vt:variant>
        <vt:i4>285</vt:i4>
      </vt:variant>
      <vt:variant>
        <vt:i4>0</vt:i4>
      </vt:variant>
      <vt:variant>
        <vt:i4>5</vt:i4>
      </vt:variant>
      <vt:variant>
        <vt:lpwstr>mailto:Kristian.Osen.Fagertun@skyss.no</vt:lpwstr>
      </vt:variant>
      <vt:variant>
        <vt:lpwstr/>
      </vt:variant>
      <vt:variant>
        <vt:i4>5832801</vt:i4>
      </vt:variant>
      <vt:variant>
        <vt:i4>282</vt:i4>
      </vt:variant>
      <vt:variant>
        <vt:i4>0</vt:i4>
      </vt:variant>
      <vt:variant>
        <vt:i4>5</vt:i4>
      </vt:variant>
      <vt:variant>
        <vt:lpwstr>mailto:Kristian.Osen.Fagertun@skyss.no</vt:lpwstr>
      </vt:variant>
      <vt:variant>
        <vt:lpwstr/>
      </vt:variant>
      <vt:variant>
        <vt:i4>3080205</vt:i4>
      </vt:variant>
      <vt:variant>
        <vt:i4>279</vt:i4>
      </vt:variant>
      <vt:variant>
        <vt:i4>0</vt:i4>
      </vt:variant>
      <vt:variant>
        <vt:i4>5</vt:i4>
      </vt:variant>
      <vt:variant>
        <vt:lpwstr>mailto:Espen.Lokken.Soberg@skyss.no</vt:lpwstr>
      </vt:variant>
      <vt:variant>
        <vt:lpwstr/>
      </vt:variant>
      <vt:variant>
        <vt:i4>917601</vt:i4>
      </vt:variant>
      <vt:variant>
        <vt:i4>276</vt:i4>
      </vt:variant>
      <vt:variant>
        <vt:i4>0</vt:i4>
      </vt:variant>
      <vt:variant>
        <vt:i4>5</vt:i4>
      </vt:variant>
      <vt:variant>
        <vt:lpwstr>mailto:christoph.bierbaum@skyss.no</vt:lpwstr>
      </vt:variant>
      <vt:variant>
        <vt:lpwstr/>
      </vt:variant>
      <vt:variant>
        <vt:i4>7798809</vt:i4>
      </vt:variant>
      <vt:variant>
        <vt:i4>273</vt:i4>
      </vt:variant>
      <vt:variant>
        <vt:i4>0</vt:i4>
      </vt:variant>
      <vt:variant>
        <vt:i4>5</vt:i4>
      </vt:variant>
      <vt:variant>
        <vt:lpwstr>mailto:Pia.Oftedal@skyss.no</vt:lpwstr>
      </vt:variant>
      <vt:variant>
        <vt:lpwstr/>
      </vt:variant>
      <vt:variant>
        <vt:i4>65647</vt:i4>
      </vt:variant>
      <vt:variant>
        <vt:i4>270</vt:i4>
      </vt:variant>
      <vt:variant>
        <vt:i4>0</vt:i4>
      </vt:variant>
      <vt:variant>
        <vt:i4>5</vt:i4>
      </vt:variant>
      <vt:variant>
        <vt:lpwstr>mailto:Christian.Vig@skyss.no</vt:lpwstr>
      </vt:variant>
      <vt:variant>
        <vt:lpwstr/>
      </vt:variant>
      <vt:variant>
        <vt:i4>5832801</vt:i4>
      </vt:variant>
      <vt:variant>
        <vt:i4>267</vt:i4>
      </vt:variant>
      <vt:variant>
        <vt:i4>0</vt:i4>
      </vt:variant>
      <vt:variant>
        <vt:i4>5</vt:i4>
      </vt:variant>
      <vt:variant>
        <vt:lpwstr>mailto:Kristian.Osen.Fagertun@skyss.no</vt:lpwstr>
      </vt:variant>
      <vt:variant>
        <vt:lpwstr/>
      </vt:variant>
      <vt:variant>
        <vt:i4>1245233</vt:i4>
      </vt:variant>
      <vt:variant>
        <vt:i4>264</vt:i4>
      </vt:variant>
      <vt:variant>
        <vt:i4>0</vt:i4>
      </vt:variant>
      <vt:variant>
        <vt:i4>5</vt:i4>
      </vt:variant>
      <vt:variant>
        <vt:lpwstr>mailto:Oda.Totland.Bongom@skyss.no</vt:lpwstr>
      </vt:variant>
      <vt:variant>
        <vt:lpwstr/>
      </vt:variant>
      <vt:variant>
        <vt:i4>65647</vt:i4>
      </vt:variant>
      <vt:variant>
        <vt:i4>261</vt:i4>
      </vt:variant>
      <vt:variant>
        <vt:i4>0</vt:i4>
      </vt:variant>
      <vt:variant>
        <vt:i4>5</vt:i4>
      </vt:variant>
      <vt:variant>
        <vt:lpwstr>mailto:Christian.Vig@skyss.no</vt:lpwstr>
      </vt:variant>
      <vt:variant>
        <vt:lpwstr/>
      </vt:variant>
      <vt:variant>
        <vt:i4>65647</vt:i4>
      </vt:variant>
      <vt:variant>
        <vt:i4>258</vt:i4>
      </vt:variant>
      <vt:variant>
        <vt:i4>0</vt:i4>
      </vt:variant>
      <vt:variant>
        <vt:i4>5</vt:i4>
      </vt:variant>
      <vt:variant>
        <vt:lpwstr>mailto:Christian.Vig@skyss.no</vt:lpwstr>
      </vt:variant>
      <vt:variant>
        <vt:lpwstr/>
      </vt:variant>
      <vt:variant>
        <vt:i4>65647</vt:i4>
      </vt:variant>
      <vt:variant>
        <vt:i4>255</vt:i4>
      </vt:variant>
      <vt:variant>
        <vt:i4>0</vt:i4>
      </vt:variant>
      <vt:variant>
        <vt:i4>5</vt:i4>
      </vt:variant>
      <vt:variant>
        <vt:lpwstr>mailto:Christian.Vig@skyss.no</vt:lpwstr>
      </vt:variant>
      <vt:variant>
        <vt:lpwstr/>
      </vt:variant>
      <vt:variant>
        <vt:i4>65647</vt:i4>
      </vt:variant>
      <vt:variant>
        <vt:i4>252</vt:i4>
      </vt:variant>
      <vt:variant>
        <vt:i4>0</vt:i4>
      </vt:variant>
      <vt:variant>
        <vt:i4>5</vt:i4>
      </vt:variant>
      <vt:variant>
        <vt:lpwstr>mailto:Christian.Vig@skyss.no</vt:lpwstr>
      </vt:variant>
      <vt:variant>
        <vt:lpwstr/>
      </vt:variant>
      <vt:variant>
        <vt:i4>5832801</vt:i4>
      </vt:variant>
      <vt:variant>
        <vt:i4>249</vt:i4>
      </vt:variant>
      <vt:variant>
        <vt:i4>0</vt:i4>
      </vt:variant>
      <vt:variant>
        <vt:i4>5</vt:i4>
      </vt:variant>
      <vt:variant>
        <vt:lpwstr>mailto:Kristian.Osen.Fagertun@skyss.no</vt:lpwstr>
      </vt:variant>
      <vt:variant>
        <vt:lpwstr/>
      </vt:variant>
      <vt:variant>
        <vt:i4>65647</vt:i4>
      </vt:variant>
      <vt:variant>
        <vt:i4>246</vt:i4>
      </vt:variant>
      <vt:variant>
        <vt:i4>0</vt:i4>
      </vt:variant>
      <vt:variant>
        <vt:i4>5</vt:i4>
      </vt:variant>
      <vt:variant>
        <vt:lpwstr>mailto:Christian.Vig@skyss.no</vt:lpwstr>
      </vt:variant>
      <vt:variant>
        <vt:lpwstr/>
      </vt:variant>
      <vt:variant>
        <vt:i4>5832801</vt:i4>
      </vt:variant>
      <vt:variant>
        <vt:i4>243</vt:i4>
      </vt:variant>
      <vt:variant>
        <vt:i4>0</vt:i4>
      </vt:variant>
      <vt:variant>
        <vt:i4>5</vt:i4>
      </vt:variant>
      <vt:variant>
        <vt:lpwstr>mailto:Kristian.Osen.Fagertun@skyss.no</vt:lpwstr>
      </vt:variant>
      <vt:variant>
        <vt:lpwstr/>
      </vt:variant>
      <vt:variant>
        <vt:i4>5046333</vt:i4>
      </vt:variant>
      <vt:variant>
        <vt:i4>240</vt:i4>
      </vt:variant>
      <vt:variant>
        <vt:i4>0</vt:i4>
      </vt:variant>
      <vt:variant>
        <vt:i4>5</vt:i4>
      </vt:variant>
      <vt:variant>
        <vt:lpwstr>mailto:Kjetil.Dyrgrav@skyss.no</vt:lpwstr>
      </vt:variant>
      <vt:variant>
        <vt:lpwstr/>
      </vt:variant>
      <vt:variant>
        <vt:i4>5898348</vt:i4>
      </vt:variant>
      <vt:variant>
        <vt:i4>237</vt:i4>
      </vt:variant>
      <vt:variant>
        <vt:i4>0</vt:i4>
      </vt:variant>
      <vt:variant>
        <vt:i4>5</vt:i4>
      </vt:variant>
      <vt:variant>
        <vt:lpwstr>mailto:Andreas.Eliassen.Bauge@skyss.no</vt:lpwstr>
      </vt:variant>
      <vt:variant>
        <vt:lpwstr/>
      </vt:variant>
      <vt:variant>
        <vt:i4>5898348</vt:i4>
      </vt:variant>
      <vt:variant>
        <vt:i4>234</vt:i4>
      </vt:variant>
      <vt:variant>
        <vt:i4>0</vt:i4>
      </vt:variant>
      <vt:variant>
        <vt:i4>5</vt:i4>
      </vt:variant>
      <vt:variant>
        <vt:lpwstr>mailto:Andreas.Eliassen.Bauge@skyss.no</vt:lpwstr>
      </vt:variant>
      <vt:variant>
        <vt:lpwstr/>
      </vt:variant>
      <vt:variant>
        <vt:i4>5898348</vt:i4>
      </vt:variant>
      <vt:variant>
        <vt:i4>231</vt:i4>
      </vt:variant>
      <vt:variant>
        <vt:i4>0</vt:i4>
      </vt:variant>
      <vt:variant>
        <vt:i4>5</vt:i4>
      </vt:variant>
      <vt:variant>
        <vt:lpwstr>mailto:Andreas.Eliassen.Bauge@skyss.no</vt:lpwstr>
      </vt:variant>
      <vt:variant>
        <vt:lpwstr/>
      </vt:variant>
      <vt:variant>
        <vt:i4>65647</vt:i4>
      </vt:variant>
      <vt:variant>
        <vt:i4>228</vt:i4>
      </vt:variant>
      <vt:variant>
        <vt:i4>0</vt:i4>
      </vt:variant>
      <vt:variant>
        <vt:i4>5</vt:i4>
      </vt:variant>
      <vt:variant>
        <vt:lpwstr>mailto:Christian.Vig@skyss.no</vt:lpwstr>
      </vt:variant>
      <vt:variant>
        <vt:lpwstr/>
      </vt:variant>
      <vt:variant>
        <vt:i4>5898348</vt:i4>
      </vt:variant>
      <vt:variant>
        <vt:i4>225</vt:i4>
      </vt:variant>
      <vt:variant>
        <vt:i4>0</vt:i4>
      </vt:variant>
      <vt:variant>
        <vt:i4>5</vt:i4>
      </vt:variant>
      <vt:variant>
        <vt:lpwstr>mailto:Andreas.Eliassen.Bauge@skyss.no</vt:lpwstr>
      </vt:variant>
      <vt:variant>
        <vt:lpwstr/>
      </vt:variant>
      <vt:variant>
        <vt:i4>5898348</vt:i4>
      </vt:variant>
      <vt:variant>
        <vt:i4>222</vt:i4>
      </vt:variant>
      <vt:variant>
        <vt:i4>0</vt:i4>
      </vt:variant>
      <vt:variant>
        <vt:i4>5</vt:i4>
      </vt:variant>
      <vt:variant>
        <vt:lpwstr>mailto:Andreas.Eliassen.Bauge@skyss.no</vt:lpwstr>
      </vt:variant>
      <vt:variant>
        <vt:lpwstr/>
      </vt:variant>
      <vt:variant>
        <vt:i4>65647</vt:i4>
      </vt:variant>
      <vt:variant>
        <vt:i4>219</vt:i4>
      </vt:variant>
      <vt:variant>
        <vt:i4>0</vt:i4>
      </vt:variant>
      <vt:variant>
        <vt:i4>5</vt:i4>
      </vt:variant>
      <vt:variant>
        <vt:lpwstr>mailto:Christian.Vig@skyss.no</vt:lpwstr>
      </vt:variant>
      <vt:variant>
        <vt:lpwstr/>
      </vt:variant>
      <vt:variant>
        <vt:i4>5898348</vt:i4>
      </vt:variant>
      <vt:variant>
        <vt:i4>216</vt:i4>
      </vt:variant>
      <vt:variant>
        <vt:i4>0</vt:i4>
      </vt:variant>
      <vt:variant>
        <vt:i4>5</vt:i4>
      </vt:variant>
      <vt:variant>
        <vt:lpwstr>mailto:Andreas.Eliassen.Bauge@skyss.no</vt:lpwstr>
      </vt:variant>
      <vt:variant>
        <vt:lpwstr/>
      </vt:variant>
      <vt:variant>
        <vt:i4>1245233</vt:i4>
      </vt:variant>
      <vt:variant>
        <vt:i4>213</vt:i4>
      </vt:variant>
      <vt:variant>
        <vt:i4>0</vt:i4>
      </vt:variant>
      <vt:variant>
        <vt:i4>5</vt:i4>
      </vt:variant>
      <vt:variant>
        <vt:lpwstr>mailto:Oda.Totland.Bongom@skyss.no</vt:lpwstr>
      </vt:variant>
      <vt:variant>
        <vt:lpwstr/>
      </vt:variant>
      <vt:variant>
        <vt:i4>5832801</vt:i4>
      </vt:variant>
      <vt:variant>
        <vt:i4>210</vt:i4>
      </vt:variant>
      <vt:variant>
        <vt:i4>0</vt:i4>
      </vt:variant>
      <vt:variant>
        <vt:i4>5</vt:i4>
      </vt:variant>
      <vt:variant>
        <vt:lpwstr>mailto:Kristian.Osen.Fagertun@skyss.no</vt:lpwstr>
      </vt:variant>
      <vt:variant>
        <vt:lpwstr/>
      </vt:variant>
      <vt:variant>
        <vt:i4>5832801</vt:i4>
      </vt:variant>
      <vt:variant>
        <vt:i4>207</vt:i4>
      </vt:variant>
      <vt:variant>
        <vt:i4>0</vt:i4>
      </vt:variant>
      <vt:variant>
        <vt:i4>5</vt:i4>
      </vt:variant>
      <vt:variant>
        <vt:lpwstr>mailto:Kristian.Osen.Fagertun@skyss.no</vt:lpwstr>
      </vt:variant>
      <vt:variant>
        <vt:lpwstr/>
      </vt:variant>
      <vt:variant>
        <vt:i4>4390948</vt:i4>
      </vt:variant>
      <vt:variant>
        <vt:i4>204</vt:i4>
      </vt:variant>
      <vt:variant>
        <vt:i4>0</vt:i4>
      </vt:variant>
      <vt:variant>
        <vt:i4>5</vt:i4>
      </vt:variant>
      <vt:variant>
        <vt:lpwstr>mailto:Tor-Eirik.Ness.Sether@skyss.no</vt:lpwstr>
      </vt:variant>
      <vt:variant>
        <vt:lpwstr/>
      </vt:variant>
      <vt:variant>
        <vt:i4>5898348</vt:i4>
      </vt:variant>
      <vt:variant>
        <vt:i4>201</vt:i4>
      </vt:variant>
      <vt:variant>
        <vt:i4>0</vt:i4>
      </vt:variant>
      <vt:variant>
        <vt:i4>5</vt:i4>
      </vt:variant>
      <vt:variant>
        <vt:lpwstr>mailto:Andreas.Eliassen.Bauge@skyss.no</vt:lpwstr>
      </vt:variant>
      <vt:variant>
        <vt:lpwstr/>
      </vt:variant>
      <vt:variant>
        <vt:i4>5046333</vt:i4>
      </vt:variant>
      <vt:variant>
        <vt:i4>198</vt:i4>
      </vt:variant>
      <vt:variant>
        <vt:i4>0</vt:i4>
      </vt:variant>
      <vt:variant>
        <vt:i4>5</vt:i4>
      </vt:variant>
      <vt:variant>
        <vt:lpwstr>mailto:Kjetil.Dyrgrav@skyss.no</vt:lpwstr>
      </vt:variant>
      <vt:variant>
        <vt:lpwstr/>
      </vt:variant>
      <vt:variant>
        <vt:i4>5832801</vt:i4>
      </vt:variant>
      <vt:variant>
        <vt:i4>195</vt:i4>
      </vt:variant>
      <vt:variant>
        <vt:i4>0</vt:i4>
      </vt:variant>
      <vt:variant>
        <vt:i4>5</vt:i4>
      </vt:variant>
      <vt:variant>
        <vt:lpwstr>mailto:Kristian.Osen.Fagertun@skyss.no</vt:lpwstr>
      </vt:variant>
      <vt:variant>
        <vt:lpwstr/>
      </vt:variant>
      <vt:variant>
        <vt:i4>5898348</vt:i4>
      </vt:variant>
      <vt:variant>
        <vt:i4>192</vt:i4>
      </vt:variant>
      <vt:variant>
        <vt:i4>0</vt:i4>
      </vt:variant>
      <vt:variant>
        <vt:i4>5</vt:i4>
      </vt:variant>
      <vt:variant>
        <vt:lpwstr>mailto:Andreas.Eliassen.Bauge@skyss.no</vt:lpwstr>
      </vt:variant>
      <vt:variant>
        <vt:lpwstr/>
      </vt:variant>
      <vt:variant>
        <vt:i4>1245233</vt:i4>
      </vt:variant>
      <vt:variant>
        <vt:i4>189</vt:i4>
      </vt:variant>
      <vt:variant>
        <vt:i4>0</vt:i4>
      </vt:variant>
      <vt:variant>
        <vt:i4>5</vt:i4>
      </vt:variant>
      <vt:variant>
        <vt:lpwstr>mailto:Oda.Totland.Bongom@skyss.no</vt:lpwstr>
      </vt:variant>
      <vt:variant>
        <vt:lpwstr/>
      </vt:variant>
      <vt:variant>
        <vt:i4>5046333</vt:i4>
      </vt:variant>
      <vt:variant>
        <vt:i4>186</vt:i4>
      </vt:variant>
      <vt:variant>
        <vt:i4>0</vt:i4>
      </vt:variant>
      <vt:variant>
        <vt:i4>5</vt:i4>
      </vt:variant>
      <vt:variant>
        <vt:lpwstr>mailto:Kjetil.Dyrgrav@skyss.no</vt:lpwstr>
      </vt:variant>
      <vt:variant>
        <vt:lpwstr/>
      </vt:variant>
      <vt:variant>
        <vt:i4>5046333</vt:i4>
      </vt:variant>
      <vt:variant>
        <vt:i4>183</vt:i4>
      </vt:variant>
      <vt:variant>
        <vt:i4>0</vt:i4>
      </vt:variant>
      <vt:variant>
        <vt:i4>5</vt:i4>
      </vt:variant>
      <vt:variant>
        <vt:lpwstr>mailto:Kjetil.Dyrgrav@skyss.no</vt:lpwstr>
      </vt:variant>
      <vt:variant>
        <vt:lpwstr/>
      </vt:variant>
      <vt:variant>
        <vt:i4>65647</vt:i4>
      </vt:variant>
      <vt:variant>
        <vt:i4>180</vt:i4>
      </vt:variant>
      <vt:variant>
        <vt:i4>0</vt:i4>
      </vt:variant>
      <vt:variant>
        <vt:i4>5</vt:i4>
      </vt:variant>
      <vt:variant>
        <vt:lpwstr>mailto:Christian.Vig@skyss.no</vt:lpwstr>
      </vt:variant>
      <vt:variant>
        <vt:lpwstr/>
      </vt:variant>
      <vt:variant>
        <vt:i4>4390948</vt:i4>
      </vt:variant>
      <vt:variant>
        <vt:i4>177</vt:i4>
      </vt:variant>
      <vt:variant>
        <vt:i4>0</vt:i4>
      </vt:variant>
      <vt:variant>
        <vt:i4>5</vt:i4>
      </vt:variant>
      <vt:variant>
        <vt:lpwstr>mailto:Tor-Eirik.Ness.Sether@skyss.no</vt:lpwstr>
      </vt:variant>
      <vt:variant>
        <vt:lpwstr/>
      </vt:variant>
      <vt:variant>
        <vt:i4>5046333</vt:i4>
      </vt:variant>
      <vt:variant>
        <vt:i4>174</vt:i4>
      </vt:variant>
      <vt:variant>
        <vt:i4>0</vt:i4>
      </vt:variant>
      <vt:variant>
        <vt:i4>5</vt:i4>
      </vt:variant>
      <vt:variant>
        <vt:lpwstr>mailto:Kjetil.Dyrgrav@skyss.no</vt:lpwstr>
      </vt:variant>
      <vt:variant>
        <vt:lpwstr/>
      </vt:variant>
      <vt:variant>
        <vt:i4>6488130</vt:i4>
      </vt:variant>
      <vt:variant>
        <vt:i4>171</vt:i4>
      </vt:variant>
      <vt:variant>
        <vt:i4>0</vt:i4>
      </vt:variant>
      <vt:variant>
        <vt:i4>5</vt:i4>
      </vt:variant>
      <vt:variant>
        <vt:lpwstr>mailto:Einar.Aalen.Hunsager@skyss.no</vt:lpwstr>
      </vt:variant>
      <vt:variant>
        <vt:lpwstr/>
      </vt:variant>
      <vt:variant>
        <vt:i4>4390948</vt:i4>
      </vt:variant>
      <vt:variant>
        <vt:i4>168</vt:i4>
      </vt:variant>
      <vt:variant>
        <vt:i4>0</vt:i4>
      </vt:variant>
      <vt:variant>
        <vt:i4>5</vt:i4>
      </vt:variant>
      <vt:variant>
        <vt:lpwstr>mailto:Tor-Eirik.Ness.Sether@skyss.no</vt:lpwstr>
      </vt:variant>
      <vt:variant>
        <vt:lpwstr/>
      </vt:variant>
      <vt:variant>
        <vt:i4>65647</vt:i4>
      </vt:variant>
      <vt:variant>
        <vt:i4>165</vt:i4>
      </vt:variant>
      <vt:variant>
        <vt:i4>0</vt:i4>
      </vt:variant>
      <vt:variant>
        <vt:i4>5</vt:i4>
      </vt:variant>
      <vt:variant>
        <vt:lpwstr>mailto:Christian.Vig@skyss.no</vt:lpwstr>
      </vt:variant>
      <vt:variant>
        <vt:lpwstr/>
      </vt:variant>
      <vt:variant>
        <vt:i4>4390948</vt:i4>
      </vt:variant>
      <vt:variant>
        <vt:i4>162</vt:i4>
      </vt:variant>
      <vt:variant>
        <vt:i4>0</vt:i4>
      </vt:variant>
      <vt:variant>
        <vt:i4>5</vt:i4>
      </vt:variant>
      <vt:variant>
        <vt:lpwstr>mailto:Tor-Eirik.Ness.Sether@skyss.no</vt:lpwstr>
      </vt:variant>
      <vt:variant>
        <vt:lpwstr/>
      </vt:variant>
      <vt:variant>
        <vt:i4>5898348</vt:i4>
      </vt:variant>
      <vt:variant>
        <vt:i4>159</vt:i4>
      </vt:variant>
      <vt:variant>
        <vt:i4>0</vt:i4>
      </vt:variant>
      <vt:variant>
        <vt:i4>5</vt:i4>
      </vt:variant>
      <vt:variant>
        <vt:lpwstr>mailto:Andreas.Eliassen.Bauge@skyss.no</vt:lpwstr>
      </vt:variant>
      <vt:variant>
        <vt:lpwstr/>
      </vt:variant>
      <vt:variant>
        <vt:i4>6946908</vt:i4>
      </vt:variant>
      <vt:variant>
        <vt:i4>156</vt:i4>
      </vt:variant>
      <vt:variant>
        <vt:i4>0</vt:i4>
      </vt:variant>
      <vt:variant>
        <vt:i4>5</vt:i4>
      </vt:variant>
      <vt:variant>
        <vt:lpwstr>mailto:Egil.Wiken.Sunde@skyss.no</vt:lpwstr>
      </vt:variant>
      <vt:variant>
        <vt:lpwstr/>
      </vt:variant>
      <vt:variant>
        <vt:i4>131168</vt:i4>
      </vt:variant>
      <vt:variant>
        <vt:i4>153</vt:i4>
      </vt:variant>
      <vt:variant>
        <vt:i4>0</vt:i4>
      </vt:variant>
      <vt:variant>
        <vt:i4>5</vt:i4>
      </vt:variant>
      <vt:variant>
        <vt:lpwstr>mailto:gry.slettjord@skyss.no</vt:lpwstr>
      </vt:variant>
      <vt:variant>
        <vt:lpwstr/>
      </vt:variant>
      <vt:variant>
        <vt:i4>65647</vt:i4>
      </vt:variant>
      <vt:variant>
        <vt:i4>150</vt:i4>
      </vt:variant>
      <vt:variant>
        <vt:i4>0</vt:i4>
      </vt:variant>
      <vt:variant>
        <vt:i4>5</vt:i4>
      </vt:variant>
      <vt:variant>
        <vt:lpwstr>mailto:Christian.Vig@skyss.no</vt:lpwstr>
      </vt:variant>
      <vt:variant>
        <vt:lpwstr/>
      </vt:variant>
      <vt:variant>
        <vt:i4>5832801</vt:i4>
      </vt:variant>
      <vt:variant>
        <vt:i4>147</vt:i4>
      </vt:variant>
      <vt:variant>
        <vt:i4>0</vt:i4>
      </vt:variant>
      <vt:variant>
        <vt:i4>5</vt:i4>
      </vt:variant>
      <vt:variant>
        <vt:lpwstr>mailto:Kristian.Osen.Fagertun@skyss.no</vt:lpwstr>
      </vt:variant>
      <vt:variant>
        <vt:lpwstr/>
      </vt:variant>
      <vt:variant>
        <vt:i4>65647</vt:i4>
      </vt:variant>
      <vt:variant>
        <vt:i4>144</vt:i4>
      </vt:variant>
      <vt:variant>
        <vt:i4>0</vt:i4>
      </vt:variant>
      <vt:variant>
        <vt:i4>5</vt:i4>
      </vt:variant>
      <vt:variant>
        <vt:lpwstr>mailto:Christian.Vig@skyss.no</vt:lpwstr>
      </vt:variant>
      <vt:variant>
        <vt:lpwstr/>
      </vt:variant>
      <vt:variant>
        <vt:i4>65647</vt:i4>
      </vt:variant>
      <vt:variant>
        <vt:i4>141</vt:i4>
      </vt:variant>
      <vt:variant>
        <vt:i4>0</vt:i4>
      </vt:variant>
      <vt:variant>
        <vt:i4>5</vt:i4>
      </vt:variant>
      <vt:variant>
        <vt:lpwstr>mailto:Christian.Vig@skyss.no</vt:lpwstr>
      </vt:variant>
      <vt:variant>
        <vt:lpwstr/>
      </vt:variant>
      <vt:variant>
        <vt:i4>65647</vt:i4>
      </vt:variant>
      <vt:variant>
        <vt:i4>138</vt:i4>
      </vt:variant>
      <vt:variant>
        <vt:i4>0</vt:i4>
      </vt:variant>
      <vt:variant>
        <vt:i4>5</vt:i4>
      </vt:variant>
      <vt:variant>
        <vt:lpwstr>mailto:Christian.Vig@skyss.no</vt:lpwstr>
      </vt:variant>
      <vt:variant>
        <vt:lpwstr/>
      </vt:variant>
      <vt:variant>
        <vt:i4>65647</vt:i4>
      </vt:variant>
      <vt:variant>
        <vt:i4>135</vt:i4>
      </vt:variant>
      <vt:variant>
        <vt:i4>0</vt:i4>
      </vt:variant>
      <vt:variant>
        <vt:i4>5</vt:i4>
      </vt:variant>
      <vt:variant>
        <vt:lpwstr>mailto:Christian.Vig@skyss.no</vt:lpwstr>
      </vt:variant>
      <vt:variant>
        <vt:lpwstr/>
      </vt:variant>
      <vt:variant>
        <vt:i4>65647</vt:i4>
      </vt:variant>
      <vt:variant>
        <vt:i4>132</vt:i4>
      </vt:variant>
      <vt:variant>
        <vt:i4>0</vt:i4>
      </vt:variant>
      <vt:variant>
        <vt:i4>5</vt:i4>
      </vt:variant>
      <vt:variant>
        <vt:lpwstr>mailto:Christian.Vig@skyss.no</vt:lpwstr>
      </vt:variant>
      <vt:variant>
        <vt:lpwstr/>
      </vt:variant>
      <vt:variant>
        <vt:i4>65647</vt:i4>
      </vt:variant>
      <vt:variant>
        <vt:i4>129</vt:i4>
      </vt:variant>
      <vt:variant>
        <vt:i4>0</vt:i4>
      </vt:variant>
      <vt:variant>
        <vt:i4>5</vt:i4>
      </vt:variant>
      <vt:variant>
        <vt:lpwstr>mailto:Christian.Vig@skyss.no</vt:lpwstr>
      </vt:variant>
      <vt:variant>
        <vt:lpwstr/>
      </vt:variant>
      <vt:variant>
        <vt:i4>65647</vt:i4>
      </vt:variant>
      <vt:variant>
        <vt:i4>126</vt:i4>
      </vt:variant>
      <vt:variant>
        <vt:i4>0</vt:i4>
      </vt:variant>
      <vt:variant>
        <vt:i4>5</vt:i4>
      </vt:variant>
      <vt:variant>
        <vt:lpwstr>mailto:Christian.Vig@skyss.no</vt:lpwstr>
      </vt:variant>
      <vt:variant>
        <vt:lpwstr/>
      </vt:variant>
      <vt:variant>
        <vt:i4>65647</vt:i4>
      </vt:variant>
      <vt:variant>
        <vt:i4>123</vt:i4>
      </vt:variant>
      <vt:variant>
        <vt:i4>0</vt:i4>
      </vt:variant>
      <vt:variant>
        <vt:i4>5</vt:i4>
      </vt:variant>
      <vt:variant>
        <vt:lpwstr>mailto:Christian.Vig@skyss.no</vt:lpwstr>
      </vt:variant>
      <vt:variant>
        <vt:lpwstr/>
      </vt:variant>
      <vt:variant>
        <vt:i4>65647</vt:i4>
      </vt:variant>
      <vt:variant>
        <vt:i4>120</vt:i4>
      </vt:variant>
      <vt:variant>
        <vt:i4>0</vt:i4>
      </vt:variant>
      <vt:variant>
        <vt:i4>5</vt:i4>
      </vt:variant>
      <vt:variant>
        <vt:lpwstr>mailto:Christian.Vig@skyss.no</vt:lpwstr>
      </vt:variant>
      <vt:variant>
        <vt:lpwstr/>
      </vt:variant>
      <vt:variant>
        <vt:i4>65647</vt:i4>
      </vt:variant>
      <vt:variant>
        <vt:i4>117</vt:i4>
      </vt:variant>
      <vt:variant>
        <vt:i4>0</vt:i4>
      </vt:variant>
      <vt:variant>
        <vt:i4>5</vt:i4>
      </vt:variant>
      <vt:variant>
        <vt:lpwstr>mailto:Christian.Vig@skyss.no</vt:lpwstr>
      </vt:variant>
      <vt:variant>
        <vt:lpwstr/>
      </vt:variant>
      <vt:variant>
        <vt:i4>65647</vt:i4>
      </vt:variant>
      <vt:variant>
        <vt:i4>114</vt:i4>
      </vt:variant>
      <vt:variant>
        <vt:i4>0</vt:i4>
      </vt:variant>
      <vt:variant>
        <vt:i4>5</vt:i4>
      </vt:variant>
      <vt:variant>
        <vt:lpwstr>mailto:Christian.Vig@skyss.no</vt:lpwstr>
      </vt:variant>
      <vt:variant>
        <vt:lpwstr/>
      </vt:variant>
      <vt:variant>
        <vt:i4>5832801</vt:i4>
      </vt:variant>
      <vt:variant>
        <vt:i4>111</vt:i4>
      </vt:variant>
      <vt:variant>
        <vt:i4>0</vt:i4>
      </vt:variant>
      <vt:variant>
        <vt:i4>5</vt:i4>
      </vt:variant>
      <vt:variant>
        <vt:lpwstr>mailto:Kristian.Osen.Fagertun@skyss.no</vt:lpwstr>
      </vt:variant>
      <vt:variant>
        <vt:lpwstr/>
      </vt:variant>
      <vt:variant>
        <vt:i4>65647</vt:i4>
      </vt:variant>
      <vt:variant>
        <vt:i4>108</vt:i4>
      </vt:variant>
      <vt:variant>
        <vt:i4>0</vt:i4>
      </vt:variant>
      <vt:variant>
        <vt:i4>5</vt:i4>
      </vt:variant>
      <vt:variant>
        <vt:lpwstr>mailto:Christian.Vig@skyss.no</vt:lpwstr>
      </vt:variant>
      <vt:variant>
        <vt:lpwstr/>
      </vt:variant>
      <vt:variant>
        <vt:i4>4390948</vt:i4>
      </vt:variant>
      <vt:variant>
        <vt:i4>105</vt:i4>
      </vt:variant>
      <vt:variant>
        <vt:i4>0</vt:i4>
      </vt:variant>
      <vt:variant>
        <vt:i4>5</vt:i4>
      </vt:variant>
      <vt:variant>
        <vt:lpwstr>mailto:Tor-Eirik.Ness.Sether@skyss.no</vt:lpwstr>
      </vt:variant>
      <vt:variant>
        <vt:lpwstr/>
      </vt:variant>
      <vt:variant>
        <vt:i4>5832801</vt:i4>
      </vt:variant>
      <vt:variant>
        <vt:i4>102</vt:i4>
      </vt:variant>
      <vt:variant>
        <vt:i4>0</vt:i4>
      </vt:variant>
      <vt:variant>
        <vt:i4>5</vt:i4>
      </vt:variant>
      <vt:variant>
        <vt:lpwstr>mailto:Kristian.Osen.Fagertun@skyss.no</vt:lpwstr>
      </vt:variant>
      <vt:variant>
        <vt:lpwstr/>
      </vt:variant>
      <vt:variant>
        <vt:i4>3932172</vt:i4>
      </vt:variant>
      <vt:variant>
        <vt:i4>99</vt:i4>
      </vt:variant>
      <vt:variant>
        <vt:i4>0</vt:i4>
      </vt:variant>
      <vt:variant>
        <vt:i4>5</vt:i4>
      </vt:variant>
      <vt:variant>
        <vt:lpwstr>mailto:Karl.Inge.Nygard@skyss.no</vt:lpwstr>
      </vt:variant>
      <vt:variant>
        <vt:lpwstr/>
      </vt:variant>
      <vt:variant>
        <vt:i4>65647</vt:i4>
      </vt:variant>
      <vt:variant>
        <vt:i4>96</vt:i4>
      </vt:variant>
      <vt:variant>
        <vt:i4>0</vt:i4>
      </vt:variant>
      <vt:variant>
        <vt:i4>5</vt:i4>
      </vt:variant>
      <vt:variant>
        <vt:lpwstr>mailto:Christian.Vig@skyss.no</vt:lpwstr>
      </vt:variant>
      <vt:variant>
        <vt:lpwstr/>
      </vt:variant>
      <vt:variant>
        <vt:i4>5832801</vt:i4>
      </vt:variant>
      <vt:variant>
        <vt:i4>93</vt:i4>
      </vt:variant>
      <vt:variant>
        <vt:i4>0</vt:i4>
      </vt:variant>
      <vt:variant>
        <vt:i4>5</vt:i4>
      </vt:variant>
      <vt:variant>
        <vt:lpwstr>mailto:Kristian.Osen.Fagertun@skyss.no</vt:lpwstr>
      </vt:variant>
      <vt:variant>
        <vt:lpwstr/>
      </vt:variant>
      <vt:variant>
        <vt:i4>5898348</vt:i4>
      </vt:variant>
      <vt:variant>
        <vt:i4>90</vt:i4>
      </vt:variant>
      <vt:variant>
        <vt:i4>0</vt:i4>
      </vt:variant>
      <vt:variant>
        <vt:i4>5</vt:i4>
      </vt:variant>
      <vt:variant>
        <vt:lpwstr>mailto:Andreas.Eliassen.Bauge@skyss.no</vt:lpwstr>
      </vt:variant>
      <vt:variant>
        <vt:lpwstr/>
      </vt:variant>
      <vt:variant>
        <vt:i4>4390948</vt:i4>
      </vt:variant>
      <vt:variant>
        <vt:i4>87</vt:i4>
      </vt:variant>
      <vt:variant>
        <vt:i4>0</vt:i4>
      </vt:variant>
      <vt:variant>
        <vt:i4>5</vt:i4>
      </vt:variant>
      <vt:variant>
        <vt:lpwstr>mailto:Tor-Eirik.Ness.Sether@skyss.no</vt:lpwstr>
      </vt:variant>
      <vt:variant>
        <vt:lpwstr/>
      </vt:variant>
      <vt:variant>
        <vt:i4>5832801</vt:i4>
      </vt:variant>
      <vt:variant>
        <vt:i4>84</vt:i4>
      </vt:variant>
      <vt:variant>
        <vt:i4>0</vt:i4>
      </vt:variant>
      <vt:variant>
        <vt:i4>5</vt:i4>
      </vt:variant>
      <vt:variant>
        <vt:lpwstr>mailto:Kristian.Osen.Fagertun@skyss.no</vt:lpwstr>
      </vt:variant>
      <vt:variant>
        <vt:lpwstr/>
      </vt:variant>
      <vt:variant>
        <vt:i4>65647</vt:i4>
      </vt:variant>
      <vt:variant>
        <vt:i4>81</vt:i4>
      </vt:variant>
      <vt:variant>
        <vt:i4>0</vt:i4>
      </vt:variant>
      <vt:variant>
        <vt:i4>5</vt:i4>
      </vt:variant>
      <vt:variant>
        <vt:lpwstr>mailto:Christian.Vig@skyss.no</vt:lpwstr>
      </vt:variant>
      <vt:variant>
        <vt:lpwstr/>
      </vt:variant>
      <vt:variant>
        <vt:i4>1245233</vt:i4>
      </vt:variant>
      <vt:variant>
        <vt:i4>78</vt:i4>
      </vt:variant>
      <vt:variant>
        <vt:i4>0</vt:i4>
      </vt:variant>
      <vt:variant>
        <vt:i4>5</vt:i4>
      </vt:variant>
      <vt:variant>
        <vt:lpwstr>mailto:Oda.Totland.Bongom@skyss.no</vt:lpwstr>
      </vt:variant>
      <vt:variant>
        <vt:lpwstr/>
      </vt:variant>
      <vt:variant>
        <vt:i4>65647</vt:i4>
      </vt:variant>
      <vt:variant>
        <vt:i4>75</vt:i4>
      </vt:variant>
      <vt:variant>
        <vt:i4>0</vt:i4>
      </vt:variant>
      <vt:variant>
        <vt:i4>5</vt:i4>
      </vt:variant>
      <vt:variant>
        <vt:lpwstr>mailto:Christian.Vig@skyss.no</vt:lpwstr>
      </vt:variant>
      <vt:variant>
        <vt:lpwstr/>
      </vt:variant>
      <vt:variant>
        <vt:i4>5832801</vt:i4>
      </vt:variant>
      <vt:variant>
        <vt:i4>72</vt:i4>
      </vt:variant>
      <vt:variant>
        <vt:i4>0</vt:i4>
      </vt:variant>
      <vt:variant>
        <vt:i4>5</vt:i4>
      </vt:variant>
      <vt:variant>
        <vt:lpwstr>mailto:Kristian.Osen.Fagertun@skyss.no</vt:lpwstr>
      </vt:variant>
      <vt:variant>
        <vt:lpwstr/>
      </vt:variant>
      <vt:variant>
        <vt:i4>5832801</vt:i4>
      </vt:variant>
      <vt:variant>
        <vt:i4>69</vt:i4>
      </vt:variant>
      <vt:variant>
        <vt:i4>0</vt:i4>
      </vt:variant>
      <vt:variant>
        <vt:i4>5</vt:i4>
      </vt:variant>
      <vt:variant>
        <vt:lpwstr>mailto:Kristian.Osen.Fagertun@skyss.no</vt:lpwstr>
      </vt:variant>
      <vt:variant>
        <vt:lpwstr/>
      </vt:variant>
      <vt:variant>
        <vt:i4>65647</vt:i4>
      </vt:variant>
      <vt:variant>
        <vt:i4>66</vt:i4>
      </vt:variant>
      <vt:variant>
        <vt:i4>0</vt:i4>
      </vt:variant>
      <vt:variant>
        <vt:i4>5</vt:i4>
      </vt:variant>
      <vt:variant>
        <vt:lpwstr>mailto:Christian.Vig@skyss.no</vt:lpwstr>
      </vt:variant>
      <vt:variant>
        <vt:lpwstr/>
      </vt:variant>
      <vt:variant>
        <vt:i4>4390948</vt:i4>
      </vt:variant>
      <vt:variant>
        <vt:i4>63</vt:i4>
      </vt:variant>
      <vt:variant>
        <vt:i4>0</vt:i4>
      </vt:variant>
      <vt:variant>
        <vt:i4>5</vt:i4>
      </vt:variant>
      <vt:variant>
        <vt:lpwstr>mailto:Tor-Eirik.Ness.Sether@skyss.no</vt:lpwstr>
      </vt:variant>
      <vt:variant>
        <vt:lpwstr/>
      </vt:variant>
      <vt:variant>
        <vt:i4>4390948</vt:i4>
      </vt:variant>
      <vt:variant>
        <vt:i4>60</vt:i4>
      </vt:variant>
      <vt:variant>
        <vt:i4>0</vt:i4>
      </vt:variant>
      <vt:variant>
        <vt:i4>5</vt:i4>
      </vt:variant>
      <vt:variant>
        <vt:lpwstr>mailto:Tor-Eirik.Ness.Sether@skyss.no</vt:lpwstr>
      </vt:variant>
      <vt:variant>
        <vt:lpwstr/>
      </vt:variant>
      <vt:variant>
        <vt:i4>3932266</vt:i4>
      </vt:variant>
      <vt:variant>
        <vt:i4>57</vt:i4>
      </vt:variant>
      <vt:variant>
        <vt:i4>0</vt:i4>
      </vt:variant>
      <vt:variant>
        <vt:i4>5</vt:i4>
      </vt:variant>
      <vt:variant>
        <vt:lpwstr>https://vlfksky.sharepoint.com/sites/Teams-Skyss-Spesifikasjonsprosjekt-Bybatsambanda/Delte dokumenter/B%C3%A5t Hordaland 2026-28/B%C3%A5truter del 2 Helle%C3%B8y-Hernar, Espev%C3%A6r-Eidesvik, Austevoll, Reksteren-V%C3%A5ge-Os/Konkurransegrunnlag/Oppdatert Kontrakt kap 1-8 Espev%C3%A6r-Eidesvik, Austevoll, R-V-O og Helles%C3%B8y-Hernar 11.11.25.pdf?CT=1768299170543&amp;OR=ItemsView&amp;wdOrigin=TEAMSFILE.FILEBROWSER.DOCUMENTLIBRARY</vt:lpwstr>
      </vt:variant>
      <vt:variant>
        <vt:lpwstr/>
      </vt:variant>
      <vt:variant>
        <vt:i4>131168</vt:i4>
      </vt:variant>
      <vt:variant>
        <vt:i4>54</vt:i4>
      </vt:variant>
      <vt:variant>
        <vt:i4>0</vt:i4>
      </vt:variant>
      <vt:variant>
        <vt:i4>5</vt:i4>
      </vt:variant>
      <vt:variant>
        <vt:lpwstr>mailto:gry.slettjord@skyss.no</vt:lpwstr>
      </vt:variant>
      <vt:variant>
        <vt:lpwstr/>
      </vt:variant>
      <vt:variant>
        <vt:i4>3932172</vt:i4>
      </vt:variant>
      <vt:variant>
        <vt:i4>51</vt:i4>
      </vt:variant>
      <vt:variant>
        <vt:i4>0</vt:i4>
      </vt:variant>
      <vt:variant>
        <vt:i4>5</vt:i4>
      </vt:variant>
      <vt:variant>
        <vt:lpwstr>mailto:Karl.Inge.Nygard@skyss.no</vt:lpwstr>
      </vt:variant>
      <vt:variant>
        <vt:lpwstr/>
      </vt:variant>
      <vt:variant>
        <vt:i4>5832801</vt:i4>
      </vt:variant>
      <vt:variant>
        <vt:i4>48</vt:i4>
      </vt:variant>
      <vt:variant>
        <vt:i4>0</vt:i4>
      </vt:variant>
      <vt:variant>
        <vt:i4>5</vt:i4>
      </vt:variant>
      <vt:variant>
        <vt:lpwstr>mailto:Kristian.Osen.Fagertun@skyss.no</vt:lpwstr>
      </vt:variant>
      <vt:variant>
        <vt:lpwstr/>
      </vt:variant>
      <vt:variant>
        <vt:i4>5832801</vt:i4>
      </vt:variant>
      <vt:variant>
        <vt:i4>45</vt:i4>
      </vt:variant>
      <vt:variant>
        <vt:i4>0</vt:i4>
      </vt:variant>
      <vt:variant>
        <vt:i4>5</vt:i4>
      </vt:variant>
      <vt:variant>
        <vt:lpwstr>mailto:Kristian.Osen.Fagertun@skyss.no</vt:lpwstr>
      </vt:variant>
      <vt:variant>
        <vt:lpwstr/>
      </vt:variant>
      <vt:variant>
        <vt:i4>5832801</vt:i4>
      </vt:variant>
      <vt:variant>
        <vt:i4>42</vt:i4>
      </vt:variant>
      <vt:variant>
        <vt:i4>0</vt:i4>
      </vt:variant>
      <vt:variant>
        <vt:i4>5</vt:i4>
      </vt:variant>
      <vt:variant>
        <vt:lpwstr>mailto:Kristian.Osen.Fagertun@skyss.no</vt:lpwstr>
      </vt:variant>
      <vt:variant>
        <vt:lpwstr/>
      </vt:variant>
      <vt:variant>
        <vt:i4>4390948</vt:i4>
      </vt:variant>
      <vt:variant>
        <vt:i4>39</vt:i4>
      </vt:variant>
      <vt:variant>
        <vt:i4>0</vt:i4>
      </vt:variant>
      <vt:variant>
        <vt:i4>5</vt:i4>
      </vt:variant>
      <vt:variant>
        <vt:lpwstr>mailto:Tor-Eirik.Ness.Sether@skyss.no</vt:lpwstr>
      </vt:variant>
      <vt:variant>
        <vt:lpwstr/>
      </vt:variant>
      <vt:variant>
        <vt:i4>5832801</vt:i4>
      </vt:variant>
      <vt:variant>
        <vt:i4>36</vt:i4>
      </vt:variant>
      <vt:variant>
        <vt:i4>0</vt:i4>
      </vt:variant>
      <vt:variant>
        <vt:i4>5</vt:i4>
      </vt:variant>
      <vt:variant>
        <vt:lpwstr>mailto:Kristian.Osen.Fagertun@skyss.no</vt:lpwstr>
      </vt:variant>
      <vt:variant>
        <vt:lpwstr/>
      </vt:variant>
      <vt:variant>
        <vt:i4>5832801</vt:i4>
      </vt:variant>
      <vt:variant>
        <vt:i4>33</vt:i4>
      </vt:variant>
      <vt:variant>
        <vt:i4>0</vt:i4>
      </vt:variant>
      <vt:variant>
        <vt:i4>5</vt:i4>
      </vt:variant>
      <vt:variant>
        <vt:lpwstr>mailto:Kristian.Osen.Fagertun@skyss.no</vt:lpwstr>
      </vt:variant>
      <vt:variant>
        <vt:lpwstr/>
      </vt:variant>
      <vt:variant>
        <vt:i4>65647</vt:i4>
      </vt:variant>
      <vt:variant>
        <vt:i4>30</vt:i4>
      </vt:variant>
      <vt:variant>
        <vt:i4>0</vt:i4>
      </vt:variant>
      <vt:variant>
        <vt:i4>5</vt:i4>
      </vt:variant>
      <vt:variant>
        <vt:lpwstr>mailto:Christian.Vig@skyss.no</vt:lpwstr>
      </vt:variant>
      <vt:variant>
        <vt:lpwstr/>
      </vt:variant>
      <vt:variant>
        <vt:i4>65647</vt:i4>
      </vt:variant>
      <vt:variant>
        <vt:i4>27</vt:i4>
      </vt:variant>
      <vt:variant>
        <vt:i4>0</vt:i4>
      </vt:variant>
      <vt:variant>
        <vt:i4>5</vt:i4>
      </vt:variant>
      <vt:variant>
        <vt:lpwstr>mailto:Christian.Vig@skyss.no</vt:lpwstr>
      </vt:variant>
      <vt:variant>
        <vt:lpwstr/>
      </vt:variant>
      <vt:variant>
        <vt:i4>5832801</vt:i4>
      </vt:variant>
      <vt:variant>
        <vt:i4>24</vt:i4>
      </vt:variant>
      <vt:variant>
        <vt:i4>0</vt:i4>
      </vt:variant>
      <vt:variant>
        <vt:i4>5</vt:i4>
      </vt:variant>
      <vt:variant>
        <vt:lpwstr>mailto:Kristian.Osen.Fagertun@skyss.no</vt:lpwstr>
      </vt:variant>
      <vt:variant>
        <vt:lpwstr/>
      </vt:variant>
      <vt:variant>
        <vt:i4>65647</vt:i4>
      </vt:variant>
      <vt:variant>
        <vt:i4>21</vt:i4>
      </vt:variant>
      <vt:variant>
        <vt:i4>0</vt:i4>
      </vt:variant>
      <vt:variant>
        <vt:i4>5</vt:i4>
      </vt:variant>
      <vt:variant>
        <vt:lpwstr>mailto:Christian.Vig@skyss.no</vt:lpwstr>
      </vt:variant>
      <vt:variant>
        <vt:lpwstr/>
      </vt:variant>
      <vt:variant>
        <vt:i4>65647</vt:i4>
      </vt:variant>
      <vt:variant>
        <vt:i4>18</vt:i4>
      </vt:variant>
      <vt:variant>
        <vt:i4>0</vt:i4>
      </vt:variant>
      <vt:variant>
        <vt:i4>5</vt:i4>
      </vt:variant>
      <vt:variant>
        <vt:lpwstr>mailto:Christian.Vig@skyss.no</vt:lpwstr>
      </vt:variant>
      <vt:variant>
        <vt:lpwstr/>
      </vt:variant>
      <vt:variant>
        <vt:i4>5832801</vt:i4>
      </vt:variant>
      <vt:variant>
        <vt:i4>15</vt:i4>
      </vt:variant>
      <vt:variant>
        <vt:i4>0</vt:i4>
      </vt:variant>
      <vt:variant>
        <vt:i4>5</vt:i4>
      </vt:variant>
      <vt:variant>
        <vt:lpwstr>mailto:Kristian.Osen.Fagertun@skyss.no</vt:lpwstr>
      </vt:variant>
      <vt:variant>
        <vt:lpwstr/>
      </vt:variant>
      <vt:variant>
        <vt:i4>3932172</vt:i4>
      </vt:variant>
      <vt:variant>
        <vt:i4>12</vt:i4>
      </vt:variant>
      <vt:variant>
        <vt:i4>0</vt:i4>
      </vt:variant>
      <vt:variant>
        <vt:i4>5</vt:i4>
      </vt:variant>
      <vt:variant>
        <vt:lpwstr>mailto:Karl.Inge.Nygard@skyss.no</vt:lpwstr>
      </vt:variant>
      <vt:variant>
        <vt:lpwstr/>
      </vt:variant>
      <vt:variant>
        <vt:i4>5832801</vt:i4>
      </vt:variant>
      <vt:variant>
        <vt:i4>9</vt:i4>
      </vt:variant>
      <vt:variant>
        <vt:i4>0</vt:i4>
      </vt:variant>
      <vt:variant>
        <vt:i4>5</vt:i4>
      </vt:variant>
      <vt:variant>
        <vt:lpwstr>mailto:Kristian.Osen.Fagertun@skyss.no</vt:lpwstr>
      </vt:variant>
      <vt:variant>
        <vt:lpwstr/>
      </vt:variant>
      <vt:variant>
        <vt:i4>5832801</vt:i4>
      </vt:variant>
      <vt:variant>
        <vt:i4>6</vt:i4>
      </vt:variant>
      <vt:variant>
        <vt:i4>0</vt:i4>
      </vt:variant>
      <vt:variant>
        <vt:i4>5</vt:i4>
      </vt:variant>
      <vt:variant>
        <vt:lpwstr>mailto:Kristian.Osen.Fagertun@skyss.no</vt:lpwstr>
      </vt:variant>
      <vt:variant>
        <vt:lpwstr/>
      </vt:variant>
      <vt:variant>
        <vt:i4>65647</vt:i4>
      </vt:variant>
      <vt:variant>
        <vt:i4>3</vt:i4>
      </vt:variant>
      <vt:variant>
        <vt:i4>0</vt:i4>
      </vt:variant>
      <vt:variant>
        <vt:i4>5</vt:i4>
      </vt:variant>
      <vt:variant>
        <vt:lpwstr>mailto:Christian.Vig@skyss.no</vt:lpwstr>
      </vt:variant>
      <vt:variant>
        <vt:lpwstr/>
      </vt:variant>
      <vt:variant>
        <vt:i4>65647</vt:i4>
      </vt:variant>
      <vt:variant>
        <vt:i4>0</vt:i4>
      </vt:variant>
      <vt:variant>
        <vt:i4>0</vt:i4>
      </vt:variant>
      <vt:variant>
        <vt:i4>5</vt:i4>
      </vt:variant>
      <vt:variant>
        <vt:lpwstr>mailto:Christian.Vig@skyss.no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Osen Fagertun</dc:creator>
  <cp:keywords/>
  <dc:description/>
  <cp:lastModifiedBy>Kristian Osen Fagertun</cp:lastModifiedBy>
  <cp:revision>3</cp:revision>
  <dcterms:created xsi:type="dcterms:W3CDTF">2026-05-22T11:36:00Z</dcterms:created>
  <dcterms:modified xsi:type="dcterms:W3CDTF">2026-05-22T11:48:00Z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0x010100A34A619CB32DD848AFB647EA44901EA5</vt:lpwstr>
  </property>
  <property fmtid="{D5CDD505-2E9C-101B-9397-08002B2CF9AE}" pid="4" name="_ColorHex">
    <vt:lpwstr/>
  </property>
  <property fmtid="{D5CDD505-2E9C-101B-9397-08002B2CF9AE}" pid="5" name="_Emoji">
    <vt:lpwstr/>
  </property>
  <property fmtid="{D5CDD505-2E9C-101B-9397-08002B2CF9AE}" pid="6" name="ComplianceAssetId">
    <vt:lpwstr/>
  </property>
  <property fmtid="{D5CDD505-2E9C-101B-9397-08002B2CF9AE}" pid="7" name="_ExtendedDescription">
    <vt:lpwstr/>
  </property>
  <property fmtid="{D5CDD505-2E9C-101B-9397-08002B2CF9AE}" pid="8" name="_ColorTag">
    <vt:lpwstr/>
  </property>
  <property fmtid="{D5CDD505-2E9C-101B-9397-08002B2CF9AE}" pid="9" name="TriggerFlowInfo">
    <vt:lpwstr/>
  </property>
</Properties>
</file>